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14AF7" w14:textId="39AED09B" w:rsidR="0053350F" w:rsidRPr="000959FF" w:rsidRDefault="0053350F" w:rsidP="000959FF">
      <w:pPr>
        <w:pStyle w:val="Heading2"/>
        <w:pBdr>
          <w:bottom w:val="single" w:sz="4" w:space="1" w:color="auto"/>
        </w:pBdr>
        <w:rPr>
          <w:rFonts w:ascii="Georgia" w:hAnsi="Georgia"/>
          <w:color w:val="002060"/>
          <w:sz w:val="52"/>
        </w:rPr>
      </w:pPr>
      <w:r w:rsidRPr="000959FF">
        <w:rPr>
          <w:rFonts w:ascii="Georgia" w:hAnsi="Georgia"/>
          <w:noProof/>
          <w:color w:val="002060"/>
          <w:sz w:val="52"/>
          <w:lang w:eastAsia="en-GB"/>
        </w:rPr>
        <w:drawing>
          <wp:anchor distT="0" distB="0" distL="114300" distR="114300" simplePos="0" relativeHeight="251662336" behindDoc="0" locked="0" layoutInCell="1" allowOverlap="1" wp14:anchorId="45CBE5A7" wp14:editId="3A360DE9">
            <wp:simplePos x="0" y="0"/>
            <wp:positionH relativeFrom="column">
              <wp:posOffset>8063230</wp:posOffset>
            </wp:positionH>
            <wp:positionV relativeFrom="paragraph">
              <wp:posOffset>-1116280</wp:posOffset>
            </wp:positionV>
            <wp:extent cx="1714500" cy="1200150"/>
            <wp:effectExtent l="0" t="0" r="0" b="0"/>
            <wp:wrapSquare wrapText="bothSides"/>
            <wp:docPr id="1" name="Picture 1" descr="ico_master_blue_rgb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_master_blue_rgb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1200150"/>
                    </a:xfrm>
                    <a:prstGeom prst="rect">
                      <a:avLst/>
                    </a:prstGeom>
                    <a:noFill/>
                  </pic:spPr>
                </pic:pic>
              </a:graphicData>
            </a:graphic>
            <wp14:sizeRelH relativeFrom="page">
              <wp14:pctWidth>0</wp14:pctWidth>
            </wp14:sizeRelH>
            <wp14:sizeRelV relativeFrom="page">
              <wp14:pctHeight>0</wp14:pctHeight>
            </wp14:sizeRelV>
          </wp:anchor>
        </w:drawing>
      </w:r>
      <w:r w:rsidR="001A03A2" w:rsidRPr="001A03A2">
        <w:rPr>
          <w:rFonts w:ascii="Georgia" w:hAnsi="Georgia"/>
          <w:b/>
          <w:bCs/>
          <w:color w:val="002060"/>
          <w:sz w:val="52"/>
          <w:szCs w:val="52"/>
        </w:rPr>
        <w:t xml:space="preserve"> </w:t>
      </w:r>
      <w:r w:rsidR="001A03A2">
        <w:rPr>
          <w:rFonts w:ascii="Georgia" w:hAnsi="Georgia"/>
          <w:b/>
          <w:bCs/>
          <w:color w:val="002060"/>
          <w:sz w:val="52"/>
          <w:szCs w:val="52"/>
        </w:rPr>
        <w:t>DPIA template for Money Maven</w:t>
      </w:r>
    </w:p>
    <w:p w14:paraId="4835AFD6" w14:textId="77777777" w:rsidR="00F77DFB" w:rsidRPr="000959FF" w:rsidRDefault="00F77DFB" w:rsidP="00F77DFB">
      <w:pPr>
        <w:spacing w:line="240" w:lineRule="auto"/>
        <w:rPr>
          <w:b/>
          <w:sz w:val="24"/>
          <w:szCs w:val="24"/>
          <w:lang w:val="en-US"/>
        </w:rPr>
      </w:pPr>
    </w:p>
    <w:p w14:paraId="4C8DBD11" w14:textId="77777777" w:rsidR="00511C53" w:rsidRPr="000959FF" w:rsidRDefault="00511C53" w:rsidP="0053350F">
      <w:pPr>
        <w:rPr>
          <w:szCs w:val="23"/>
          <w:lang w:val="en-US"/>
        </w:rPr>
      </w:pPr>
    </w:p>
    <w:p w14:paraId="6642507A" w14:textId="6EC6397F" w:rsidR="00511C53" w:rsidRPr="000959FF" w:rsidRDefault="00511C53" w:rsidP="0049238C">
      <w:pPr>
        <w:pStyle w:val="Heading1"/>
      </w:pPr>
      <w:r w:rsidRPr="000959FF">
        <w:t xml:space="preserve">Step 1: Identify the need for a </w:t>
      </w:r>
      <w:proofErr w:type="gramStart"/>
      <w:r w:rsidRPr="000959FF">
        <w:t>DPIA</w:t>
      </w:r>
      <w:proofErr w:type="gramEnd"/>
    </w:p>
    <w:tbl>
      <w:tblPr>
        <w:tblStyle w:val="TableGrid"/>
        <w:tblW w:w="0" w:type="auto"/>
        <w:tblLook w:val="04A0" w:firstRow="1" w:lastRow="0" w:firstColumn="1" w:lastColumn="0" w:noHBand="0" w:noVBand="1"/>
      </w:tblPr>
      <w:tblGrid>
        <w:gridCol w:w="9994"/>
      </w:tblGrid>
      <w:tr w:rsidR="00065783" w:rsidRPr="000959FF" w14:paraId="0829AB8C" w14:textId="77777777" w:rsidTr="0049238C">
        <w:tc>
          <w:tcPr>
            <w:tcW w:w="9994" w:type="dxa"/>
          </w:tcPr>
          <w:p w14:paraId="191650E2" w14:textId="204CF518" w:rsidR="0049238C" w:rsidRPr="0049238C" w:rsidRDefault="0049238C" w:rsidP="007E352D">
            <w:pPr>
              <w:keepNext/>
              <w:spacing w:before="120" w:after="120"/>
              <w:rPr>
                <w:rFonts w:ascii="Verdana" w:hAnsi="Verdana"/>
                <w:lang w:val="en-US"/>
              </w:rPr>
            </w:pPr>
            <w:r>
              <w:rPr>
                <w:rFonts w:ascii="Verdana" w:hAnsi="Verdana"/>
                <w:lang w:val="en-US"/>
              </w:rPr>
              <w:t>Explain broadly what project aims to achieve and what type of processing it involves. You may find it helpful to refer or link to other documents, such as a project proposal.</w:t>
            </w:r>
            <w:r w:rsidR="007E352D" w:rsidRPr="00373D10">
              <w:rPr>
                <w:rFonts w:ascii="Verdana" w:hAnsi="Verdana"/>
              </w:rPr>
              <w:t xml:space="preserve"> </w:t>
            </w:r>
            <w:r w:rsidRPr="00373D10">
              <w:rPr>
                <w:rFonts w:ascii="Verdana" w:hAnsi="Verdana"/>
              </w:rPr>
              <w:t>Summarise</w:t>
            </w:r>
            <w:r>
              <w:rPr>
                <w:rFonts w:ascii="Verdana" w:hAnsi="Verdana"/>
                <w:lang w:val="en-US"/>
              </w:rPr>
              <w:t xml:space="preserve"> why you </w:t>
            </w:r>
            <w:r w:rsidR="00FA2A9A">
              <w:rPr>
                <w:rFonts w:ascii="Verdana" w:hAnsi="Verdana"/>
                <w:lang w:val="en-US"/>
              </w:rPr>
              <w:t>identified the need for</w:t>
            </w:r>
            <w:r>
              <w:rPr>
                <w:rFonts w:ascii="Verdana" w:hAnsi="Verdana"/>
                <w:lang w:val="en-US"/>
              </w:rPr>
              <w:t xml:space="preserve"> a DPIA.</w:t>
            </w:r>
          </w:p>
        </w:tc>
      </w:tr>
      <w:tr w:rsidR="0049238C" w:rsidRPr="000959FF" w14:paraId="7145BC9D" w14:textId="77777777" w:rsidTr="007E352D">
        <w:trPr>
          <w:trHeight w:val="6293"/>
        </w:trPr>
        <w:tc>
          <w:tcPr>
            <w:tcW w:w="9994" w:type="dxa"/>
          </w:tcPr>
          <w:p w14:paraId="78197D9C" w14:textId="6C7DB20C" w:rsidR="00E71077" w:rsidRPr="00AA50FC" w:rsidRDefault="00E71077" w:rsidP="00E71077">
            <w:pPr>
              <w:pStyle w:val="BodyText"/>
              <w:spacing w:before="56"/>
              <w:ind w:left="220" w:right="1472"/>
              <w:rPr>
                <w:rFonts w:ascii="Verdana" w:hAnsi="Verdana"/>
                <w:sz w:val="20"/>
                <w:lang w:val="en-GB"/>
              </w:rPr>
            </w:pPr>
            <w:r w:rsidRPr="00AA50FC">
              <w:rPr>
                <w:rFonts w:ascii="Verdana" w:hAnsi="Verdana"/>
                <w:sz w:val="20"/>
              </w:rPr>
              <w:t>Ma</w:t>
            </w:r>
            <w:r w:rsidR="00373D10" w:rsidRPr="00AA50FC">
              <w:rPr>
                <w:rFonts w:ascii="Verdana" w:hAnsi="Verdana"/>
                <w:sz w:val="20"/>
              </w:rPr>
              <w:t>jority of the populace</w:t>
            </w:r>
            <w:r w:rsidRPr="00AA50FC">
              <w:rPr>
                <w:rFonts w:ascii="Verdana" w:hAnsi="Verdana"/>
                <w:sz w:val="20"/>
              </w:rPr>
              <w:t xml:space="preserve"> find it difficult to manage their finances, stick to a budget and have a hard time paying their bills. Hence, the </w:t>
            </w:r>
            <w:r w:rsidR="00373D10" w:rsidRPr="00AA50FC">
              <w:rPr>
                <w:rFonts w:ascii="Verdana" w:hAnsi="Verdana"/>
                <w:sz w:val="20"/>
              </w:rPr>
              <w:t>project intends to create</w:t>
            </w:r>
            <w:r w:rsidRPr="00AA50FC">
              <w:rPr>
                <w:rFonts w:ascii="Verdana" w:hAnsi="Verdana"/>
                <w:sz w:val="20"/>
              </w:rPr>
              <w:t xml:space="preserve"> a web-based finance tracker app. Our aim is simple; it is to simplify financial</w:t>
            </w:r>
            <w:r w:rsidRPr="00AA50FC">
              <w:rPr>
                <w:rFonts w:ascii="Verdana" w:hAnsi="Verdana"/>
                <w:spacing w:val="-3"/>
                <w:sz w:val="20"/>
              </w:rPr>
              <w:t xml:space="preserve"> </w:t>
            </w:r>
            <w:r w:rsidRPr="00AA50FC">
              <w:rPr>
                <w:rFonts w:ascii="Verdana" w:hAnsi="Verdana"/>
                <w:sz w:val="20"/>
              </w:rPr>
              <w:t>management.</w:t>
            </w:r>
            <w:r w:rsidRPr="00AA50FC">
              <w:rPr>
                <w:rFonts w:ascii="Verdana" w:hAnsi="Verdana"/>
                <w:spacing w:val="-3"/>
                <w:sz w:val="20"/>
              </w:rPr>
              <w:t xml:space="preserve"> </w:t>
            </w:r>
            <w:r w:rsidRPr="00AA50FC">
              <w:rPr>
                <w:rFonts w:ascii="Verdana" w:hAnsi="Verdana"/>
                <w:sz w:val="20"/>
              </w:rPr>
              <w:t>A</w:t>
            </w:r>
            <w:r w:rsidRPr="00AA50FC">
              <w:rPr>
                <w:rFonts w:ascii="Verdana" w:hAnsi="Verdana"/>
                <w:spacing w:val="-3"/>
                <w:sz w:val="20"/>
              </w:rPr>
              <w:t xml:space="preserve"> </w:t>
            </w:r>
            <w:r w:rsidRPr="00AA50FC">
              <w:rPr>
                <w:rFonts w:ascii="Verdana" w:hAnsi="Verdana"/>
                <w:sz w:val="20"/>
              </w:rPr>
              <w:t>finance</w:t>
            </w:r>
            <w:r w:rsidRPr="00AA50FC">
              <w:rPr>
                <w:rFonts w:ascii="Verdana" w:hAnsi="Verdana"/>
                <w:spacing w:val="-4"/>
                <w:sz w:val="20"/>
              </w:rPr>
              <w:t xml:space="preserve"> </w:t>
            </w:r>
            <w:r w:rsidRPr="00AA50FC">
              <w:rPr>
                <w:rFonts w:ascii="Verdana" w:hAnsi="Verdana"/>
                <w:sz w:val="20"/>
              </w:rPr>
              <w:t>tracker</w:t>
            </w:r>
            <w:r w:rsidRPr="00AA50FC">
              <w:rPr>
                <w:rFonts w:ascii="Verdana" w:hAnsi="Verdana"/>
                <w:spacing w:val="-4"/>
                <w:sz w:val="20"/>
              </w:rPr>
              <w:t xml:space="preserve"> </w:t>
            </w:r>
            <w:r w:rsidRPr="00AA50FC">
              <w:rPr>
                <w:rFonts w:ascii="Verdana" w:hAnsi="Verdana"/>
                <w:sz w:val="20"/>
              </w:rPr>
              <w:t>app can</w:t>
            </w:r>
            <w:r w:rsidRPr="00AA50FC">
              <w:rPr>
                <w:rFonts w:ascii="Verdana" w:hAnsi="Verdana"/>
                <w:spacing w:val="-5"/>
                <w:sz w:val="20"/>
              </w:rPr>
              <w:t xml:space="preserve"> </w:t>
            </w:r>
            <w:r w:rsidRPr="00AA50FC">
              <w:rPr>
                <w:rFonts w:ascii="Verdana" w:hAnsi="Verdana"/>
                <w:sz w:val="20"/>
              </w:rPr>
              <w:t>automate</w:t>
            </w:r>
            <w:r w:rsidRPr="00AA50FC">
              <w:rPr>
                <w:rFonts w:ascii="Verdana" w:hAnsi="Verdana"/>
                <w:spacing w:val="-4"/>
                <w:sz w:val="20"/>
              </w:rPr>
              <w:t xml:space="preserve"> </w:t>
            </w:r>
            <w:r w:rsidRPr="00AA50FC">
              <w:rPr>
                <w:rFonts w:ascii="Verdana" w:hAnsi="Verdana"/>
                <w:sz w:val="20"/>
              </w:rPr>
              <w:t>many</w:t>
            </w:r>
            <w:r w:rsidRPr="00AA50FC">
              <w:rPr>
                <w:rFonts w:ascii="Verdana" w:hAnsi="Verdana"/>
                <w:spacing w:val="-4"/>
                <w:sz w:val="20"/>
              </w:rPr>
              <w:t xml:space="preserve"> </w:t>
            </w:r>
            <w:r w:rsidRPr="00AA50FC">
              <w:rPr>
                <w:rFonts w:ascii="Verdana" w:hAnsi="Verdana"/>
                <w:sz w:val="20"/>
              </w:rPr>
              <w:t>financial</w:t>
            </w:r>
            <w:r w:rsidRPr="00AA50FC">
              <w:rPr>
                <w:rFonts w:ascii="Verdana" w:hAnsi="Verdana"/>
                <w:spacing w:val="-3"/>
                <w:sz w:val="20"/>
              </w:rPr>
              <w:t xml:space="preserve"> </w:t>
            </w:r>
            <w:r w:rsidRPr="00AA50FC">
              <w:rPr>
                <w:rFonts w:ascii="Verdana" w:hAnsi="Verdana"/>
                <w:sz w:val="20"/>
              </w:rPr>
              <w:t>tasks</w:t>
            </w:r>
            <w:r w:rsidRPr="00AA50FC">
              <w:rPr>
                <w:rFonts w:ascii="Verdana" w:hAnsi="Verdana"/>
                <w:spacing w:val="-4"/>
                <w:sz w:val="20"/>
              </w:rPr>
              <w:t xml:space="preserve"> </w:t>
            </w:r>
            <w:r w:rsidRPr="00AA50FC">
              <w:rPr>
                <w:rFonts w:ascii="Verdana" w:hAnsi="Verdana"/>
                <w:sz w:val="20"/>
              </w:rPr>
              <w:t>such</w:t>
            </w:r>
            <w:r w:rsidRPr="00AA50FC">
              <w:rPr>
                <w:rFonts w:ascii="Verdana" w:hAnsi="Verdana"/>
                <w:spacing w:val="-5"/>
                <w:sz w:val="20"/>
              </w:rPr>
              <w:t xml:space="preserve"> </w:t>
            </w:r>
            <w:r w:rsidRPr="00AA50FC">
              <w:rPr>
                <w:rFonts w:ascii="Verdana" w:hAnsi="Verdana"/>
                <w:sz w:val="20"/>
              </w:rPr>
              <w:t>as</w:t>
            </w:r>
            <w:r w:rsidRPr="00AA50FC">
              <w:rPr>
                <w:rFonts w:ascii="Verdana" w:hAnsi="Verdana"/>
                <w:spacing w:val="-4"/>
                <w:sz w:val="20"/>
              </w:rPr>
              <w:t xml:space="preserve"> </w:t>
            </w:r>
            <w:r w:rsidR="00373D10" w:rsidRPr="00AA50FC">
              <w:rPr>
                <w:rFonts w:ascii="Verdana" w:hAnsi="Verdana"/>
                <w:sz w:val="20"/>
                <w:lang w:val="en-GB"/>
              </w:rPr>
              <w:t>categorising</w:t>
            </w:r>
            <w:r w:rsidRPr="00AA50FC">
              <w:rPr>
                <w:rFonts w:ascii="Verdana" w:hAnsi="Verdana"/>
                <w:sz w:val="20"/>
                <w:lang w:val="en-GB"/>
              </w:rPr>
              <w:t xml:space="preserve"> </w:t>
            </w:r>
            <w:r w:rsidRPr="00AA50FC">
              <w:rPr>
                <w:rFonts w:ascii="Verdana" w:hAnsi="Verdana"/>
                <w:sz w:val="20"/>
              </w:rPr>
              <w:t>expenses into different groups and generating reports and graphs enabling the user to view their entire financial status in just a glance. This can save a lot of time and make financial management a lot less overwhelming.</w:t>
            </w:r>
          </w:p>
          <w:p w14:paraId="6528BCB3" w14:textId="77777777" w:rsidR="00E71077" w:rsidRPr="00AA50FC" w:rsidRDefault="00E71077" w:rsidP="00E71077">
            <w:pPr>
              <w:pStyle w:val="BodyText"/>
              <w:spacing w:before="5"/>
              <w:rPr>
                <w:rFonts w:ascii="Verdana" w:hAnsi="Verdana"/>
                <w:sz w:val="20"/>
              </w:rPr>
            </w:pPr>
          </w:p>
          <w:p w14:paraId="2759A650" w14:textId="79175ADA" w:rsidR="00373D10" w:rsidRPr="00AA50FC" w:rsidRDefault="00E71077" w:rsidP="00373D10">
            <w:pPr>
              <w:pStyle w:val="BodyText"/>
              <w:ind w:left="220" w:right="1472"/>
              <w:rPr>
                <w:rFonts w:ascii="Verdana" w:hAnsi="Verdana"/>
                <w:sz w:val="20"/>
              </w:rPr>
            </w:pPr>
            <w:r w:rsidRPr="00AA50FC">
              <w:rPr>
                <w:rFonts w:ascii="Verdana" w:hAnsi="Verdana"/>
                <w:sz w:val="20"/>
              </w:rPr>
              <w:t>This app will also allow users to set and achieve their financial goals and constantly be able to monitor their progress towards them. This can include goals such as paying off debt, saving for a down payment</w:t>
            </w:r>
            <w:r w:rsidRPr="00AA50FC">
              <w:rPr>
                <w:rFonts w:ascii="Verdana" w:hAnsi="Verdana"/>
                <w:spacing w:val="-2"/>
                <w:sz w:val="20"/>
              </w:rPr>
              <w:t xml:space="preserve"> </w:t>
            </w:r>
            <w:r w:rsidRPr="00AA50FC">
              <w:rPr>
                <w:rFonts w:ascii="Verdana" w:hAnsi="Verdana"/>
                <w:sz w:val="20"/>
              </w:rPr>
              <w:t>on</w:t>
            </w:r>
            <w:r w:rsidRPr="00AA50FC">
              <w:rPr>
                <w:rFonts w:ascii="Verdana" w:hAnsi="Verdana"/>
                <w:spacing w:val="-1"/>
                <w:sz w:val="20"/>
              </w:rPr>
              <w:t xml:space="preserve"> </w:t>
            </w:r>
            <w:r w:rsidRPr="00AA50FC">
              <w:rPr>
                <w:rFonts w:ascii="Verdana" w:hAnsi="Verdana"/>
                <w:sz w:val="20"/>
              </w:rPr>
              <w:t>a house,</w:t>
            </w:r>
            <w:r w:rsidRPr="00AA50FC">
              <w:rPr>
                <w:rFonts w:ascii="Verdana" w:hAnsi="Verdana"/>
                <w:spacing w:val="-2"/>
                <w:sz w:val="20"/>
              </w:rPr>
              <w:t xml:space="preserve"> </w:t>
            </w:r>
            <w:r w:rsidRPr="00AA50FC">
              <w:rPr>
                <w:rFonts w:ascii="Verdana" w:hAnsi="Verdana"/>
                <w:sz w:val="20"/>
              </w:rPr>
              <w:t>building an</w:t>
            </w:r>
            <w:r w:rsidRPr="00AA50FC">
              <w:rPr>
                <w:rFonts w:ascii="Verdana" w:hAnsi="Verdana"/>
                <w:spacing w:val="-1"/>
                <w:sz w:val="20"/>
              </w:rPr>
              <w:t xml:space="preserve"> </w:t>
            </w:r>
            <w:r w:rsidRPr="00AA50FC">
              <w:rPr>
                <w:rFonts w:ascii="Verdana" w:hAnsi="Verdana"/>
                <w:sz w:val="20"/>
              </w:rPr>
              <w:t>emergency fund</w:t>
            </w:r>
            <w:r w:rsidRPr="00AA50FC">
              <w:rPr>
                <w:rFonts w:ascii="Verdana" w:hAnsi="Verdana"/>
                <w:spacing w:val="-1"/>
                <w:sz w:val="20"/>
              </w:rPr>
              <w:t xml:space="preserve"> </w:t>
            </w:r>
            <w:r w:rsidRPr="00AA50FC">
              <w:rPr>
                <w:rFonts w:ascii="Verdana" w:hAnsi="Verdana"/>
                <w:sz w:val="20"/>
              </w:rPr>
              <w:t>or simply to</w:t>
            </w:r>
            <w:r w:rsidRPr="00AA50FC">
              <w:rPr>
                <w:rFonts w:ascii="Verdana" w:hAnsi="Verdana"/>
                <w:spacing w:val="-1"/>
                <w:sz w:val="20"/>
              </w:rPr>
              <w:t xml:space="preserve"> </w:t>
            </w:r>
            <w:r w:rsidRPr="00AA50FC">
              <w:rPr>
                <w:rFonts w:ascii="Verdana" w:hAnsi="Verdana"/>
                <w:sz w:val="20"/>
              </w:rPr>
              <w:t>save money. They can</w:t>
            </w:r>
            <w:r w:rsidRPr="00AA50FC">
              <w:rPr>
                <w:rFonts w:ascii="Verdana" w:hAnsi="Verdana"/>
                <w:spacing w:val="-1"/>
                <w:sz w:val="20"/>
              </w:rPr>
              <w:t xml:space="preserve"> </w:t>
            </w:r>
            <w:r w:rsidRPr="00AA50FC">
              <w:rPr>
                <w:rFonts w:ascii="Verdana" w:hAnsi="Verdana"/>
                <w:sz w:val="20"/>
              </w:rPr>
              <w:t>view all their</w:t>
            </w:r>
            <w:r w:rsidRPr="00AA50FC">
              <w:rPr>
                <w:rFonts w:ascii="Verdana" w:hAnsi="Verdana"/>
                <w:spacing w:val="-2"/>
                <w:sz w:val="20"/>
              </w:rPr>
              <w:t xml:space="preserve"> </w:t>
            </w:r>
            <w:r w:rsidRPr="00AA50FC">
              <w:rPr>
                <w:rFonts w:ascii="Verdana" w:hAnsi="Verdana"/>
                <w:sz w:val="20"/>
              </w:rPr>
              <w:t>previous</w:t>
            </w:r>
            <w:r w:rsidRPr="00AA50FC">
              <w:rPr>
                <w:rFonts w:ascii="Verdana" w:hAnsi="Verdana"/>
                <w:spacing w:val="-2"/>
                <w:sz w:val="20"/>
              </w:rPr>
              <w:t xml:space="preserve"> </w:t>
            </w:r>
            <w:r w:rsidRPr="00AA50FC">
              <w:rPr>
                <w:rFonts w:ascii="Verdana" w:hAnsi="Verdana"/>
                <w:sz w:val="20"/>
              </w:rPr>
              <w:t>expenses</w:t>
            </w:r>
            <w:r w:rsidRPr="00AA50FC">
              <w:rPr>
                <w:rFonts w:ascii="Verdana" w:hAnsi="Verdana"/>
                <w:spacing w:val="-2"/>
                <w:sz w:val="20"/>
              </w:rPr>
              <w:t xml:space="preserve"> </w:t>
            </w:r>
            <w:r w:rsidRPr="00AA50FC">
              <w:rPr>
                <w:rFonts w:ascii="Verdana" w:hAnsi="Verdana"/>
                <w:sz w:val="20"/>
              </w:rPr>
              <w:t>and</w:t>
            </w:r>
            <w:r w:rsidRPr="00AA50FC">
              <w:rPr>
                <w:rFonts w:ascii="Verdana" w:hAnsi="Verdana"/>
                <w:spacing w:val="-3"/>
                <w:sz w:val="20"/>
              </w:rPr>
              <w:t xml:space="preserve"> </w:t>
            </w:r>
            <w:r w:rsidRPr="00AA50FC">
              <w:rPr>
                <w:rFonts w:ascii="Verdana" w:hAnsi="Verdana"/>
                <w:sz w:val="20"/>
              </w:rPr>
              <w:t>see</w:t>
            </w:r>
            <w:r w:rsidRPr="00AA50FC">
              <w:rPr>
                <w:rFonts w:ascii="Verdana" w:hAnsi="Verdana"/>
                <w:spacing w:val="-2"/>
                <w:sz w:val="20"/>
              </w:rPr>
              <w:t xml:space="preserve"> </w:t>
            </w:r>
            <w:r w:rsidRPr="00AA50FC">
              <w:rPr>
                <w:rFonts w:ascii="Verdana" w:hAnsi="Verdana"/>
                <w:sz w:val="20"/>
              </w:rPr>
              <w:t>which</w:t>
            </w:r>
            <w:r w:rsidRPr="00AA50FC">
              <w:rPr>
                <w:rFonts w:ascii="Verdana" w:hAnsi="Verdana"/>
                <w:spacing w:val="-3"/>
                <w:sz w:val="20"/>
              </w:rPr>
              <w:t xml:space="preserve"> </w:t>
            </w:r>
            <w:r w:rsidRPr="00AA50FC">
              <w:rPr>
                <w:rFonts w:ascii="Verdana" w:hAnsi="Verdana"/>
                <w:sz w:val="20"/>
              </w:rPr>
              <w:t>is</w:t>
            </w:r>
            <w:r w:rsidRPr="00AA50FC">
              <w:rPr>
                <w:rFonts w:ascii="Verdana" w:hAnsi="Verdana"/>
                <w:spacing w:val="-2"/>
                <w:sz w:val="20"/>
              </w:rPr>
              <w:t xml:space="preserve"> </w:t>
            </w:r>
            <w:r w:rsidRPr="00AA50FC">
              <w:rPr>
                <w:rFonts w:ascii="Verdana" w:hAnsi="Verdana"/>
                <w:sz w:val="20"/>
              </w:rPr>
              <w:t>their</w:t>
            </w:r>
            <w:r w:rsidRPr="00AA50FC">
              <w:rPr>
                <w:rFonts w:ascii="Verdana" w:hAnsi="Verdana"/>
                <w:spacing w:val="-2"/>
                <w:sz w:val="20"/>
              </w:rPr>
              <w:t xml:space="preserve"> </w:t>
            </w:r>
            <w:r w:rsidRPr="00AA50FC">
              <w:rPr>
                <w:rFonts w:ascii="Verdana" w:hAnsi="Verdana"/>
                <w:sz w:val="20"/>
              </w:rPr>
              <w:t>primary</w:t>
            </w:r>
            <w:r w:rsidRPr="00AA50FC">
              <w:rPr>
                <w:rFonts w:ascii="Verdana" w:hAnsi="Verdana"/>
                <w:spacing w:val="-7"/>
                <w:sz w:val="20"/>
              </w:rPr>
              <w:t xml:space="preserve"> </w:t>
            </w:r>
            <w:r w:rsidRPr="00AA50FC">
              <w:rPr>
                <w:rFonts w:ascii="Verdana" w:hAnsi="Verdana"/>
                <w:sz w:val="20"/>
              </w:rPr>
              <w:t>expense</w:t>
            </w:r>
            <w:r w:rsidRPr="00AA50FC">
              <w:rPr>
                <w:rFonts w:ascii="Verdana" w:hAnsi="Verdana"/>
                <w:spacing w:val="-2"/>
                <w:sz w:val="20"/>
              </w:rPr>
              <w:t xml:space="preserve"> </w:t>
            </w:r>
            <w:r w:rsidRPr="00AA50FC">
              <w:rPr>
                <w:rFonts w:ascii="Verdana" w:hAnsi="Verdana"/>
                <w:sz w:val="20"/>
              </w:rPr>
              <w:t>category. This</w:t>
            </w:r>
            <w:r w:rsidRPr="00AA50FC">
              <w:rPr>
                <w:rFonts w:ascii="Verdana" w:hAnsi="Verdana"/>
                <w:spacing w:val="-2"/>
                <w:sz w:val="20"/>
              </w:rPr>
              <w:t xml:space="preserve"> </w:t>
            </w:r>
            <w:r w:rsidRPr="00AA50FC">
              <w:rPr>
                <w:rFonts w:ascii="Verdana" w:hAnsi="Verdana"/>
                <w:sz w:val="20"/>
              </w:rPr>
              <w:t>app</w:t>
            </w:r>
            <w:r w:rsidRPr="00AA50FC">
              <w:rPr>
                <w:rFonts w:ascii="Verdana" w:hAnsi="Verdana"/>
                <w:spacing w:val="-3"/>
                <w:sz w:val="20"/>
              </w:rPr>
              <w:t xml:space="preserve"> </w:t>
            </w:r>
            <w:r w:rsidRPr="00AA50FC">
              <w:rPr>
                <w:rFonts w:ascii="Verdana" w:hAnsi="Verdana"/>
                <w:sz w:val="20"/>
              </w:rPr>
              <w:t>will enable</w:t>
            </w:r>
            <w:r w:rsidRPr="00AA50FC">
              <w:rPr>
                <w:rFonts w:ascii="Verdana" w:hAnsi="Verdana"/>
                <w:spacing w:val="-2"/>
                <w:sz w:val="20"/>
              </w:rPr>
              <w:t xml:space="preserve"> </w:t>
            </w:r>
            <w:r w:rsidRPr="00AA50FC">
              <w:rPr>
                <w:rFonts w:ascii="Verdana" w:hAnsi="Verdana"/>
                <w:sz w:val="20"/>
              </w:rPr>
              <w:t>users to be able to make more informed decisions and facilitate wise spending.</w:t>
            </w:r>
          </w:p>
          <w:p w14:paraId="10054EB7" w14:textId="36A97D26" w:rsidR="00373D10" w:rsidRPr="00AA50FC" w:rsidRDefault="00373D10" w:rsidP="00373D10">
            <w:pPr>
              <w:pStyle w:val="BodyText"/>
              <w:ind w:left="220" w:right="1472"/>
              <w:rPr>
                <w:rFonts w:ascii="Verdana" w:hAnsi="Verdana"/>
                <w:sz w:val="20"/>
              </w:rPr>
            </w:pPr>
          </w:p>
          <w:p w14:paraId="1F32FD43" w14:textId="6BC1867E" w:rsidR="00373D10" w:rsidRPr="00AA50FC" w:rsidRDefault="00373D10" w:rsidP="00373D10">
            <w:pPr>
              <w:pStyle w:val="BodyText"/>
              <w:ind w:left="220" w:right="1472"/>
              <w:rPr>
                <w:rFonts w:ascii="Verdana" w:hAnsi="Verdana"/>
                <w:sz w:val="20"/>
              </w:rPr>
            </w:pPr>
            <w:r w:rsidRPr="00AA50FC">
              <w:rPr>
                <w:rFonts w:ascii="Verdana" w:hAnsi="Verdana"/>
                <w:sz w:val="20"/>
              </w:rPr>
              <w:t>We identified the need for a Data Protection Impact Assessment (DPIA) for our personal finance tracker web app because it involves processing sensitive personal data related to financial information, which poses a high risk to individuals' rights and freedoms. The DPIA will help you identify, assess, and mitigate potential privacy and data protection risks associated with the app's data processing activities, and ensure compliance with data protection regulations such as the GDPR.</w:t>
            </w:r>
          </w:p>
          <w:p w14:paraId="1174A8E5" w14:textId="77777777" w:rsidR="00373D10" w:rsidRPr="00AA50FC" w:rsidRDefault="00373D10" w:rsidP="00E71077">
            <w:pPr>
              <w:pStyle w:val="BodyText"/>
              <w:ind w:left="220" w:right="1449"/>
              <w:rPr>
                <w:rFonts w:ascii="Verdana" w:hAnsi="Verdana"/>
                <w:sz w:val="20"/>
              </w:rPr>
            </w:pPr>
          </w:p>
          <w:p w14:paraId="04E2F8F8" w14:textId="7A518E2D" w:rsidR="00E71077" w:rsidRPr="00AA50FC" w:rsidRDefault="00E71077" w:rsidP="00373D10">
            <w:pPr>
              <w:pStyle w:val="BodyText"/>
              <w:ind w:left="220" w:right="1449"/>
              <w:rPr>
                <w:rFonts w:ascii="Verdana" w:hAnsi="Verdana"/>
                <w:sz w:val="20"/>
              </w:rPr>
            </w:pPr>
            <w:r w:rsidRPr="00AA50FC">
              <w:rPr>
                <w:rFonts w:ascii="Verdana" w:hAnsi="Verdana"/>
                <w:sz w:val="20"/>
              </w:rPr>
              <w:t>As it is a browser-based app, only the internet is required to access it, enhancing usability and improving</w:t>
            </w:r>
            <w:r w:rsidRPr="00AA50FC">
              <w:rPr>
                <w:rFonts w:ascii="Verdana" w:hAnsi="Verdana"/>
                <w:spacing w:val="-2"/>
                <w:sz w:val="20"/>
              </w:rPr>
              <w:t xml:space="preserve"> </w:t>
            </w:r>
            <w:r w:rsidRPr="00AA50FC">
              <w:rPr>
                <w:rFonts w:ascii="Verdana" w:hAnsi="Verdana"/>
                <w:sz w:val="20"/>
              </w:rPr>
              <w:t>accessibility</w:t>
            </w:r>
            <w:r w:rsidRPr="00AA50FC">
              <w:rPr>
                <w:rFonts w:ascii="Verdana" w:hAnsi="Verdana"/>
                <w:spacing w:val="-3"/>
                <w:sz w:val="20"/>
              </w:rPr>
              <w:t xml:space="preserve"> </w:t>
            </w:r>
            <w:r w:rsidRPr="00AA50FC">
              <w:rPr>
                <w:rFonts w:ascii="Verdana" w:hAnsi="Verdana"/>
                <w:sz w:val="20"/>
              </w:rPr>
              <w:t>as</w:t>
            </w:r>
            <w:r w:rsidRPr="00AA50FC">
              <w:rPr>
                <w:rFonts w:ascii="Verdana" w:hAnsi="Verdana"/>
                <w:spacing w:val="-3"/>
                <w:sz w:val="20"/>
              </w:rPr>
              <w:t xml:space="preserve"> </w:t>
            </w:r>
            <w:r w:rsidRPr="00AA50FC">
              <w:rPr>
                <w:rFonts w:ascii="Verdana" w:hAnsi="Verdana"/>
                <w:sz w:val="20"/>
              </w:rPr>
              <w:t>it</w:t>
            </w:r>
            <w:r w:rsidRPr="00AA50FC">
              <w:rPr>
                <w:rFonts w:ascii="Verdana" w:hAnsi="Verdana"/>
                <w:spacing w:val="-5"/>
                <w:sz w:val="20"/>
              </w:rPr>
              <w:t xml:space="preserve"> </w:t>
            </w:r>
            <w:r w:rsidRPr="00AA50FC">
              <w:rPr>
                <w:rFonts w:ascii="Verdana" w:hAnsi="Verdana"/>
                <w:sz w:val="20"/>
              </w:rPr>
              <w:t>can</w:t>
            </w:r>
            <w:r w:rsidRPr="00AA50FC">
              <w:rPr>
                <w:rFonts w:ascii="Verdana" w:hAnsi="Verdana"/>
                <w:spacing w:val="-4"/>
                <w:sz w:val="20"/>
              </w:rPr>
              <w:t xml:space="preserve"> </w:t>
            </w:r>
            <w:r w:rsidRPr="00AA50FC">
              <w:rPr>
                <w:rFonts w:ascii="Verdana" w:hAnsi="Verdana"/>
                <w:sz w:val="20"/>
              </w:rPr>
              <w:t>be</w:t>
            </w:r>
            <w:r w:rsidRPr="00AA50FC">
              <w:rPr>
                <w:rFonts w:ascii="Verdana" w:hAnsi="Verdana"/>
                <w:spacing w:val="-3"/>
                <w:sz w:val="20"/>
              </w:rPr>
              <w:t xml:space="preserve"> </w:t>
            </w:r>
            <w:r w:rsidRPr="00AA50FC">
              <w:rPr>
                <w:rFonts w:ascii="Verdana" w:hAnsi="Verdana"/>
                <w:sz w:val="20"/>
              </w:rPr>
              <w:t>accessed</w:t>
            </w:r>
            <w:r w:rsidRPr="00AA50FC">
              <w:rPr>
                <w:rFonts w:ascii="Verdana" w:hAnsi="Verdana"/>
                <w:spacing w:val="-4"/>
                <w:sz w:val="20"/>
              </w:rPr>
              <w:t xml:space="preserve"> </w:t>
            </w:r>
            <w:r w:rsidRPr="00AA50FC">
              <w:rPr>
                <w:rFonts w:ascii="Verdana" w:hAnsi="Verdana"/>
                <w:sz w:val="20"/>
              </w:rPr>
              <w:t>from</w:t>
            </w:r>
            <w:r w:rsidRPr="00AA50FC">
              <w:rPr>
                <w:rFonts w:ascii="Verdana" w:hAnsi="Verdana"/>
                <w:spacing w:val="-2"/>
                <w:sz w:val="20"/>
              </w:rPr>
              <w:t xml:space="preserve"> </w:t>
            </w:r>
            <w:r w:rsidRPr="00AA50FC">
              <w:rPr>
                <w:rFonts w:ascii="Verdana" w:hAnsi="Verdana"/>
                <w:sz w:val="20"/>
              </w:rPr>
              <w:t>any device</w:t>
            </w:r>
            <w:r w:rsidRPr="00AA50FC">
              <w:rPr>
                <w:rFonts w:ascii="Verdana" w:hAnsi="Verdana"/>
                <w:spacing w:val="-3"/>
                <w:sz w:val="20"/>
              </w:rPr>
              <w:t xml:space="preserve"> </w:t>
            </w:r>
            <w:r w:rsidRPr="00AA50FC">
              <w:rPr>
                <w:rFonts w:ascii="Verdana" w:hAnsi="Verdana"/>
                <w:sz w:val="20"/>
              </w:rPr>
              <w:t>which</w:t>
            </w:r>
            <w:r w:rsidRPr="00AA50FC">
              <w:rPr>
                <w:rFonts w:ascii="Verdana" w:hAnsi="Verdana"/>
                <w:spacing w:val="-4"/>
                <w:sz w:val="20"/>
              </w:rPr>
              <w:t xml:space="preserve"> </w:t>
            </w:r>
            <w:r w:rsidRPr="00AA50FC">
              <w:rPr>
                <w:rFonts w:ascii="Verdana" w:hAnsi="Verdana"/>
                <w:sz w:val="20"/>
              </w:rPr>
              <w:t>has</w:t>
            </w:r>
            <w:r w:rsidRPr="00AA50FC">
              <w:rPr>
                <w:rFonts w:ascii="Verdana" w:hAnsi="Verdana"/>
                <w:spacing w:val="-3"/>
                <w:sz w:val="20"/>
              </w:rPr>
              <w:t xml:space="preserve"> </w:t>
            </w:r>
            <w:r w:rsidRPr="00AA50FC">
              <w:rPr>
                <w:rFonts w:ascii="Verdana" w:hAnsi="Verdana"/>
                <w:sz w:val="20"/>
              </w:rPr>
              <w:t>an</w:t>
            </w:r>
            <w:r w:rsidRPr="00AA50FC">
              <w:rPr>
                <w:rFonts w:ascii="Verdana" w:hAnsi="Verdana"/>
                <w:spacing w:val="-4"/>
                <w:sz w:val="20"/>
              </w:rPr>
              <w:t xml:space="preserve"> </w:t>
            </w:r>
            <w:r w:rsidRPr="00AA50FC">
              <w:rPr>
                <w:rFonts w:ascii="Verdana" w:hAnsi="Verdana"/>
                <w:sz w:val="20"/>
              </w:rPr>
              <w:t>internet</w:t>
            </w:r>
            <w:r w:rsidRPr="00AA50FC">
              <w:rPr>
                <w:rFonts w:ascii="Verdana" w:hAnsi="Verdana"/>
                <w:spacing w:val="-5"/>
                <w:sz w:val="20"/>
              </w:rPr>
              <w:t xml:space="preserve"> </w:t>
            </w:r>
            <w:r w:rsidRPr="00AA50FC">
              <w:rPr>
                <w:rFonts w:ascii="Verdana" w:hAnsi="Verdana"/>
                <w:sz w:val="20"/>
              </w:rPr>
              <w:t>connection</w:t>
            </w:r>
            <w:r w:rsidRPr="00AA50FC">
              <w:rPr>
                <w:rFonts w:ascii="Verdana" w:hAnsi="Verdana"/>
                <w:spacing w:val="-4"/>
                <w:sz w:val="20"/>
              </w:rPr>
              <w:t xml:space="preserve"> </w:t>
            </w:r>
            <w:r w:rsidRPr="00AA50FC">
              <w:rPr>
                <w:rFonts w:ascii="Verdana" w:hAnsi="Verdana"/>
                <w:sz w:val="20"/>
              </w:rPr>
              <w:t>and is not limited to a specific device. This makes it easier for users to stay on top of their finances and make informed financial decisions.</w:t>
            </w:r>
          </w:p>
          <w:p w14:paraId="5B5BF152" w14:textId="61612C69" w:rsidR="0049238C" w:rsidRPr="000959FF" w:rsidRDefault="0049238C" w:rsidP="00E71077">
            <w:pPr>
              <w:pStyle w:val="BodyText"/>
              <w:ind w:left="220" w:right="1367"/>
              <w:rPr>
                <w:rFonts w:ascii="Verdana" w:hAnsi="Verdana"/>
              </w:rPr>
            </w:pPr>
          </w:p>
        </w:tc>
      </w:tr>
    </w:tbl>
    <w:p w14:paraId="4AA90619" w14:textId="77777777" w:rsidR="00CF39D4" w:rsidRPr="000959FF" w:rsidRDefault="00CF39D4" w:rsidP="00D457A5">
      <w:pPr>
        <w:spacing w:before="120" w:after="120" w:line="240" w:lineRule="auto"/>
        <w:rPr>
          <w:rFonts w:eastAsia="Times New Roman" w:cs="Times New Roman"/>
          <w:szCs w:val="20"/>
          <w:lang w:val="en-US" w:eastAsia="en-GB"/>
        </w:rPr>
      </w:pPr>
    </w:p>
    <w:p w14:paraId="515BBFE1" w14:textId="47DCE990" w:rsidR="00CF39D4" w:rsidRPr="000959FF" w:rsidRDefault="00CF39D4" w:rsidP="000959FF">
      <w:pPr>
        <w:pStyle w:val="Heading1"/>
        <w:rPr>
          <w:lang w:eastAsia="en-GB"/>
        </w:rPr>
      </w:pPr>
      <w:r w:rsidRPr="000959FF">
        <w:rPr>
          <w:lang w:eastAsia="en-GB"/>
        </w:rPr>
        <w:lastRenderedPageBreak/>
        <w:t>Step 2: Describe the processing</w:t>
      </w:r>
    </w:p>
    <w:tbl>
      <w:tblPr>
        <w:tblStyle w:val="TableGrid"/>
        <w:tblW w:w="0" w:type="auto"/>
        <w:tblLook w:val="04A0" w:firstRow="1" w:lastRow="0" w:firstColumn="1" w:lastColumn="0" w:noHBand="0" w:noVBand="1"/>
      </w:tblPr>
      <w:tblGrid>
        <w:gridCol w:w="9994"/>
      </w:tblGrid>
      <w:tr w:rsidR="00CF39D4" w:rsidRPr="000959FF" w14:paraId="5E6D4D3F" w14:textId="77777777" w:rsidTr="00FA2A9A">
        <w:tc>
          <w:tcPr>
            <w:tcW w:w="9994" w:type="dxa"/>
          </w:tcPr>
          <w:p w14:paraId="06C8BFA8" w14:textId="51DD3D7C" w:rsidR="00CF39D4" w:rsidRPr="0049238C" w:rsidRDefault="00CF39D4" w:rsidP="00FA2A9A">
            <w:pPr>
              <w:keepNext/>
              <w:spacing w:before="120" w:after="120"/>
              <w:rPr>
                <w:rFonts w:ascii="Verdana" w:hAnsi="Verdana"/>
                <w:lang w:val="en-US"/>
              </w:rPr>
            </w:pPr>
            <w:r w:rsidRPr="000959FF">
              <w:rPr>
                <w:rFonts w:ascii="Verdana" w:hAnsi="Verdana"/>
                <w:b/>
                <w:lang w:val="en-US"/>
              </w:rPr>
              <w:t>Describe the nature of the processing</w:t>
            </w:r>
            <w:r w:rsidR="0049238C">
              <w:rPr>
                <w:rFonts w:ascii="Verdana" w:hAnsi="Verdana"/>
                <w:b/>
                <w:lang w:val="en-US"/>
              </w:rPr>
              <w:t xml:space="preserve">: </w:t>
            </w:r>
            <w:r w:rsidR="0049238C">
              <w:rPr>
                <w:rFonts w:ascii="Verdana" w:hAnsi="Verdana"/>
                <w:lang w:val="en-US"/>
              </w:rPr>
              <w:t>how will you collect, use</w:t>
            </w:r>
            <w:r w:rsidR="00FA2A9A">
              <w:rPr>
                <w:rFonts w:ascii="Verdana" w:hAnsi="Verdana"/>
                <w:lang w:val="en-US"/>
              </w:rPr>
              <w:t>,</w:t>
            </w:r>
            <w:r w:rsidR="0049238C">
              <w:rPr>
                <w:rFonts w:ascii="Verdana" w:hAnsi="Verdana"/>
                <w:lang w:val="en-US"/>
              </w:rPr>
              <w:t xml:space="preserve"> store</w:t>
            </w:r>
            <w:r w:rsidR="00FA2A9A">
              <w:rPr>
                <w:rFonts w:ascii="Verdana" w:hAnsi="Verdana"/>
                <w:lang w:val="en-US"/>
              </w:rPr>
              <w:t xml:space="preserve"> and delete</w:t>
            </w:r>
            <w:r w:rsidR="0049238C">
              <w:rPr>
                <w:rFonts w:ascii="Verdana" w:hAnsi="Verdana"/>
                <w:lang w:val="en-US"/>
              </w:rPr>
              <w:t xml:space="preserve"> data? </w:t>
            </w:r>
            <w:r w:rsidR="00FA2A9A">
              <w:rPr>
                <w:rFonts w:ascii="Verdana" w:hAnsi="Verdana"/>
                <w:lang w:val="en-US"/>
              </w:rPr>
              <w:t xml:space="preserve">What is the source of the data? </w:t>
            </w:r>
            <w:r w:rsidR="0049238C">
              <w:rPr>
                <w:rFonts w:ascii="Verdana" w:hAnsi="Verdana"/>
                <w:lang w:val="en-US"/>
              </w:rPr>
              <w:t xml:space="preserve">Will you be sharing data with anyone? </w:t>
            </w:r>
            <w:r w:rsidR="00FA2A9A">
              <w:rPr>
                <w:rFonts w:ascii="Verdana" w:hAnsi="Verdana"/>
                <w:lang w:val="en-US"/>
              </w:rPr>
              <w:t>You might find it useful to refer to a flow diagram or other way of describing data flows. What types of processing identified as likely high risk are involved?</w:t>
            </w:r>
          </w:p>
        </w:tc>
      </w:tr>
      <w:tr w:rsidR="00FA2A9A" w:rsidRPr="000959FF" w14:paraId="6C9F17CC" w14:textId="77777777" w:rsidTr="00FA2A9A">
        <w:trPr>
          <w:trHeight w:val="4252"/>
        </w:trPr>
        <w:tc>
          <w:tcPr>
            <w:tcW w:w="9994" w:type="dxa"/>
          </w:tcPr>
          <w:p w14:paraId="2760CE60" w14:textId="7D425600" w:rsidR="00373D10" w:rsidRPr="00AA50FC" w:rsidRDefault="00373D10" w:rsidP="00373D10">
            <w:pPr>
              <w:pStyle w:val="Heading2"/>
              <w:spacing w:before="80"/>
              <w:ind w:left="100"/>
              <w:rPr>
                <w:rFonts w:ascii="Verdana" w:hAnsi="Verdana"/>
                <w:color w:val="000000"/>
                <w:sz w:val="36"/>
              </w:rPr>
            </w:pPr>
            <w:r w:rsidRPr="00AA50FC">
              <w:rPr>
                <w:rFonts w:ascii="Verdana" w:hAnsi="Verdana" w:cs="Arial"/>
                <w:b/>
                <w:bCs/>
                <w:color w:val="010101"/>
                <w:sz w:val="20"/>
                <w:szCs w:val="20"/>
              </w:rPr>
              <w:t>Money Maven </w:t>
            </w:r>
            <w:r w:rsidR="002F4395" w:rsidRPr="00AA50FC">
              <w:rPr>
                <w:rFonts w:ascii="Verdana" w:hAnsi="Verdana" w:cs="Arial"/>
                <w:b/>
                <w:bCs/>
                <w:color w:val="010101"/>
                <w:sz w:val="20"/>
                <w:szCs w:val="20"/>
              </w:rPr>
              <w:t>collect</w:t>
            </w:r>
            <w:r w:rsidRPr="00AA50FC">
              <w:rPr>
                <w:rFonts w:ascii="Verdana" w:hAnsi="Verdana" w:cs="Arial"/>
                <w:b/>
                <w:bCs/>
                <w:color w:val="010101"/>
                <w:sz w:val="20"/>
                <w:szCs w:val="20"/>
              </w:rPr>
              <w:t xml:space="preserve"> most of the data </w:t>
            </w:r>
            <w:r w:rsidR="002F4395" w:rsidRPr="00AA50FC">
              <w:rPr>
                <w:rFonts w:ascii="Verdana" w:hAnsi="Verdana" w:cs="Arial"/>
                <w:b/>
                <w:bCs/>
                <w:color w:val="010101"/>
                <w:sz w:val="20"/>
                <w:szCs w:val="20"/>
              </w:rPr>
              <w:t>from our users</w:t>
            </w:r>
            <w:r w:rsidRPr="00AA50FC">
              <w:rPr>
                <w:rFonts w:ascii="Verdana" w:hAnsi="Verdana" w:cs="Arial"/>
                <w:b/>
                <w:bCs/>
                <w:color w:val="010101"/>
                <w:sz w:val="20"/>
                <w:szCs w:val="20"/>
              </w:rPr>
              <w:t xml:space="preserve">. We collect and process data </w:t>
            </w:r>
            <w:r w:rsidR="002F4395" w:rsidRPr="00AA50FC">
              <w:rPr>
                <w:rFonts w:ascii="Verdana" w:hAnsi="Verdana" w:cs="Arial"/>
                <w:b/>
                <w:bCs/>
                <w:color w:val="010101"/>
                <w:sz w:val="20"/>
                <w:szCs w:val="20"/>
              </w:rPr>
              <w:t>when they</w:t>
            </w:r>
            <w:r w:rsidRPr="00AA50FC">
              <w:rPr>
                <w:rFonts w:ascii="Verdana" w:hAnsi="Verdana" w:cs="Arial"/>
                <w:b/>
                <w:bCs/>
                <w:color w:val="010101"/>
                <w:sz w:val="20"/>
                <w:szCs w:val="20"/>
              </w:rPr>
              <w:t>:</w:t>
            </w:r>
          </w:p>
          <w:p w14:paraId="47D9F4F8" w14:textId="77777777" w:rsidR="00373D10" w:rsidRPr="00AA50FC" w:rsidRDefault="00373D10" w:rsidP="00373D10">
            <w:pPr>
              <w:pStyle w:val="NormalWeb"/>
              <w:numPr>
                <w:ilvl w:val="0"/>
                <w:numId w:val="1"/>
              </w:numPr>
              <w:spacing w:before="0" w:beforeAutospacing="0" w:after="0" w:afterAutospacing="0"/>
              <w:textAlignment w:val="baseline"/>
              <w:rPr>
                <w:rFonts w:ascii="Verdana" w:hAnsi="Verdana" w:cs="Arial"/>
                <w:color w:val="000000"/>
                <w:sz w:val="20"/>
                <w:szCs w:val="20"/>
              </w:rPr>
            </w:pPr>
            <w:r w:rsidRPr="00AA50FC">
              <w:rPr>
                <w:rFonts w:ascii="Verdana" w:hAnsi="Verdana" w:cs="Arial"/>
                <w:color w:val="000000"/>
                <w:sz w:val="20"/>
                <w:szCs w:val="20"/>
              </w:rPr>
              <w:t>Register for the app.</w:t>
            </w:r>
          </w:p>
          <w:p w14:paraId="0F979B7F" w14:textId="77777777" w:rsidR="00373D10" w:rsidRPr="00AA50FC" w:rsidRDefault="00373D10" w:rsidP="00373D10">
            <w:pPr>
              <w:pStyle w:val="Heading2"/>
              <w:numPr>
                <w:ilvl w:val="0"/>
                <w:numId w:val="1"/>
              </w:numPr>
              <w:spacing w:before="0"/>
              <w:ind w:right="640"/>
              <w:textAlignment w:val="baseline"/>
              <w:rPr>
                <w:rFonts w:ascii="Verdana" w:hAnsi="Verdana" w:cs="Arial"/>
                <w:color w:val="000000"/>
                <w:sz w:val="36"/>
                <w:szCs w:val="36"/>
              </w:rPr>
            </w:pPr>
            <w:r w:rsidRPr="00AA50FC">
              <w:rPr>
                <w:rFonts w:ascii="Verdana" w:hAnsi="Verdana" w:cs="Arial"/>
                <w:color w:val="010101"/>
                <w:sz w:val="20"/>
                <w:szCs w:val="20"/>
              </w:rPr>
              <w:t>Voluntarily complete a customer survey or provide feedback on any of our message boards or via email.</w:t>
            </w:r>
          </w:p>
          <w:p w14:paraId="463522F7" w14:textId="593462AA" w:rsidR="00373D10" w:rsidRPr="00AA50FC" w:rsidRDefault="00373D10" w:rsidP="00373D10">
            <w:pPr>
              <w:pStyle w:val="Heading2"/>
              <w:numPr>
                <w:ilvl w:val="0"/>
                <w:numId w:val="1"/>
              </w:numPr>
              <w:spacing w:before="0"/>
              <w:textAlignment w:val="baseline"/>
              <w:rPr>
                <w:rFonts w:ascii="Verdana" w:hAnsi="Verdana" w:cs="Arial"/>
                <w:color w:val="000000"/>
              </w:rPr>
            </w:pPr>
            <w:r w:rsidRPr="00AA50FC">
              <w:rPr>
                <w:rFonts w:ascii="Verdana" w:hAnsi="Verdana" w:cs="Arial"/>
                <w:color w:val="010101"/>
                <w:sz w:val="20"/>
                <w:szCs w:val="20"/>
              </w:rPr>
              <w:t xml:space="preserve">Use or view our website via </w:t>
            </w:r>
            <w:r w:rsidR="002F4395" w:rsidRPr="00AA50FC">
              <w:rPr>
                <w:rFonts w:ascii="Verdana" w:hAnsi="Verdana" w:cs="Arial"/>
                <w:color w:val="010101"/>
                <w:sz w:val="20"/>
                <w:szCs w:val="20"/>
              </w:rPr>
              <w:t>their</w:t>
            </w:r>
            <w:r w:rsidRPr="00AA50FC">
              <w:rPr>
                <w:rFonts w:ascii="Verdana" w:hAnsi="Verdana" w:cs="Arial"/>
                <w:color w:val="010101"/>
                <w:sz w:val="20"/>
                <w:szCs w:val="20"/>
              </w:rPr>
              <w:t xml:space="preserve"> browser's cookies.</w:t>
            </w:r>
          </w:p>
          <w:p w14:paraId="7F8B30AC" w14:textId="77777777" w:rsidR="00373D10" w:rsidRPr="00AA50FC" w:rsidRDefault="00373D10" w:rsidP="00373D10">
            <w:pPr>
              <w:pStyle w:val="NormalWeb"/>
              <w:numPr>
                <w:ilvl w:val="0"/>
                <w:numId w:val="1"/>
              </w:numPr>
              <w:spacing w:before="0" w:beforeAutospacing="0" w:after="0" w:afterAutospacing="0"/>
              <w:textAlignment w:val="baseline"/>
              <w:rPr>
                <w:rFonts w:ascii="Verdana" w:hAnsi="Verdana" w:cs="Arial"/>
                <w:color w:val="000000"/>
                <w:sz w:val="20"/>
                <w:szCs w:val="20"/>
              </w:rPr>
            </w:pPr>
            <w:r w:rsidRPr="00AA50FC">
              <w:rPr>
                <w:rFonts w:ascii="Verdana" w:hAnsi="Verdana" w:cs="Arial"/>
                <w:color w:val="000000"/>
                <w:sz w:val="20"/>
                <w:szCs w:val="20"/>
              </w:rPr>
              <w:t>Enter financial transactions into the app.</w:t>
            </w:r>
          </w:p>
          <w:p w14:paraId="19D7399D" w14:textId="28A06330" w:rsidR="00373D10" w:rsidRPr="00AA50FC" w:rsidRDefault="00373D10" w:rsidP="00373D10">
            <w:pPr>
              <w:pStyle w:val="NormalWeb"/>
              <w:numPr>
                <w:ilvl w:val="0"/>
                <w:numId w:val="1"/>
              </w:numPr>
              <w:spacing w:before="0" w:beforeAutospacing="0" w:after="0" w:afterAutospacing="0"/>
              <w:textAlignment w:val="baseline"/>
              <w:rPr>
                <w:rFonts w:ascii="Verdana" w:hAnsi="Verdana" w:cs="Arial"/>
                <w:color w:val="000000"/>
                <w:sz w:val="20"/>
                <w:szCs w:val="20"/>
              </w:rPr>
            </w:pPr>
            <w:r w:rsidRPr="00AA50FC">
              <w:rPr>
                <w:rFonts w:ascii="Verdana" w:hAnsi="Verdana" w:cs="Arial"/>
                <w:color w:val="000000"/>
                <w:sz w:val="20"/>
                <w:szCs w:val="20"/>
              </w:rPr>
              <w:t xml:space="preserve">Integrate </w:t>
            </w:r>
            <w:r w:rsidR="002F4395" w:rsidRPr="00AA50FC">
              <w:rPr>
                <w:rFonts w:ascii="Verdana" w:hAnsi="Verdana" w:cs="Arial"/>
                <w:color w:val="000000"/>
                <w:sz w:val="20"/>
                <w:szCs w:val="20"/>
              </w:rPr>
              <w:t>their Money Maven</w:t>
            </w:r>
            <w:r w:rsidRPr="00AA50FC">
              <w:rPr>
                <w:rFonts w:ascii="Verdana" w:hAnsi="Verdana" w:cs="Arial"/>
                <w:color w:val="000000"/>
                <w:sz w:val="20"/>
                <w:szCs w:val="20"/>
              </w:rPr>
              <w:t xml:space="preserve"> account with </w:t>
            </w:r>
            <w:r w:rsidR="002F4395" w:rsidRPr="00AA50FC">
              <w:rPr>
                <w:rFonts w:ascii="Verdana" w:hAnsi="Verdana" w:cs="Arial"/>
                <w:color w:val="000000"/>
                <w:sz w:val="20"/>
                <w:szCs w:val="20"/>
              </w:rPr>
              <w:t>their</w:t>
            </w:r>
            <w:r w:rsidRPr="00AA50FC">
              <w:rPr>
                <w:rFonts w:ascii="Verdana" w:hAnsi="Verdana" w:cs="Arial"/>
                <w:color w:val="000000"/>
                <w:sz w:val="20"/>
                <w:szCs w:val="20"/>
              </w:rPr>
              <w:t xml:space="preserve"> bank account.</w:t>
            </w:r>
          </w:p>
          <w:p w14:paraId="2C0A0114" w14:textId="16D83189" w:rsidR="002F4395" w:rsidRPr="00AA50FC" w:rsidRDefault="002F4395" w:rsidP="002F4395">
            <w:pPr>
              <w:pStyle w:val="NormalWeb"/>
              <w:spacing w:before="0" w:beforeAutospacing="0" w:after="0" w:afterAutospacing="0"/>
              <w:textAlignment w:val="baseline"/>
              <w:rPr>
                <w:rFonts w:ascii="Verdana" w:hAnsi="Verdana" w:cs="Arial"/>
                <w:color w:val="000000"/>
                <w:sz w:val="20"/>
                <w:szCs w:val="20"/>
              </w:rPr>
            </w:pPr>
          </w:p>
          <w:p w14:paraId="644D30D7" w14:textId="7E49C513" w:rsidR="002B7285" w:rsidRPr="00AA50FC" w:rsidRDefault="002F4395" w:rsidP="002B7285">
            <w:pPr>
              <w:pStyle w:val="NormalWeb"/>
              <w:textAlignment w:val="baseline"/>
              <w:rPr>
                <w:rFonts w:ascii="Verdana" w:hAnsi="Verdana" w:cs="Arial"/>
                <w:color w:val="000000"/>
                <w:sz w:val="20"/>
                <w:szCs w:val="20"/>
              </w:rPr>
            </w:pPr>
            <w:r w:rsidRPr="00AA50FC">
              <w:rPr>
                <w:rFonts w:ascii="Verdana" w:hAnsi="Verdana" w:cs="Arial"/>
                <w:color w:val="000000"/>
                <w:sz w:val="20"/>
                <w:szCs w:val="20"/>
              </w:rPr>
              <w:t xml:space="preserve">Money Maven </w:t>
            </w:r>
            <w:r w:rsidR="002B7285" w:rsidRPr="00AA50FC">
              <w:rPr>
                <w:rFonts w:ascii="Verdana" w:hAnsi="Verdana" w:cs="Arial"/>
                <w:color w:val="000000"/>
                <w:sz w:val="20"/>
                <w:szCs w:val="20"/>
              </w:rPr>
              <w:t>uses</w:t>
            </w:r>
            <w:r w:rsidRPr="00AA50FC">
              <w:rPr>
                <w:rFonts w:ascii="Verdana" w:hAnsi="Verdana" w:cs="Arial"/>
                <w:color w:val="000000"/>
                <w:sz w:val="20"/>
                <w:szCs w:val="20"/>
              </w:rPr>
              <w:t xml:space="preserve"> </w:t>
            </w:r>
            <w:r w:rsidR="002B7285" w:rsidRPr="00AA50FC">
              <w:rPr>
                <w:rFonts w:ascii="Verdana" w:hAnsi="Verdana" w:cs="Arial"/>
                <w:color w:val="000000"/>
                <w:sz w:val="20"/>
                <w:szCs w:val="20"/>
              </w:rPr>
              <w:t>customers</w:t>
            </w:r>
            <w:r w:rsidRPr="00AA50FC">
              <w:rPr>
                <w:rFonts w:ascii="Verdana" w:hAnsi="Verdana" w:cs="Arial"/>
                <w:color w:val="000000"/>
                <w:sz w:val="20"/>
                <w:szCs w:val="20"/>
              </w:rPr>
              <w:t xml:space="preserve"> data </w:t>
            </w:r>
            <w:r w:rsidR="002B7285" w:rsidRPr="00AA50FC">
              <w:rPr>
                <w:rFonts w:ascii="Verdana" w:hAnsi="Verdana" w:cs="Arial"/>
                <w:color w:val="000000"/>
                <w:sz w:val="20"/>
                <w:szCs w:val="20"/>
              </w:rPr>
              <w:t>in the following ways</w:t>
            </w:r>
          </w:p>
          <w:p w14:paraId="24CC3983" w14:textId="6D6E3474" w:rsidR="002B7285" w:rsidRPr="00AA50FC" w:rsidRDefault="002B7285" w:rsidP="002B7285">
            <w:pPr>
              <w:pStyle w:val="NormalWeb"/>
              <w:numPr>
                <w:ilvl w:val="0"/>
                <w:numId w:val="1"/>
              </w:numPr>
              <w:textAlignment w:val="baseline"/>
              <w:rPr>
                <w:rFonts w:ascii="Verdana" w:hAnsi="Verdana" w:cs="Arial"/>
                <w:color w:val="000000"/>
                <w:sz w:val="20"/>
                <w:szCs w:val="20"/>
              </w:rPr>
            </w:pPr>
            <w:r w:rsidRPr="00AA50FC">
              <w:rPr>
                <w:rFonts w:ascii="Verdana" w:hAnsi="Verdana" w:cs="Arial"/>
                <w:color w:val="000000"/>
                <w:sz w:val="20"/>
                <w:szCs w:val="20"/>
              </w:rPr>
              <w:t>Management of their account.</w:t>
            </w:r>
          </w:p>
          <w:p w14:paraId="37A4BDDC" w14:textId="738DDFB6" w:rsidR="002F4395" w:rsidRPr="00AA50FC" w:rsidRDefault="002F4395" w:rsidP="002B7285">
            <w:pPr>
              <w:pStyle w:val="NormalWeb"/>
              <w:numPr>
                <w:ilvl w:val="0"/>
                <w:numId w:val="1"/>
              </w:numPr>
              <w:textAlignment w:val="baseline"/>
              <w:rPr>
                <w:rFonts w:ascii="Verdana" w:hAnsi="Verdana" w:cs="Arial"/>
                <w:color w:val="000000"/>
                <w:sz w:val="20"/>
                <w:szCs w:val="20"/>
              </w:rPr>
            </w:pPr>
            <w:r w:rsidRPr="00AA50FC">
              <w:rPr>
                <w:rFonts w:ascii="Verdana" w:hAnsi="Verdana" w:cs="Arial"/>
                <w:color w:val="000000"/>
                <w:sz w:val="20"/>
                <w:szCs w:val="20"/>
              </w:rPr>
              <w:t>Email with special offers on other products and services.</w:t>
            </w:r>
          </w:p>
          <w:p w14:paraId="5C0A8927" w14:textId="77777777" w:rsidR="002F4395" w:rsidRPr="00AA50FC" w:rsidRDefault="002F4395" w:rsidP="002F4395">
            <w:pPr>
              <w:pStyle w:val="NormalWeb"/>
              <w:numPr>
                <w:ilvl w:val="0"/>
                <w:numId w:val="1"/>
              </w:numPr>
              <w:textAlignment w:val="baseline"/>
              <w:rPr>
                <w:rFonts w:ascii="Verdana" w:hAnsi="Verdana" w:cs="Arial"/>
                <w:color w:val="000000"/>
                <w:sz w:val="20"/>
                <w:szCs w:val="20"/>
              </w:rPr>
            </w:pPr>
            <w:r w:rsidRPr="00AA50FC">
              <w:rPr>
                <w:rFonts w:ascii="Verdana" w:hAnsi="Verdana" w:cs="Arial"/>
                <w:color w:val="000000"/>
                <w:sz w:val="20"/>
                <w:szCs w:val="20"/>
              </w:rPr>
              <w:t>Help our users with financial planning.</w:t>
            </w:r>
          </w:p>
          <w:p w14:paraId="1578A689" w14:textId="77777777" w:rsidR="00FA2A9A" w:rsidRPr="00AA50FC" w:rsidRDefault="002F4395" w:rsidP="002B7285">
            <w:pPr>
              <w:pStyle w:val="NormalWeb"/>
              <w:numPr>
                <w:ilvl w:val="0"/>
                <w:numId w:val="1"/>
              </w:numPr>
              <w:textAlignment w:val="baseline"/>
              <w:rPr>
                <w:rFonts w:ascii="Verdana" w:hAnsi="Verdana" w:cs="Arial"/>
                <w:color w:val="000000"/>
                <w:sz w:val="20"/>
                <w:szCs w:val="20"/>
              </w:rPr>
            </w:pPr>
            <w:r w:rsidRPr="00AA50FC">
              <w:rPr>
                <w:rFonts w:ascii="Verdana" w:hAnsi="Verdana" w:cs="Arial"/>
                <w:color w:val="000000"/>
                <w:sz w:val="20"/>
                <w:szCs w:val="20"/>
              </w:rPr>
              <w:t>Fix any technical issues.</w:t>
            </w:r>
          </w:p>
          <w:p w14:paraId="3A458C6C" w14:textId="00A8EA20" w:rsidR="002B7285" w:rsidRPr="001A03A2" w:rsidRDefault="002B7285" w:rsidP="002B7285">
            <w:pPr>
              <w:pStyle w:val="Heading2"/>
              <w:spacing w:before="80"/>
              <w:ind w:left="100"/>
              <w:rPr>
                <w:rFonts w:ascii="Verdana" w:hAnsi="Verdana" w:cs="Arial"/>
                <w:color w:val="010101"/>
                <w:sz w:val="20"/>
                <w:szCs w:val="20"/>
              </w:rPr>
            </w:pPr>
            <w:r w:rsidRPr="001A03A2">
              <w:rPr>
                <w:rFonts w:ascii="Verdana" w:hAnsi="Verdana" w:cs="Arial"/>
                <w:color w:val="010101"/>
                <w:sz w:val="20"/>
                <w:szCs w:val="20"/>
              </w:rPr>
              <w:t xml:space="preserve">Money Maven securely stores </w:t>
            </w:r>
            <w:r w:rsidR="001A03A2" w:rsidRPr="001A03A2">
              <w:rPr>
                <w:rFonts w:ascii="Verdana" w:hAnsi="Verdana" w:cs="Arial"/>
                <w:color w:val="010101"/>
                <w:sz w:val="20"/>
                <w:szCs w:val="20"/>
              </w:rPr>
              <w:t>users’</w:t>
            </w:r>
            <w:r w:rsidRPr="001A03A2">
              <w:rPr>
                <w:rFonts w:ascii="Verdana" w:hAnsi="Verdana" w:cs="Arial"/>
                <w:color w:val="010101"/>
                <w:sz w:val="20"/>
                <w:szCs w:val="20"/>
              </w:rPr>
              <w:t xml:space="preserve"> data at the university of Birmingham and the following security precautions are taken to make sure that the data is safe:</w:t>
            </w:r>
          </w:p>
          <w:p w14:paraId="30FE8638" w14:textId="77777777" w:rsidR="00AA50FC" w:rsidRPr="00AA50FC" w:rsidRDefault="00AA50FC" w:rsidP="00AA50FC"/>
          <w:p w14:paraId="1928E946" w14:textId="77777777" w:rsidR="002B7285" w:rsidRPr="00AA50FC" w:rsidRDefault="002B7285" w:rsidP="002B7285">
            <w:pPr>
              <w:pStyle w:val="NormalWeb"/>
              <w:numPr>
                <w:ilvl w:val="0"/>
                <w:numId w:val="2"/>
              </w:numPr>
              <w:spacing w:before="0" w:beforeAutospacing="0" w:after="0" w:afterAutospacing="0"/>
              <w:textAlignment w:val="baseline"/>
              <w:rPr>
                <w:rFonts w:ascii="Verdana" w:hAnsi="Verdana" w:cs="Arial"/>
                <w:color w:val="000000"/>
                <w:sz w:val="20"/>
                <w:szCs w:val="20"/>
              </w:rPr>
            </w:pPr>
            <w:r w:rsidRPr="00AA50FC">
              <w:rPr>
                <w:rFonts w:ascii="Verdana" w:hAnsi="Verdana" w:cs="Arial"/>
                <w:color w:val="000000"/>
                <w:sz w:val="20"/>
                <w:szCs w:val="20"/>
              </w:rPr>
              <w:t>Data is encrypted before it is stored.</w:t>
            </w:r>
          </w:p>
          <w:p w14:paraId="5189D455" w14:textId="77777777" w:rsidR="002B7285" w:rsidRPr="00AA50FC" w:rsidRDefault="002B7285" w:rsidP="002B7285">
            <w:pPr>
              <w:pStyle w:val="NormalWeb"/>
              <w:numPr>
                <w:ilvl w:val="0"/>
                <w:numId w:val="2"/>
              </w:numPr>
              <w:spacing w:before="0" w:beforeAutospacing="0" w:after="0" w:afterAutospacing="0"/>
              <w:textAlignment w:val="baseline"/>
              <w:rPr>
                <w:rFonts w:ascii="Verdana" w:hAnsi="Verdana" w:cs="Arial"/>
                <w:color w:val="000000"/>
                <w:sz w:val="20"/>
                <w:szCs w:val="20"/>
              </w:rPr>
            </w:pPr>
            <w:r w:rsidRPr="00AA50FC">
              <w:rPr>
                <w:rFonts w:ascii="Verdana" w:hAnsi="Verdana" w:cs="Arial"/>
                <w:color w:val="000000"/>
                <w:sz w:val="20"/>
                <w:szCs w:val="20"/>
              </w:rPr>
              <w:t>The data is regularly backed-up to ensure that there is no data loss.</w:t>
            </w:r>
          </w:p>
          <w:p w14:paraId="2FA399AC" w14:textId="77777777" w:rsidR="002B7285" w:rsidRPr="00AA50FC" w:rsidRDefault="002B7285" w:rsidP="002B7285">
            <w:pPr>
              <w:pStyle w:val="NormalWeb"/>
              <w:numPr>
                <w:ilvl w:val="0"/>
                <w:numId w:val="2"/>
              </w:numPr>
              <w:spacing w:before="0" w:beforeAutospacing="0" w:after="0" w:afterAutospacing="0"/>
              <w:textAlignment w:val="baseline"/>
              <w:rPr>
                <w:rFonts w:ascii="Verdana" w:hAnsi="Verdana" w:cs="Arial"/>
                <w:color w:val="000000"/>
                <w:sz w:val="20"/>
                <w:szCs w:val="20"/>
              </w:rPr>
            </w:pPr>
            <w:r w:rsidRPr="00AA50FC">
              <w:rPr>
                <w:rFonts w:ascii="Verdana" w:hAnsi="Verdana" w:cs="Arial"/>
                <w:color w:val="000000"/>
                <w:sz w:val="20"/>
                <w:szCs w:val="20"/>
              </w:rPr>
              <w:t>Access to the apps data is monitored to ensure there is no unauthorized access.</w:t>
            </w:r>
          </w:p>
          <w:p w14:paraId="324B1854" w14:textId="77777777" w:rsidR="002B7285" w:rsidRPr="00AA50FC" w:rsidRDefault="002B7285" w:rsidP="002B7285">
            <w:pPr>
              <w:pStyle w:val="NormalWeb"/>
              <w:numPr>
                <w:ilvl w:val="0"/>
                <w:numId w:val="2"/>
              </w:numPr>
              <w:spacing w:before="0" w:beforeAutospacing="0" w:after="0" w:afterAutospacing="0"/>
              <w:textAlignment w:val="baseline"/>
              <w:rPr>
                <w:rFonts w:ascii="Verdana" w:hAnsi="Verdana" w:cs="Arial"/>
                <w:color w:val="000000"/>
                <w:sz w:val="20"/>
                <w:szCs w:val="20"/>
              </w:rPr>
            </w:pPr>
            <w:r w:rsidRPr="00AA50FC">
              <w:rPr>
                <w:rFonts w:ascii="Verdana" w:hAnsi="Verdana" w:cs="Arial"/>
                <w:color w:val="000000"/>
                <w:sz w:val="20"/>
                <w:szCs w:val="20"/>
              </w:rPr>
              <w:t>Proper access control is set to ensure there is no unauthorized access.</w:t>
            </w:r>
          </w:p>
          <w:p w14:paraId="05F114E1" w14:textId="77777777" w:rsidR="002B7285" w:rsidRPr="00AA50FC" w:rsidRDefault="002B7285" w:rsidP="002B7285">
            <w:pPr>
              <w:pStyle w:val="NormalWeb"/>
              <w:numPr>
                <w:ilvl w:val="0"/>
                <w:numId w:val="2"/>
              </w:numPr>
              <w:spacing w:before="0" w:beforeAutospacing="0" w:after="0" w:afterAutospacing="0"/>
              <w:textAlignment w:val="baseline"/>
              <w:rPr>
                <w:rFonts w:ascii="Verdana" w:hAnsi="Verdana" w:cs="Arial"/>
                <w:color w:val="000000"/>
                <w:sz w:val="20"/>
                <w:szCs w:val="20"/>
              </w:rPr>
            </w:pPr>
            <w:r w:rsidRPr="00AA50FC">
              <w:rPr>
                <w:rFonts w:ascii="Verdana" w:hAnsi="Verdana" w:cs="Arial"/>
                <w:color w:val="000000"/>
                <w:sz w:val="20"/>
                <w:szCs w:val="20"/>
              </w:rPr>
              <w:t>Workers that have access to the app's data will have to use strong passwords and two factor authentication.</w:t>
            </w:r>
          </w:p>
          <w:p w14:paraId="0CBA9E5C" w14:textId="77777777" w:rsidR="002B7285" w:rsidRPr="00AA50FC" w:rsidRDefault="002B7285" w:rsidP="002B7285">
            <w:pPr>
              <w:pStyle w:val="Heading2"/>
              <w:spacing w:before="0"/>
              <w:rPr>
                <w:rFonts w:ascii="Verdana" w:hAnsi="Verdana" w:cs="Times New Roman"/>
                <w:color w:val="000000"/>
                <w:sz w:val="36"/>
                <w:szCs w:val="36"/>
              </w:rPr>
            </w:pPr>
            <w:r w:rsidRPr="00AA50FC">
              <w:rPr>
                <w:rFonts w:ascii="Verdana" w:hAnsi="Verdana" w:cs="Arial"/>
                <w:color w:val="002060"/>
              </w:rPr>
              <w:t> </w:t>
            </w:r>
          </w:p>
          <w:p w14:paraId="6E59DFC0" w14:textId="19D1D7D3" w:rsidR="002B7285" w:rsidRPr="001A03A2" w:rsidRDefault="002B7285" w:rsidP="002B7285">
            <w:pPr>
              <w:pStyle w:val="Heading2"/>
              <w:spacing w:before="0"/>
              <w:ind w:left="100" w:right="240"/>
              <w:rPr>
                <w:rFonts w:ascii="Verdana" w:hAnsi="Verdana" w:cs="Arial"/>
                <w:color w:val="010101"/>
                <w:sz w:val="20"/>
                <w:szCs w:val="20"/>
              </w:rPr>
            </w:pPr>
            <w:r w:rsidRPr="001A03A2">
              <w:rPr>
                <w:rFonts w:ascii="Verdana" w:hAnsi="Verdana" w:cs="Arial"/>
                <w:color w:val="010101"/>
                <w:sz w:val="20"/>
                <w:szCs w:val="20"/>
              </w:rPr>
              <w:t>Money Maven will keep user data for the period that the user has an account Once this time period has expired, we will delete your data by correctly identifying the data that needs to be deleted and wiping it from our system.</w:t>
            </w:r>
          </w:p>
          <w:p w14:paraId="22518542" w14:textId="2C71F305" w:rsidR="002B7285" w:rsidRPr="001A03A2" w:rsidRDefault="002B7285" w:rsidP="002B7285">
            <w:pPr>
              <w:rPr>
                <w:rFonts w:ascii="Verdana" w:hAnsi="Verdana"/>
                <w:sz w:val="20"/>
              </w:rPr>
            </w:pPr>
          </w:p>
          <w:p w14:paraId="2A84C994" w14:textId="7E267B81" w:rsidR="002B7285" w:rsidRPr="001A03A2" w:rsidRDefault="002B7285" w:rsidP="002B7285">
            <w:pPr>
              <w:rPr>
                <w:rFonts w:ascii="Verdana" w:hAnsi="Verdana"/>
                <w:sz w:val="20"/>
              </w:rPr>
            </w:pPr>
            <w:r w:rsidRPr="001A03A2">
              <w:rPr>
                <w:rFonts w:ascii="Verdana" w:hAnsi="Verdana"/>
                <w:sz w:val="20"/>
              </w:rPr>
              <w:t xml:space="preserve">The source of the data is the users/customers. We will not be sharing the data with anyone. Processing identified as high risk are </w:t>
            </w:r>
            <w:r w:rsidR="00AA50FC" w:rsidRPr="001A03A2">
              <w:rPr>
                <w:rFonts w:ascii="Verdana" w:hAnsi="Verdana"/>
                <w:sz w:val="20"/>
              </w:rPr>
              <w:t>users’</w:t>
            </w:r>
            <w:r w:rsidRPr="001A03A2">
              <w:rPr>
                <w:rFonts w:ascii="Verdana" w:hAnsi="Verdana"/>
                <w:sz w:val="20"/>
              </w:rPr>
              <w:t xml:space="preserve"> credentials and financial information.</w:t>
            </w:r>
          </w:p>
          <w:p w14:paraId="73F3D77F" w14:textId="1C4B729D" w:rsidR="002B7285" w:rsidRPr="00AA50FC" w:rsidRDefault="002B7285" w:rsidP="002B7285">
            <w:pPr>
              <w:pStyle w:val="NormalWeb"/>
              <w:textAlignment w:val="baseline"/>
              <w:rPr>
                <w:rFonts w:ascii="Verdana" w:hAnsi="Verdana" w:cs="Arial"/>
                <w:color w:val="000000"/>
                <w:sz w:val="20"/>
                <w:szCs w:val="20"/>
              </w:rPr>
            </w:pPr>
          </w:p>
        </w:tc>
      </w:tr>
    </w:tbl>
    <w:p w14:paraId="65CD6064" w14:textId="77777777" w:rsidR="00CF39D4" w:rsidRPr="000959FF" w:rsidRDefault="00CF39D4" w:rsidP="00CF39D4">
      <w:pPr>
        <w:spacing w:line="240" w:lineRule="auto"/>
        <w:rPr>
          <w:sz w:val="24"/>
          <w:szCs w:val="24"/>
          <w:lang w:val="en-US"/>
        </w:rPr>
      </w:pPr>
    </w:p>
    <w:tbl>
      <w:tblPr>
        <w:tblStyle w:val="TableGrid"/>
        <w:tblW w:w="0" w:type="auto"/>
        <w:tblLook w:val="04A0" w:firstRow="1" w:lastRow="0" w:firstColumn="1" w:lastColumn="0" w:noHBand="0" w:noVBand="1"/>
      </w:tblPr>
      <w:tblGrid>
        <w:gridCol w:w="9994"/>
      </w:tblGrid>
      <w:tr w:rsidR="00CF39D4" w:rsidRPr="000959FF" w14:paraId="48784EBA" w14:textId="77777777" w:rsidTr="00FA2A9A">
        <w:tc>
          <w:tcPr>
            <w:tcW w:w="9994" w:type="dxa"/>
          </w:tcPr>
          <w:p w14:paraId="12F7D378" w14:textId="78622418" w:rsidR="00CF39D4" w:rsidRPr="00FA2A9A" w:rsidRDefault="00CF39D4" w:rsidP="00FA2A9A">
            <w:pPr>
              <w:keepNext/>
              <w:spacing w:before="120" w:after="120"/>
              <w:rPr>
                <w:rFonts w:ascii="Verdana" w:hAnsi="Verdana"/>
                <w:lang w:val="en-US"/>
              </w:rPr>
            </w:pPr>
            <w:r w:rsidRPr="000959FF">
              <w:rPr>
                <w:rFonts w:ascii="Verdana" w:hAnsi="Verdana"/>
                <w:b/>
                <w:lang w:val="en-US"/>
              </w:rPr>
              <w:lastRenderedPageBreak/>
              <w:t>Describe the scope of the processing</w:t>
            </w:r>
            <w:r w:rsidR="00FA2A9A">
              <w:rPr>
                <w:rFonts w:ascii="Verdana" w:hAnsi="Verdana"/>
                <w:b/>
                <w:lang w:val="en-US"/>
              </w:rPr>
              <w:t xml:space="preserve">: </w:t>
            </w:r>
            <w:r w:rsidR="00FA2A9A">
              <w:rPr>
                <w:rFonts w:ascii="Verdana" w:hAnsi="Verdana"/>
                <w:lang w:val="en-US"/>
              </w:rPr>
              <w:t>what is the nature of the data, and does it include special category or criminal offence data? How much data will you be collecting and using? How often? How long will you keep it? How many individuals are affected? What geographical area does it cover?</w:t>
            </w:r>
          </w:p>
        </w:tc>
      </w:tr>
      <w:tr w:rsidR="00FA2A9A" w:rsidRPr="000959FF" w14:paraId="49644615" w14:textId="77777777" w:rsidTr="00FA2A9A">
        <w:trPr>
          <w:trHeight w:val="5102"/>
        </w:trPr>
        <w:tc>
          <w:tcPr>
            <w:tcW w:w="9994" w:type="dxa"/>
          </w:tcPr>
          <w:p w14:paraId="57A85465" w14:textId="5FD9D8CB" w:rsidR="005515FC" w:rsidRPr="00AA50FC" w:rsidRDefault="005515FC" w:rsidP="005515FC">
            <w:pPr>
              <w:pStyle w:val="Heading2"/>
              <w:spacing w:before="80"/>
              <w:ind w:left="100"/>
              <w:rPr>
                <w:rFonts w:ascii="Verdana" w:hAnsi="Verdana"/>
                <w:color w:val="000000"/>
                <w:sz w:val="22"/>
                <w:szCs w:val="22"/>
              </w:rPr>
            </w:pPr>
            <w:r w:rsidRPr="00AA50FC">
              <w:rPr>
                <w:rFonts w:ascii="Verdana" w:hAnsi="Verdana" w:cs="Arial"/>
                <w:b/>
                <w:bCs/>
                <w:color w:val="010101"/>
                <w:sz w:val="22"/>
                <w:szCs w:val="22"/>
              </w:rPr>
              <w:t>These are the nature of the data Money Maven deals with:</w:t>
            </w:r>
          </w:p>
          <w:p w14:paraId="6FBA925C" w14:textId="77777777" w:rsidR="005515FC" w:rsidRPr="001A03A2" w:rsidRDefault="005515FC" w:rsidP="005515FC">
            <w:pPr>
              <w:pStyle w:val="NormalWeb"/>
              <w:numPr>
                <w:ilvl w:val="0"/>
                <w:numId w:val="3"/>
              </w:numPr>
              <w:spacing w:before="0" w:beforeAutospacing="0" w:after="0" w:afterAutospacing="0"/>
              <w:textAlignment w:val="baseline"/>
              <w:rPr>
                <w:rFonts w:ascii="Verdana" w:hAnsi="Verdana" w:cs="Arial"/>
                <w:color w:val="000000"/>
                <w:sz w:val="20"/>
                <w:szCs w:val="20"/>
              </w:rPr>
            </w:pPr>
            <w:r w:rsidRPr="001A03A2">
              <w:rPr>
                <w:rFonts w:ascii="Verdana" w:hAnsi="Verdana" w:cs="Arial"/>
                <w:color w:val="000000"/>
                <w:sz w:val="20"/>
                <w:szCs w:val="20"/>
              </w:rPr>
              <w:t>Name</w:t>
            </w:r>
          </w:p>
          <w:p w14:paraId="638DD44C" w14:textId="77777777" w:rsidR="005515FC" w:rsidRPr="001A03A2" w:rsidRDefault="005515FC" w:rsidP="005515FC">
            <w:pPr>
              <w:pStyle w:val="NormalWeb"/>
              <w:numPr>
                <w:ilvl w:val="0"/>
                <w:numId w:val="3"/>
              </w:numPr>
              <w:spacing w:before="0" w:beforeAutospacing="0" w:after="0" w:afterAutospacing="0"/>
              <w:textAlignment w:val="baseline"/>
              <w:rPr>
                <w:rFonts w:ascii="Verdana" w:hAnsi="Verdana" w:cs="Arial"/>
                <w:color w:val="000000"/>
                <w:sz w:val="20"/>
                <w:szCs w:val="20"/>
              </w:rPr>
            </w:pPr>
            <w:r w:rsidRPr="001A03A2">
              <w:rPr>
                <w:rFonts w:ascii="Verdana" w:hAnsi="Verdana" w:cs="Arial"/>
                <w:color w:val="000000"/>
                <w:sz w:val="20"/>
                <w:szCs w:val="20"/>
              </w:rPr>
              <w:t>email address</w:t>
            </w:r>
          </w:p>
          <w:p w14:paraId="531651A2" w14:textId="77777777" w:rsidR="005515FC" w:rsidRPr="001A03A2" w:rsidRDefault="005515FC" w:rsidP="005515FC">
            <w:pPr>
              <w:pStyle w:val="NormalWeb"/>
              <w:numPr>
                <w:ilvl w:val="0"/>
                <w:numId w:val="3"/>
              </w:numPr>
              <w:spacing w:before="0" w:beforeAutospacing="0" w:after="0" w:afterAutospacing="0"/>
              <w:textAlignment w:val="baseline"/>
              <w:rPr>
                <w:rFonts w:ascii="Verdana" w:hAnsi="Verdana" w:cs="Arial"/>
                <w:color w:val="000000"/>
                <w:sz w:val="20"/>
                <w:szCs w:val="20"/>
              </w:rPr>
            </w:pPr>
            <w:r w:rsidRPr="001A03A2">
              <w:rPr>
                <w:rFonts w:ascii="Verdana" w:hAnsi="Verdana" w:cs="Arial"/>
                <w:color w:val="000000"/>
                <w:sz w:val="20"/>
                <w:szCs w:val="20"/>
              </w:rPr>
              <w:t>Phone number</w:t>
            </w:r>
          </w:p>
          <w:p w14:paraId="1A468E84" w14:textId="77777777" w:rsidR="005515FC" w:rsidRPr="001A03A2" w:rsidRDefault="005515FC" w:rsidP="005515FC">
            <w:pPr>
              <w:pStyle w:val="NormalWeb"/>
              <w:numPr>
                <w:ilvl w:val="0"/>
                <w:numId w:val="3"/>
              </w:numPr>
              <w:spacing w:before="0" w:beforeAutospacing="0" w:after="0" w:afterAutospacing="0"/>
              <w:textAlignment w:val="baseline"/>
              <w:rPr>
                <w:rFonts w:ascii="Verdana" w:hAnsi="Verdana" w:cs="Arial"/>
                <w:color w:val="000000"/>
                <w:sz w:val="20"/>
                <w:szCs w:val="20"/>
              </w:rPr>
            </w:pPr>
            <w:r w:rsidRPr="001A03A2">
              <w:rPr>
                <w:rFonts w:ascii="Verdana" w:hAnsi="Verdana" w:cs="Arial"/>
                <w:color w:val="000000"/>
                <w:sz w:val="20"/>
                <w:szCs w:val="20"/>
              </w:rPr>
              <w:t>Transaction data of purchases and transfers made by the user.</w:t>
            </w:r>
          </w:p>
          <w:p w14:paraId="1FD62F8D" w14:textId="77777777" w:rsidR="005515FC" w:rsidRPr="001A03A2" w:rsidRDefault="005515FC" w:rsidP="005515FC">
            <w:pPr>
              <w:pStyle w:val="NormalWeb"/>
              <w:numPr>
                <w:ilvl w:val="0"/>
                <w:numId w:val="3"/>
              </w:numPr>
              <w:spacing w:before="0" w:beforeAutospacing="0" w:after="0" w:afterAutospacing="0"/>
              <w:textAlignment w:val="baseline"/>
              <w:rPr>
                <w:rFonts w:ascii="Verdana" w:hAnsi="Verdana" w:cs="Arial"/>
                <w:color w:val="000000"/>
                <w:sz w:val="20"/>
                <w:szCs w:val="20"/>
              </w:rPr>
            </w:pPr>
            <w:r w:rsidRPr="001A03A2">
              <w:rPr>
                <w:rFonts w:ascii="Verdana" w:hAnsi="Verdana" w:cs="Arial"/>
                <w:color w:val="000000"/>
                <w:sz w:val="20"/>
                <w:szCs w:val="20"/>
              </w:rPr>
              <w:t>Usage data</w:t>
            </w:r>
          </w:p>
          <w:p w14:paraId="76EB06A4" w14:textId="435EDA48" w:rsidR="005515FC" w:rsidRPr="001A03A2" w:rsidRDefault="005515FC" w:rsidP="005515FC">
            <w:pPr>
              <w:pStyle w:val="NormalWeb"/>
              <w:numPr>
                <w:ilvl w:val="0"/>
                <w:numId w:val="3"/>
              </w:numPr>
              <w:spacing w:before="0" w:beforeAutospacing="0" w:after="0" w:afterAutospacing="0"/>
              <w:textAlignment w:val="baseline"/>
              <w:rPr>
                <w:rFonts w:ascii="Verdana" w:hAnsi="Verdana" w:cs="Arial"/>
                <w:color w:val="000000"/>
                <w:sz w:val="20"/>
                <w:szCs w:val="20"/>
              </w:rPr>
            </w:pPr>
            <w:r w:rsidRPr="001A03A2">
              <w:rPr>
                <w:rFonts w:ascii="Verdana" w:hAnsi="Verdana" w:cs="Arial"/>
                <w:color w:val="000000"/>
                <w:sz w:val="20"/>
                <w:szCs w:val="20"/>
              </w:rPr>
              <w:t>Bank account information</w:t>
            </w:r>
          </w:p>
          <w:p w14:paraId="28E8E3A2" w14:textId="097191C6" w:rsidR="005515FC" w:rsidRPr="001A03A2" w:rsidRDefault="005515FC" w:rsidP="005515FC">
            <w:pPr>
              <w:pStyle w:val="NormalWeb"/>
              <w:spacing w:before="0" w:beforeAutospacing="0" w:after="0" w:afterAutospacing="0"/>
              <w:textAlignment w:val="baseline"/>
              <w:rPr>
                <w:rFonts w:ascii="Verdana" w:hAnsi="Verdana" w:cs="Arial"/>
                <w:color w:val="000000"/>
                <w:sz w:val="20"/>
                <w:szCs w:val="20"/>
              </w:rPr>
            </w:pPr>
          </w:p>
          <w:p w14:paraId="79BA10E8" w14:textId="3A4CFF1A" w:rsidR="005515FC" w:rsidRPr="001A03A2" w:rsidRDefault="005515FC" w:rsidP="005515FC">
            <w:pPr>
              <w:pStyle w:val="NormalWeb"/>
              <w:spacing w:before="0" w:beforeAutospacing="0" w:after="0" w:afterAutospacing="0"/>
              <w:textAlignment w:val="baseline"/>
              <w:rPr>
                <w:rFonts w:ascii="Verdana" w:hAnsi="Verdana" w:cs="Arial"/>
                <w:color w:val="000000"/>
                <w:sz w:val="20"/>
                <w:szCs w:val="20"/>
              </w:rPr>
            </w:pPr>
            <w:r w:rsidRPr="001A03A2">
              <w:rPr>
                <w:rFonts w:ascii="Verdana" w:hAnsi="Verdana" w:cs="Arial"/>
                <w:color w:val="000000"/>
                <w:sz w:val="20"/>
                <w:szCs w:val="20"/>
              </w:rPr>
              <w:t>It does not include any special category or criminal offence data.</w:t>
            </w:r>
            <w:r w:rsidR="00AA50FC" w:rsidRPr="001A03A2">
              <w:rPr>
                <w:rFonts w:ascii="Verdana" w:hAnsi="Verdana" w:cs="Arial"/>
                <w:color w:val="000000"/>
                <w:sz w:val="20"/>
                <w:szCs w:val="20"/>
              </w:rPr>
              <w:t xml:space="preserve"> T</w:t>
            </w:r>
            <w:r w:rsidRPr="001A03A2">
              <w:rPr>
                <w:rFonts w:ascii="Verdana" w:hAnsi="Verdana" w:cs="Arial"/>
                <w:color w:val="000000"/>
                <w:sz w:val="20"/>
                <w:szCs w:val="20"/>
              </w:rPr>
              <w:t>he amount of data Money Maven collects is the ones listed above.</w:t>
            </w:r>
          </w:p>
          <w:p w14:paraId="1DB1B31F" w14:textId="77777777" w:rsidR="005515FC" w:rsidRPr="001A03A2" w:rsidRDefault="005515FC" w:rsidP="005515FC">
            <w:pPr>
              <w:pStyle w:val="Heading2"/>
              <w:spacing w:before="0"/>
              <w:ind w:right="240"/>
              <w:rPr>
                <w:rFonts w:ascii="Verdana" w:hAnsi="Verdana" w:cs="Arial"/>
                <w:b/>
                <w:bCs/>
                <w:color w:val="010101"/>
                <w:sz w:val="20"/>
                <w:szCs w:val="20"/>
              </w:rPr>
            </w:pPr>
          </w:p>
          <w:p w14:paraId="3B6E5082" w14:textId="7D25FE1C" w:rsidR="005515FC" w:rsidRPr="001A03A2" w:rsidRDefault="005515FC" w:rsidP="005515FC">
            <w:pPr>
              <w:pStyle w:val="Heading2"/>
              <w:spacing w:before="0"/>
              <w:ind w:right="240"/>
              <w:rPr>
                <w:rFonts w:ascii="Verdana" w:hAnsi="Verdana" w:cs="Arial"/>
                <w:color w:val="010101"/>
                <w:sz w:val="20"/>
                <w:szCs w:val="20"/>
              </w:rPr>
            </w:pPr>
            <w:r w:rsidRPr="001A03A2">
              <w:rPr>
                <w:rFonts w:ascii="Verdana" w:hAnsi="Verdana" w:cs="Arial"/>
                <w:color w:val="010101"/>
                <w:sz w:val="20"/>
                <w:szCs w:val="20"/>
              </w:rPr>
              <w:t xml:space="preserve">Money Maven will keep user data for the period that the user has an account Once this time period has expired, we will delete your data by correctly identifying the data that needs to be deleted and wiping it from our system and if a former user signs up again, we </w:t>
            </w:r>
            <w:r w:rsidR="00AA50FC" w:rsidRPr="001A03A2">
              <w:rPr>
                <w:rFonts w:ascii="Verdana" w:hAnsi="Verdana" w:cs="Arial"/>
                <w:color w:val="010101"/>
                <w:sz w:val="20"/>
                <w:szCs w:val="20"/>
              </w:rPr>
              <w:t>will</w:t>
            </w:r>
            <w:r w:rsidRPr="001A03A2">
              <w:rPr>
                <w:rFonts w:ascii="Verdana" w:hAnsi="Verdana" w:cs="Arial"/>
                <w:color w:val="010101"/>
                <w:sz w:val="20"/>
                <w:szCs w:val="20"/>
              </w:rPr>
              <w:t xml:space="preserve"> collect the data again as they would have been off our system.</w:t>
            </w:r>
          </w:p>
          <w:p w14:paraId="2D0CB174" w14:textId="0F311FD8" w:rsidR="005515FC" w:rsidRPr="001A03A2" w:rsidRDefault="00AA50FC" w:rsidP="005515FC">
            <w:pPr>
              <w:rPr>
                <w:rFonts w:ascii="Verdana" w:hAnsi="Verdana"/>
                <w:sz w:val="20"/>
              </w:rPr>
            </w:pPr>
            <w:r w:rsidRPr="001A03A2">
              <w:rPr>
                <w:rFonts w:ascii="Verdana" w:hAnsi="Verdana"/>
                <w:sz w:val="20"/>
              </w:rPr>
              <w:t>T</w:t>
            </w:r>
            <w:r w:rsidR="005515FC" w:rsidRPr="001A03A2">
              <w:rPr>
                <w:rFonts w:ascii="Verdana" w:hAnsi="Verdana"/>
                <w:sz w:val="20"/>
              </w:rPr>
              <w:t>he individuals affected are our users/customers who registered for our web app and the geographical area mainly covered is the United Kingdom.</w:t>
            </w:r>
          </w:p>
          <w:p w14:paraId="5A968566" w14:textId="61990290" w:rsidR="005515FC" w:rsidRPr="001A03A2" w:rsidRDefault="005515FC" w:rsidP="005515FC">
            <w:pPr>
              <w:pStyle w:val="NormalWeb"/>
              <w:spacing w:before="0" w:beforeAutospacing="0" w:after="0" w:afterAutospacing="0"/>
              <w:textAlignment w:val="baseline"/>
              <w:rPr>
                <w:rFonts w:ascii="Arial" w:hAnsi="Arial" w:cs="Arial"/>
                <w:color w:val="000000"/>
                <w:sz w:val="20"/>
                <w:szCs w:val="20"/>
              </w:rPr>
            </w:pPr>
          </w:p>
          <w:p w14:paraId="6E54E1B8" w14:textId="77777777" w:rsidR="00FA2A9A" w:rsidRPr="000959FF" w:rsidRDefault="00FA2A9A" w:rsidP="00441F5B">
            <w:pPr>
              <w:spacing w:before="120" w:after="120"/>
              <w:rPr>
                <w:rFonts w:ascii="Verdana" w:hAnsi="Verdana"/>
                <w:lang w:val="en-US"/>
              </w:rPr>
            </w:pPr>
          </w:p>
        </w:tc>
      </w:tr>
    </w:tbl>
    <w:p w14:paraId="05D5E9F5" w14:textId="77777777" w:rsidR="00CF39D4" w:rsidRPr="000959FF" w:rsidRDefault="00CF39D4" w:rsidP="00CF39D4">
      <w:pPr>
        <w:spacing w:line="240" w:lineRule="auto"/>
        <w:rPr>
          <w:sz w:val="24"/>
          <w:szCs w:val="24"/>
          <w:lang w:val="en-US"/>
        </w:rPr>
      </w:pPr>
    </w:p>
    <w:tbl>
      <w:tblPr>
        <w:tblStyle w:val="TableGrid"/>
        <w:tblW w:w="0" w:type="auto"/>
        <w:tblLook w:val="04A0" w:firstRow="1" w:lastRow="0" w:firstColumn="1" w:lastColumn="0" w:noHBand="0" w:noVBand="1"/>
      </w:tblPr>
      <w:tblGrid>
        <w:gridCol w:w="9994"/>
      </w:tblGrid>
      <w:tr w:rsidR="00441F5B" w:rsidRPr="000959FF" w14:paraId="318435B5" w14:textId="77777777" w:rsidTr="007E352D">
        <w:tc>
          <w:tcPr>
            <w:tcW w:w="9994" w:type="dxa"/>
          </w:tcPr>
          <w:p w14:paraId="255E6638" w14:textId="59975EE4" w:rsidR="00441F5B" w:rsidRPr="00FA2A9A" w:rsidRDefault="00441F5B" w:rsidP="007E352D">
            <w:pPr>
              <w:keepNext/>
              <w:spacing w:before="120" w:after="120"/>
              <w:rPr>
                <w:rFonts w:ascii="Verdana" w:hAnsi="Verdana"/>
                <w:lang w:val="en-US"/>
              </w:rPr>
            </w:pPr>
            <w:r w:rsidRPr="000959FF">
              <w:rPr>
                <w:rFonts w:ascii="Verdana" w:hAnsi="Verdana"/>
                <w:b/>
                <w:lang w:val="en-US"/>
              </w:rPr>
              <w:lastRenderedPageBreak/>
              <w:t>Describe the context of the processing</w:t>
            </w:r>
            <w:r w:rsidR="00FA2A9A">
              <w:rPr>
                <w:rFonts w:ascii="Verdana" w:hAnsi="Verdana"/>
                <w:b/>
                <w:lang w:val="en-US"/>
              </w:rPr>
              <w:t xml:space="preserve">: </w:t>
            </w:r>
            <w:r w:rsidR="00FA2A9A">
              <w:rPr>
                <w:rFonts w:ascii="Verdana" w:hAnsi="Verdana"/>
                <w:lang w:val="en-US"/>
              </w:rPr>
              <w:t>what is the nature of your relationship with the individuals? How much control will they have? Would they expect you to use their data in this way?</w:t>
            </w:r>
            <w:r w:rsidR="007E352D">
              <w:rPr>
                <w:rFonts w:ascii="Verdana" w:hAnsi="Verdana"/>
                <w:lang w:val="en-US"/>
              </w:rPr>
              <w:t xml:space="preserve"> Do they include children or other vulnerable groups?</w:t>
            </w:r>
            <w:r w:rsidR="00FA2A9A">
              <w:rPr>
                <w:rFonts w:ascii="Verdana" w:hAnsi="Verdana"/>
                <w:lang w:val="en-US"/>
              </w:rPr>
              <w:t xml:space="preserve"> Are there </w:t>
            </w:r>
            <w:r w:rsidR="007E352D">
              <w:rPr>
                <w:rFonts w:ascii="Verdana" w:hAnsi="Verdana"/>
                <w:lang w:val="en-US"/>
              </w:rPr>
              <w:t>prior</w:t>
            </w:r>
            <w:r w:rsidR="00FA2A9A">
              <w:rPr>
                <w:rFonts w:ascii="Verdana" w:hAnsi="Verdana"/>
                <w:lang w:val="en-US"/>
              </w:rPr>
              <w:t xml:space="preserve"> concerns over this type of processing</w:t>
            </w:r>
            <w:r w:rsidR="007E352D">
              <w:rPr>
                <w:rFonts w:ascii="Verdana" w:hAnsi="Verdana"/>
                <w:lang w:val="en-US"/>
              </w:rPr>
              <w:t xml:space="preserve"> or security flaws</w:t>
            </w:r>
            <w:r w:rsidR="00FA2A9A">
              <w:rPr>
                <w:rFonts w:ascii="Verdana" w:hAnsi="Verdana"/>
                <w:lang w:val="en-US"/>
              </w:rPr>
              <w:t>? Is it novel in any way? What is t</w:t>
            </w:r>
            <w:r w:rsidR="007E352D">
              <w:rPr>
                <w:rFonts w:ascii="Verdana" w:hAnsi="Verdana"/>
                <w:lang w:val="en-US"/>
              </w:rPr>
              <w:t>he current state of technology in this area? Are there any current issues of public concern that you should factor in? Are you signed up to any approved code of conduct or certification scheme (once any have been approved)?</w:t>
            </w:r>
          </w:p>
        </w:tc>
      </w:tr>
      <w:tr w:rsidR="007E352D" w:rsidRPr="000959FF" w14:paraId="4A9673B0" w14:textId="77777777" w:rsidTr="001D6152">
        <w:trPr>
          <w:trHeight w:val="5152"/>
        </w:trPr>
        <w:tc>
          <w:tcPr>
            <w:tcW w:w="9994" w:type="dxa"/>
          </w:tcPr>
          <w:p w14:paraId="194C85EB" w14:textId="2AAD756A" w:rsidR="00DD5037" w:rsidRPr="001A03A2" w:rsidRDefault="005515FC" w:rsidP="00441F5B">
            <w:pPr>
              <w:spacing w:before="120" w:after="120"/>
              <w:rPr>
                <w:rFonts w:ascii="Verdana" w:hAnsi="Verdana"/>
                <w:sz w:val="20"/>
                <w:lang w:val="en-US"/>
              </w:rPr>
            </w:pPr>
            <w:r w:rsidRPr="001A03A2">
              <w:rPr>
                <w:rFonts w:ascii="Verdana" w:hAnsi="Verdana"/>
                <w:sz w:val="20"/>
                <w:lang w:val="en-US"/>
              </w:rPr>
              <w:t>The relationship between us and the individuals is a brand-customer relationship. They will have control over most of the functionalities in the app such as their financial information and budgets.</w:t>
            </w:r>
            <w:r w:rsidR="00DD5037" w:rsidRPr="001A03A2">
              <w:rPr>
                <w:rFonts w:ascii="Verdana" w:hAnsi="Verdana"/>
                <w:sz w:val="20"/>
                <w:lang w:val="en-US"/>
              </w:rPr>
              <w:t xml:space="preserve"> Customer relations are very dear to us at Mo</w:t>
            </w:r>
            <w:r w:rsidR="008F3D81" w:rsidRPr="001A03A2">
              <w:rPr>
                <w:rFonts w:ascii="Verdana" w:hAnsi="Verdana"/>
                <w:sz w:val="20"/>
                <w:lang w:val="en-US"/>
              </w:rPr>
              <w:t>ney</w:t>
            </w:r>
            <w:r w:rsidR="00DD5037" w:rsidRPr="001A03A2">
              <w:rPr>
                <w:rFonts w:ascii="Verdana" w:hAnsi="Verdana"/>
                <w:sz w:val="20"/>
                <w:lang w:val="en-US"/>
              </w:rPr>
              <w:t xml:space="preserve"> </w:t>
            </w:r>
            <w:r w:rsidR="008F3D81" w:rsidRPr="001A03A2">
              <w:rPr>
                <w:rFonts w:ascii="Verdana" w:hAnsi="Verdana"/>
                <w:sz w:val="20"/>
                <w:lang w:val="en-US"/>
              </w:rPr>
              <w:t>Maven,</w:t>
            </w:r>
            <w:r w:rsidR="00DD5037" w:rsidRPr="001A03A2">
              <w:rPr>
                <w:rFonts w:ascii="Verdana" w:hAnsi="Verdana"/>
                <w:sz w:val="20"/>
                <w:lang w:val="en-US"/>
              </w:rPr>
              <w:t xml:space="preserve"> and we put the customers first in our</w:t>
            </w:r>
            <w:r w:rsidRPr="001A03A2">
              <w:rPr>
                <w:rFonts w:ascii="Verdana" w:hAnsi="Verdana"/>
                <w:sz w:val="20"/>
                <w:lang w:val="en-US"/>
              </w:rPr>
              <w:t xml:space="preserve"> </w:t>
            </w:r>
            <w:r w:rsidR="00DD5037" w:rsidRPr="001A03A2">
              <w:rPr>
                <w:rFonts w:ascii="Verdana" w:hAnsi="Verdana"/>
                <w:sz w:val="20"/>
                <w:lang w:val="en-US"/>
              </w:rPr>
              <w:t>processing.</w:t>
            </w:r>
          </w:p>
          <w:p w14:paraId="6A7FF993" w14:textId="7AE1096C" w:rsidR="001D6152" w:rsidRPr="001D6152" w:rsidRDefault="005515FC" w:rsidP="00441F5B">
            <w:pPr>
              <w:spacing w:before="120" w:after="120"/>
              <w:rPr>
                <w:rFonts w:ascii="Verdana" w:hAnsi="Verdana"/>
                <w:lang w:val="en-US"/>
              </w:rPr>
            </w:pPr>
            <w:r w:rsidRPr="001A03A2">
              <w:rPr>
                <w:rFonts w:ascii="Verdana" w:hAnsi="Verdana"/>
                <w:sz w:val="20"/>
                <w:lang w:val="en-US"/>
              </w:rPr>
              <w:t>Yes</w:t>
            </w:r>
            <w:r w:rsidR="00DD5037" w:rsidRPr="001A03A2">
              <w:rPr>
                <w:rFonts w:ascii="Verdana" w:hAnsi="Verdana"/>
                <w:sz w:val="20"/>
                <w:lang w:val="en-US"/>
              </w:rPr>
              <w:t>,</w:t>
            </w:r>
            <w:r w:rsidRPr="001A03A2">
              <w:rPr>
                <w:rFonts w:ascii="Verdana" w:hAnsi="Verdana"/>
                <w:sz w:val="20"/>
                <w:lang w:val="en-US"/>
              </w:rPr>
              <w:t xml:space="preserve"> they would expect us to use their data in these way as we have provided them with </w:t>
            </w:r>
            <w:r w:rsidR="00DD5037" w:rsidRPr="001A03A2">
              <w:rPr>
                <w:rFonts w:ascii="Verdana" w:hAnsi="Verdana"/>
                <w:sz w:val="20"/>
                <w:lang w:val="en-US"/>
              </w:rPr>
              <w:t xml:space="preserve">our privacy policy on our web app. They do not include children as the minimum age to register to our app is 18 and they would be additional checks such as ID to verify. They are no concerns over this type of processing as we have taken steps to ensure the security and safety of our app. The state of technology used is not novel but very efficient. The issues of public concern we should factor in are security breaches and leaks of sensitive information such as the user’s financial information and we have taken sufficient steps to mitigate that. </w:t>
            </w:r>
            <w:proofErr w:type="gramStart"/>
            <w:r w:rsidR="00DD5037" w:rsidRPr="001A03A2">
              <w:rPr>
                <w:rFonts w:ascii="Verdana" w:hAnsi="Verdana"/>
                <w:sz w:val="20"/>
                <w:lang w:val="en-US"/>
              </w:rPr>
              <w:t>No</w:t>
            </w:r>
            <w:proofErr w:type="gramEnd"/>
            <w:r w:rsidR="00DD5037" w:rsidRPr="001A03A2">
              <w:rPr>
                <w:rFonts w:ascii="Verdana" w:hAnsi="Verdana"/>
                <w:sz w:val="20"/>
                <w:lang w:val="en-US"/>
              </w:rPr>
              <w:t xml:space="preserve"> we are not signed up to any approved code of conduct or certification scheme but we are working under the University of Birmingham so adequate steps are taken in regards to an approved code of conduct.</w:t>
            </w:r>
          </w:p>
        </w:tc>
      </w:tr>
    </w:tbl>
    <w:p w14:paraId="6BE49E45" w14:textId="77777777" w:rsidR="00441F5B" w:rsidRPr="000959FF" w:rsidRDefault="00441F5B" w:rsidP="00441F5B">
      <w:pPr>
        <w:spacing w:line="240" w:lineRule="auto"/>
        <w:rPr>
          <w:sz w:val="24"/>
          <w:szCs w:val="24"/>
          <w:lang w:val="en-US"/>
        </w:rPr>
      </w:pPr>
    </w:p>
    <w:tbl>
      <w:tblPr>
        <w:tblStyle w:val="TableGrid"/>
        <w:tblW w:w="0" w:type="auto"/>
        <w:tblLook w:val="04A0" w:firstRow="1" w:lastRow="0" w:firstColumn="1" w:lastColumn="0" w:noHBand="0" w:noVBand="1"/>
      </w:tblPr>
      <w:tblGrid>
        <w:gridCol w:w="9994"/>
      </w:tblGrid>
      <w:tr w:rsidR="00441F5B" w:rsidRPr="000959FF" w14:paraId="48406D3B" w14:textId="77777777" w:rsidTr="007E352D">
        <w:tc>
          <w:tcPr>
            <w:tcW w:w="9994" w:type="dxa"/>
          </w:tcPr>
          <w:p w14:paraId="3C98AD62" w14:textId="7C8E0B6E" w:rsidR="00441F5B" w:rsidRPr="007E352D" w:rsidRDefault="00441F5B" w:rsidP="007E352D">
            <w:pPr>
              <w:keepNext/>
              <w:spacing w:before="120" w:after="120"/>
              <w:rPr>
                <w:rFonts w:ascii="Verdana" w:hAnsi="Verdana"/>
                <w:lang w:val="en-US"/>
              </w:rPr>
            </w:pPr>
            <w:r w:rsidRPr="000959FF">
              <w:rPr>
                <w:rFonts w:ascii="Verdana" w:hAnsi="Verdana"/>
                <w:b/>
                <w:lang w:val="en-US"/>
              </w:rPr>
              <w:t>Describe the purposes of the processing</w:t>
            </w:r>
            <w:r w:rsidR="007E352D">
              <w:rPr>
                <w:rFonts w:ascii="Verdana" w:hAnsi="Verdana"/>
                <w:b/>
                <w:lang w:val="en-US"/>
              </w:rPr>
              <w:t xml:space="preserve">: </w:t>
            </w:r>
            <w:r w:rsidR="007E352D">
              <w:rPr>
                <w:rFonts w:ascii="Verdana" w:hAnsi="Verdana"/>
                <w:lang w:val="en-US"/>
              </w:rPr>
              <w:t xml:space="preserve">what do you want to achieve? What is the intended effect on individuals? What are the benefits of the processing – </w:t>
            </w:r>
            <w:r w:rsidR="00C570A4">
              <w:rPr>
                <w:rFonts w:ascii="Verdana" w:hAnsi="Verdana"/>
                <w:lang w:val="en-US"/>
              </w:rPr>
              <w:t>for you</w:t>
            </w:r>
            <w:r w:rsidR="007E352D">
              <w:rPr>
                <w:rFonts w:ascii="Verdana" w:hAnsi="Verdana"/>
                <w:lang w:val="en-US"/>
              </w:rPr>
              <w:t xml:space="preserve">, and more broadly? </w:t>
            </w:r>
          </w:p>
        </w:tc>
      </w:tr>
      <w:tr w:rsidR="007E352D" w:rsidRPr="000959FF" w14:paraId="56678D01" w14:textId="77777777" w:rsidTr="007E352D">
        <w:trPr>
          <w:trHeight w:val="4365"/>
        </w:trPr>
        <w:tc>
          <w:tcPr>
            <w:tcW w:w="9994" w:type="dxa"/>
          </w:tcPr>
          <w:p w14:paraId="48C46162" w14:textId="6841481E" w:rsidR="00C6353E" w:rsidRPr="001A03A2" w:rsidRDefault="00C6353E" w:rsidP="00C6353E">
            <w:pPr>
              <w:spacing w:before="120" w:after="120"/>
              <w:rPr>
                <w:rFonts w:ascii="Verdana" w:hAnsi="Verdana" w:cs="Arial"/>
                <w:sz w:val="20"/>
                <w:lang w:val="en-US"/>
              </w:rPr>
            </w:pPr>
            <w:r w:rsidRPr="001A03A2">
              <w:rPr>
                <w:rFonts w:ascii="Verdana" w:hAnsi="Verdana" w:cs="Arial"/>
                <w:sz w:val="20"/>
                <w:lang w:val="en-US"/>
              </w:rPr>
              <w:t xml:space="preserve">The purposes of processing for Money Maven </w:t>
            </w:r>
            <w:r w:rsidR="001A03A2" w:rsidRPr="001A03A2">
              <w:rPr>
                <w:rFonts w:ascii="Verdana" w:hAnsi="Verdana" w:cs="Arial"/>
                <w:sz w:val="20"/>
                <w:lang w:val="en-US"/>
              </w:rPr>
              <w:t>include</w:t>
            </w:r>
            <w:r w:rsidRPr="001A03A2">
              <w:rPr>
                <w:rFonts w:ascii="Verdana" w:hAnsi="Verdana" w:cs="Arial"/>
                <w:sz w:val="20"/>
                <w:lang w:val="en-US"/>
              </w:rPr>
              <w:t xml:space="preserve"> These are the intended effect on individuals:</w:t>
            </w:r>
          </w:p>
          <w:p w14:paraId="7908E520" w14:textId="77777777" w:rsidR="008F3D81" w:rsidRPr="001A03A2" w:rsidRDefault="00C6353E" w:rsidP="00C6353E">
            <w:pPr>
              <w:pStyle w:val="ListParagraph"/>
              <w:numPr>
                <w:ilvl w:val="0"/>
                <w:numId w:val="3"/>
              </w:numPr>
              <w:spacing w:before="120" w:after="120"/>
              <w:rPr>
                <w:rFonts w:ascii="Verdana" w:hAnsi="Verdana" w:cs="Arial"/>
                <w:sz w:val="20"/>
                <w:lang w:val="en-US"/>
              </w:rPr>
            </w:pPr>
            <w:r w:rsidRPr="001A03A2">
              <w:rPr>
                <w:rFonts w:ascii="Verdana" w:hAnsi="Verdana" w:cs="Arial"/>
                <w:sz w:val="20"/>
                <w:lang w:val="en-US"/>
              </w:rPr>
              <w:t>Tracking and categorizing personal expenses and incomes</w:t>
            </w:r>
          </w:p>
          <w:p w14:paraId="2529745B" w14:textId="0E06FB9A" w:rsidR="008F3D81" w:rsidRPr="001A03A2" w:rsidRDefault="00C6353E" w:rsidP="00C6353E">
            <w:pPr>
              <w:pStyle w:val="ListParagraph"/>
              <w:numPr>
                <w:ilvl w:val="0"/>
                <w:numId w:val="3"/>
              </w:numPr>
              <w:spacing w:before="120" w:after="120"/>
              <w:rPr>
                <w:rFonts w:ascii="Verdana" w:hAnsi="Verdana" w:cs="Arial"/>
                <w:sz w:val="20"/>
                <w:lang w:val="en-US"/>
              </w:rPr>
            </w:pPr>
            <w:r w:rsidRPr="001A03A2">
              <w:rPr>
                <w:rFonts w:ascii="Verdana" w:hAnsi="Verdana" w:cs="Arial"/>
                <w:sz w:val="20"/>
                <w:lang w:val="en-US"/>
              </w:rPr>
              <w:t xml:space="preserve">Generating reports and analytics to help users understand their spending </w:t>
            </w:r>
            <w:r w:rsidR="001A03A2" w:rsidRPr="001A03A2">
              <w:rPr>
                <w:rFonts w:ascii="Verdana" w:hAnsi="Verdana" w:cs="Arial"/>
                <w:sz w:val="20"/>
                <w:lang w:val="en-US"/>
              </w:rPr>
              <w:t>habits.</w:t>
            </w:r>
          </w:p>
          <w:p w14:paraId="7B34A2A6" w14:textId="7FA69D32" w:rsidR="008F3D81" w:rsidRPr="001A03A2" w:rsidRDefault="00C6353E" w:rsidP="00C6353E">
            <w:pPr>
              <w:pStyle w:val="ListParagraph"/>
              <w:numPr>
                <w:ilvl w:val="0"/>
                <w:numId w:val="3"/>
              </w:numPr>
              <w:spacing w:before="120" w:after="120"/>
              <w:rPr>
                <w:rFonts w:ascii="Verdana" w:hAnsi="Verdana" w:cs="Arial"/>
                <w:sz w:val="20"/>
                <w:lang w:val="en-US"/>
              </w:rPr>
            </w:pPr>
            <w:r w:rsidRPr="001A03A2">
              <w:rPr>
                <w:rFonts w:ascii="Verdana" w:hAnsi="Verdana" w:cs="Arial"/>
                <w:sz w:val="20"/>
                <w:lang w:val="en-US"/>
              </w:rPr>
              <w:t xml:space="preserve">Providing financial recommendations and advice based on user </w:t>
            </w:r>
            <w:r w:rsidR="001A03A2" w:rsidRPr="001A03A2">
              <w:rPr>
                <w:rFonts w:ascii="Verdana" w:hAnsi="Verdana" w:cs="Arial"/>
                <w:sz w:val="20"/>
                <w:lang w:val="en-US"/>
              </w:rPr>
              <w:t>data.</w:t>
            </w:r>
          </w:p>
          <w:p w14:paraId="25EBBCD2" w14:textId="77777777" w:rsidR="008F3D81" w:rsidRPr="001A03A2" w:rsidRDefault="00C6353E" w:rsidP="00C6353E">
            <w:pPr>
              <w:pStyle w:val="ListParagraph"/>
              <w:numPr>
                <w:ilvl w:val="0"/>
                <w:numId w:val="3"/>
              </w:numPr>
              <w:spacing w:before="120" w:after="120"/>
              <w:rPr>
                <w:rFonts w:ascii="Verdana" w:hAnsi="Verdana" w:cs="Arial"/>
                <w:sz w:val="20"/>
                <w:lang w:val="en-US"/>
              </w:rPr>
            </w:pPr>
            <w:r w:rsidRPr="001A03A2">
              <w:rPr>
                <w:rFonts w:ascii="Verdana" w:hAnsi="Verdana" w:cs="Arial"/>
                <w:sz w:val="20"/>
                <w:lang w:val="en-US"/>
              </w:rPr>
              <w:t>Facilitating the management of financial accounts and transactions</w:t>
            </w:r>
          </w:p>
          <w:p w14:paraId="7AE5F0EB" w14:textId="2B9BE613" w:rsidR="00C6353E" w:rsidRPr="001A03A2" w:rsidRDefault="00C6353E" w:rsidP="00C6353E">
            <w:pPr>
              <w:pStyle w:val="ListParagraph"/>
              <w:numPr>
                <w:ilvl w:val="0"/>
                <w:numId w:val="3"/>
              </w:numPr>
              <w:spacing w:before="120" w:after="120"/>
              <w:rPr>
                <w:rFonts w:ascii="Verdana" w:hAnsi="Verdana" w:cs="Arial"/>
                <w:sz w:val="20"/>
                <w:lang w:val="en-US"/>
              </w:rPr>
            </w:pPr>
            <w:r w:rsidRPr="001A03A2">
              <w:rPr>
                <w:rFonts w:ascii="Verdana" w:hAnsi="Verdana" w:cs="Arial"/>
                <w:sz w:val="20"/>
                <w:lang w:val="en-US"/>
              </w:rPr>
              <w:t xml:space="preserve">Customizing the user experience and marketing based on user data and </w:t>
            </w:r>
            <w:r w:rsidR="001A03A2" w:rsidRPr="001A03A2">
              <w:rPr>
                <w:rFonts w:ascii="Verdana" w:hAnsi="Verdana" w:cs="Arial"/>
                <w:sz w:val="20"/>
                <w:lang w:val="en-US"/>
              </w:rPr>
              <w:t>preferences.</w:t>
            </w:r>
          </w:p>
          <w:p w14:paraId="25729E7B" w14:textId="3936A0BD" w:rsidR="00C6353E" w:rsidRPr="001A03A2" w:rsidRDefault="00C6353E" w:rsidP="00C6353E">
            <w:pPr>
              <w:spacing w:before="120" w:after="120"/>
              <w:rPr>
                <w:rFonts w:ascii="Verdana" w:hAnsi="Verdana"/>
                <w:sz w:val="20"/>
                <w:lang w:val="en-US"/>
              </w:rPr>
            </w:pPr>
          </w:p>
          <w:p w14:paraId="0C4E16E7" w14:textId="6A324FAB" w:rsidR="00C6353E" w:rsidRPr="001A03A2" w:rsidRDefault="00C6353E" w:rsidP="00C6353E">
            <w:pPr>
              <w:spacing w:before="120" w:after="120"/>
              <w:rPr>
                <w:rFonts w:ascii="Verdana" w:hAnsi="Verdana"/>
                <w:sz w:val="20"/>
              </w:rPr>
            </w:pPr>
            <w:r w:rsidRPr="001A03A2">
              <w:rPr>
                <w:rFonts w:ascii="Verdana" w:hAnsi="Verdana"/>
                <w:sz w:val="20"/>
              </w:rPr>
              <w:t>The purpose of processing for us is to simplify financial</w:t>
            </w:r>
            <w:r w:rsidRPr="001A03A2">
              <w:rPr>
                <w:rFonts w:ascii="Verdana" w:hAnsi="Verdana"/>
                <w:spacing w:val="-3"/>
                <w:sz w:val="20"/>
              </w:rPr>
              <w:t xml:space="preserve"> </w:t>
            </w:r>
            <w:r w:rsidR="001A03A2" w:rsidRPr="001A03A2">
              <w:rPr>
                <w:rFonts w:ascii="Verdana" w:hAnsi="Verdana"/>
                <w:sz w:val="20"/>
              </w:rPr>
              <w:t>management.</w:t>
            </w:r>
          </w:p>
          <w:p w14:paraId="2782E2C0" w14:textId="6341A941" w:rsidR="00C6353E" w:rsidRPr="001A03A2" w:rsidRDefault="00C6353E" w:rsidP="00C6353E">
            <w:pPr>
              <w:spacing w:before="120" w:after="120"/>
              <w:rPr>
                <w:rFonts w:ascii="Verdana" w:hAnsi="Verdana"/>
                <w:sz w:val="20"/>
              </w:rPr>
            </w:pPr>
          </w:p>
          <w:p w14:paraId="47F9D4DA" w14:textId="021CF91E" w:rsidR="007E352D" w:rsidRPr="008F3D81" w:rsidRDefault="00C6353E" w:rsidP="00C6353E">
            <w:pPr>
              <w:spacing w:before="120" w:after="120"/>
              <w:rPr>
                <w:rFonts w:ascii="Verdana" w:hAnsi="Verdana"/>
                <w:sz w:val="21"/>
                <w:szCs w:val="21"/>
              </w:rPr>
            </w:pPr>
            <w:r w:rsidRPr="001A03A2">
              <w:rPr>
                <w:rFonts w:ascii="Verdana" w:hAnsi="Verdana"/>
                <w:sz w:val="20"/>
              </w:rPr>
              <w:t xml:space="preserve">The purposes of processing more broadly refer to the reasons why </w:t>
            </w:r>
            <w:r w:rsidR="001A03A2" w:rsidRPr="001A03A2">
              <w:rPr>
                <w:rFonts w:ascii="Verdana" w:hAnsi="Verdana"/>
                <w:sz w:val="20"/>
              </w:rPr>
              <w:t>user’s</w:t>
            </w:r>
            <w:r w:rsidRPr="001A03A2">
              <w:rPr>
                <w:rFonts w:ascii="Verdana" w:hAnsi="Verdana"/>
                <w:sz w:val="20"/>
              </w:rPr>
              <w:t xml:space="preserve"> data is being collected and used in a project such as </w:t>
            </w:r>
            <w:r w:rsidR="00DA4D9E" w:rsidRPr="001A03A2">
              <w:rPr>
                <w:rFonts w:ascii="Verdana" w:hAnsi="Verdana"/>
                <w:sz w:val="20"/>
              </w:rPr>
              <w:t>a personal finance tracker web app (Money Maven)</w:t>
            </w:r>
            <w:r w:rsidRPr="001A03A2">
              <w:rPr>
                <w:rFonts w:ascii="Verdana" w:hAnsi="Verdana"/>
                <w:sz w:val="20"/>
              </w:rPr>
              <w:t>.</w:t>
            </w:r>
          </w:p>
        </w:tc>
      </w:tr>
    </w:tbl>
    <w:p w14:paraId="59494A5A" w14:textId="6EA82BD2" w:rsidR="004A21D6" w:rsidRPr="000959FF" w:rsidRDefault="004A21D6" w:rsidP="000959FF">
      <w:pPr>
        <w:pStyle w:val="Heading1"/>
        <w:rPr>
          <w:lang w:eastAsia="en-GB"/>
        </w:rPr>
      </w:pPr>
      <w:r w:rsidRPr="000959FF">
        <w:rPr>
          <w:lang w:eastAsia="en-GB"/>
        </w:rPr>
        <w:lastRenderedPageBreak/>
        <w:t>Step 3: Consultation process</w:t>
      </w:r>
    </w:p>
    <w:tbl>
      <w:tblPr>
        <w:tblStyle w:val="TableGrid"/>
        <w:tblW w:w="0" w:type="auto"/>
        <w:tblLook w:val="04A0" w:firstRow="1" w:lastRow="0" w:firstColumn="1" w:lastColumn="0" w:noHBand="0" w:noVBand="1"/>
      </w:tblPr>
      <w:tblGrid>
        <w:gridCol w:w="9994"/>
      </w:tblGrid>
      <w:tr w:rsidR="004A21D6" w:rsidRPr="000959FF" w14:paraId="1B24C52B" w14:textId="77777777" w:rsidTr="007E352D">
        <w:tc>
          <w:tcPr>
            <w:tcW w:w="9994" w:type="dxa"/>
          </w:tcPr>
          <w:p w14:paraId="4B587246" w14:textId="052D7BBD" w:rsidR="004A21D6" w:rsidRPr="007E352D" w:rsidRDefault="007E352D" w:rsidP="007E352D">
            <w:pPr>
              <w:keepNext/>
              <w:spacing w:before="120" w:after="120"/>
              <w:rPr>
                <w:rFonts w:ascii="Verdana" w:hAnsi="Verdana"/>
                <w:lang w:val="en-US"/>
              </w:rPr>
            </w:pPr>
            <w:r>
              <w:rPr>
                <w:rFonts w:ascii="Verdana" w:hAnsi="Verdana"/>
                <w:b/>
                <w:lang w:val="en-US"/>
              </w:rPr>
              <w:t xml:space="preserve">Consider how to consult with relevant stakeholders: </w:t>
            </w:r>
            <w:r>
              <w:rPr>
                <w:rFonts w:ascii="Verdana" w:hAnsi="Verdana"/>
                <w:lang w:val="en-US"/>
              </w:rPr>
              <w:t xml:space="preserve">describe when and how you will seek individuals’ views – or justify why it’s not appropriate to do so. Who else do you need to involve within your </w:t>
            </w:r>
            <w:r w:rsidRPr="00190295">
              <w:rPr>
                <w:rFonts w:ascii="Verdana" w:hAnsi="Verdana"/>
              </w:rPr>
              <w:t>organisation</w:t>
            </w:r>
            <w:r>
              <w:rPr>
                <w:rFonts w:ascii="Verdana" w:hAnsi="Verdana"/>
                <w:lang w:val="en-US"/>
              </w:rPr>
              <w:t>? Do you need to ask your processors to assist? Do you plan to consult information security experts, or any other experts?</w:t>
            </w:r>
          </w:p>
        </w:tc>
      </w:tr>
      <w:tr w:rsidR="007E352D" w:rsidRPr="000959FF" w14:paraId="48423491" w14:textId="77777777" w:rsidTr="00C307DC">
        <w:trPr>
          <w:trHeight w:val="3742"/>
        </w:trPr>
        <w:tc>
          <w:tcPr>
            <w:tcW w:w="9994" w:type="dxa"/>
          </w:tcPr>
          <w:p w14:paraId="5F50A6E1" w14:textId="0A3BB9E4" w:rsidR="007E352D" w:rsidRPr="001A03A2" w:rsidRDefault="00190295" w:rsidP="004A21D6">
            <w:pPr>
              <w:spacing w:before="120" w:after="120"/>
              <w:rPr>
                <w:rFonts w:ascii="Verdana" w:hAnsi="Verdana"/>
                <w:sz w:val="20"/>
                <w:lang w:val="en-US"/>
              </w:rPr>
            </w:pPr>
            <w:r w:rsidRPr="001A03A2">
              <w:rPr>
                <w:rFonts w:ascii="Verdana" w:hAnsi="Verdana"/>
                <w:sz w:val="20"/>
              </w:rPr>
              <w:t xml:space="preserve">It is very </w:t>
            </w:r>
            <w:r w:rsidRPr="001A03A2">
              <w:rPr>
                <w:rFonts w:ascii="Verdana" w:hAnsi="Verdana"/>
                <w:sz w:val="20"/>
                <w:lang w:val="en-US"/>
              </w:rPr>
              <w:t xml:space="preserve">important to seek individuals' views on the processing of their personal data, as this can help to identify any privacy or data protection risks that may not be immediately apparent. We seek individuals views before starting our application and we compiled them into personas to guide our development. We also seek individual’s views when the personal data being processed is particularly sensitive and the processing is likely to have a significant impact on individuals' lives or well-being. How we seek individual’s views is to provide clear and concise information about the processing of personal data, including the purposes of processing, the types of personal data being processed, and who will have access to the data while also providing individuals with an opportunity to ask questions and provide feedback and ensuring that individuals' feedback is </w:t>
            </w:r>
            <w:proofErr w:type="gramStart"/>
            <w:r w:rsidRPr="001A03A2">
              <w:rPr>
                <w:rFonts w:ascii="Verdana" w:hAnsi="Verdana"/>
                <w:sz w:val="20"/>
                <w:lang w:val="en-US"/>
              </w:rPr>
              <w:t>taken into account</w:t>
            </w:r>
            <w:proofErr w:type="gramEnd"/>
            <w:r w:rsidRPr="001A03A2">
              <w:rPr>
                <w:rFonts w:ascii="Verdana" w:hAnsi="Verdana"/>
                <w:sz w:val="20"/>
                <w:lang w:val="en-US"/>
              </w:rPr>
              <w:t xml:space="preserve"> in the DPIA process and documented in the final report. </w:t>
            </w:r>
          </w:p>
          <w:p w14:paraId="28FD760C" w14:textId="1CB76CFF" w:rsidR="00190295" w:rsidRPr="001A03A2" w:rsidRDefault="00190295" w:rsidP="004A21D6">
            <w:pPr>
              <w:spacing w:before="120" w:after="120"/>
              <w:rPr>
                <w:rFonts w:ascii="Verdana" w:hAnsi="Verdana"/>
                <w:sz w:val="20"/>
              </w:rPr>
            </w:pPr>
            <w:r w:rsidRPr="001A03A2">
              <w:rPr>
                <w:rFonts w:ascii="Verdana" w:hAnsi="Verdana"/>
                <w:sz w:val="20"/>
              </w:rPr>
              <w:t>It is not appropriate to seek individual’s views if seeking views would compromise the purpose of processing (such as in a criminal investigation).</w:t>
            </w:r>
          </w:p>
          <w:p w14:paraId="3A28BF5D" w14:textId="5B7E2AEA" w:rsidR="00190295" w:rsidRPr="00190295" w:rsidRDefault="00190295" w:rsidP="004A21D6">
            <w:pPr>
              <w:spacing w:before="120" w:after="120"/>
              <w:rPr>
                <w:rFonts w:ascii="Verdana" w:hAnsi="Verdana"/>
              </w:rPr>
            </w:pPr>
            <w:r w:rsidRPr="001A03A2">
              <w:rPr>
                <w:rFonts w:ascii="Verdana" w:hAnsi="Verdana"/>
                <w:sz w:val="20"/>
              </w:rPr>
              <w:t>Within our organisation, we need to involve the School of Computer Science and IT Department at the University of Birmingham.</w:t>
            </w:r>
            <w:r w:rsidR="005D1534" w:rsidRPr="001A03A2">
              <w:rPr>
                <w:rFonts w:ascii="Verdana" w:hAnsi="Verdana"/>
                <w:sz w:val="20"/>
              </w:rPr>
              <w:t xml:space="preserve"> Yes, we need to ask processors to assist</w:t>
            </w:r>
            <w:r w:rsidR="004D6973" w:rsidRPr="001A03A2">
              <w:rPr>
                <w:rFonts w:ascii="Verdana" w:hAnsi="Verdana"/>
                <w:sz w:val="20"/>
              </w:rPr>
              <w:t xml:space="preserve"> as we are students</w:t>
            </w:r>
            <w:r w:rsidR="005D1534" w:rsidRPr="001A03A2">
              <w:rPr>
                <w:rFonts w:ascii="Verdana" w:hAnsi="Verdana"/>
                <w:sz w:val="20"/>
              </w:rPr>
              <w:t>. We plan to consult information security experts and other experts present at the University of Birmingham.</w:t>
            </w:r>
          </w:p>
        </w:tc>
      </w:tr>
    </w:tbl>
    <w:p w14:paraId="1FC1E115" w14:textId="77777777" w:rsidR="00441F5B" w:rsidRPr="000959FF" w:rsidRDefault="00441F5B" w:rsidP="00441F5B">
      <w:pPr>
        <w:spacing w:line="240" w:lineRule="auto"/>
        <w:rPr>
          <w:sz w:val="24"/>
          <w:szCs w:val="24"/>
          <w:lang w:val="en-US"/>
        </w:rPr>
      </w:pPr>
    </w:p>
    <w:p w14:paraId="77699581" w14:textId="58B60E3A" w:rsidR="004A21D6" w:rsidRPr="000959FF" w:rsidRDefault="004A21D6" w:rsidP="000959FF">
      <w:pPr>
        <w:pStyle w:val="Heading1"/>
        <w:rPr>
          <w:lang w:eastAsia="en-GB"/>
        </w:rPr>
      </w:pPr>
      <w:r w:rsidRPr="000959FF">
        <w:rPr>
          <w:lang w:eastAsia="en-GB"/>
        </w:rPr>
        <w:lastRenderedPageBreak/>
        <w:t>Step 4: Assess necessity and proportionality</w:t>
      </w:r>
    </w:p>
    <w:tbl>
      <w:tblPr>
        <w:tblStyle w:val="TableGrid"/>
        <w:tblW w:w="0" w:type="auto"/>
        <w:tblLook w:val="04A0" w:firstRow="1" w:lastRow="0" w:firstColumn="1" w:lastColumn="0" w:noHBand="0" w:noVBand="1"/>
      </w:tblPr>
      <w:tblGrid>
        <w:gridCol w:w="9994"/>
      </w:tblGrid>
      <w:tr w:rsidR="004A21D6" w:rsidRPr="000959FF" w14:paraId="70378E22" w14:textId="77777777" w:rsidTr="00C307DC">
        <w:tc>
          <w:tcPr>
            <w:tcW w:w="9994" w:type="dxa"/>
          </w:tcPr>
          <w:p w14:paraId="21FFDFC0" w14:textId="0715FE98" w:rsidR="004A21D6" w:rsidRPr="00C307DC" w:rsidRDefault="00C307DC" w:rsidP="00C307DC">
            <w:pPr>
              <w:keepNext/>
              <w:spacing w:before="120" w:after="120"/>
              <w:rPr>
                <w:rFonts w:ascii="Verdana" w:hAnsi="Verdana"/>
                <w:lang w:val="en-US"/>
              </w:rPr>
            </w:pPr>
            <w:r>
              <w:rPr>
                <w:rFonts w:ascii="Verdana" w:hAnsi="Verdana"/>
                <w:b/>
                <w:lang w:val="en-US"/>
              </w:rPr>
              <w:t>Describe compliance and proportionality measures</w:t>
            </w:r>
            <w:r w:rsidRPr="00C307DC">
              <w:rPr>
                <w:rFonts w:ascii="Verdana" w:hAnsi="Verdana"/>
                <w:b/>
                <w:lang w:val="en-US"/>
              </w:rPr>
              <w:t>, in particular:</w:t>
            </w:r>
            <w:r>
              <w:rPr>
                <w:rFonts w:ascii="Verdana" w:hAnsi="Verdana"/>
                <w:lang w:val="en-US"/>
              </w:rPr>
              <w:t xml:space="preserve"> what is your lawful basis for processing? Does the processing </w:t>
            </w:r>
            <w:proofErr w:type="gramStart"/>
            <w:r>
              <w:rPr>
                <w:rFonts w:ascii="Verdana" w:hAnsi="Verdana"/>
                <w:lang w:val="en-US"/>
              </w:rPr>
              <w:t>actually achieve</w:t>
            </w:r>
            <w:proofErr w:type="gramEnd"/>
            <w:r>
              <w:rPr>
                <w:rFonts w:ascii="Verdana" w:hAnsi="Verdana"/>
                <w:lang w:val="en-US"/>
              </w:rPr>
              <w:t xml:space="preserve"> your purpose? Is there another way to achieve the same outcome? How will you prevent function creep? How will you ensure data quality and data </w:t>
            </w:r>
            <w:r w:rsidR="001A03A2">
              <w:rPr>
                <w:rFonts w:ascii="Verdana" w:hAnsi="Verdana"/>
                <w:lang w:val="en-US"/>
              </w:rPr>
              <w:t>minimization</w:t>
            </w:r>
            <w:r>
              <w:rPr>
                <w:rFonts w:ascii="Verdana" w:hAnsi="Verdana"/>
                <w:lang w:val="en-US"/>
              </w:rPr>
              <w:t>? What information will you give individuals? How will you help to support their rights? What measures do you take to ensure processors comply? How do you safeguard any international transfers?</w:t>
            </w:r>
          </w:p>
        </w:tc>
      </w:tr>
      <w:tr w:rsidR="00C307DC" w:rsidRPr="000959FF" w14:paraId="635B0821" w14:textId="77777777" w:rsidTr="00C307DC">
        <w:trPr>
          <w:trHeight w:val="3912"/>
        </w:trPr>
        <w:tc>
          <w:tcPr>
            <w:tcW w:w="9994" w:type="dxa"/>
          </w:tcPr>
          <w:p w14:paraId="1B31DF95" w14:textId="19E3DD85" w:rsidR="00C307DC" w:rsidRPr="000959FF" w:rsidRDefault="001A03A2" w:rsidP="004A21D6">
            <w:pPr>
              <w:spacing w:before="120" w:after="120"/>
              <w:rPr>
                <w:rFonts w:ascii="Verdana" w:hAnsi="Verdana"/>
                <w:lang w:val="en-US"/>
              </w:rPr>
            </w:pPr>
            <w:r>
              <w:rPr>
                <w:rFonts w:ascii="Arial" w:hAnsi="Arial" w:cs="Arial"/>
                <w:color w:val="000000"/>
                <w:sz w:val="22"/>
                <w:szCs w:val="22"/>
              </w:rPr>
              <w:t xml:space="preserve">The lawful basis for processing data is consent as users of Money Maven have given us consent to store and process their data. The processing of user data achieves the purpose of an app where users can track their finances and budget appropriately which falls in line with the expectations of the users. There is no other way to achieve the same outcome. Function creep, which is the expansion of a system or technology beyond its original purposes, is prevented by regularly updating user consent forms and the privacy policy of the app. Data quality and data minimization would be ensured by only collecting data that is necessary and making sure that the data collected is adequate to achieve the app's purpose. User rights will be supported by having the data protection rights in the GDPR policy which would be available for viewing on the app that contains instructions on how users can exercise their rights and who to contact. The measures money maven has taken to ensure processors comply include keeping track of the name and contact details of processors, keeping track of the name and contact details of controllers for whom the data is processed, and keeping track of the categories of processing activities that are processed on behalf of the controller. To safeguard international transfers the following measures are taken: a transfer to an “adequate” country is the simplest way to transfer personal data outside the EEA; these transfers are permitted and legal under the GDPR. a transfer to a non “adequate </w:t>
            </w:r>
            <w:proofErr w:type="gramStart"/>
            <w:r>
              <w:rPr>
                <w:rFonts w:ascii="Arial" w:hAnsi="Arial" w:cs="Arial"/>
                <w:color w:val="000000"/>
                <w:sz w:val="22"/>
                <w:szCs w:val="22"/>
              </w:rPr>
              <w:t>“ country</w:t>
            </w:r>
            <w:proofErr w:type="gramEnd"/>
            <w:r>
              <w:rPr>
                <w:rFonts w:ascii="Arial" w:hAnsi="Arial" w:cs="Arial"/>
                <w:color w:val="000000"/>
                <w:sz w:val="22"/>
                <w:szCs w:val="22"/>
              </w:rPr>
              <w:t xml:space="preserve"> will require user consent.</w:t>
            </w:r>
          </w:p>
        </w:tc>
      </w:tr>
    </w:tbl>
    <w:p w14:paraId="1449CD5A" w14:textId="759B6BED" w:rsidR="00D7227C" w:rsidRPr="000959FF" w:rsidRDefault="00D7227C" w:rsidP="000959FF">
      <w:pPr>
        <w:pStyle w:val="Heading1"/>
        <w:rPr>
          <w:lang w:eastAsia="en-GB"/>
        </w:rPr>
      </w:pPr>
      <w:r w:rsidRPr="000959FF">
        <w:rPr>
          <w:lang w:eastAsia="en-GB"/>
        </w:rPr>
        <w:lastRenderedPageBreak/>
        <w:t>Step 5: Identify and assess risks</w:t>
      </w:r>
    </w:p>
    <w:tbl>
      <w:tblPr>
        <w:tblStyle w:val="TableGrid"/>
        <w:tblW w:w="9974" w:type="dxa"/>
        <w:tblLayout w:type="fixed"/>
        <w:tblLook w:val="0480" w:firstRow="0" w:lastRow="0" w:firstColumn="1" w:lastColumn="0" w:noHBand="0" w:noVBand="1"/>
      </w:tblPr>
      <w:tblGrid>
        <w:gridCol w:w="5920"/>
        <w:gridCol w:w="1418"/>
        <w:gridCol w:w="1376"/>
        <w:gridCol w:w="1260"/>
      </w:tblGrid>
      <w:tr w:rsidR="00857B3B" w:rsidRPr="000959FF" w14:paraId="2394DEB7" w14:textId="77777777" w:rsidTr="00857B3B">
        <w:tc>
          <w:tcPr>
            <w:tcW w:w="5920" w:type="dxa"/>
            <w:shd w:val="clear" w:color="auto" w:fill="FFFFFF" w:themeFill="background1"/>
          </w:tcPr>
          <w:p w14:paraId="2E45D284" w14:textId="4F323316" w:rsidR="00857B3B" w:rsidRPr="00857B3B" w:rsidRDefault="00857B3B" w:rsidP="00857B3B">
            <w:pPr>
              <w:keepNext/>
              <w:spacing w:before="120" w:after="120"/>
              <w:rPr>
                <w:rFonts w:ascii="Verdana" w:hAnsi="Verdana"/>
                <w:lang w:val="en-US"/>
              </w:rPr>
            </w:pPr>
            <w:r>
              <w:rPr>
                <w:rFonts w:ascii="Verdana" w:hAnsi="Verdana"/>
                <w:b/>
                <w:lang w:val="en-US"/>
              </w:rPr>
              <w:t xml:space="preserve">Describe source of risk and nature of potential impact on individuals. </w:t>
            </w:r>
            <w:r w:rsidRPr="00857B3B">
              <w:rPr>
                <w:rFonts w:ascii="Verdana" w:hAnsi="Verdana"/>
                <w:lang w:val="en-US"/>
              </w:rPr>
              <w:t>Include associated compliance and corporate risks</w:t>
            </w:r>
            <w:r>
              <w:rPr>
                <w:rFonts w:ascii="Verdana" w:hAnsi="Verdana"/>
                <w:b/>
                <w:lang w:val="en-US"/>
              </w:rPr>
              <w:t xml:space="preserve"> </w:t>
            </w:r>
            <w:r>
              <w:rPr>
                <w:rFonts w:ascii="Verdana" w:hAnsi="Verdana"/>
                <w:lang w:val="en-US"/>
              </w:rPr>
              <w:t xml:space="preserve">as necessary. </w:t>
            </w:r>
          </w:p>
        </w:tc>
        <w:tc>
          <w:tcPr>
            <w:tcW w:w="1418" w:type="dxa"/>
            <w:shd w:val="clear" w:color="auto" w:fill="FFFFFF" w:themeFill="background1"/>
          </w:tcPr>
          <w:p w14:paraId="47A9E8DF" w14:textId="410024CC" w:rsidR="00857B3B" w:rsidRPr="00857B3B" w:rsidRDefault="00857B3B" w:rsidP="001B3DEE">
            <w:pPr>
              <w:keepNext/>
              <w:spacing w:before="120" w:after="120"/>
              <w:rPr>
                <w:rFonts w:ascii="Verdana" w:hAnsi="Verdana"/>
                <w:b/>
                <w:sz w:val="20"/>
                <w:lang w:val="en-US"/>
              </w:rPr>
            </w:pPr>
            <w:r w:rsidRPr="00857B3B">
              <w:rPr>
                <w:rFonts w:ascii="Verdana" w:hAnsi="Verdana"/>
                <w:b/>
                <w:sz w:val="20"/>
                <w:lang w:val="en-US"/>
              </w:rPr>
              <w:t>Likelihood of harm</w:t>
            </w:r>
          </w:p>
        </w:tc>
        <w:tc>
          <w:tcPr>
            <w:tcW w:w="1376" w:type="dxa"/>
            <w:shd w:val="clear" w:color="auto" w:fill="FFFFFF" w:themeFill="background1"/>
          </w:tcPr>
          <w:p w14:paraId="6D48FDED" w14:textId="3D9074A2" w:rsidR="00857B3B" w:rsidRPr="00857B3B" w:rsidRDefault="00857B3B" w:rsidP="001B3DEE">
            <w:pPr>
              <w:keepNext/>
              <w:spacing w:before="120" w:after="120"/>
              <w:rPr>
                <w:rFonts w:ascii="Verdana" w:hAnsi="Verdana"/>
                <w:b/>
                <w:sz w:val="20"/>
                <w:lang w:val="en-US"/>
              </w:rPr>
            </w:pPr>
            <w:r w:rsidRPr="00857B3B">
              <w:rPr>
                <w:rFonts w:ascii="Verdana" w:hAnsi="Verdana"/>
                <w:b/>
                <w:sz w:val="20"/>
                <w:lang w:val="en-US"/>
              </w:rPr>
              <w:t>Severity of harm</w:t>
            </w:r>
          </w:p>
        </w:tc>
        <w:tc>
          <w:tcPr>
            <w:tcW w:w="1260" w:type="dxa"/>
            <w:shd w:val="clear" w:color="auto" w:fill="FFFFFF" w:themeFill="background1"/>
          </w:tcPr>
          <w:p w14:paraId="72B1A1B0" w14:textId="55208BB1" w:rsidR="00857B3B" w:rsidRPr="00857B3B" w:rsidRDefault="00857B3B" w:rsidP="001B3DEE">
            <w:pPr>
              <w:keepNext/>
              <w:spacing w:before="120" w:after="120"/>
              <w:rPr>
                <w:rFonts w:ascii="Verdana" w:hAnsi="Verdana"/>
                <w:b/>
                <w:sz w:val="20"/>
                <w:lang w:val="en-US"/>
              </w:rPr>
            </w:pPr>
            <w:r w:rsidRPr="00857B3B">
              <w:rPr>
                <w:rFonts w:ascii="Verdana" w:hAnsi="Verdana"/>
                <w:b/>
                <w:sz w:val="20"/>
                <w:lang w:val="en-US"/>
              </w:rPr>
              <w:t xml:space="preserve">Overall risk </w:t>
            </w:r>
          </w:p>
        </w:tc>
      </w:tr>
      <w:tr w:rsidR="00857B3B" w:rsidRPr="000959FF" w14:paraId="750F1D96" w14:textId="77777777" w:rsidTr="00857B3B">
        <w:trPr>
          <w:trHeight w:val="11395"/>
        </w:trPr>
        <w:tc>
          <w:tcPr>
            <w:tcW w:w="5920" w:type="dxa"/>
          </w:tcPr>
          <w:p w14:paraId="7EE11614" w14:textId="5A3A8026" w:rsidR="00857B3B" w:rsidRDefault="001A03A2" w:rsidP="001A03A2">
            <w:pPr>
              <w:pStyle w:val="ListParagraph"/>
              <w:numPr>
                <w:ilvl w:val="1"/>
                <w:numId w:val="1"/>
              </w:numPr>
              <w:spacing w:before="120" w:after="120"/>
              <w:rPr>
                <w:rFonts w:ascii="Arial" w:hAnsi="Arial" w:cs="Arial"/>
                <w:color w:val="000000"/>
                <w:sz w:val="22"/>
              </w:rPr>
            </w:pPr>
            <w:r w:rsidRPr="001A03A2">
              <w:rPr>
                <w:rFonts w:ascii="Arial" w:hAnsi="Arial" w:cs="Arial"/>
                <w:color w:val="000000"/>
                <w:sz w:val="22"/>
              </w:rPr>
              <w:t>Data Breach - This could happen if unknown attackers gain access to our systems. This would result in our users' personal and financial information being stolen. It would have negative impacts on our users and be a threat to Money Maven’s financial, organizational, or reputational standing.</w:t>
            </w:r>
          </w:p>
          <w:p w14:paraId="11530940" w14:textId="77777777" w:rsidR="001A03A2" w:rsidRPr="001A03A2" w:rsidRDefault="001A03A2" w:rsidP="001A03A2">
            <w:pPr>
              <w:spacing w:before="120" w:after="120"/>
              <w:rPr>
                <w:rFonts w:ascii="Arial" w:hAnsi="Arial" w:cs="Arial"/>
                <w:color w:val="000000"/>
                <w:sz w:val="22"/>
              </w:rPr>
            </w:pPr>
          </w:p>
          <w:p w14:paraId="6D7346E6" w14:textId="77777777" w:rsidR="001A03A2" w:rsidRPr="001A03A2" w:rsidRDefault="001A03A2" w:rsidP="001A03A2">
            <w:pPr>
              <w:pStyle w:val="ListParagraph"/>
              <w:numPr>
                <w:ilvl w:val="1"/>
                <w:numId w:val="1"/>
              </w:numPr>
              <w:spacing w:before="120" w:after="120"/>
              <w:rPr>
                <w:lang w:val="en-US"/>
              </w:rPr>
            </w:pPr>
            <w:r>
              <w:rPr>
                <w:rFonts w:ascii="Arial" w:hAnsi="Arial" w:cs="Arial"/>
                <w:color w:val="000000"/>
                <w:sz w:val="22"/>
                <w:szCs w:val="22"/>
              </w:rPr>
              <w:t>Inaccurate data -Another source of risk is inaccurate data that could lead to Money Maven providing inaccurate financial advice. This could negatively impact the user and would be a compliance risk because it would negatively impact the company's reputation.</w:t>
            </w:r>
          </w:p>
          <w:p w14:paraId="7A73E78D" w14:textId="77777777" w:rsidR="001A03A2" w:rsidRPr="001A03A2" w:rsidRDefault="001A03A2" w:rsidP="001A03A2">
            <w:pPr>
              <w:pStyle w:val="ListParagraph"/>
              <w:rPr>
                <w:lang w:val="en-US"/>
              </w:rPr>
            </w:pPr>
          </w:p>
          <w:p w14:paraId="37994E0E" w14:textId="77777777" w:rsidR="001A03A2" w:rsidRPr="001A03A2" w:rsidRDefault="001A03A2" w:rsidP="001A03A2">
            <w:pPr>
              <w:pStyle w:val="ListParagraph"/>
              <w:numPr>
                <w:ilvl w:val="1"/>
                <w:numId w:val="1"/>
              </w:numPr>
              <w:spacing w:before="120" w:after="120"/>
              <w:rPr>
                <w:lang w:val="en-US"/>
              </w:rPr>
            </w:pPr>
            <w:r>
              <w:rPr>
                <w:rFonts w:ascii="Arial" w:hAnsi="Arial" w:cs="Arial"/>
                <w:color w:val="000000"/>
                <w:sz w:val="22"/>
                <w:szCs w:val="22"/>
              </w:rPr>
              <w:t xml:space="preserve">Data Protection - As this is a finance tracker it must comply with the GDPR and failure to do so will be a compliance </w:t>
            </w:r>
            <w:r>
              <w:rPr>
                <w:rFonts w:ascii="Arial" w:hAnsi="Arial" w:cs="Arial"/>
                <w:color w:val="000000"/>
                <w:sz w:val="22"/>
                <w:szCs w:val="22"/>
              </w:rPr>
              <w:t>risk. Which</w:t>
            </w:r>
            <w:r>
              <w:rPr>
                <w:rFonts w:ascii="Arial" w:hAnsi="Arial" w:cs="Arial"/>
                <w:color w:val="000000"/>
                <w:sz w:val="22"/>
                <w:szCs w:val="22"/>
              </w:rPr>
              <w:t xml:space="preserve"> could lead to financial penalties and damage to the company's reputation.</w:t>
            </w:r>
          </w:p>
          <w:p w14:paraId="0F543692" w14:textId="77777777" w:rsidR="001A03A2" w:rsidRPr="001A03A2" w:rsidRDefault="001A03A2" w:rsidP="001A03A2">
            <w:pPr>
              <w:pStyle w:val="ListParagraph"/>
              <w:rPr>
                <w:lang w:val="en-US"/>
              </w:rPr>
            </w:pPr>
          </w:p>
          <w:p w14:paraId="6E754CB6" w14:textId="77777777" w:rsidR="001A03A2" w:rsidRPr="001A03A2" w:rsidRDefault="001A03A2" w:rsidP="001A03A2">
            <w:pPr>
              <w:pStyle w:val="ListParagraph"/>
              <w:numPr>
                <w:ilvl w:val="1"/>
                <w:numId w:val="1"/>
              </w:numPr>
              <w:spacing w:before="120" w:after="120"/>
              <w:rPr>
                <w:lang w:val="en-US"/>
              </w:rPr>
            </w:pPr>
            <w:r>
              <w:rPr>
                <w:rFonts w:ascii="Arial" w:hAnsi="Arial" w:cs="Arial"/>
                <w:color w:val="000000"/>
                <w:sz w:val="22"/>
                <w:szCs w:val="22"/>
              </w:rPr>
              <w:t>Inadequate customer service - This includes not enough support for users and slow response times by the company. This would hurt the company’s reputation so, therefore, is a corporate risk.</w:t>
            </w:r>
          </w:p>
          <w:p w14:paraId="250CD150" w14:textId="77777777" w:rsidR="001A03A2" w:rsidRPr="001A03A2" w:rsidRDefault="001A03A2" w:rsidP="001A03A2">
            <w:pPr>
              <w:pStyle w:val="ListParagraph"/>
              <w:rPr>
                <w:lang w:val="en-US"/>
              </w:rPr>
            </w:pPr>
          </w:p>
          <w:p w14:paraId="44E39039" w14:textId="76810559" w:rsidR="001A03A2" w:rsidRPr="001A03A2" w:rsidRDefault="001A03A2" w:rsidP="001A03A2">
            <w:pPr>
              <w:pStyle w:val="ListParagraph"/>
              <w:numPr>
                <w:ilvl w:val="1"/>
                <w:numId w:val="1"/>
              </w:numPr>
              <w:spacing w:before="120" w:after="120"/>
              <w:rPr>
                <w:lang w:val="en-US"/>
              </w:rPr>
            </w:pPr>
            <w:r>
              <w:rPr>
                <w:rFonts w:ascii="Arial" w:hAnsi="Arial" w:cs="Arial"/>
                <w:color w:val="0E101A"/>
                <w:sz w:val="22"/>
                <w:szCs w:val="22"/>
              </w:rPr>
              <w:t>Issues with technology - This includes significant downtime or the app not functioning like it's supposed to. This would have a negative impact on the user as they cannot use the app and would also cause damage to the company’s reputation.</w:t>
            </w:r>
          </w:p>
        </w:tc>
        <w:tc>
          <w:tcPr>
            <w:tcW w:w="1418" w:type="dxa"/>
          </w:tcPr>
          <w:p w14:paraId="5A0F81FD" w14:textId="7C891649" w:rsidR="00857B3B" w:rsidRDefault="001A03A2" w:rsidP="00D7227C">
            <w:pPr>
              <w:spacing w:before="120" w:after="120"/>
              <w:rPr>
                <w:rFonts w:ascii="Verdana" w:hAnsi="Verdana"/>
                <w:sz w:val="22"/>
                <w:lang w:val="en-US"/>
              </w:rPr>
            </w:pPr>
            <w:r>
              <w:rPr>
                <w:rFonts w:ascii="Verdana" w:hAnsi="Verdana"/>
                <w:sz w:val="22"/>
                <w:lang w:val="en-US"/>
              </w:rPr>
              <w:t>Possible</w:t>
            </w:r>
          </w:p>
          <w:p w14:paraId="3228D94B" w14:textId="6424E5F0" w:rsidR="001A03A2" w:rsidRDefault="001A03A2" w:rsidP="00D7227C">
            <w:pPr>
              <w:spacing w:before="120" w:after="120"/>
              <w:rPr>
                <w:rFonts w:ascii="Verdana" w:hAnsi="Verdana"/>
                <w:sz w:val="22"/>
                <w:lang w:val="en-US"/>
              </w:rPr>
            </w:pPr>
          </w:p>
          <w:p w14:paraId="76962444" w14:textId="78FA3D1C" w:rsidR="001A03A2" w:rsidRDefault="001A03A2" w:rsidP="00D7227C">
            <w:pPr>
              <w:spacing w:before="120" w:after="120"/>
              <w:rPr>
                <w:rFonts w:ascii="Verdana" w:hAnsi="Verdana"/>
                <w:sz w:val="22"/>
                <w:lang w:val="en-US"/>
              </w:rPr>
            </w:pPr>
          </w:p>
          <w:p w14:paraId="3307577B" w14:textId="3BB3CA59" w:rsidR="001A03A2" w:rsidRDefault="001A03A2" w:rsidP="00D7227C">
            <w:pPr>
              <w:spacing w:before="120" w:after="120"/>
              <w:rPr>
                <w:rFonts w:ascii="Verdana" w:hAnsi="Verdana"/>
                <w:sz w:val="22"/>
                <w:lang w:val="en-US"/>
              </w:rPr>
            </w:pPr>
          </w:p>
          <w:p w14:paraId="7B6688CD" w14:textId="279B23D3" w:rsidR="001A03A2" w:rsidRDefault="001A03A2" w:rsidP="00D7227C">
            <w:pPr>
              <w:spacing w:before="120" w:after="120"/>
              <w:rPr>
                <w:rFonts w:ascii="Verdana" w:hAnsi="Verdana"/>
                <w:sz w:val="22"/>
                <w:lang w:val="en-US"/>
              </w:rPr>
            </w:pPr>
          </w:p>
          <w:p w14:paraId="05BA192B" w14:textId="4F642CFC" w:rsidR="001A03A2" w:rsidRDefault="001A03A2" w:rsidP="00D7227C">
            <w:pPr>
              <w:spacing w:before="120" w:after="120"/>
              <w:rPr>
                <w:rFonts w:ascii="Verdana" w:hAnsi="Verdana"/>
                <w:sz w:val="22"/>
                <w:lang w:val="en-US"/>
              </w:rPr>
            </w:pPr>
          </w:p>
          <w:p w14:paraId="7DF6129A" w14:textId="64349288" w:rsidR="001A03A2" w:rsidRDefault="001A03A2" w:rsidP="00D7227C">
            <w:pPr>
              <w:spacing w:before="120" w:after="120"/>
              <w:rPr>
                <w:rFonts w:ascii="Verdana" w:hAnsi="Verdana"/>
                <w:sz w:val="22"/>
                <w:lang w:val="en-US"/>
              </w:rPr>
            </w:pPr>
          </w:p>
          <w:p w14:paraId="4FE65D85" w14:textId="39B32EDB" w:rsidR="001A03A2" w:rsidRDefault="001A03A2" w:rsidP="00D7227C">
            <w:pPr>
              <w:spacing w:before="120" w:after="120"/>
              <w:rPr>
                <w:rFonts w:ascii="Verdana" w:hAnsi="Verdana"/>
                <w:sz w:val="22"/>
                <w:lang w:val="en-US"/>
              </w:rPr>
            </w:pPr>
            <w:r>
              <w:rPr>
                <w:rFonts w:ascii="Verdana" w:hAnsi="Verdana"/>
                <w:sz w:val="22"/>
                <w:lang w:val="en-US"/>
              </w:rPr>
              <w:t>Remote</w:t>
            </w:r>
          </w:p>
          <w:p w14:paraId="2A1966CB" w14:textId="2B894E6B" w:rsidR="001A03A2" w:rsidRDefault="001A03A2" w:rsidP="00D7227C">
            <w:pPr>
              <w:spacing w:before="120" w:after="120"/>
              <w:rPr>
                <w:rFonts w:ascii="Verdana" w:hAnsi="Verdana"/>
                <w:sz w:val="22"/>
                <w:lang w:val="en-US"/>
              </w:rPr>
            </w:pPr>
          </w:p>
          <w:p w14:paraId="4D921C16" w14:textId="794C6130" w:rsidR="001A03A2" w:rsidRDefault="001A03A2" w:rsidP="00D7227C">
            <w:pPr>
              <w:spacing w:before="120" w:after="120"/>
              <w:rPr>
                <w:rFonts w:ascii="Verdana" w:hAnsi="Verdana"/>
                <w:sz w:val="22"/>
                <w:lang w:val="en-US"/>
              </w:rPr>
            </w:pPr>
          </w:p>
          <w:p w14:paraId="02396F8B" w14:textId="7078D9C5" w:rsidR="001A03A2" w:rsidRDefault="001A03A2" w:rsidP="00D7227C">
            <w:pPr>
              <w:spacing w:before="120" w:after="120"/>
              <w:rPr>
                <w:rFonts w:ascii="Verdana" w:hAnsi="Verdana"/>
                <w:sz w:val="22"/>
                <w:lang w:val="en-US"/>
              </w:rPr>
            </w:pPr>
          </w:p>
          <w:p w14:paraId="67475633" w14:textId="36C2C835" w:rsidR="001A03A2" w:rsidRDefault="001A03A2" w:rsidP="00D7227C">
            <w:pPr>
              <w:spacing w:before="120" w:after="120"/>
              <w:rPr>
                <w:rFonts w:ascii="Verdana" w:hAnsi="Verdana"/>
                <w:sz w:val="22"/>
                <w:lang w:val="en-US"/>
              </w:rPr>
            </w:pPr>
          </w:p>
          <w:p w14:paraId="3DB7D979" w14:textId="511ED5BE" w:rsidR="001A03A2" w:rsidRDefault="001A03A2" w:rsidP="00D7227C">
            <w:pPr>
              <w:spacing w:before="120" w:after="120"/>
              <w:rPr>
                <w:rFonts w:ascii="Verdana" w:hAnsi="Verdana"/>
                <w:sz w:val="22"/>
                <w:lang w:val="en-US"/>
              </w:rPr>
            </w:pPr>
          </w:p>
          <w:p w14:paraId="26FAAB3F" w14:textId="501BBE8A" w:rsidR="001A03A2" w:rsidRDefault="001A03A2" w:rsidP="00D7227C">
            <w:pPr>
              <w:spacing w:before="120" w:after="120"/>
              <w:rPr>
                <w:rFonts w:ascii="Verdana" w:hAnsi="Verdana"/>
                <w:sz w:val="22"/>
                <w:lang w:val="en-US"/>
              </w:rPr>
            </w:pPr>
            <w:r>
              <w:rPr>
                <w:rFonts w:ascii="Verdana" w:hAnsi="Verdana"/>
                <w:sz w:val="22"/>
                <w:lang w:val="en-US"/>
              </w:rPr>
              <w:t>Remote</w:t>
            </w:r>
          </w:p>
          <w:p w14:paraId="5369A413" w14:textId="16C854FB" w:rsidR="001A03A2" w:rsidRDefault="001A03A2" w:rsidP="00D7227C">
            <w:pPr>
              <w:spacing w:before="120" w:after="120"/>
              <w:rPr>
                <w:rFonts w:ascii="Verdana" w:hAnsi="Verdana"/>
                <w:sz w:val="22"/>
                <w:lang w:val="en-US"/>
              </w:rPr>
            </w:pPr>
          </w:p>
          <w:p w14:paraId="1E70E020" w14:textId="6B52F547" w:rsidR="001A03A2" w:rsidRDefault="001A03A2" w:rsidP="00D7227C">
            <w:pPr>
              <w:spacing w:before="120" w:after="120"/>
              <w:rPr>
                <w:rFonts w:ascii="Verdana" w:hAnsi="Verdana"/>
                <w:sz w:val="22"/>
                <w:lang w:val="en-US"/>
              </w:rPr>
            </w:pPr>
          </w:p>
          <w:p w14:paraId="689893D6" w14:textId="406C5A13" w:rsidR="001A03A2" w:rsidRDefault="001A03A2" w:rsidP="00D7227C">
            <w:pPr>
              <w:spacing w:before="120" w:after="120"/>
              <w:rPr>
                <w:rFonts w:ascii="Verdana" w:hAnsi="Verdana"/>
                <w:sz w:val="22"/>
                <w:lang w:val="en-US"/>
              </w:rPr>
            </w:pPr>
          </w:p>
          <w:p w14:paraId="17C862DF" w14:textId="7D85C1ED" w:rsidR="001A03A2" w:rsidRDefault="001A03A2" w:rsidP="00D7227C">
            <w:pPr>
              <w:spacing w:before="120" w:after="120"/>
              <w:rPr>
                <w:rFonts w:ascii="Verdana" w:hAnsi="Verdana"/>
                <w:sz w:val="22"/>
                <w:lang w:val="en-US"/>
              </w:rPr>
            </w:pPr>
          </w:p>
          <w:p w14:paraId="0F6D94CA" w14:textId="1EBECD81" w:rsidR="001A03A2" w:rsidRDefault="001A03A2" w:rsidP="00D7227C">
            <w:pPr>
              <w:spacing w:before="120" w:after="120"/>
              <w:rPr>
                <w:rFonts w:ascii="Verdana" w:hAnsi="Verdana"/>
                <w:sz w:val="22"/>
                <w:lang w:val="en-US"/>
              </w:rPr>
            </w:pPr>
            <w:r>
              <w:rPr>
                <w:rFonts w:ascii="Verdana" w:hAnsi="Verdana"/>
                <w:sz w:val="22"/>
                <w:lang w:val="en-US"/>
              </w:rPr>
              <w:t>Remote</w:t>
            </w:r>
          </w:p>
          <w:p w14:paraId="18DEA143" w14:textId="2FDD4130" w:rsidR="001A03A2" w:rsidRDefault="001A03A2" w:rsidP="00D7227C">
            <w:pPr>
              <w:spacing w:before="120" w:after="120"/>
              <w:rPr>
                <w:rFonts w:ascii="Verdana" w:hAnsi="Verdana"/>
                <w:sz w:val="22"/>
                <w:lang w:val="en-US"/>
              </w:rPr>
            </w:pPr>
          </w:p>
          <w:p w14:paraId="561A8A9B" w14:textId="534430AD" w:rsidR="001A03A2" w:rsidRDefault="001A03A2" w:rsidP="00D7227C">
            <w:pPr>
              <w:spacing w:before="120" w:after="120"/>
              <w:rPr>
                <w:rFonts w:ascii="Verdana" w:hAnsi="Verdana"/>
                <w:sz w:val="22"/>
                <w:lang w:val="en-US"/>
              </w:rPr>
            </w:pPr>
          </w:p>
          <w:p w14:paraId="7A0C4AEA" w14:textId="44A2ECB1" w:rsidR="001A03A2" w:rsidRDefault="001A03A2" w:rsidP="00D7227C">
            <w:pPr>
              <w:spacing w:before="120" w:after="120"/>
              <w:rPr>
                <w:rFonts w:ascii="Verdana" w:hAnsi="Verdana"/>
                <w:sz w:val="22"/>
                <w:lang w:val="en-US"/>
              </w:rPr>
            </w:pPr>
          </w:p>
          <w:p w14:paraId="395F1B8B" w14:textId="00C37C78" w:rsidR="001A03A2" w:rsidRDefault="001A03A2" w:rsidP="00D7227C">
            <w:pPr>
              <w:spacing w:before="120" w:after="120"/>
              <w:rPr>
                <w:rFonts w:ascii="Verdana" w:hAnsi="Verdana"/>
                <w:sz w:val="22"/>
                <w:lang w:val="en-US"/>
              </w:rPr>
            </w:pPr>
            <w:r>
              <w:rPr>
                <w:rFonts w:ascii="Verdana" w:hAnsi="Verdana"/>
                <w:sz w:val="22"/>
                <w:lang w:val="en-US"/>
              </w:rPr>
              <w:t>Probable</w:t>
            </w:r>
          </w:p>
          <w:p w14:paraId="70BB8BF7" w14:textId="77777777" w:rsidR="001A03A2" w:rsidRDefault="001A03A2" w:rsidP="00D7227C">
            <w:pPr>
              <w:spacing w:before="120" w:after="120"/>
              <w:rPr>
                <w:rFonts w:ascii="Verdana" w:hAnsi="Verdana"/>
                <w:sz w:val="22"/>
                <w:lang w:val="en-US"/>
              </w:rPr>
            </w:pPr>
          </w:p>
          <w:p w14:paraId="1611A38F" w14:textId="77777777" w:rsidR="001A03A2" w:rsidRDefault="001A03A2" w:rsidP="00D7227C">
            <w:pPr>
              <w:spacing w:before="120" w:after="120"/>
              <w:rPr>
                <w:rFonts w:ascii="Verdana" w:hAnsi="Verdana"/>
                <w:sz w:val="22"/>
                <w:lang w:val="en-US"/>
              </w:rPr>
            </w:pPr>
          </w:p>
          <w:p w14:paraId="7D6E0135" w14:textId="77777777" w:rsidR="001A03A2" w:rsidRDefault="001A03A2" w:rsidP="00D7227C">
            <w:pPr>
              <w:spacing w:before="120" w:after="120"/>
              <w:rPr>
                <w:rFonts w:ascii="Verdana" w:hAnsi="Verdana"/>
                <w:sz w:val="22"/>
                <w:lang w:val="en-US"/>
              </w:rPr>
            </w:pPr>
          </w:p>
          <w:p w14:paraId="7C4E6AD6" w14:textId="77777777" w:rsidR="001A03A2" w:rsidRDefault="001A03A2" w:rsidP="00D7227C">
            <w:pPr>
              <w:spacing w:before="120" w:after="120"/>
              <w:rPr>
                <w:rFonts w:ascii="Verdana" w:hAnsi="Verdana"/>
                <w:sz w:val="22"/>
                <w:lang w:val="en-US"/>
              </w:rPr>
            </w:pPr>
          </w:p>
          <w:p w14:paraId="3B4ED47D" w14:textId="77777777" w:rsidR="001A03A2" w:rsidRDefault="001A03A2" w:rsidP="00D7227C">
            <w:pPr>
              <w:spacing w:before="120" w:after="120"/>
              <w:rPr>
                <w:rFonts w:ascii="Verdana" w:hAnsi="Verdana"/>
                <w:sz w:val="22"/>
                <w:lang w:val="en-US"/>
              </w:rPr>
            </w:pPr>
          </w:p>
          <w:p w14:paraId="6920ACAD" w14:textId="67657BE4" w:rsidR="001A03A2" w:rsidRPr="00857B3B" w:rsidRDefault="001A03A2" w:rsidP="00D7227C">
            <w:pPr>
              <w:spacing w:before="120" w:after="120"/>
              <w:rPr>
                <w:rFonts w:ascii="Verdana" w:hAnsi="Verdana"/>
                <w:sz w:val="22"/>
                <w:lang w:val="en-US"/>
              </w:rPr>
            </w:pPr>
          </w:p>
        </w:tc>
        <w:tc>
          <w:tcPr>
            <w:tcW w:w="1376" w:type="dxa"/>
          </w:tcPr>
          <w:p w14:paraId="050F9FC0" w14:textId="77777777" w:rsidR="00857B3B" w:rsidRDefault="001A03A2" w:rsidP="00D7227C">
            <w:pPr>
              <w:spacing w:before="120" w:after="120"/>
              <w:rPr>
                <w:rFonts w:ascii="Verdana" w:hAnsi="Verdana"/>
                <w:sz w:val="22"/>
                <w:lang w:val="en-US"/>
              </w:rPr>
            </w:pPr>
            <w:r>
              <w:rPr>
                <w:rFonts w:ascii="Verdana" w:hAnsi="Verdana"/>
                <w:sz w:val="22"/>
                <w:lang w:val="en-US"/>
              </w:rPr>
              <w:t>Severe</w:t>
            </w:r>
          </w:p>
          <w:p w14:paraId="419B6793" w14:textId="77777777" w:rsidR="001A03A2" w:rsidRDefault="001A03A2" w:rsidP="00D7227C">
            <w:pPr>
              <w:spacing w:before="120" w:after="120"/>
              <w:rPr>
                <w:rFonts w:ascii="Verdana" w:hAnsi="Verdana"/>
                <w:sz w:val="22"/>
                <w:lang w:val="en-US"/>
              </w:rPr>
            </w:pPr>
          </w:p>
          <w:p w14:paraId="38FD91CD" w14:textId="77777777" w:rsidR="001A03A2" w:rsidRDefault="001A03A2" w:rsidP="00D7227C">
            <w:pPr>
              <w:spacing w:before="120" w:after="120"/>
              <w:rPr>
                <w:rFonts w:ascii="Verdana" w:hAnsi="Verdana"/>
                <w:sz w:val="22"/>
                <w:lang w:val="en-US"/>
              </w:rPr>
            </w:pPr>
          </w:p>
          <w:p w14:paraId="153837AB" w14:textId="77777777" w:rsidR="001A03A2" w:rsidRDefault="001A03A2" w:rsidP="00D7227C">
            <w:pPr>
              <w:spacing w:before="120" w:after="120"/>
              <w:rPr>
                <w:rFonts w:ascii="Verdana" w:hAnsi="Verdana"/>
                <w:sz w:val="22"/>
                <w:lang w:val="en-US"/>
              </w:rPr>
            </w:pPr>
          </w:p>
          <w:p w14:paraId="5E6D2F3B" w14:textId="77777777" w:rsidR="001A03A2" w:rsidRDefault="001A03A2" w:rsidP="00D7227C">
            <w:pPr>
              <w:spacing w:before="120" w:after="120"/>
              <w:rPr>
                <w:rFonts w:ascii="Verdana" w:hAnsi="Verdana"/>
                <w:sz w:val="22"/>
                <w:lang w:val="en-US"/>
              </w:rPr>
            </w:pPr>
          </w:p>
          <w:p w14:paraId="7D016833" w14:textId="77777777" w:rsidR="001A03A2" w:rsidRDefault="001A03A2" w:rsidP="00D7227C">
            <w:pPr>
              <w:spacing w:before="120" w:after="120"/>
              <w:rPr>
                <w:rFonts w:ascii="Verdana" w:hAnsi="Verdana"/>
                <w:sz w:val="22"/>
                <w:lang w:val="en-US"/>
              </w:rPr>
            </w:pPr>
          </w:p>
          <w:p w14:paraId="47D7EB38" w14:textId="77777777" w:rsidR="001A03A2" w:rsidRDefault="001A03A2" w:rsidP="00D7227C">
            <w:pPr>
              <w:spacing w:before="120" w:after="120"/>
              <w:rPr>
                <w:rFonts w:ascii="Verdana" w:hAnsi="Verdana"/>
                <w:sz w:val="22"/>
                <w:lang w:val="en-US"/>
              </w:rPr>
            </w:pPr>
          </w:p>
          <w:p w14:paraId="430A5B70" w14:textId="77777777" w:rsidR="001A03A2" w:rsidRDefault="001A03A2" w:rsidP="00D7227C">
            <w:pPr>
              <w:spacing w:before="120" w:after="120"/>
              <w:rPr>
                <w:rFonts w:ascii="Verdana" w:hAnsi="Verdana"/>
                <w:sz w:val="22"/>
                <w:lang w:val="en-US"/>
              </w:rPr>
            </w:pPr>
            <w:r>
              <w:rPr>
                <w:rFonts w:ascii="Verdana" w:hAnsi="Verdana"/>
                <w:sz w:val="22"/>
                <w:lang w:val="en-US"/>
              </w:rPr>
              <w:t>Significant</w:t>
            </w:r>
          </w:p>
          <w:p w14:paraId="05BA96D1" w14:textId="77777777" w:rsidR="001A03A2" w:rsidRDefault="001A03A2" w:rsidP="00D7227C">
            <w:pPr>
              <w:spacing w:before="120" w:after="120"/>
              <w:rPr>
                <w:rFonts w:ascii="Verdana" w:hAnsi="Verdana"/>
                <w:sz w:val="22"/>
                <w:lang w:val="en-US"/>
              </w:rPr>
            </w:pPr>
          </w:p>
          <w:p w14:paraId="2E018D7D" w14:textId="77777777" w:rsidR="001A03A2" w:rsidRDefault="001A03A2" w:rsidP="00D7227C">
            <w:pPr>
              <w:spacing w:before="120" w:after="120"/>
              <w:rPr>
                <w:rFonts w:ascii="Verdana" w:hAnsi="Verdana"/>
                <w:sz w:val="22"/>
                <w:lang w:val="en-US"/>
              </w:rPr>
            </w:pPr>
          </w:p>
          <w:p w14:paraId="1846F53E" w14:textId="77777777" w:rsidR="001A03A2" w:rsidRDefault="001A03A2" w:rsidP="00D7227C">
            <w:pPr>
              <w:spacing w:before="120" w:after="120"/>
              <w:rPr>
                <w:rFonts w:ascii="Verdana" w:hAnsi="Verdana"/>
                <w:sz w:val="22"/>
                <w:lang w:val="en-US"/>
              </w:rPr>
            </w:pPr>
          </w:p>
          <w:p w14:paraId="73F0ADAF" w14:textId="77777777" w:rsidR="001A03A2" w:rsidRDefault="001A03A2" w:rsidP="00D7227C">
            <w:pPr>
              <w:spacing w:before="120" w:after="120"/>
              <w:rPr>
                <w:rFonts w:ascii="Verdana" w:hAnsi="Verdana"/>
                <w:sz w:val="22"/>
                <w:lang w:val="en-US"/>
              </w:rPr>
            </w:pPr>
          </w:p>
          <w:p w14:paraId="16A521A1" w14:textId="77777777" w:rsidR="001A03A2" w:rsidRDefault="001A03A2" w:rsidP="00D7227C">
            <w:pPr>
              <w:spacing w:before="120" w:after="120"/>
              <w:rPr>
                <w:rFonts w:ascii="Verdana" w:hAnsi="Verdana"/>
                <w:sz w:val="22"/>
                <w:lang w:val="en-US"/>
              </w:rPr>
            </w:pPr>
          </w:p>
          <w:p w14:paraId="350DCB6D" w14:textId="77777777" w:rsidR="001A03A2" w:rsidRDefault="001A03A2" w:rsidP="00D7227C">
            <w:pPr>
              <w:spacing w:before="120" w:after="120"/>
              <w:rPr>
                <w:rFonts w:ascii="Verdana" w:hAnsi="Verdana"/>
                <w:sz w:val="22"/>
                <w:lang w:val="en-US"/>
              </w:rPr>
            </w:pPr>
            <w:r>
              <w:rPr>
                <w:rFonts w:ascii="Verdana" w:hAnsi="Verdana"/>
                <w:sz w:val="22"/>
                <w:lang w:val="en-US"/>
              </w:rPr>
              <w:t>Significant</w:t>
            </w:r>
          </w:p>
          <w:p w14:paraId="150ED43E" w14:textId="77777777" w:rsidR="001A03A2" w:rsidRDefault="001A03A2" w:rsidP="00D7227C">
            <w:pPr>
              <w:spacing w:before="120" w:after="120"/>
              <w:rPr>
                <w:rFonts w:ascii="Verdana" w:hAnsi="Verdana"/>
                <w:sz w:val="22"/>
                <w:lang w:val="en-US"/>
              </w:rPr>
            </w:pPr>
          </w:p>
          <w:p w14:paraId="5E1CFDB4" w14:textId="77777777" w:rsidR="001A03A2" w:rsidRDefault="001A03A2" w:rsidP="00D7227C">
            <w:pPr>
              <w:spacing w:before="120" w:after="120"/>
              <w:rPr>
                <w:rFonts w:ascii="Verdana" w:hAnsi="Verdana"/>
                <w:sz w:val="22"/>
                <w:lang w:val="en-US"/>
              </w:rPr>
            </w:pPr>
          </w:p>
          <w:p w14:paraId="72A9DB3D" w14:textId="77777777" w:rsidR="001A03A2" w:rsidRDefault="001A03A2" w:rsidP="00D7227C">
            <w:pPr>
              <w:spacing w:before="120" w:after="120"/>
              <w:rPr>
                <w:rFonts w:ascii="Verdana" w:hAnsi="Verdana"/>
                <w:sz w:val="22"/>
                <w:lang w:val="en-US"/>
              </w:rPr>
            </w:pPr>
          </w:p>
          <w:p w14:paraId="0BAFA962" w14:textId="77777777" w:rsidR="001A03A2" w:rsidRDefault="001A03A2" w:rsidP="00D7227C">
            <w:pPr>
              <w:spacing w:before="120" w:after="120"/>
              <w:rPr>
                <w:rFonts w:ascii="Verdana" w:hAnsi="Verdana"/>
                <w:sz w:val="22"/>
                <w:lang w:val="en-US"/>
              </w:rPr>
            </w:pPr>
          </w:p>
          <w:p w14:paraId="74D56096" w14:textId="77777777" w:rsidR="001A03A2" w:rsidRDefault="001A03A2" w:rsidP="00D7227C">
            <w:pPr>
              <w:spacing w:before="120" w:after="120"/>
              <w:rPr>
                <w:rFonts w:ascii="Verdana" w:hAnsi="Verdana"/>
                <w:sz w:val="22"/>
                <w:lang w:val="en-US"/>
              </w:rPr>
            </w:pPr>
            <w:r>
              <w:rPr>
                <w:rFonts w:ascii="Verdana" w:hAnsi="Verdana"/>
                <w:sz w:val="22"/>
                <w:lang w:val="en-US"/>
              </w:rPr>
              <w:t>Minimal</w:t>
            </w:r>
          </w:p>
          <w:p w14:paraId="1D83DC84" w14:textId="77777777" w:rsidR="001A03A2" w:rsidRDefault="001A03A2" w:rsidP="00D7227C">
            <w:pPr>
              <w:spacing w:before="120" w:after="120"/>
              <w:rPr>
                <w:rFonts w:ascii="Verdana" w:hAnsi="Verdana"/>
                <w:sz w:val="22"/>
                <w:lang w:val="en-US"/>
              </w:rPr>
            </w:pPr>
          </w:p>
          <w:p w14:paraId="7416C1FF" w14:textId="77777777" w:rsidR="001A03A2" w:rsidRDefault="001A03A2" w:rsidP="00D7227C">
            <w:pPr>
              <w:spacing w:before="120" w:after="120"/>
              <w:rPr>
                <w:rFonts w:ascii="Verdana" w:hAnsi="Verdana"/>
                <w:sz w:val="22"/>
                <w:lang w:val="en-US"/>
              </w:rPr>
            </w:pPr>
          </w:p>
          <w:p w14:paraId="093D043D" w14:textId="77777777" w:rsidR="001A03A2" w:rsidRDefault="001A03A2" w:rsidP="00D7227C">
            <w:pPr>
              <w:spacing w:before="120" w:after="120"/>
              <w:rPr>
                <w:rFonts w:ascii="Verdana" w:hAnsi="Verdana"/>
                <w:sz w:val="22"/>
                <w:lang w:val="en-US"/>
              </w:rPr>
            </w:pPr>
          </w:p>
          <w:p w14:paraId="0E49704B" w14:textId="49875AE8" w:rsidR="001A03A2" w:rsidRPr="00857B3B" w:rsidRDefault="001A03A2" w:rsidP="00D7227C">
            <w:pPr>
              <w:spacing w:before="120" w:after="120"/>
              <w:rPr>
                <w:rFonts w:ascii="Verdana" w:hAnsi="Verdana"/>
                <w:sz w:val="22"/>
                <w:lang w:val="en-US"/>
              </w:rPr>
            </w:pPr>
            <w:r>
              <w:rPr>
                <w:rFonts w:ascii="Verdana" w:hAnsi="Verdana"/>
                <w:sz w:val="22"/>
                <w:lang w:val="en-US"/>
              </w:rPr>
              <w:t>Significant</w:t>
            </w:r>
          </w:p>
        </w:tc>
        <w:tc>
          <w:tcPr>
            <w:tcW w:w="1260" w:type="dxa"/>
          </w:tcPr>
          <w:p w14:paraId="65CA4065" w14:textId="77777777" w:rsidR="00857B3B" w:rsidRDefault="001A03A2" w:rsidP="00D7227C">
            <w:pPr>
              <w:spacing w:before="120" w:after="120"/>
              <w:rPr>
                <w:rFonts w:ascii="Verdana" w:hAnsi="Verdana"/>
                <w:sz w:val="22"/>
                <w:lang w:val="en-US"/>
              </w:rPr>
            </w:pPr>
            <w:r>
              <w:rPr>
                <w:rFonts w:ascii="Verdana" w:hAnsi="Verdana"/>
                <w:sz w:val="22"/>
                <w:lang w:val="en-US"/>
              </w:rPr>
              <w:t>High</w:t>
            </w:r>
          </w:p>
          <w:p w14:paraId="18D41E2D" w14:textId="77777777" w:rsidR="001A03A2" w:rsidRDefault="001A03A2" w:rsidP="00D7227C">
            <w:pPr>
              <w:spacing w:before="120" w:after="120"/>
              <w:rPr>
                <w:rFonts w:ascii="Verdana" w:hAnsi="Verdana"/>
                <w:sz w:val="22"/>
                <w:lang w:val="en-US"/>
              </w:rPr>
            </w:pPr>
          </w:p>
          <w:p w14:paraId="500FDBAD" w14:textId="77777777" w:rsidR="001A03A2" w:rsidRDefault="001A03A2" w:rsidP="00D7227C">
            <w:pPr>
              <w:spacing w:before="120" w:after="120"/>
              <w:rPr>
                <w:rFonts w:ascii="Verdana" w:hAnsi="Verdana"/>
                <w:sz w:val="22"/>
                <w:lang w:val="en-US"/>
              </w:rPr>
            </w:pPr>
          </w:p>
          <w:p w14:paraId="2FB4B342" w14:textId="77777777" w:rsidR="001A03A2" w:rsidRDefault="001A03A2" w:rsidP="00D7227C">
            <w:pPr>
              <w:spacing w:before="120" w:after="120"/>
              <w:rPr>
                <w:rFonts w:ascii="Verdana" w:hAnsi="Verdana"/>
                <w:sz w:val="22"/>
                <w:lang w:val="en-US"/>
              </w:rPr>
            </w:pPr>
          </w:p>
          <w:p w14:paraId="39C9D706" w14:textId="77777777" w:rsidR="001A03A2" w:rsidRDefault="001A03A2" w:rsidP="00D7227C">
            <w:pPr>
              <w:spacing w:before="120" w:after="120"/>
              <w:rPr>
                <w:rFonts w:ascii="Verdana" w:hAnsi="Verdana"/>
                <w:sz w:val="22"/>
                <w:lang w:val="en-US"/>
              </w:rPr>
            </w:pPr>
          </w:p>
          <w:p w14:paraId="46483A69" w14:textId="77777777" w:rsidR="001A03A2" w:rsidRDefault="001A03A2" w:rsidP="00D7227C">
            <w:pPr>
              <w:spacing w:before="120" w:after="120"/>
              <w:rPr>
                <w:rFonts w:ascii="Verdana" w:hAnsi="Verdana"/>
                <w:sz w:val="22"/>
                <w:lang w:val="en-US"/>
              </w:rPr>
            </w:pPr>
          </w:p>
          <w:p w14:paraId="79E12439" w14:textId="77777777" w:rsidR="001A03A2" w:rsidRDefault="001A03A2" w:rsidP="00D7227C">
            <w:pPr>
              <w:spacing w:before="120" w:after="120"/>
              <w:rPr>
                <w:rFonts w:ascii="Verdana" w:hAnsi="Verdana"/>
                <w:sz w:val="22"/>
                <w:lang w:val="en-US"/>
              </w:rPr>
            </w:pPr>
          </w:p>
          <w:p w14:paraId="2286F6A4" w14:textId="77777777" w:rsidR="001A03A2" w:rsidRDefault="001A03A2" w:rsidP="00D7227C">
            <w:pPr>
              <w:spacing w:before="120" w:after="120"/>
              <w:rPr>
                <w:rFonts w:ascii="Verdana" w:hAnsi="Verdana"/>
                <w:sz w:val="22"/>
                <w:lang w:val="en-US"/>
              </w:rPr>
            </w:pPr>
            <w:r>
              <w:rPr>
                <w:rFonts w:ascii="Verdana" w:hAnsi="Verdana"/>
                <w:sz w:val="22"/>
                <w:lang w:val="en-US"/>
              </w:rPr>
              <w:t>Medium</w:t>
            </w:r>
          </w:p>
          <w:p w14:paraId="4D4AF2A2" w14:textId="77777777" w:rsidR="001A03A2" w:rsidRDefault="001A03A2" w:rsidP="00D7227C">
            <w:pPr>
              <w:spacing w:before="120" w:after="120"/>
              <w:rPr>
                <w:rFonts w:ascii="Verdana" w:hAnsi="Verdana"/>
                <w:sz w:val="22"/>
                <w:lang w:val="en-US"/>
              </w:rPr>
            </w:pPr>
          </w:p>
          <w:p w14:paraId="0BE9055B" w14:textId="77777777" w:rsidR="001A03A2" w:rsidRDefault="001A03A2" w:rsidP="00D7227C">
            <w:pPr>
              <w:spacing w:before="120" w:after="120"/>
              <w:rPr>
                <w:rFonts w:ascii="Verdana" w:hAnsi="Verdana"/>
                <w:sz w:val="22"/>
                <w:lang w:val="en-US"/>
              </w:rPr>
            </w:pPr>
          </w:p>
          <w:p w14:paraId="7CA62736" w14:textId="77777777" w:rsidR="001A03A2" w:rsidRDefault="001A03A2" w:rsidP="00D7227C">
            <w:pPr>
              <w:spacing w:before="120" w:after="120"/>
              <w:rPr>
                <w:rFonts w:ascii="Verdana" w:hAnsi="Verdana"/>
                <w:sz w:val="22"/>
                <w:lang w:val="en-US"/>
              </w:rPr>
            </w:pPr>
          </w:p>
          <w:p w14:paraId="33D5D72D" w14:textId="77777777" w:rsidR="001A03A2" w:rsidRDefault="001A03A2" w:rsidP="00D7227C">
            <w:pPr>
              <w:spacing w:before="120" w:after="120"/>
              <w:rPr>
                <w:rFonts w:ascii="Verdana" w:hAnsi="Verdana"/>
                <w:sz w:val="22"/>
                <w:lang w:val="en-US"/>
              </w:rPr>
            </w:pPr>
          </w:p>
          <w:p w14:paraId="55C7A595" w14:textId="77777777" w:rsidR="001A03A2" w:rsidRDefault="001A03A2" w:rsidP="00D7227C">
            <w:pPr>
              <w:spacing w:before="120" w:after="120"/>
              <w:rPr>
                <w:rFonts w:ascii="Verdana" w:hAnsi="Verdana"/>
                <w:sz w:val="22"/>
                <w:lang w:val="en-US"/>
              </w:rPr>
            </w:pPr>
          </w:p>
          <w:p w14:paraId="053EC89B" w14:textId="77777777" w:rsidR="001A03A2" w:rsidRDefault="001A03A2" w:rsidP="00D7227C">
            <w:pPr>
              <w:spacing w:before="120" w:after="120"/>
              <w:rPr>
                <w:rFonts w:ascii="Verdana" w:hAnsi="Verdana"/>
                <w:sz w:val="22"/>
                <w:lang w:val="en-US"/>
              </w:rPr>
            </w:pPr>
            <w:r>
              <w:rPr>
                <w:rFonts w:ascii="Verdana" w:hAnsi="Verdana"/>
                <w:sz w:val="22"/>
                <w:lang w:val="en-US"/>
              </w:rPr>
              <w:t>Medium</w:t>
            </w:r>
          </w:p>
          <w:p w14:paraId="7B285F66" w14:textId="77777777" w:rsidR="001A03A2" w:rsidRDefault="001A03A2" w:rsidP="00D7227C">
            <w:pPr>
              <w:spacing w:before="120" w:after="120"/>
              <w:rPr>
                <w:rFonts w:ascii="Verdana" w:hAnsi="Verdana"/>
                <w:sz w:val="22"/>
                <w:lang w:val="en-US"/>
              </w:rPr>
            </w:pPr>
          </w:p>
          <w:p w14:paraId="0570FB1D" w14:textId="77777777" w:rsidR="001A03A2" w:rsidRDefault="001A03A2" w:rsidP="00D7227C">
            <w:pPr>
              <w:spacing w:before="120" w:after="120"/>
              <w:rPr>
                <w:rFonts w:ascii="Verdana" w:hAnsi="Verdana"/>
                <w:sz w:val="22"/>
                <w:lang w:val="en-US"/>
              </w:rPr>
            </w:pPr>
          </w:p>
          <w:p w14:paraId="696CF1E4" w14:textId="77777777" w:rsidR="001A03A2" w:rsidRDefault="001A03A2" w:rsidP="00D7227C">
            <w:pPr>
              <w:spacing w:before="120" w:after="120"/>
              <w:rPr>
                <w:rFonts w:ascii="Verdana" w:hAnsi="Verdana"/>
                <w:sz w:val="22"/>
                <w:lang w:val="en-US"/>
              </w:rPr>
            </w:pPr>
          </w:p>
          <w:p w14:paraId="7F22BB69" w14:textId="77777777" w:rsidR="001A03A2" w:rsidRDefault="001A03A2" w:rsidP="00D7227C">
            <w:pPr>
              <w:spacing w:before="120" w:after="120"/>
              <w:rPr>
                <w:rFonts w:ascii="Verdana" w:hAnsi="Verdana"/>
                <w:sz w:val="22"/>
                <w:lang w:val="en-US"/>
              </w:rPr>
            </w:pPr>
          </w:p>
          <w:p w14:paraId="5BD44392" w14:textId="77777777" w:rsidR="001A03A2" w:rsidRDefault="001A03A2" w:rsidP="00D7227C">
            <w:pPr>
              <w:spacing w:before="120" w:after="120"/>
              <w:rPr>
                <w:rFonts w:ascii="Verdana" w:hAnsi="Verdana"/>
                <w:sz w:val="22"/>
                <w:lang w:val="en-US"/>
              </w:rPr>
            </w:pPr>
            <w:r>
              <w:rPr>
                <w:rFonts w:ascii="Verdana" w:hAnsi="Verdana"/>
                <w:sz w:val="22"/>
                <w:lang w:val="en-US"/>
              </w:rPr>
              <w:t>Low</w:t>
            </w:r>
          </w:p>
          <w:p w14:paraId="6BA7297A" w14:textId="77777777" w:rsidR="001A03A2" w:rsidRDefault="001A03A2" w:rsidP="00D7227C">
            <w:pPr>
              <w:spacing w:before="120" w:after="120"/>
              <w:rPr>
                <w:rFonts w:ascii="Verdana" w:hAnsi="Verdana"/>
                <w:sz w:val="22"/>
                <w:lang w:val="en-US"/>
              </w:rPr>
            </w:pPr>
          </w:p>
          <w:p w14:paraId="1C627117" w14:textId="77777777" w:rsidR="001A03A2" w:rsidRDefault="001A03A2" w:rsidP="00D7227C">
            <w:pPr>
              <w:spacing w:before="120" w:after="120"/>
              <w:rPr>
                <w:rFonts w:ascii="Verdana" w:hAnsi="Verdana"/>
                <w:sz w:val="22"/>
                <w:lang w:val="en-US"/>
              </w:rPr>
            </w:pPr>
          </w:p>
          <w:p w14:paraId="5287FD5B" w14:textId="77777777" w:rsidR="001A03A2" w:rsidRDefault="001A03A2" w:rsidP="00D7227C">
            <w:pPr>
              <w:spacing w:before="120" w:after="120"/>
              <w:rPr>
                <w:rFonts w:ascii="Verdana" w:hAnsi="Verdana"/>
                <w:sz w:val="22"/>
                <w:lang w:val="en-US"/>
              </w:rPr>
            </w:pPr>
          </w:p>
          <w:p w14:paraId="5368C309" w14:textId="339A58E5" w:rsidR="001A03A2" w:rsidRPr="00857B3B" w:rsidRDefault="001A03A2" w:rsidP="00D7227C">
            <w:pPr>
              <w:spacing w:before="120" w:after="120"/>
              <w:rPr>
                <w:rFonts w:ascii="Verdana" w:hAnsi="Verdana"/>
                <w:sz w:val="22"/>
                <w:lang w:val="en-US"/>
              </w:rPr>
            </w:pPr>
            <w:r>
              <w:rPr>
                <w:rFonts w:ascii="Verdana" w:hAnsi="Verdana"/>
                <w:sz w:val="22"/>
                <w:lang w:val="en-US"/>
              </w:rPr>
              <w:t>Medium</w:t>
            </w:r>
          </w:p>
        </w:tc>
      </w:tr>
    </w:tbl>
    <w:p w14:paraId="761ECE26" w14:textId="6682BA88" w:rsidR="00F27089" w:rsidRPr="000959FF" w:rsidRDefault="00F27089" w:rsidP="000959FF">
      <w:pPr>
        <w:pStyle w:val="Heading1"/>
        <w:rPr>
          <w:lang w:eastAsia="en-GB"/>
        </w:rPr>
      </w:pPr>
      <w:r w:rsidRPr="000959FF">
        <w:rPr>
          <w:lang w:eastAsia="en-GB"/>
        </w:rPr>
        <w:lastRenderedPageBreak/>
        <w:t>Step 6: Identify measures to reduce risk</w:t>
      </w:r>
    </w:p>
    <w:tbl>
      <w:tblPr>
        <w:tblStyle w:val="TableGrid"/>
        <w:tblW w:w="0" w:type="auto"/>
        <w:tblLook w:val="04A0" w:firstRow="1" w:lastRow="0" w:firstColumn="1" w:lastColumn="0" w:noHBand="0" w:noVBand="1"/>
      </w:tblPr>
      <w:tblGrid>
        <w:gridCol w:w="2684"/>
        <w:gridCol w:w="3144"/>
        <w:gridCol w:w="1356"/>
        <w:gridCol w:w="1383"/>
        <w:gridCol w:w="1427"/>
      </w:tblGrid>
      <w:tr w:rsidR="00F27089" w:rsidRPr="000959FF" w14:paraId="6202EF14" w14:textId="77777777" w:rsidTr="00857B3B">
        <w:tc>
          <w:tcPr>
            <w:tcW w:w="9994" w:type="dxa"/>
            <w:gridSpan w:val="5"/>
          </w:tcPr>
          <w:p w14:paraId="16D7707B" w14:textId="53DEA4D0" w:rsidR="00F27089" w:rsidRPr="000959FF" w:rsidRDefault="00F27089" w:rsidP="000959FF">
            <w:pPr>
              <w:keepNext/>
              <w:spacing w:before="120" w:after="120"/>
              <w:rPr>
                <w:rFonts w:ascii="Verdana" w:hAnsi="Verdana"/>
                <w:lang w:val="en-US"/>
              </w:rPr>
            </w:pPr>
            <w:r w:rsidRPr="000959FF">
              <w:rPr>
                <w:rFonts w:ascii="Verdana" w:hAnsi="Verdana"/>
                <w:b/>
                <w:lang w:val="en-US"/>
              </w:rPr>
              <w:t xml:space="preserve">Identify </w:t>
            </w:r>
            <w:r w:rsidR="000959FF">
              <w:rPr>
                <w:rFonts w:ascii="Verdana" w:hAnsi="Verdana"/>
                <w:b/>
                <w:lang w:val="en-US"/>
              </w:rPr>
              <w:t>additional measures you could take to reduce or eliminate risks identified</w:t>
            </w:r>
            <w:r w:rsidR="00857B3B">
              <w:rPr>
                <w:rFonts w:ascii="Verdana" w:hAnsi="Verdana"/>
                <w:b/>
                <w:lang w:val="en-US"/>
              </w:rPr>
              <w:t xml:space="preserve"> as medium or high risk in step 5</w:t>
            </w:r>
          </w:p>
        </w:tc>
      </w:tr>
      <w:tr w:rsidR="00A63285" w:rsidRPr="000959FF" w14:paraId="797199DE" w14:textId="77777777" w:rsidTr="00857B3B">
        <w:tc>
          <w:tcPr>
            <w:tcW w:w="1764" w:type="dxa"/>
            <w:shd w:val="clear" w:color="auto" w:fill="FFFFFF" w:themeFill="background1"/>
          </w:tcPr>
          <w:p w14:paraId="259ACEA6" w14:textId="7F367E10" w:rsidR="00A63285" w:rsidRPr="000959FF" w:rsidRDefault="00857B3B" w:rsidP="0048248F">
            <w:pPr>
              <w:keepNext/>
              <w:spacing w:before="120" w:after="120"/>
              <w:rPr>
                <w:rFonts w:ascii="Verdana" w:hAnsi="Verdana"/>
                <w:b/>
                <w:lang w:val="en-US"/>
              </w:rPr>
            </w:pPr>
            <w:r>
              <w:rPr>
                <w:rFonts w:ascii="Verdana" w:hAnsi="Verdana"/>
                <w:b/>
                <w:lang w:val="en-US"/>
              </w:rPr>
              <w:t>Risk</w:t>
            </w:r>
            <w:r w:rsidR="0048248F">
              <w:rPr>
                <w:rFonts w:ascii="Verdana" w:hAnsi="Verdana"/>
                <w:b/>
                <w:lang w:val="en-US"/>
              </w:rPr>
              <w:t xml:space="preserve"> </w:t>
            </w:r>
          </w:p>
        </w:tc>
        <w:tc>
          <w:tcPr>
            <w:tcW w:w="4060" w:type="dxa"/>
            <w:shd w:val="clear" w:color="auto" w:fill="FFFFFF" w:themeFill="background1"/>
          </w:tcPr>
          <w:p w14:paraId="3EF67DDD" w14:textId="6524FFFE" w:rsidR="00A63285" w:rsidRPr="000959FF" w:rsidRDefault="00A63285" w:rsidP="00A63285">
            <w:pPr>
              <w:keepNext/>
              <w:spacing w:before="120" w:after="120"/>
              <w:rPr>
                <w:rFonts w:ascii="Verdana" w:hAnsi="Verdana"/>
                <w:b/>
                <w:lang w:val="en-US"/>
              </w:rPr>
            </w:pPr>
            <w:r w:rsidRPr="000959FF">
              <w:rPr>
                <w:rFonts w:ascii="Verdana" w:hAnsi="Verdana"/>
                <w:b/>
                <w:lang w:val="en-US"/>
              </w:rPr>
              <w:t>Options to reduce or eliminate risk</w:t>
            </w:r>
          </w:p>
        </w:tc>
        <w:tc>
          <w:tcPr>
            <w:tcW w:w="1493" w:type="dxa"/>
            <w:shd w:val="clear" w:color="auto" w:fill="FFFFFF" w:themeFill="background1"/>
          </w:tcPr>
          <w:p w14:paraId="11474CAC" w14:textId="0C5FF61A" w:rsidR="00A63285" w:rsidRPr="000959FF" w:rsidRDefault="00A63285" w:rsidP="00A63285">
            <w:pPr>
              <w:keepNext/>
              <w:spacing w:before="120" w:after="120"/>
              <w:rPr>
                <w:rFonts w:ascii="Verdana" w:hAnsi="Verdana"/>
                <w:b/>
                <w:lang w:val="en-US"/>
              </w:rPr>
            </w:pPr>
            <w:r w:rsidRPr="000959FF">
              <w:rPr>
                <w:rFonts w:ascii="Verdana" w:hAnsi="Verdana"/>
                <w:b/>
                <w:lang w:val="en-US"/>
              </w:rPr>
              <w:t>Effect on risk</w:t>
            </w:r>
          </w:p>
        </w:tc>
        <w:tc>
          <w:tcPr>
            <w:tcW w:w="1438" w:type="dxa"/>
            <w:shd w:val="clear" w:color="auto" w:fill="FFFFFF" w:themeFill="background1"/>
          </w:tcPr>
          <w:p w14:paraId="77551D9A" w14:textId="5DFBA885" w:rsidR="00A63285" w:rsidRPr="000959FF" w:rsidRDefault="00857B3B" w:rsidP="00A63285">
            <w:pPr>
              <w:keepNext/>
              <w:spacing w:before="120" w:after="120"/>
              <w:rPr>
                <w:rFonts w:ascii="Verdana" w:hAnsi="Verdana"/>
                <w:b/>
                <w:lang w:val="en-US"/>
              </w:rPr>
            </w:pPr>
            <w:r>
              <w:rPr>
                <w:rFonts w:ascii="Verdana" w:hAnsi="Verdana"/>
                <w:b/>
                <w:lang w:val="en-US"/>
              </w:rPr>
              <w:t>Residual</w:t>
            </w:r>
            <w:r w:rsidR="00A63285" w:rsidRPr="000959FF">
              <w:rPr>
                <w:rFonts w:ascii="Verdana" w:hAnsi="Verdana"/>
                <w:b/>
                <w:lang w:val="en-US"/>
              </w:rPr>
              <w:t xml:space="preserve"> risk</w:t>
            </w:r>
          </w:p>
        </w:tc>
        <w:tc>
          <w:tcPr>
            <w:tcW w:w="1239" w:type="dxa"/>
            <w:shd w:val="clear" w:color="auto" w:fill="FFFFFF" w:themeFill="background1"/>
          </w:tcPr>
          <w:p w14:paraId="175D82DA" w14:textId="632CDAA5" w:rsidR="00A63285" w:rsidRPr="000959FF" w:rsidRDefault="006B061A" w:rsidP="00A63285">
            <w:pPr>
              <w:keepNext/>
              <w:spacing w:before="120" w:after="120"/>
              <w:rPr>
                <w:rFonts w:ascii="Verdana" w:hAnsi="Verdana"/>
                <w:b/>
                <w:lang w:val="en-US"/>
              </w:rPr>
            </w:pPr>
            <w:r>
              <w:rPr>
                <w:rFonts w:ascii="Verdana" w:hAnsi="Verdana"/>
                <w:b/>
                <w:lang w:val="en-US"/>
              </w:rPr>
              <w:t>Measure approved</w:t>
            </w:r>
          </w:p>
        </w:tc>
      </w:tr>
      <w:tr w:rsidR="00A63285" w:rsidRPr="000959FF" w14:paraId="73E06240" w14:textId="77777777" w:rsidTr="00857B3B">
        <w:trPr>
          <w:trHeight w:val="10772"/>
        </w:trPr>
        <w:tc>
          <w:tcPr>
            <w:tcW w:w="1764" w:type="dxa"/>
          </w:tcPr>
          <w:p w14:paraId="5E770CBB" w14:textId="5B736103" w:rsidR="00A63285" w:rsidRDefault="001A03A2" w:rsidP="001A03A2">
            <w:pPr>
              <w:pStyle w:val="ListParagraph"/>
              <w:numPr>
                <w:ilvl w:val="0"/>
                <w:numId w:val="4"/>
              </w:numPr>
              <w:spacing w:before="120" w:after="120"/>
              <w:rPr>
                <w:rFonts w:ascii="Arial" w:hAnsi="Arial" w:cs="Arial"/>
                <w:color w:val="000000"/>
                <w:sz w:val="22"/>
              </w:rPr>
            </w:pPr>
            <w:r w:rsidRPr="001A03A2">
              <w:rPr>
                <w:rFonts w:ascii="Arial" w:hAnsi="Arial" w:cs="Arial"/>
                <w:color w:val="000000"/>
                <w:sz w:val="22"/>
              </w:rPr>
              <w:t>Data Breach</w:t>
            </w:r>
          </w:p>
          <w:p w14:paraId="745DA008" w14:textId="3537256C" w:rsidR="001A03A2" w:rsidRDefault="001A03A2" w:rsidP="001A03A2">
            <w:pPr>
              <w:spacing w:before="120" w:after="120"/>
              <w:rPr>
                <w:rFonts w:ascii="Arial" w:hAnsi="Arial" w:cs="Arial"/>
                <w:color w:val="000000"/>
                <w:sz w:val="22"/>
              </w:rPr>
            </w:pPr>
          </w:p>
          <w:p w14:paraId="1FA37727" w14:textId="5D1EE19E" w:rsidR="001A03A2" w:rsidRDefault="001A03A2" w:rsidP="001A03A2">
            <w:pPr>
              <w:spacing w:before="120" w:after="120"/>
              <w:rPr>
                <w:rFonts w:ascii="Arial" w:hAnsi="Arial" w:cs="Arial"/>
                <w:color w:val="000000"/>
                <w:sz w:val="22"/>
              </w:rPr>
            </w:pPr>
          </w:p>
          <w:p w14:paraId="04C24B0F" w14:textId="2CC63E11" w:rsidR="001A03A2" w:rsidRDefault="001A03A2" w:rsidP="001A03A2">
            <w:pPr>
              <w:spacing w:before="120" w:after="120"/>
              <w:rPr>
                <w:rFonts w:ascii="Arial" w:hAnsi="Arial" w:cs="Arial"/>
                <w:color w:val="000000"/>
                <w:sz w:val="22"/>
              </w:rPr>
            </w:pPr>
          </w:p>
          <w:p w14:paraId="4C47CDD1" w14:textId="79AFBB3D" w:rsidR="001A03A2" w:rsidRDefault="001A03A2" w:rsidP="001A03A2">
            <w:pPr>
              <w:spacing w:before="120" w:after="120"/>
              <w:rPr>
                <w:rFonts w:ascii="Arial" w:hAnsi="Arial" w:cs="Arial"/>
                <w:color w:val="000000"/>
                <w:sz w:val="22"/>
              </w:rPr>
            </w:pPr>
          </w:p>
          <w:p w14:paraId="65AF1E13" w14:textId="0A21B61E" w:rsidR="001A03A2" w:rsidRDefault="001A03A2" w:rsidP="001A03A2">
            <w:pPr>
              <w:spacing w:before="120" w:after="120"/>
              <w:rPr>
                <w:rFonts w:ascii="Arial" w:hAnsi="Arial" w:cs="Arial"/>
                <w:color w:val="000000"/>
                <w:sz w:val="22"/>
              </w:rPr>
            </w:pPr>
          </w:p>
          <w:p w14:paraId="4A545000" w14:textId="1F8DE532" w:rsidR="001A03A2" w:rsidRDefault="001A03A2" w:rsidP="001A03A2">
            <w:pPr>
              <w:spacing w:before="120" w:after="120"/>
              <w:rPr>
                <w:rFonts w:ascii="Arial" w:hAnsi="Arial" w:cs="Arial"/>
                <w:color w:val="000000"/>
                <w:sz w:val="22"/>
              </w:rPr>
            </w:pPr>
          </w:p>
          <w:p w14:paraId="219E76CC" w14:textId="57403C76" w:rsidR="001A03A2" w:rsidRDefault="001A03A2" w:rsidP="001A03A2">
            <w:pPr>
              <w:spacing w:before="120" w:after="120"/>
              <w:rPr>
                <w:rFonts w:ascii="Arial" w:hAnsi="Arial" w:cs="Arial"/>
                <w:color w:val="000000"/>
                <w:sz w:val="22"/>
              </w:rPr>
            </w:pPr>
          </w:p>
          <w:p w14:paraId="565C583A" w14:textId="2FB18F59" w:rsidR="001A03A2" w:rsidRDefault="001A03A2" w:rsidP="001A03A2">
            <w:pPr>
              <w:spacing w:before="120" w:after="120"/>
              <w:rPr>
                <w:rFonts w:ascii="Arial" w:hAnsi="Arial" w:cs="Arial"/>
                <w:color w:val="000000"/>
                <w:sz w:val="22"/>
              </w:rPr>
            </w:pPr>
          </w:p>
          <w:p w14:paraId="49D520D9" w14:textId="105A04AB" w:rsidR="001A03A2" w:rsidRDefault="001A03A2" w:rsidP="001A03A2">
            <w:pPr>
              <w:spacing w:before="120" w:after="120"/>
              <w:rPr>
                <w:rFonts w:ascii="Arial" w:hAnsi="Arial" w:cs="Arial"/>
                <w:color w:val="000000"/>
                <w:sz w:val="22"/>
              </w:rPr>
            </w:pPr>
          </w:p>
          <w:p w14:paraId="6871D3CF" w14:textId="71D7952C" w:rsidR="001A03A2" w:rsidRDefault="001A03A2" w:rsidP="001A03A2">
            <w:pPr>
              <w:spacing w:before="120" w:after="120"/>
              <w:rPr>
                <w:rFonts w:ascii="Arial" w:hAnsi="Arial" w:cs="Arial"/>
                <w:color w:val="000000"/>
                <w:sz w:val="22"/>
              </w:rPr>
            </w:pPr>
          </w:p>
          <w:p w14:paraId="7682A52E" w14:textId="7621644D" w:rsidR="001A03A2" w:rsidRDefault="001A03A2" w:rsidP="001A03A2">
            <w:pPr>
              <w:spacing w:before="120" w:after="120"/>
              <w:rPr>
                <w:rFonts w:ascii="Arial" w:hAnsi="Arial" w:cs="Arial"/>
                <w:color w:val="000000"/>
                <w:sz w:val="22"/>
              </w:rPr>
            </w:pPr>
          </w:p>
          <w:p w14:paraId="7A11D4A8" w14:textId="19182672" w:rsidR="001A03A2" w:rsidRDefault="001A03A2" w:rsidP="001A03A2">
            <w:pPr>
              <w:spacing w:before="120" w:after="120"/>
              <w:rPr>
                <w:rFonts w:ascii="Arial" w:hAnsi="Arial" w:cs="Arial"/>
                <w:color w:val="000000"/>
                <w:sz w:val="22"/>
              </w:rPr>
            </w:pPr>
          </w:p>
          <w:p w14:paraId="4E87AF2A" w14:textId="4657D099" w:rsidR="001A03A2" w:rsidRDefault="001A03A2" w:rsidP="001A03A2">
            <w:pPr>
              <w:spacing w:before="120" w:after="120"/>
              <w:rPr>
                <w:rFonts w:ascii="Arial" w:hAnsi="Arial" w:cs="Arial"/>
                <w:color w:val="000000"/>
                <w:sz w:val="22"/>
              </w:rPr>
            </w:pPr>
          </w:p>
          <w:p w14:paraId="31EA5E77" w14:textId="0736CFC1" w:rsidR="001A03A2" w:rsidRDefault="001A03A2" w:rsidP="001A03A2">
            <w:pPr>
              <w:spacing w:before="120" w:after="120"/>
              <w:rPr>
                <w:rFonts w:ascii="Arial" w:hAnsi="Arial" w:cs="Arial"/>
                <w:color w:val="000000"/>
                <w:sz w:val="22"/>
              </w:rPr>
            </w:pPr>
          </w:p>
          <w:p w14:paraId="5CCCCE64" w14:textId="77777777" w:rsidR="001A03A2" w:rsidRDefault="001A03A2" w:rsidP="001A03A2">
            <w:pPr>
              <w:spacing w:before="120" w:after="120"/>
              <w:rPr>
                <w:rFonts w:ascii="Arial" w:hAnsi="Arial" w:cs="Arial"/>
                <w:color w:val="000000"/>
                <w:sz w:val="22"/>
              </w:rPr>
            </w:pPr>
          </w:p>
          <w:p w14:paraId="7C8FF2D3" w14:textId="3A6E6228" w:rsidR="001A03A2" w:rsidRPr="001A03A2" w:rsidRDefault="001A03A2" w:rsidP="001A03A2">
            <w:pPr>
              <w:pStyle w:val="ListParagraph"/>
              <w:numPr>
                <w:ilvl w:val="0"/>
                <w:numId w:val="4"/>
              </w:numPr>
              <w:spacing w:before="120" w:after="120"/>
              <w:rPr>
                <w:rFonts w:ascii="Arial" w:hAnsi="Arial" w:cs="Arial"/>
                <w:color w:val="000000"/>
                <w:sz w:val="22"/>
              </w:rPr>
            </w:pPr>
            <w:r>
              <w:rPr>
                <w:rFonts w:ascii="Arial" w:hAnsi="Arial" w:cs="Arial"/>
                <w:color w:val="000000"/>
                <w:sz w:val="22"/>
                <w:szCs w:val="22"/>
              </w:rPr>
              <w:t>Inaccurate Data</w:t>
            </w:r>
          </w:p>
          <w:p w14:paraId="37B86C01" w14:textId="3B3A9665" w:rsidR="001A03A2" w:rsidRDefault="001A03A2" w:rsidP="001A03A2">
            <w:pPr>
              <w:spacing w:before="120" w:after="120"/>
              <w:rPr>
                <w:rFonts w:ascii="Arial" w:hAnsi="Arial" w:cs="Arial"/>
                <w:color w:val="000000"/>
                <w:sz w:val="22"/>
              </w:rPr>
            </w:pPr>
          </w:p>
          <w:p w14:paraId="51A875BC" w14:textId="46B98D5B" w:rsidR="001A03A2" w:rsidRDefault="001A03A2" w:rsidP="001A03A2">
            <w:pPr>
              <w:spacing w:before="120" w:after="120"/>
              <w:rPr>
                <w:rFonts w:ascii="Arial" w:hAnsi="Arial" w:cs="Arial"/>
                <w:color w:val="000000"/>
                <w:sz w:val="22"/>
              </w:rPr>
            </w:pPr>
          </w:p>
          <w:p w14:paraId="5770B0A7" w14:textId="1935D348" w:rsidR="001A03A2" w:rsidRDefault="001A03A2" w:rsidP="001A03A2">
            <w:pPr>
              <w:spacing w:before="120" w:after="120"/>
              <w:rPr>
                <w:rFonts w:ascii="Arial" w:hAnsi="Arial" w:cs="Arial"/>
                <w:color w:val="000000"/>
                <w:sz w:val="22"/>
              </w:rPr>
            </w:pPr>
          </w:p>
          <w:p w14:paraId="40F7381D" w14:textId="67308AE6" w:rsidR="001A03A2" w:rsidRDefault="001A03A2" w:rsidP="001A03A2">
            <w:pPr>
              <w:spacing w:before="120" w:after="120"/>
              <w:rPr>
                <w:rFonts w:ascii="Arial" w:hAnsi="Arial" w:cs="Arial"/>
                <w:color w:val="000000"/>
                <w:sz w:val="22"/>
              </w:rPr>
            </w:pPr>
          </w:p>
          <w:p w14:paraId="4C4D75A4" w14:textId="52A6F77C" w:rsidR="001A03A2" w:rsidRDefault="001A03A2" w:rsidP="001A03A2">
            <w:pPr>
              <w:spacing w:before="120" w:after="120"/>
              <w:rPr>
                <w:rFonts w:ascii="Arial" w:hAnsi="Arial" w:cs="Arial"/>
                <w:color w:val="000000"/>
                <w:sz w:val="22"/>
              </w:rPr>
            </w:pPr>
          </w:p>
          <w:p w14:paraId="6A7120E4" w14:textId="1107CAA9" w:rsidR="001A03A2" w:rsidRDefault="001A03A2" w:rsidP="001A03A2">
            <w:pPr>
              <w:spacing w:before="120" w:after="120"/>
              <w:rPr>
                <w:rFonts w:ascii="Arial" w:hAnsi="Arial" w:cs="Arial"/>
                <w:color w:val="000000"/>
                <w:sz w:val="22"/>
              </w:rPr>
            </w:pPr>
          </w:p>
          <w:p w14:paraId="690CE1BE" w14:textId="5645163E" w:rsidR="001A03A2" w:rsidRDefault="001A03A2" w:rsidP="001A03A2">
            <w:pPr>
              <w:pStyle w:val="ListParagraph"/>
              <w:numPr>
                <w:ilvl w:val="0"/>
                <w:numId w:val="4"/>
              </w:numPr>
              <w:spacing w:before="120" w:after="120"/>
              <w:rPr>
                <w:rFonts w:ascii="Arial" w:hAnsi="Arial" w:cs="Arial"/>
                <w:color w:val="000000"/>
                <w:sz w:val="22"/>
              </w:rPr>
            </w:pPr>
            <w:r w:rsidRPr="001A03A2">
              <w:rPr>
                <w:rFonts w:ascii="Arial" w:hAnsi="Arial" w:cs="Arial"/>
                <w:color w:val="000000"/>
                <w:sz w:val="22"/>
              </w:rPr>
              <w:t>Data Protection</w:t>
            </w:r>
          </w:p>
          <w:p w14:paraId="33732A62" w14:textId="25FA43EE" w:rsidR="001A03A2" w:rsidRDefault="001A03A2" w:rsidP="001A03A2">
            <w:pPr>
              <w:spacing w:before="120" w:after="120"/>
              <w:rPr>
                <w:rFonts w:ascii="Arial" w:hAnsi="Arial" w:cs="Arial"/>
                <w:color w:val="000000"/>
                <w:sz w:val="22"/>
              </w:rPr>
            </w:pPr>
          </w:p>
          <w:p w14:paraId="0D0CD8AE" w14:textId="40E14F2C" w:rsidR="001A03A2" w:rsidRDefault="001A03A2" w:rsidP="001A03A2">
            <w:pPr>
              <w:spacing w:before="120" w:after="120"/>
              <w:rPr>
                <w:rFonts w:ascii="Arial" w:hAnsi="Arial" w:cs="Arial"/>
                <w:color w:val="000000"/>
                <w:sz w:val="22"/>
              </w:rPr>
            </w:pPr>
          </w:p>
          <w:p w14:paraId="1EA71B29" w14:textId="0BC9B503" w:rsidR="001A03A2" w:rsidRDefault="001A03A2" w:rsidP="001A03A2">
            <w:pPr>
              <w:spacing w:before="120" w:after="120"/>
              <w:rPr>
                <w:rFonts w:ascii="Arial" w:hAnsi="Arial" w:cs="Arial"/>
                <w:color w:val="000000"/>
                <w:sz w:val="22"/>
              </w:rPr>
            </w:pPr>
          </w:p>
          <w:p w14:paraId="5431E1A5" w14:textId="18AA6191" w:rsidR="001A03A2" w:rsidRDefault="001A03A2" w:rsidP="001A03A2">
            <w:pPr>
              <w:spacing w:before="120" w:after="120"/>
              <w:rPr>
                <w:rFonts w:ascii="Arial" w:hAnsi="Arial" w:cs="Arial"/>
                <w:color w:val="000000"/>
                <w:sz w:val="22"/>
              </w:rPr>
            </w:pPr>
          </w:p>
          <w:p w14:paraId="480261B9" w14:textId="77777777" w:rsidR="001A03A2" w:rsidRPr="001A03A2" w:rsidRDefault="001A03A2" w:rsidP="001A03A2">
            <w:pPr>
              <w:spacing w:before="120" w:after="120"/>
              <w:rPr>
                <w:rFonts w:ascii="Arial" w:hAnsi="Arial" w:cs="Arial"/>
                <w:color w:val="000000"/>
                <w:sz w:val="22"/>
              </w:rPr>
            </w:pPr>
          </w:p>
          <w:p w14:paraId="5B6DBD5C" w14:textId="3BC333D3" w:rsidR="001A03A2" w:rsidRPr="001A03A2" w:rsidRDefault="001A03A2" w:rsidP="001A03A2">
            <w:pPr>
              <w:pStyle w:val="ListParagraph"/>
              <w:numPr>
                <w:ilvl w:val="0"/>
                <w:numId w:val="9"/>
              </w:numPr>
              <w:spacing w:before="120" w:after="120"/>
              <w:rPr>
                <w:rFonts w:ascii="Arial" w:hAnsi="Arial" w:cs="Arial"/>
                <w:color w:val="000000"/>
                <w:sz w:val="22"/>
              </w:rPr>
            </w:pPr>
            <w:r w:rsidRPr="001A03A2">
              <w:rPr>
                <w:rFonts w:ascii="Arial" w:hAnsi="Arial" w:cs="Arial"/>
                <w:color w:val="000000"/>
                <w:sz w:val="22"/>
              </w:rPr>
              <w:t>Issues with technology</w:t>
            </w:r>
          </w:p>
          <w:p w14:paraId="38F4C9CB" w14:textId="77777777" w:rsidR="001A03A2" w:rsidRPr="001A03A2" w:rsidRDefault="001A03A2" w:rsidP="001A03A2">
            <w:pPr>
              <w:pStyle w:val="ListParagraph"/>
              <w:spacing w:before="120" w:after="120"/>
              <w:ind w:left="1080"/>
              <w:rPr>
                <w:rFonts w:ascii="Arial" w:hAnsi="Arial" w:cs="Arial"/>
                <w:color w:val="000000"/>
                <w:sz w:val="22"/>
              </w:rPr>
            </w:pPr>
          </w:p>
          <w:p w14:paraId="10CE0413" w14:textId="77777777" w:rsidR="001A03A2" w:rsidRPr="001A03A2" w:rsidRDefault="001A03A2" w:rsidP="001A03A2">
            <w:pPr>
              <w:pStyle w:val="ListParagraph"/>
              <w:spacing w:before="120" w:after="120"/>
              <w:ind w:left="1080"/>
              <w:rPr>
                <w:rFonts w:ascii="Arial" w:hAnsi="Arial" w:cs="Arial"/>
                <w:color w:val="000000"/>
                <w:sz w:val="22"/>
              </w:rPr>
            </w:pPr>
          </w:p>
          <w:p w14:paraId="1628CE17" w14:textId="4D916907" w:rsidR="001A03A2" w:rsidRPr="001A03A2" w:rsidRDefault="001A03A2" w:rsidP="001A03A2">
            <w:pPr>
              <w:spacing w:before="120" w:after="120"/>
              <w:ind w:left="360"/>
              <w:rPr>
                <w:lang w:val="en-US"/>
              </w:rPr>
            </w:pPr>
          </w:p>
        </w:tc>
        <w:tc>
          <w:tcPr>
            <w:tcW w:w="4060" w:type="dxa"/>
          </w:tcPr>
          <w:p w14:paraId="5634EFA1" w14:textId="77777777" w:rsidR="001A03A2" w:rsidRDefault="001A03A2" w:rsidP="001A03A2">
            <w:pPr>
              <w:pStyle w:val="NormalWeb"/>
              <w:numPr>
                <w:ilvl w:val="0"/>
                <w:numId w:val="5"/>
              </w:numPr>
              <w:spacing w:before="12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 Data is encrypted before it is stored.</w:t>
            </w:r>
          </w:p>
          <w:p w14:paraId="47D9CDA0" w14:textId="77777777" w:rsidR="001A03A2" w:rsidRDefault="001A03A2" w:rsidP="001A03A2">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data is regularly backed-up to ensure that there is no data loss.</w:t>
            </w:r>
          </w:p>
          <w:p w14:paraId="09B260AC" w14:textId="77777777" w:rsidR="001A03A2" w:rsidRDefault="001A03A2" w:rsidP="001A03A2">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Access to the apps data is monitored to ensure there is no unauthorized access.</w:t>
            </w:r>
          </w:p>
          <w:p w14:paraId="1B336F64" w14:textId="77777777" w:rsidR="001A03A2" w:rsidRDefault="001A03A2" w:rsidP="001A03A2">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Proper access control is set to ensure there is no unauthorized access.</w:t>
            </w:r>
          </w:p>
          <w:p w14:paraId="1F451F0E" w14:textId="77777777" w:rsidR="001A03A2" w:rsidRDefault="001A03A2" w:rsidP="001A03A2">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Workers that have access to the app's data will have to use strong passwords and two factor authentication.</w:t>
            </w:r>
          </w:p>
          <w:p w14:paraId="5C61368E" w14:textId="77777777" w:rsidR="00A63285" w:rsidRDefault="00A63285" w:rsidP="00A63285">
            <w:pPr>
              <w:spacing w:before="120" w:after="120"/>
              <w:rPr>
                <w:rFonts w:ascii="Verdana" w:hAnsi="Verdana"/>
                <w:lang w:val="en-US"/>
              </w:rPr>
            </w:pPr>
          </w:p>
          <w:p w14:paraId="1F77E050" w14:textId="77777777" w:rsidR="001A03A2" w:rsidRDefault="001A03A2" w:rsidP="00A63285">
            <w:pPr>
              <w:spacing w:before="120" w:after="120"/>
              <w:rPr>
                <w:rFonts w:ascii="Verdana" w:hAnsi="Verdana"/>
                <w:lang w:val="en-US"/>
              </w:rPr>
            </w:pPr>
          </w:p>
          <w:p w14:paraId="6B674B71" w14:textId="716FDB98" w:rsidR="001A03A2" w:rsidRDefault="001A03A2" w:rsidP="001A03A2">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interface will be easy to </w:t>
            </w:r>
            <w:r>
              <w:rPr>
                <w:rFonts w:ascii="Arial" w:hAnsi="Arial" w:cs="Arial"/>
                <w:color w:val="000000"/>
                <w:sz w:val="22"/>
                <w:szCs w:val="22"/>
              </w:rPr>
              <w:t>use,</w:t>
            </w:r>
            <w:r>
              <w:rPr>
                <w:rFonts w:ascii="Arial" w:hAnsi="Arial" w:cs="Arial"/>
                <w:color w:val="000000"/>
                <w:sz w:val="22"/>
                <w:szCs w:val="22"/>
              </w:rPr>
              <w:t xml:space="preserve"> and this would help users to enter data accurately.</w:t>
            </w:r>
          </w:p>
          <w:p w14:paraId="74C6209D" w14:textId="6C4537A7" w:rsidR="001A03A2" w:rsidRDefault="001A03A2" w:rsidP="001A03A2">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data will be regularly checked for completeness and </w:t>
            </w:r>
            <w:r>
              <w:rPr>
                <w:rFonts w:ascii="Arial" w:hAnsi="Arial" w:cs="Arial"/>
                <w:color w:val="000000"/>
                <w:sz w:val="22"/>
                <w:szCs w:val="22"/>
              </w:rPr>
              <w:t>integrity.</w:t>
            </w:r>
          </w:p>
          <w:p w14:paraId="3036E7ED" w14:textId="77777777" w:rsidR="001A03A2" w:rsidRDefault="001A03A2" w:rsidP="00A63285">
            <w:pPr>
              <w:spacing w:before="120" w:after="120"/>
              <w:rPr>
                <w:rFonts w:ascii="Verdana" w:hAnsi="Verdana"/>
                <w:lang w:val="en-US"/>
              </w:rPr>
            </w:pPr>
          </w:p>
          <w:p w14:paraId="66AFAB6D" w14:textId="77777777" w:rsidR="001A03A2" w:rsidRDefault="001A03A2" w:rsidP="00A63285">
            <w:pPr>
              <w:spacing w:before="120" w:after="120"/>
              <w:rPr>
                <w:rFonts w:ascii="Verdana" w:hAnsi="Verdana"/>
                <w:lang w:val="en-US"/>
              </w:rPr>
            </w:pPr>
          </w:p>
          <w:p w14:paraId="03C4DA21" w14:textId="13518BCC" w:rsidR="001A03A2" w:rsidRDefault="001A03A2" w:rsidP="001A03A2">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Putting someone </w:t>
            </w:r>
            <w:r>
              <w:rPr>
                <w:rFonts w:ascii="Arial" w:hAnsi="Arial" w:cs="Arial"/>
                <w:color w:val="000000"/>
                <w:sz w:val="22"/>
                <w:szCs w:val="22"/>
              </w:rPr>
              <w:t>in charge</w:t>
            </w:r>
            <w:r>
              <w:rPr>
                <w:rFonts w:ascii="Arial" w:hAnsi="Arial" w:cs="Arial"/>
                <w:color w:val="000000"/>
                <w:sz w:val="22"/>
                <w:szCs w:val="22"/>
              </w:rPr>
              <w:t xml:space="preserve"> of making sure that the app complies with the GDPR.</w:t>
            </w:r>
          </w:p>
          <w:p w14:paraId="2B563B77" w14:textId="77777777" w:rsidR="001A03A2" w:rsidRDefault="001A03A2" w:rsidP="00A63285">
            <w:pPr>
              <w:spacing w:before="120" w:after="120"/>
              <w:rPr>
                <w:rFonts w:ascii="Verdana" w:hAnsi="Verdana"/>
                <w:lang w:val="en-US"/>
              </w:rPr>
            </w:pPr>
          </w:p>
          <w:p w14:paraId="38E5650A" w14:textId="77777777" w:rsidR="001A03A2" w:rsidRDefault="001A03A2" w:rsidP="00A63285">
            <w:pPr>
              <w:spacing w:before="120" w:after="120"/>
              <w:rPr>
                <w:rFonts w:ascii="Verdana" w:hAnsi="Verdana"/>
                <w:lang w:val="en-US"/>
              </w:rPr>
            </w:pPr>
          </w:p>
          <w:p w14:paraId="6C573FC8" w14:textId="77777777" w:rsidR="001A03A2" w:rsidRDefault="001A03A2" w:rsidP="00A63285">
            <w:pPr>
              <w:spacing w:before="120" w:after="120"/>
              <w:rPr>
                <w:rFonts w:ascii="Verdana" w:hAnsi="Verdana"/>
                <w:lang w:val="en-US"/>
              </w:rPr>
            </w:pPr>
          </w:p>
          <w:p w14:paraId="108B08A4" w14:textId="77777777" w:rsidR="001A03A2" w:rsidRDefault="001A03A2" w:rsidP="001A03A2">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Making sure the app is always tested. thoroughly and regularly.</w:t>
            </w:r>
          </w:p>
          <w:p w14:paraId="40D72DA2" w14:textId="77777777" w:rsidR="001A03A2" w:rsidRDefault="001A03A2" w:rsidP="001A03A2">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Having regular system updates.</w:t>
            </w:r>
          </w:p>
          <w:p w14:paraId="19FE7738" w14:textId="77777777" w:rsidR="001A03A2" w:rsidRDefault="001A03A2" w:rsidP="001A03A2">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Giving users the opportunity to give feedback and report if they have had any issues with the app.</w:t>
            </w:r>
          </w:p>
          <w:p w14:paraId="36770652" w14:textId="71628A0E" w:rsidR="001A03A2" w:rsidRPr="000959FF" w:rsidRDefault="001A03A2" w:rsidP="00A63285">
            <w:pPr>
              <w:spacing w:before="120" w:after="120"/>
              <w:rPr>
                <w:rFonts w:ascii="Verdana" w:hAnsi="Verdana"/>
                <w:lang w:val="en-US"/>
              </w:rPr>
            </w:pPr>
          </w:p>
        </w:tc>
        <w:tc>
          <w:tcPr>
            <w:tcW w:w="1493" w:type="dxa"/>
          </w:tcPr>
          <w:p w14:paraId="3DAE099C" w14:textId="77777777" w:rsidR="00A63285" w:rsidRDefault="001A03A2" w:rsidP="00A63285">
            <w:pPr>
              <w:spacing w:before="120" w:after="120"/>
              <w:rPr>
                <w:rFonts w:ascii="Verdana" w:hAnsi="Verdana"/>
                <w:lang w:val="en-US"/>
              </w:rPr>
            </w:pPr>
            <w:r>
              <w:rPr>
                <w:rFonts w:ascii="Verdana" w:hAnsi="Verdana"/>
                <w:lang w:val="en-US"/>
              </w:rPr>
              <w:lastRenderedPageBreak/>
              <w:t>Reduced</w:t>
            </w:r>
          </w:p>
          <w:p w14:paraId="78B3FBD2" w14:textId="77777777" w:rsidR="001A03A2" w:rsidRDefault="001A03A2" w:rsidP="00A63285">
            <w:pPr>
              <w:spacing w:before="120" w:after="120"/>
              <w:rPr>
                <w:rFonts w:ascii="Verdana" w:hAnsi="Verdana"/>
                <w:lang w:val="en-US"/>
              </w:rPr>
            </w:pPr>
          </w:p>
          <w:p w14:paraId="7C749896" w14:textId="77777777" w:rsidR="001A03A2" w:rsidRDefault="001A03A2" w:rsidP="00A63285">
            <w:pPr>
              <w:spacing w:before="120" w:after="120"/>
              <w:rPr>
                <w:rFonts w:ascii="Verdana" w:hAnsi="Verdana"/>
                <w:lang w:val="en-US"/>
              </w:rPr>
            </w:pPr>
          </w:p>
          <w:p w14:paraId="6E96CC3C" w14:textId="77777777" w:rsidR="001A03A2" w:rsidRDefault="001A03A2" w:rsidP="00A63285">
            <w:pPr>
              <w:spacing w:before="120" w:after="120"/>
              <w:rPr>
                <w:rFonts w:ascii="Verdana" w:hAnsi="Verdana"/>
                <w:lang w:val="en-US"/>
              </w:rPr>
            </w:pPr>
          </w:p>
          <w:p w14:paraId="0FAF8722" w14:textId="77777777" w:rsidR="001A03A2" w:rsidRDefault="001A03A2" w:rsidP="00A63285">
            <w:pPr>
              <w:spacing w:before="120" w:after="120"/>
              <w:rPr>
                <w:rFonts w:ascii="Verdana" w:hAnsi="Verdana"/>
                <w:lang w:val="en-US"/>
              </w:rPr>
            </w:pPr>
          </w:p>
          <w:p w14:paraId="33670A07" w14:textId="77777777" w:rsidR="001A03A2" w:rsidRDefault="001A03A2" w:rsidP="00A63285">
            <w:pPr>
              <w:spacing w:before="120" w:after="120"/>
              <w:rPr>
                <w:rFonts w:ascii="Verdana" w:hAnsi="Verdana"/>
                <w:lang w:val="en-US"/>
              </w:rPr>
            </w:pPr>
          </w:p>
          <w:p w14:paraId="61EE5C48" w14:textId="77777777" w:rsidR="001A03A2" w:rsidRDefault="001A03A2" w:rsidP="00A63285">
            <w:pPr>
              <w:spacing w:before="120" w:after="120"/>
              <w:rPr>
                <w:rFonts w:ascii="Verdana" w:hAnsi="Verdana"/>
                <w:lang w:val="en-US"/>
              </w:rPr>
            </w:pPr>
          </w:p>
          <w:p w14:paraId="7B8867B4" w14:textId="77777777" w:rsidR="001A03A2" w:rsidRDefault="001A03A2" w:rsidP="00A63285">
            <w:pPr>
              <w:spacing w:before="120" w:after="120"/>
              <w:rPr>
                <w:rFonts w:ascii="Verdana" w:hAnsi="Verdana"/>
                <w:lang w:val="en-US"/>
              </w:rPr>
            </w:pPr>
          </w:p>
          <w:p w14:paraId="737DC47B" w14:textId="77777777" w:rsidR="001A03A2" w:rsidRDefault="001A03A2" w:rsidP="00A63285">
            <w:pPr>
              <w:spacing w:before="120" w:after="120"/>
              <w:rPr>
                <w:rFonts w:ascii="Verdana" w:hAnsi="Verdana"/>
                <w:lang w:val="en-US"/>
              </w:rPr>
            </w:pPr>
          </w:p>
          <w:p w14:paraId="63694FE6" w14:textId="77777777" w:rsidR="001A03A2" w:rsidRDefault="001A03A2" w:rsidP="00A63285">
            <w:pPr>
              <w:spacing w:before="120" w:after="120"/>
              <w:rPr>
                <w:rFonts w:ascii="Verdana" w:hAnsi="Verdana"/>
                <w:lang w:val="en-US"/>
              </w:rPr>
            </w:pPr>
          </w:p>
          <w:p w14:paraId="3F7F866C" w14:textId="77777777" w:rsidR="001A03A2" w:rsidRDefault="001A03A2" w:rsidP="00A63285">
            <w:pPr>
              <w:spacing w:before="120" w:after="120"/>
              <w:rPr>
                <w:rFonts w:ascii="Verdana" w:hAnsi="Verdana"/>
                <w:lang w:val="en-US"/>
              </w:rPr>
            </w:pPr>
          </w:p>
          <w:p w14:paraId="412AEC9D" w14:textId="77777777" w:rsidR="001A03A2" w:rsidRDefault="001A03A2" w:rsidP="00A63285">
            <w:pPr>
              <w:spacing w:before="120" w:after="120"/>
              <w:rPr>
                <w:rFonts w:ascii="Verdana" w:hAnsi="Verdana"/>
                <w:lang w:val="en-US"/>
              </w:rPr>
            </w:pPr>
          </w:p>
          <w:p w14:paraId="4E0D1E1B" w14:textId="77777777" w:rsidR="001A03A2" w:rsidRDefault="001A03A2" w:rsidP="00A63285">
            <w:pPr>
              <w:spacing w:before="120" w:after="120"/>
              <w:rPr>
                <w:rFonts w:ascii="Verdana" w:hAnsi="Verdana"/>
                <w:lang w:val="en-US"/>
              </w:rPr>
            </w:pPr>
          </w:p>
          <w:p w14:paraId="4B3DD68A" w14:textId="77777777" w:rsidR="001A03A2" w:rsidRDefault="001A03A2" w:rsidP="00A63285">
            <w:pPr>
              <w:spacing w:before="120" w:after="120"/>
              <w:rPr>
                <w:rFonts w:ascii="Verdana" w:hAnsi="Verdana"/>
                <w:lang w:val="en-US"/>
              </w:rPr>
            </w:pPr>
          </w:p>
          <w:p w14:paraId="52B36D1F" w14:textId="77777777" w:rsidR="001A03A2" w:rsidRDefault="001A03A2" w:rsidP="00A63285">
            <w:pPr>
              <w:spacing w:before="120" w:after="120"/>
              <w:rPr>
                <w:rFonts w:ascii="Verdana" w:hAnsi="Verdana"/>
                <w:lang w:val="en-US"/>
              </w:rPr>
            </w:pPr>
          </w:p>
          <w:p w14:paraId="2C1F1055" w14:textId="77777777" w:rsidR="001A03A2" w:rsidRDefault="001A03A2" w:rsidP="00A63285">
            <w:pPr>
              <w:spacing w:before="120" w:after="120"/>
              <w:rPr>
                <w:rFonts w:ascii="Verdana" w:hAnsi="Verdana"/>
                <w:lang w:val="en-US"/>
              </w:rPr>
            </w:pPr>
          </w:p>
          <w:p w14:paraId="79B8C06B" w14:textId="77777777" w:rsidR="001A03A2" w:rsidRDefault="001A03A2" w:rsidP="00A63285">
            <w:pPr>
              <w:spacing w:before="120" w:after="120"/>
              <w:rPr>
                <w:rFonts w:ascii="Verdana" w:hAnsi="Verdana"/>
                <w:lang w:val="en-US"/>
              </w:rPr>
            </w:pPr>
            <w:r>
              <w:rPr>
                <w:rFonts w:ascii="Verdana" w:hAnsi="Verdana"/>
                <w:lang w:val="en-US"/>
              </w:rPr>
              <w:t>Reduced</w:t>
            </w:r>
          </w:p>
          <w:p w14:paraId="7CEBA232" w14:textId="77777777" w:rsidR="001A03A2" w:rsidRDefault="001A03A2" w:rsidP="00A63285">
            <w:pPr>
              <w:spacing w:before="120" w:after="120"/>
              <w:rPr>
                <w:rFonts w:ascii="Verdana" w:hAnsi="Verdana"/>
                <w:lang w:val="en-US"/>
              </w:rPr>
            </w:pPr>
          </w:p>
          <w:p w14:paraId="65DA0019" w14:textId="77777777" w:rsidR="001A03A2" w:rsidRDefault="001A03A2" w:rsidP="00A63285">
            <w:pPr>
              <w:spacing w:before="120" w:after="120"/>
              <w:rPr>
                <w:rFonts w:ascii="Verdana" w:hAnsi="Verdana"/>
                <w:lang w:val="en-US"/>
              </w:rPr>
            </w:pPr>
          </w:p>
          <w:p w14:paraId="5397C8E2" w14:textId="77777777" w:rsidR="001A03A2" w:rsidRDefault="001A03A2" w:rsidP="00A63285">
            <w:pPr>
              <w:spacing w:before="120" w:after="120"/>
              <w:rPr>
                <w:rFonts w:ascii="Verdana" w:hAnsi="Verdana"/>
                <w:lang w:val="en-US"/>
              </w:rPr>
            </w:pPr>
          </w:p>
          <w:p w14:paraId="56D647CD" w14:textId="77777777" w:rsidR="001A03A2" w:rsidRDefault="001A03A2" w:rsidP="00A63285">
            <w:pPr>
              <w:spacing w:before="120" w:after="120"/>
              <w:rPr>
                <w:rFonts w:ascii="Verdana" w:hAnsi="Verdana"/>
                <w:lang w:val="en-US"/>
              </w:rPr>
            </w:pPr>
          </w:p>
          <w:p w14:paraId="4F973147" w14:textId="77777777" w:rsidR="001A03A2" w:rsidRDefault="001A03A2" w:rsidP="00A63285">
            <w:pPr>
              <w:spacing w:before="120" w:after="120"/>
              <w:rPr>
                <w:rFonts w:ascii="Verdana" w:hAnsi="Verdana"/>
                <w:lang w:val="en-US"/>
              </w:rPr>
            </w:pPr>
          </w:p>
          <w:p w14:paraId="1CEFA593" w14:textId="77777777" w:rsidR="001A03A2" w:rsidRDefault="001A03A2" w:rsidP="00A63285">
            <w:pPr>
              <w:spacing w:before="120" w:after="120"/>
              <w:rPr>
                <w:rFonts w:ascii="Verdana" w:hAnsi="Verdana"/>
                <w:lang w:val="en-US"/>
              </w:rPr>
            </w:pPr>
          </w:p>
          <w:p w14:paraId="20CDE422" w14:textId="77777777" w:rsidR="001A03A2" w:rsidRDefault="001A03A2" w:rsidP="00A63285">
            <w:pPr>
              <w:spacing w:before="120" w:after="120"/>
              <w:rPr>
                <w:rFonts w:ascii="Verdana" w:hAnsi="Verdana"/>
                <w:lang w:val="en-US"/>
              </w:rPr>
            </w:pPr>
            <w:r>
              <w:rPr>
                <w:rFonts w:ascii="Verdana" w:hAnsi="Verdana"/>
                <w:lang w:val="en-US"/>
              </w:rPr>
              <w:t>Reduced</w:t>
            </w:r>
          </w:p>
          <w:p w14:paraId="778CEDF9" w14:textId="77777777" w:rsidR="001A03A2" w:rsidRDefault="001A03A2" w:rsidP="00A63285">
            <w:pPr>
              <w:spacing w:before="120" w:after="120"/>
              <w:rPr>
                <w:rFonts w:ascii="Verdana" w:hAnsi="Verdana"/>
                <w:lang w:val="en-US"/>
              </w:rPr>
            </w:pPr>
          </w:p>
          <w:p w14:paraId="2E14DF5A" w14:textId="77777777" w:rsidR="001A03A2" w:rsidRDefault="001A03A2" w:rsidP="00A63285">
            <w:pPr>
              <w:spacing w:before="120" w:after="120"/>
              <w:rPr>
                <w:rFonts w:ascii="Verdana" w:hAnsi="Verdana"/>
                <w:lang w:val="en-US"/>
              </w:rPr>
            </w:pPr>
          </w:p>
          <w:p w14:paraId="53463C68" w14:textId="77777777" w:rsidR="001A03A2" w:rsidRDefault="001A03A2" w:rsidP="00A63285">
            <w:pPr>
              <w:spacing w:before="120" w:after="120"/>
              <w:rPr>
                <w:rFonts w:ascii="Verdana" w:hAnsi="Verdana"/>
                <w:lang w:val="en-US"/>
              </w:rPr>
            </w:pPr>
          </w:p>
          <w:p w14:paraId="30CDED1F" w14:textId="77777777" w:rsidR="001A03A2" w:rsidRDefault="001A03A2" w:rsidP="00A63285">
            <w:pPr>
              <w:spacing w:before="120" w:after="120"/>
              <w:rPr>
                <w:rFonts w:ascii="Verdana" w:hAnsi="Verdana"/>
                <w:lang w:val="en-US"/>
              </w:rPr>
            </w:pPr>
          </w:p>
          <w:p w14:paraId="3216DB59" w14:textId="77777777" w:rsidR="001A03A2" w:rsidRDefault="001A03A2" w:rsidP="00A63285">
            <w:pPr>
              <w:spacing w:before="120" w:after="120"/>
              <w:rPr>
                <w:rFonts w:ascii="Verdana" w:hAnsi="Verdana"/>
                <w:lang w:val="en-US"/>
              </w:rPr>
            </w:pPr>
          </w:p>
          <w:p w14:paraId="0F3A59F3" w14:textId="3C3B5EC4" w:rsidR="001A03A2" w:rsidRPr="000959FF" w:rsidRDefault="001A03A2" w:rsidP="00A63285">
            <w:pPr>
              <w:spacing w:before="120" w:after="120"/>
              <w:rPr>
                <w:rFonts w:ascii="Verdana" w:hAnsi="Verdana"/>
                <w:lang w:val="en-US"/>
              </w:rPr>
            </w:pPr>
            <w:r>
              <w:rPr>
                <w:rFonts w:ascii="Verdana" w:hAnsi="Verdana"/>
                <w:lang w:val="en-US"/>
              </w:rPr>
              <w:t>Reduced</w:t>
            </w:r>
          </w:p>
        </w:tc>
        <w:tc>
          <w:tcPr>
            <w:tcW w:w="1438" w:type="dxa"/>
          </w:tcPr>
          <w:p w14:paraId="2DC06D43" w14:textId="77777777" w:rsidR="00A63285" w:rsidRDefault="001A03A2" w:rsidP="00A63285">
            <w:pPr>
              <w:spacing w:before="120" w:after="120"/>
              <w:rPr>
                <w:rFonts w:ascii="Verdana" w:hAnsi="Verdana"/>
                <w:lang w:val="en-US"/>
              </w:rPr>
            </w:pPr>
            <w:r>
              <w:rPr>
                <w:rFonts w:ascii="Verdana" w:hAnsi="Verdana"/>
                <w:lang w:val="en-US"/>
              </w:rPr>
              <w:lastRenderedPageBreak/>
              <w:t>Low</w:t>
            </w:r>
          </w:p>
          <w:p w14:paraId="2635D19F" w14:textId="77777777" w:rsidR="001A03A2" w:rsidRDefault="001A03A2" w:rsidP="00A63285">
            <w:pPr>
              <w:spacing w:before="120" w:after="120"/>
              <w:rPr>
                <w:rFonts w:ascii="Verdana" w:hAnsi="Verdana"/>
                <w:lang w:val="en-US"/>
              </w:rPr>
            </w:pPr>
          </w:p>
          <w:p w14:paraId="0EB970E9" w14:textId="77777777" w:rsidR="001A03A2" w:rsidRDefault="001A03A2" w:rsidP="00A63285">
            <w:pPr>
              <w:spacing w:before="120" w:after="120"/>
              <w:rPr>
                <w:rFonts w:ascii="Verdana" w:hAnsi="Verdana"/>
                <w:lang w:val="en-US"/>
              </w:rPr>
            </w:pPr>
          </w:p>
          <w:p w14:paraId="176DA6A8" w14:textId="77777777" w:rsidR="001A03A2" w:rsidRDefault="001A03A2" w:rsidP="00A63285">
            <w:pPr>
              <w:spacing w:before="120" w:after="120"/>
              <w:rPr>
                <w:rFonts w:ascii="Verdana" w:hAnsi="Verdana"/>
                <w:lang w:val="en-US"/>
              </w:rPr>
            </w:pPr>
          </w:p>
          <w:p w14:paraId="4AE775F7" w14:textId="77777777" w:rsidR="001A03A2" w:rsidRDefault="001A03A2" w:rsidP="00A63285">
            <w:pPr>
              <w:spacing w:before="120" w:after="120"/>
              <w:rPr>
                <w:rFonts w:ascii="Verdana" w:hAnsi="Verdana"/>
                <w:lang w:val="en-US"/>
              </w:rPr>
            </w:pPr>
          </w:p>
          <w:p w14:paraId="6094086A" w14:textId="77777777" w:rsidR="001A03A2" w:rsidRDefault="001A03A2" w:rsidP="00A63285">
            <w:pPr>
              <w:spacing w:before="120" w:after="120"/>
              <w:rPr>
                <w:rFonts w:ascii="Verdana" w:hAnsi="Verdana"/>
                <w:lang w:val="en-US"/>
              </w:rPr>
            </w:pPr>
          </w:p>
          <w:p w14:paraId="512F9E00" w14:textId="77777777" w:rsidR="001A03A2" w:rsidRDefault="001A03A2" w:rsidP="00A63285">
            <w:pPr>
              <w:spacing w:before="120" w:after="120"/>
              <w:rPr>
                <w:rFonts w:ascii="Verdana" w:hAnsi="Verdana"/>
                <w:lang w:val="en-US"/>
              </w:rPr>
            </w:pPr>
          </w:p>
          <w:p w14:paraId="1F78A862" w14:textId="77777777" w:rsidR="001A03A2" w:rsidRDefault="001A03A2" w:rsidP="00A63285">
            <w:pPr>
              <w:spacing w:before="120" w:after="120"/>
              <w:rPr>
                <w:rFonts w:ascii="Verdana" w:hAnsi="Verdana"/>
                <w:lang w:val="en-US"/>
              </w:rPr>
            </w:pPr>
          </w:p>
          <w:p w14:paraId="286719B2" w14:textId="77777777" w:rsidR="001A03A2" w:rsidRDefault="001A03A2" w:rsidP="00A63285">
            <w:pPr>
              <w:spacing w:before="120" w:after="120"/>
              <w:rPr>
                <w:rFonts w:ascii="Verdana" w:hAnsi="Verdana"/>
                <w:lang w:val="en-US"/>
              </w:rPr>
            </w:pPr>
          </w:p>
          <w:p w14:paraId="50FE959B" w14:textId="77777777" w:rsidR="001A03A2" w:rsidRDefault="001A03A2" w:rsidP="00A63285">
            <w:pPr>
              <w:spacing w:before="120" w:after="120"/>
              <w:rPr>
                <w:rFonts w:ascii="Verdana" w:hAnsi="Verdana"/>
                <w:lang w:val="en-US"/>
              </w:rPr>
            </w:pPr>
          </w:p>
          <w:p w14:paraId="0CA75AD6" w14:textId="77777777" w:rsidR="001A03A2" w:rsidRDefault="001A03A2" w:rsidP="00A63285">
            <w:pPr>
              <w:spacing w:before="120" w:after="120"/>
              <w:rPr>
                <w:rFonts w:ascii="Verdana" w:hAnsi="Verdana"/>
                <w:lang w:val="en-US"/>
              </w:rPr>
            </w:pPr>
          </w:p>
          <w:p w14:paraId="44B8D6A2" w14:textId="77777777" w:rsidR="001A03A2" w:rsidRDefault="001A03A2" w:rsidP="00A63285">
            <w:pPr>
              <w:spacing w:before="120" w:after="120"/>
              <w:rPr>
                <w:rFonts w:ascii="Verdana" w:hAnsi="Verdana"/>
                <w:lang w:val="en-US"/>
              </w:rPr>
            </w:pPr>
          </w:p>
          <w:p w14:paraId="0FEF3910" w14:textId="77777777" w:rsidR="001A03A2" w:rsidRDefault="001A03A2" w:rsidP="00A63285">
            <w:pPr>
              <w:spacing w:before="120" w:after="120"/>
              <w:rPr>
                <w:rFonts w:ascii="Verdana" w:hAnsi="Verdana"/>
                <w:lang w:val="en-US"/>
              </w:rPr>
            </w:pPr>
          </w:p>
          <w:p w14:paraId="53A8DBC4" w14:textId="77777777" w:rsidR="001A03A2" w:rsidRDefault="001A03A2" w:rsidP="00A63285">
            <w:pPr>
              <w:spacing w:before="120" w:after="120"/>
              <w:rPr>
                <w:rFonts w:ascii="Verdana" w:hAnsi="Verdana"/>
                <w:lang w:val="en-US"/>
              </w:rPr>
            </w:pPr>
          </w:p>
          <w:p w14:paraId="7B9705BE" w14:textId="77777777" w:rsidR="001A03A2" w:rsidRDefault="001A03A2" w:rsidP="00A63285">
            <w:pPr>
              <w:spacing w:before="120" w:after="120"/>
              <w:rPr>
                <w:rFonts w:ascii="Verdana" w:hAnsi="Verdana"/>
                <w:lang w:val="en-US"/>
              </w:rPr>
            </w:pPr>
          </w:p>
          <w:p w14:paraId="6497026F" w14:textId="77777777" w:rsidR="001A03A2" w:rsidRDefault="001A03A2" w:rsidP="00A63285">
            <w:pPr>
              <w:spacing w:before="120" w:after="120"/>
              <w:rPr>
                <w:rFonts w:ascii="Verdana" w:hAnsi="Verdana"/>
                <w:lang w:val="en-US"/>
              </w:rPr>
            </w:pPr>
          </w:p>
          <w:p w14:paraId="699E8AD5" w14:textId="77777777" w:rsidR="001A03A2" w:rsidRDefault="001A03A2" w:rsidP="00A63285">
            <w:pPr>
              <w:spacing w:before="120" w:after="120"/>
              <w:rPr>
                <w:rFonts w:ascii="Verdana" w:hAnsi="Verdana"/>
                <w:lang w:val="en-US"/>
              </w:rPr>
            </w:pPr>
            <w:r>
              <w:rPr>
                <w:rFonts w:ascii="Verdana" w:hAnsi="Verdana"/>
                <w:lang w:val="en-US"/>
              </w:rPr>
              <w:t>Low</w:t>
            </w:r>
          </w:p>
          <w:p w14:paraId="131AB12B" w14:textId="77777777" w:rsidR="001A03A2" w:rsidRDefault="001A03A2" w:rsidP="00A63285">
            <w:pPr>
              <w:spacing w:before="120" w:after="120"/>
              <w:rPr>
                <w:rFonts w:ascii="Verdana" w:hAnsi="Verdana"/>
                <w:lang w:val="en-US"/>
              </w:rPr>
            </w:pPr>
          </w:p>
          <w:p w14:paraId="0D8981B9" w14:textId="77777777" w:rsidR="001A03A2" w:rsidRDefault="001A03A2" w:rsidP="00A63285">
            <w:pPr>
              <w:spacing w:before="120" w:after="120"/>
              <w:rPr>
                <w:rFonts w:ascii="Verdana" w:hAnsi="Verdana"/>
                <w:lang w:val="en-US"/>
              </w:rPr>
            </w:pPr>
          </w:p>
          <w:p w14:paraId="5F8CEAAB" w14:textId="77777777" w:rsidR="001A03A2" w:rsidRDefault="001A03A2" w:rsidP="00A63285">
            <w:pPr>
              <w:spacing w:before="120" w:after="120"/>
              <w:rPr>
                <w:rFonts w:ascii="Verdana" w:hAnsi="Verdana"/>
                <w:lang w:val="en-US"/>
              </w:rPr>
            </w:pPr>
          </w:p>
          <w:p w14:paraId="529E5D01" w14:textId="77777777" w:rsidR="001A03A2" w:rsidRDefault="001A03A2" w:rsidP="00A63285">
            <w:pPr>
              <w:spacing w:before="120" w:after="120"/>
              <w:rPr>
                <w:rFonts w:ascii="Verdana" w:hAnsi="Verdana"/>
                <w:lang w:val="en-US"/>
              </w:rPr>
            </w:pPr>
          </w:p>
          <w:p w14:paraId="098B5908" w14:textId="77777777" w:rsidR="001A03A2" w:rsidRDefault="001A03A2" w:rsidP="00A63285">
            <w:pPr>
              <w:spacing w:before="120" w:after="120"/>
              <w:rPr>
                <w:rFonts w:ascii="Verdana" w:hAnsi="Verdana"/>
                <w:lang w:val="en-US"/>
              </w:rPr>
            </w:pPr>
          </w:p>
          <w:p w14:paraId="44D47700" w14:textId="77777777" w:rsidR="001A03A2" w:rsidRDefault="001A03A2" w:rsidP="00A63285">
            <w:pPr>
              <w:spacing w:before="120" w:after="120"/>
              <w:rPr>
                <w:rFonts w:ascii="Verdana" w:hAnsi="Verdana"/>
                <w:lang w:val="en-US"/>
              </w:rPr>
            </w:pPr>
          </w:p>
          <w:p w14:paraId="7E1A8375" w14:textId="77777777" w:rsidR="001A03A2" w:rsidRDefault="001A03A2" w:rsidP="00A63285">
            <w:pPr>
              <w:spacing w:before="120" w:after="120"/>
              <w:rPr>
                <w:rFonts w:ascii="Verdana" w:hAnsi="Verdana"/>
                <w:lang w:val="en-US"/>
              </w:rPr>
            </w:pPr>
            <w:r>
              <w:rPr>
                <w:rFonts w:ascii="Verdana" w:hAnsi="Verdana"/>
                <w:lang w:val="en-US"/>
              </w:rPr>
              <w:t>Low</w:t>
            </w:r>
          </w:p>
          <w:p w14:paraId="51A6611A" w14:textId="77777777" w:rsidR="001A03A2" w:rsidRDefault="001A03A2" w:rsidP="00A63285">
            <w:pPr>
              <w:spacing w:before="120" w:after="120"/>
              <w:rPr>
                <w:rFonts w:ascii="Verdana" w:hAnsi="Verdana"/>
                <w:lang w:val="en-US"/>
              </w:rPr>
            </w:pPr>
          </w:p>
          <w:p w14:paraId="3D19AA71" w14:textId="77777777" w:rsidR="001A03A2" w:rsidRDefault="001A03A2" w:rsidP="00A63285">
            <w:pPr>
              <w:spacing w:before="120" w:after="120"/>
              <w:rPr>
                <w:rFonts w:ascii="Verdana" w:hAnsi="Verdana"/>
                <w:lang w:val="en-US"/>
              </w:rPr>
            </w:pPr>
          </w:p>
          <w:p w14:paraId="21A126C7" w14:textId="77777777" w:rsidR="001A03A2" w:rsidRDefault="001A03A2" w:rsidP="00A63285">
            <w:pPr>
              <w:spacing w:before="120" w:after="120"/>
              <w:rPr>
                <w:rFonts w:ascii="Verdana" w:hAnsi="Verdana"/>
                <w:lang w:val="en-US"/>
              </w:rPr>
            </w:pPr>
          </w:p>
          <w:p w14:paraId="08E60514" w14:textId="77777777" w:rsidR="001A03A2" w:rsidRDefault="001A03A2" w:rsidP="00A63285">
            <w:pPr>
              <w:spacing w:before="120" w:after="120"/>
              <w:rPr>
                <w:rFonts w:ascii="Verdana" w:hAnsi="Verdana"/>
                <w:lang w:val="en-US"/>
              </w:rPr>
            </w:pPr>
          </w:p>
          <w:p w14:paraId="507F4012" w14:textId="77777777" w:rsidR="001A03A2" w:rsidRDefault="001A03A2" w:rsidP="00A63285">
            <w:pPr>
              <w:spacing w:before="120" w:after="120"/>
              <w:rPr>
                <w:rFonts w:ascii="Verdana" w:hAnsi="Verdana"/>
                <w:lang w:val="en-US"/>
              </w:rPr>
            </w:pPr>
          </w:p>
          <w:p w14:paraId="4C9970CE" w14:textId="3655DE89" w:rsidR="001A03A2" w:rsidRPr="000959FF" w:rsidRDefault="001A03A2" w:rsidP="00A63285">
            <w:pPr>
              <w:spacing w:before="120" w:after="120"/>
              <w:rPr>
                <w:rFonts w:ascii="Verdana" w:hAnsi="Verdana"/>
                <w:lang w:val="en-US"/>
              </w:rPr>
            </w:pPr>
            <w:r>
              <w:rPr>
                <w:rFonts w:ascii="Verdana" w:hAnsi="Verdana"/>
                <w:lang w:val="en-US"/>
              </w:rPr>
              <w:t>Low</w:t>
            </w:r>
          </w:p>
        </w:tc>
        <w:tc>
          <w:tcPr>
            <w:tcW w:w="1239" w:type="dxa"/>
          </w:tcPr>
          <w:p w14:paraId="07618B10" w14:textId="77777777" w:rsidR="00A63285" w:rsidRDefault="001A03A2" w:rsidP="00A63285">
            <w:pPr>
              <w:spacing w:before="120" w:after="120"/>
              <w:rPr>
                <w:rFonts w:ascii="Verdana" w:hAnsi="Verdana"/>
                <w:lang w:val="en-US"/>
              </w:rPr>
            </w:pPr>
            <w:r>
              <w:rPr>
                <w:rFonts w:ascii="Verdana" w:hAnsi="Verdana"/>
                <w:lang w:val="en-US"/>
              </w:rPr>
              <w:lastRenderedPageBreak/>
              <w:t>Yes</w:t>
            </w:r>
          </w:p>
          <w:p w14:paraId="33F1C45D" w14:textId="77777777" w:rsidR="001A03A2" w:rsidRDefault="001A03A2" w:rsidP="00A63285">
            <w:pPr>
              <w:spacing w:before="120" w:after="120"/>
              <w:rPr>
                <w:rFonts w:ascii="Verdana" w:hAnsi="Verdana"/>
                <w:lang w:val="en-US"/>
              </w:rPr>
            </w:pPr>
          </w:p>
          <w:p w14:paraId="6DC4513F" w14:textId="77777777" w:rsidR="001A03A2" w:rsidRDefault="001A03A2" w:rsidP="00A63285">
            <w:pPr>
              <w:spacing w:before="120" w:after="120"/>
              <w:rPr>
                <w:rFonts w:ascii="Verdana" w:hAnsi="Verdana"/>
                <w:lang w:val="en-US"/>
              </w:rPr>
            </w:pPr>
          </w:p>
          <w:p w14:paraId="52C04331" w14:textId="77777777" w:rsidR="001A03A2" w:rsidRDefault="001A03A2" w:rsidP="00A63285">
            <w:pPr>
              <w:spacing w:before="120" w:after="120"/>
              <w:rPr>
                <w:rFonts w:ascii="Verdana" w:hAnsi="Verdana"/>
                <w:lang w:val="en-US"/>
              </w:rPr>
            </w:pPr>
          </w:p>
          <w:p w14:paraId="583B2C9A" w14:textId="77777777" w:rsidR="001A03A2" w:rsidRDefault="001A03A2" w:rsidP="00A63285">
            <w:pPr>
              <w:spacing w:before="120" w:after="120"/>
              <w:rPr>
                <w:rFonts w:ascii="Verdana" w:hAnsi="Verdana"/>
                <w:lang w:val="en-US"/>
              </w:rPr>
            </w:pPr>
          </w:p>
          <w:p w14:paraId="18EF97D2" w14:textId="77777777" w:rsidR="001A03A2" w:rsidRDefault="001A03A2" w:rsidP="00A63285">
            <w:pPr>
              <w:spacing w:before="120" w:after="120"/>
              <w:rPr>
                <w:rFonts w:ascii="Verdana" w:hAnsi="Verdana"/>
                <w:lang w:val="en-US"/>
              </w:rPr>
            </w:pPr>
          </w:p>
          <w:p w14:paraId="2933133D" w14:textId="77777777" w:rsidR="001A03A2" w:rsidRDefault="001A03A2" w:rsidP="00A63285">
            <w:pPr>
              <w:spacing w:before="120" w:after="120"/>
              <w:rPr>
                <w:rFonts w:ascii="Verdana" w:hAnsi="Verdana"/>
                <w:lang w:val="en-US"/>
              </w:rPr>
            </w:pPr>
          </w:p>
          <w:p w14:paraId="6CF6AFAD" w14:textId="77777777" w:rsidR="001A03A2" w:rsidRDefault="001A03A2" w:rsidP="00A63285">
            <w:pPr>
              <w:spacing w:before="120" w:after="120"/>
              <w:rPr>
                <w:rFonts w:ascii="Verdana" w:hAnsi="Verdana"/>
                <w:lang w:val="en-US"/>
              </w:rPr>
            </w:pPr>
          </w:p>
          <w:p w14:paraId="79A5AE1C" w14:textId="77777777" w:rsidR="001A03A2" w:rsidRDefault="001A03A2" w:rsidP="00A63285">
            <w:pPr>
              <w:spacing w:before="120" w:after="120"/>
              <w:rPr>
                <w:rFonts w:ascii="Verdana" w:hAnsi="Verdana"/>
                <w:lang w:val="en-US"/>
              </w:rPr>
            </w:pPr>
          </w:p>
          <w:p w14:paraId="22F06C75" w14:textId="77777777" w:rsidR="001A03A2" w:rsidRDefault="001A03A2" w:rsidP="00A63285">
            <w:pPr>
              <w:spacing w:before="120" w:after="120"/>
              <w:rPr>
                <w:rFonts w:ascii="Verdana" w:hAnsi="Verdana"/>
                <w:lang w:val="en-US"/>
              </w:rPr>
            </w:pPr>
          </w:p>
          <w:p w14:paraId="7598BC88" w14:textId="77777777" w:rsidR="001A03A2" w:rsidRDefault="001A03A2" w:rsidP="00A63285">
            <w:pPr>
              <w:spacing w:before="120" w:after="120"/>
              <w:rPr>
                <w:rFonts w:ascii="Verdana" w:hAnsi="Verdana"/>
                <w:lang w:val="en-US"/>
              </w:rPr>
            </w:pPr>
          </w:p>
          <w:p w14:paraId="45F4D055" w14:textId="77777777" w:rsidR="001A03A2" w:rsidRDefault="001A03A2" w:rsidP="00A63285">
            <w:pPr>
              <w:spacing w:before="120" w:after="120"/>
              <w:rPr>
                <w:rFonts w:ascii="Verdana" w:hAnsi="Verdana"/>
                <w:lang w:val="en-US"/>
              </w:rPr>
            </w:pPr>
          </w:p>
          <w:p w14:paraId="1BF4E1B5" w14:textId="77777777" w:rsidR="001A03A2" w:rsidRDefault="001A03A2" w:rsidP="00A63285">
            <w:pPr>
              <w:spacing w:before="120" w:after="120"/>
              <w:rPr>
                <w:rFonts w:ascii="Verdana" w:hAnsi="Verdana"/>
                <w:lang w:val="en-US"/>
              </w:rPr>
            </w:pPr>
          </w:p>
          <w:p w14:paraId="7E63778D" w14:textId="77777777" w:rsidR="001A03A2" w:rsidRDefault="001A03A2" w:rsidP="00A63285">
            <w:pPr>
              <w:spacing w:before="120" w:after="120"/>
              <w:rPr>
                <w:rFonts w:ascii="Verdana" w:hAnsi="Verdana"/>
                <w:lang w:val="en-US"/>
              </w:rPr>
            </w:pPr>
          </w:p>
          <w:p w14:paraId="79A1E742" w14:textId="77777777" w:rsidR="001A03A2" w:rsidRDefault="001A03A2" w:rsidP="00A63285">
            <w:pPr>
              <w:spacing w:before="120" w:after="120"/>
              <w:rPr>
                <w:rFonts w:ascii="Verdana" w:hAnsi="Verdana"/>
                <w:lang w:val="en-US"/>
              </w:rPr>
            </w:pPr>
          </w:p>
          <w:p w14:paraId="50B76440" w14:textId="77777777" w:rsidR="001A03A2" w:rsidRDefault="001A03A2" w:rsidP="00A63285">
            <w:pPr>
              <w:spacing w:before="120" w:after="120"/>
              <w:rPr>
                <w:rFonts w:ascii="Verdana" w:hAnsi="Verdana"/>
                <w:lang w:val="en-US"/>
              </w:rPr>
            </w:pPr>
          </w:p>
          <w:p w14:paraId="2CF66CC9" w14:textId="77777777" w:rsidR="001A03A2" w:rsidRDefault="001A03A2" w:rsidP="00A63285">
            <w:pPr>
              <w:spacing w:before="120" w:after="120"/>
              <w:rPr>
                <w:rFonts w:ascii="Verdana" w:hAnsi="Verdana"/>
                <w:lang w:val="en-US"/>
              </w:rPr>
            </w:pPr>
            <w:r>
              <w:rPr>
                <w:rFonts w:ascii="Verdana" w:hAnsi="Verdana"/>
                <w:lang w:val="en-US"/>
              </w:rPr>
              <w:t>Yes</w:t>
            </w:r>
          </w:p>
          <w:p w14:paraId="28411F92" w14:textId="77777777" w:rsidR="001A03A2" w:rsidRDefault="001A03A2" w:rsidP="00A63285">
            <w:pPr>
              <w:spacing w:before="120" w:after="120"/>
              <w:rPr>
                <w:rFonts w:ascii="Verdana" w:hAnsi="Verdana"/>
                <w:lang w:val="en-US"/>
              </w:rPr>
            </w:pPr>
          </w:p>
          <w:p w14:paraId="6DF697B6" w14:textId="77777777" w:rsidR="001A03A2" w:rsidRDefault="001A03A2" w:rsidP="00A63285">
            <w:pPr>
              <w:spacing w:before="120" w:after="120"/>
              <w:rPr>
                <w:rFonts w:ascii="Verdana" w:hAnsi="Verdana"/>
                <w:lang w:val="en-US"/>
              </w:rPr>
            </w:pPr>
          </w:p>
          <w:p w14:paraId="7CB820AE" w14:textId="77777777" w:rsidR="001A03A2" w:rsidRDefault="001A03A2" w:rsidP="00A63285">
            <w:pPr>
              <w:spacing w:before="120" w:after="120"/>
              <w:rPr>
                <w:rFonts w:ascii="Verdana" w:hAnsi="Verdana"/>
                <w:lang w:val="en-US"/>
              </w:rPr>
            </w:pPr>
          </w:p>
          <w:p w14:paraId="7DD9834A" w14:textId="77777777" w:rsidR="001A03A2" w:rsidRDefault="001A03A2" w:rsidP="00A63285">
            <w:pPr>
              <w:spacing w:before="120" w:after="120"/>
              <w:rPr>
                <w:rFonts w:ascii="Verdana" w:hAnsi="Verdana"/>
                <w:lang w:val="en-US"/>
              </w:rPr>
            </w:pPr>
          </w:p>
          <w:p w14:paraId="261B91F3" w14:textId="77777777" w:rsidR="001A03A2" w:rsidRDefault="001A03A2" w:rsidP="00A63285">
            <w:pPr>
              <w:spacing w:before="120" w:after="120"/>
              <w:rPr>
                <w:rFonts w:ascii="Verdana" w:hAnsi="Verdana"/>
                <w:lang w:val="en-US"/>
              </w:rPr>
            </w:pPr>
          </w:p>
          <w:p w14:paraId="3D31A691" w14:textId="77777777" w:rsidR="001A03A2" w:rsidRDefault="001A03A2" w:rsidP="00A63285">
            <w:pPr>
              <w:spacing w:before="120" w:after="120"/>
              <w:rPr>
                <w:rFonts w:ascii="Verdana" w:hAnsi="Verdana"/>
                <w:lang w:val="en-US"/>
              </w:rPr>
            </w:pPr>
          </w:p>
          <w:p w14:paraId="1B0A1CB3" w14:textId="77777777" w:rsidR="001A03A2" w:rsidRDefault="001A03A2" w:rsidP="00A63285">
            <w:pPr>
              <w:spacing w:before="120" w:after="120"/>
              <w:rPr>
                <w:rFonts w:ascii="Verdana" w:hAnsi="Verdana"/>
                <w:lang w:val="en-US"/>
              </w:rPr>
            </w:pPr>
            <w:r>
              <w:rPr>
                <w:rFonts w:ascii="Verdana" w:hAnsi="Verdana"/>
                <w:lang w:val="en-US"/>
              </w:rPr>
              <w:t>Yes</w:t>
            </w:r>
          </w:p>
          <w:p w14:paraId="6E93D2A9" w14:textId="77777777" w:rsidR="001A03A2" w:rsidRDefault="001A03A2" w:rsidP="00A63285">
            <w:pPr>
              <w:spacing w:before="120" w:after="120"/>
              <w:rPr>
                <w:rFonts w:ascii="Verdana" w:hAnsi="Verdana"/>
                <w:lang w:val="en-US"/>
              </w:rPr>
            </w:pPr>
          </w:p>
          <w:p w14:paraId="45BEBEE7" w14:textId="77777777" w:rsidR="001A03A2" w:rsidRDefault="001A03A2" w:rsidP="00A63285">
            <w:pPr>
              <w:spacing w:before="120" w:after="120"/>
              <w:rPr>
                <w:rFonts w:ascii="Verdana" w:hAnsi="Verdana"/>
                <w:lang w:val="en-US"/>
              </w:rPr>
            </w:pPr>
          </w:p>
          <w:p w14:paraId="60FE0BE9" w14:textId="77777777" w:rsidR="001A03A2" w:rsidRDefault="001A03A2" w:rsidP="00A63285">
            <w:pPr>
              <w:spacing w:before="120" w:after="120"/>
              <w:rPr>
                <w:rFonts w:ascii="Verdana" w:hAnsi="Verdana"/>
                <w:lang w:val="en-US"/>
              </w:rPr>
            </w:pPr>
          </w:p>
          <w:p w14:paraId="7F57C47F" w14:textId="77777777" w:rsidR="001A03A2" w:rsidRDefault="001A03A2" w:rsidP="00A63285">
            <w:pPr>
              <w:spacing w:before="120" w:after="120"/>
              <w:rPr>
                <w:rFonts w:ascii="Verdana" w:hAnsi="Verdana"/>
                <w:lang w:val="en-US"/>
              </w:rPr>
            </w:pPr>
          </w:p>
          <w:p w14:paraId="3AC60490" w14:textId="77777777" w:rsidR="001A03A2" w:rsidRDefault="001A03A2" w:rsidP="00A63285">
            <w:pPr>
              <w:spacing w:before="120" w:after="120"/>
              <w:rPr>
                <w:rFonts w:ascii="Verdana" w:hAnsi="Verdana"/>
                <w:lang w:val="en-US"/>
              </w:rPr>
            </w:pPr>
          </w:p>
          <w:p w14:paraId="35896B26" w14:textId="22983D7A" w:rsidR="001A03A2" w:rsidRPr="000959FF" w:rsidRDefault="001A03A2" w:rsidP="00A63285">
            <w:pPr>
              <w:spacing w:before="120" w:after="120"/>
              <w:rPr>
                <w:rFonts w:ascii="Verdana" w:hAnsi="Verdana"/>
                <w:lang w:val="en-US"/>
              </w:rPr>
            </w:pPr>
            <w:r>
              <w:rPr>
                <w:rFonts w:ascii="Verdana" w:hAnsi="Verdana"/>
                <w:lang w:val="en-US"/>
              </w:rPr>
              <w:t>Yes</w:t>
            </w:r>
          </w:p>
        </w:tc>
      </w:tr>
    </w:tbl>
    <w:p w14:paraId="6F81B494" w14:textId="43F32CDA" w:rsidR="00D7227C" w:rsidRPr="000959FF" w:rsidRDefault="00D7227C" w:rsidP="00D7227C">
      <w:pPr>
        <w:spacing w:line="240" w:lineRule="auto"/>
        <w:rPr>
          <w:sz w:val="24"/>
          <w:szCs w:val="24"/>
          <w:lang w:val="en-US"/>
        </w:rPr>
      </w:pPr>
    </w:p>
    <w:p w14:paraId="10DBCD1D" w14:textId="442D0DA6" w:rsidR="00A63285" w:rsidRPr="000959FF" w:rsidRDefault="00A63285" w:rsidP="000959FF">
      <w:pPr>
        <w:pStyle w:val="Heading1"/>
        <w:rPr>
          <w:lang w:eastAsia="en-GB"/>
        </w:rPr>
      </w:pPr>
      <w:r w:rsidRPr="000959FF">
        <w:rPr>
          <w:lang w:eastAsia="en-GB"/>
        </w:rPr>
        <w:t>Step 7: Sign off and record outcomes</w:t>
      </w:r>
    </w:p>
    <w:tbl>
      <w:tblPr>
        <w:tblStyle w:val="TableGrid"/>
        <w:tblW w:w="0" w:type="auto"/>
        <w:tblLook w:val="04A0" w:firstRow="1" w:lastRow="0" w:firstColumn="1" w:lastColumn="0" w:noHBand="0" w:noVBand="1"/>
      </w:tblPr>
      <w:tblGrid>
        <w:gridCol w:w="2943"/>
        <w:gridCol w:w="3402"/>
        <w:gridCol w:w="3649"/>
      </w:tblGrid>
      <w:tr w:rsidR="006B061A" w:rsidRPr="006B061A" w14:paraId="060ED95A" w14:textId="77777777" w:rsidTr="006B061A">
        <w:tc>
          <w:tcPr>
            <w:tcW w:w="2943" w:type="dxa"/>
          </w:tcPr>
          <w:p w14:paraId="0B9BA948" w14:textId="7E4F4CC8" w:rsidR="006B061A" w:rsidRPr="006B061A" w:rsidRDefault="00352679" w:rsidP="00C8036D">
            <w:pPr>
              <w:keepNext/>
              <w:spacing w:before="120" w:after="120"/>
              <w:rPr>
                <w:rFonts w:ascii="Verdana" w:hAnsi="Verdana"/>
                <w:b/>
                <w:lang w:val="en-US"/>
              </w:rPr>
            </w:pPr>
            <w:r>
              <w:rPr>
                <w:rFonts w:ascii="Verdana" w:hAnsi="Verdana"/>
                <w:b/>
                <w:lang w:val="en-US"/>
              </w:rPr>
              <w:t>Item</w:t>
            </w:r>
            <w:r w:rsidR="006B061A" w:rsidRPr="006B061A">
              <w:rPr>
                <w:rFonts w:ascii="Verdana" w:hAnsi="Verdana"/>
                <w:b/>
                <w:lang w:val="en-US"/>
              </w:rPr>
              <w:t xml:space="preserve"> </w:t>
            </w:r>
          </w:p>
        </w:tc>
        <w:tc>
          <w:tcPr>
            <w:tcW w:w="3402" w:type="dxa"/>
          </w:tcPr>
          <w:p w14:paraId="10E19F63" w14:textId="41CFD472" w:rsidR="006B061A" w:rsidRPr="006B061A" w:rsidRDefault="006B061A" w:rsidP="00C8036D">
            <w:pPr>
              <w:keepNext/>
              <w:spacing w:before="120" w:after="120"/>
              <w:rPr>
                <w:rFonts w:ascii="Verdana" w:hAnsi="Verdana"/>
                <w:b/>
                <w:lang w:val="en-US"/>
              </w:rPr>
            </w:pPr>
            <w:r w:rsidRPr="006B061A">
              <w:rPr>
                <w:rFonts w:ascii="Verdana" w:hAnsi="Verdana"/>
                <w:b/>
                <w:lang w:val="en-US"/>
              </w:rPr>
              <w:t>Name/date</w:t>
            </w:r>
          </w:p>
        </w:tc>
        <w:tc>
          <w:tcPr>
            <w:tcW w:w="3649" w:type="dxa"/>
          </w:tcPr>
          <w:p w14:paraId="7F875683" w14:textId="452E0107" w:rsidR="006B061A" w:rsidRPr="006B061A" w:rsidRDefault="006B061A" w:rsidP="00C8036D">
            <w:pPr>
              <w:keepNext/>
              <w:spacing w:before="120" w:after="120"/>
              <w:rPr>
                <w:rFonts w:ascii="Verdana" w:hAnsi="Verdana"/>
                <w:b/>
                <w:lang w:val="en-US"/>
              </w:rPr>
            </w:pPr>
            <w:r w:rsidRPr="006B061A">
              <w:rPr>
                <w:rFonts w:ascii="Verdana" w:hAnsi="Verdana"/>
                <w:b/>
                <w:lang w:val="en-US"/>
              </w:rPr>
              <w:t>Notes</w:t>
            </w:r>
          </w:p>
        </w:tc>
      </w:tr>
      <w:tr w:rsidR="006B061A" w:rsidRPr="006B061A" w14:paraId="6605BA98" w14:textId="77777777" w:rsidTr="006B061A">
        <w:tc>
          <w:tcPr>
            <w:tcW w:w="2943" w:type="dxa"/>
          </w:tcPr>
          <w:p w14:paraId="6CBC3B43" w14:textId="569FE66C" w:rsidR="006B061A" w:rsidRPr="006B061A" w:rsidRDefault="006B061A" w:rsidP="00352679">
            <w:pPr>
              <w:spacing w:before="120" w:after="120"/>
              <w:rPr>
                <w:rFonts w:ascii="Verdana" w:hAnsi="Verdana"/>
                <w:lang w:val="en-US"/>
              </w:rPr>
            </w:pPr>
            <w:r w:rsidRPr="006B061A">
              <w:rPr>
                <w:rFonts w:ascii="Verdana" w:hAnsi="Verdana"/>
                <w:lang w:val="en-US"/>
              </w:rPr>
              <w:t>Measures approved by:</w:t>
            </w:r>
          </w:p>
        </w:tc>
        <w:tc>
          <w:tcPr>
            <w:tcW w:w="3402" w:type="dxa"/>
          </w:tcPr>
          <w:p w14:paraId="0C3A7653" w14:textId="77777777" w:rsidR="006B061A" w:rsidRPr="006B061A" w:rsidRDefault="006B061A" w:rsidP="00A63285">
            <w:pPr>
              <w:spacing w:before="120" w:after="120"/>
              <w:rPr>
                <w:rFonts w:ascii="Verdana" w:hAnsi="Verdana"/>
                <w:lang w:val="en-US"/>
              </w:rPr>
            </w:pPr>
          </w:p>
        </w:tc>
        <w:tc>
          <w:tcPr>
            <w:tcW w:w="3649" w:type="dxa"/>
          </w:tcPr>
          <w:p w14:paraId="7B5AD0B5" w14:textId="0AA52874" w:rsidR="006B061A" w:rsidRPr="006B061A" w:rsidRDefault="006B061A" w:rsidP="00BA7CB2">
            <w:pPr>
              <w:spacing w:before="120" w:after="120"/>
              <w:rPr>
                <w:rFonts w:ascii="Verdana" w:hAnsi="Verdana"/>
                <w:sz w:val="20"/>
                <w:lang w:val="en-US"/>
              </w:rPr>
            </w:pPr>
            <w:r w:rsidRPr="006B061A">
              <w:rPr>
                <w:rFonts w:ascii="Verdana" w:hAnsi="Verdana"/>
                <w:sz w:val="20"/>
                <w:lang w:val="en-US"/>
              </w:rPr>
              <w:t>Integrate actions back into project plan, with date and responsibility for completion</w:t>
            </w:r>
          </w:p>
        </w:tc>
      </w:tr>
      <w:tr w:rsidR="006B061A" w:rsidRPr="006B061A" w14:paraId="32194E67" w14:textId="77777777" w:rsidTr="006B061A">
        <w:tc>
          <w:tcPr>
            <w:tcW w:w="2943" w:type="dxa"/>
          </w:tcPr>
          <w:p w14:paraId="4CC713E4" w14:textId="54F449A3" w:rsidR="006B061A" w:rsidRPr="006B061A" w:rsidRDefault="006B061A" w:rsidP="006B061A">
            <w:pPr>
              <w:spacing w:before="120" w:after="120"/>
              <w:rPr>
                <w:rFonts w:ascii="Verdana" w:hAnsi="Verdana"/>
                <w:lang w:val="en-US"/>
              </w:rPr>
            </w:pPr>
            <w:r w:rsidRPr="006B061A">
              <w:rPr>
                <w:rFonts w:ascii="Verdana" w:hAnsi="Verdana"/>
                <w:lang w:val="en-US"/>
              </w:rPr>
              <w:lastRenderedPageBreak/>
              <w:t>Residual risks approved by:</w:t>
            </w:r>
          </w:p>
        </w:tc>
        <w:tc>
          <w:tcPr>
            <w:tcW w:w="3402" w:type="dxa"/>
          </w:tcPr>
          <w:p w14:paraId="0C52FD94" w14:textId="77777777" w:rsidR="006B061A" w:rsidRPr="006B061A" w:rsidRDefault="006B061A" w:rsidP="00A63285">
            <w:pPr>
              <w:spacing w:before="120" w:after="120"/>
              <w:rPr>
                <w:rFonts w:ascii="Verdana" w:hAnsi="Verdana"/>
                <w:lang w:val="en-US"/>
              </w:rPr>
            </w:pPr>
          </w:p>
        </w:tc>
        <w:tc>
          <w:tcPr>
            <w:tcW w:w="3649" w:type="dxa"/>
          </w:tcPr>
          <w:p w14:paraId="5A3EB101" w14:textId="319CC8B2" w:rsidR="006B061A" w:rsidRPr="006B061A" w:rsidRDefault="006B061A" w:rsidP="00A63285">
            <w:pPr>
              <w:spacing w:before="120" w:after="120"/>
              <w:rPr>
                <w:rFonts w:ascii="Verdana" w:hAnsi="Verdana"/>
                <w:sz w:val="20"/>
                <w:lang w:val="en-US"/>
              </w:rPr>
            </w:pPr>
            <w:r>
              <w:rPr>
                <w:rFonts w:ascii="Verdana" w:hAnsi="Verdana"/>
                <w:sz w:val="20"/>
                <w:lang w:val="en-US"/>
              </w:rPr>
              <w:t>If accepting any residual high risk, consult the ICO before going ahead</w:t>
            </w:r>
          </w:p>
        </w:tc>
      </w:tr>
      <w:tr w:rsidR="00F57385" w:rsidRPr="006B061A" w14:paraId="5C71651D" w14:textId="77777777" w:rsidTr="00F57385">
        <w:tc>
          <w:tcPr>
            <w:tcW w:w="2943" w:type="dxa"/>
          </w:tcPr>
          <w:p w14:paraId="7EFD6481" w14:textId="0C4698C8" w:rsidR="00F57385" w:rsidRPr="006B061A" w:rsidRDefault="00F57385" w:rsidP="00F57385">
            <w:pPr>
              <w:spacing w:before="120" w:after="120"/>
              <w:rPr>
                <w:rFonts w:ascii="Verdana" w:hAnsi="Verdana"/>
                <w:lang w:val="en-US"/>
              </w:rPr>
            </w:pPr>
            <w:r>
              <w:rPr>
                <w:rFonts w:ascii="Verdana" w:hAnsi="Verdana"/>
                <w:lang w:val="en-US"/>
              </w:rPr>
              <w:t>DPO advice provided:</w:t>
            </w:r>
          </w:p>
        </w:tc>
        <w:tc>
          <w:tcPr>
            <w:tcW w:w="3402" w:type="dxa"/>
          </w:tcPr>
          <w:p w14:paraId="5A0592F6" w14:textId="1A9467D8" w:rsidR="00F57385" w:rsidRPr="006B061A" w:rsidRDefault="00F57385" w:rsidP="00A63285">
            <w:pPr>
              <w:spacing w:before="120" w:after="120"/>
              <w:rPr>
                <w:rFonts w:ascii="Verdana" w:hAnsi="Verdana"/>
                <w:lang w:val="en-US"/>
              </w:rPr>
            </w:pPr>
          </w:p>
        </w:tc>
        <w:tc>
          <w:tcPr>
            <w:tcW w:w="3649" w:type="dxa"/>
          </w:tcPr>
          <w:p w14:paraId="17A2D27B" w14:textId="14E3FC3B" w:rsidR="00F57385" w:rsidRPr="006B061A" w:rsidRDefault="00F57385" w:rsidP="00F57385">
            <w:pPr>
              <w:spacing w:before="120" w:after="120"/>
              <w:rPr>
                <w:rFonts w:ascii="Verdana" w:hAnsi="Verdana"/>
                <w:sz w:val="20"/>
                <w:lang w:val="en-US"/>
              </w:rPr>
            </w:pPr>
            <w:r>
              <w:rPr>
                <w:rFonts w:ascii="Verdana" w:hAnsi="Verdana"/>
                <w:sz w:val="20"/>
                <w:lang w:val="en-US"/>
              </w:rPr>
              <w:t>DPO should advise on compliance, step 6 measures and whether processing can proceed</w:t>
            </w:r>
          </w:p>
        </w:tc>
      </w:tr>
      <w:tr w:rsidR="00F57385" w:rsidRPr="006B061A" w14:paraId="0DA69EBD" w14:textId="77777777" w:rsidTr="004B7418">
        <w:trPr>
          <w:trHeight w:val="2268"/>
        </w:trPr>
        <w:tc>
          <w:tcPr>
            <w:tcW w:w="9994" w:type="dxa"/>
            <w:gridSpan w:val="3"/>
          </w:tcPr>
          <w:p w14:paraId="0DEB0EE2" w14:textId="2FA1397A" w:rsidR="00F57385" w:rsidRPr="00F57385" w:rsidRDefault="00F57385" w:rsidP="00A63285">
            <w:pPr>
              <w:spacing w:before="120" w:after="120"/>
              <w:rPr>
                <w:rFonts w:ascii="Verdana" w:hAnsi="Verdana"/>
                <w:sz w:val="20"/>
                <w:lang w:val="en-US"/>
              </w:rPr>
            </w:pPr>
            <w:r>
              <w:rPr>
                <w:rFonts w:ascii="Verdana" w:hAnsi="Verdana"/>
                <w:lang w:val="en-US"/>
              </w:rPr>
              <w:t>Summary</w:t>
            </w:r>
            <w:r w:rsidRPr="00F57385">
              <w:rPr>
                <w:rFonts w:ascii="Verdana" w:hAnsi="Verdana"/>
                <w:lang w:val="en-US"/>
              </w:rPr>
              <w:t xml:space="preserve"> of DPO advice</w:t>
            </w:r>
            <w:r>
              <w:rPr>
                <w:rFonts w:ascii="Verdana" w:hAnsi="Verdana"/>
                <w:lang w:val="en-US"/>
              </w:rPr>
              <w:t>:</w:t>
            </w:r>
          </w:p>
        </w:tc>
      </w:tr>
      <w:tr w:rsidR="00F57385" w:rsidRPr="006B061A" w14:paraId="318BBC78" w14:textId="77777777" w:rsidTr="00F57385">
        <w:tc>
          <w:tcPr>
            <w:tcW w:w="2943" w:type="dxa"/>
          </w:tcPr>
          <w:p w14:paraId="6EA26A5D" w14:textId="6EB267B2" w:rsidR="00F57385" w:rsidRPr="006B061A" w:rsidRDefault="00F57385" w:rsidP="00F57385">
            <w:pPr>
              <w:spacing w:before="120" w:after="120"/>
              <w:rPr>
                <w:rFonts w:ascii="Verdana" w:hAnsi="Verdana"/>
                <w:lang w:val="en-US"/>
              </w:rPr>
            </w:pPr>
            <w:r>
              <w:rPr>
                <w:rFonts w:ascii="Verdana" w:hAnsi="Verdana"/>
                <w:lang w:val="en-US"/>
              </w:rPr>
              <w:t>DPO advice accepted or overruled by:</w:t>
            </w:r>
          </w:p>
        </w:tc>
        <w:tc>
          <w:tcPr>
            <w:tcW w:w="3402" w:type="dxa"/>
          </w:tcPr>
          <w:p w14:paraId="67D75477" w14:textId="77777777" w:rsidR="00F57385" w:rsidRPr="006B061A" w:rsidRDefault="00F57385" w:rsidP="00F57385">
            <w:pPr>
              <w:spacing w:before="120" w:after="120"/>
              <w:rPr>
                <w:rFonts w:ascii="Verdana" w:hAnsi="Verdana"/>
                <w:lang w:val="en-US"/>
              </w:rPr>
            </w:pPr>
          </w:p>
        </w:tc>
        <w:tc>
          <w:tcPr>
            <w:tcW w:w="3649" w:type="dxa"/>
          </w:tcPr>
          <w:p w14:paraId="4AD03B9C" w14:textId="3DFE1F01" w:rsidR="00F57385" w:rsidRPr="006B061A" w:rsidRDefault="00F57385" w:rsidP="00F57385">
            <w:pPr>
              <w:spacing w:before="120" w:after="120"/>
              <w:rPr>
                <w:rFonts w:ascii="Verdana" w:hAnsi="Verdana"/>
                <w:sz w:val="20"/>
                <w:lang w:val="en-US"/>
              </w:rPr>
            </w:pPr>
            <w:r>
              <w:rPr>
                <w:rFonts w:ascii="Verdana" w:hAnsi="Verdana"/>
                <w:sz w:val="20"/>
                <w:lang w:val="en-US"/>
              </w:rPr>
              <w:t>If overruled, you must explain your reasons</w:t>
            </w:r>
          </w:p>
        </w:tc>
      </w:tr>
      <w:tr w:rsidR="00F57385" w:rsidRPr="006B061A" w14:paraId="03B1A6ED" w14:textId="77777777" w:rsidTr="00352679">
        <w:trPr>
          <w:trHeight w:val="1984"/>
        </w:trPr>
        <w:tc>
          <w:tcPr>
            <w:tcW w:w="9994" w:type="dxa"/>
            <w:gridSpan w:val="3"/>
          </w:tcPr>
          <w:p w14:paraId="77F4C189" w14:textId="057E0D4C" w:rsidR="00F57385" w:rsidRPr="006B061A" w:rsidRDefault="00F57385" w:rsidP="00A63285">
            <w:pPr>
              <w:spacing w:before="120" w:after="120"/>
              <w:rPr>
                <w:rFonts w:ascii="Verdana" w:hAnsi="Verdana"/>
                <w:lang w:val="en-US"/>
              </w:rPr>
            </w:pPr>
            <w:r>
              <w:rPr>
                <w:rFonts w:ascii="Verdana" w:hAnsi="Verdana"/>
                <w:lang w:val="en-US"/>
              </w:rPr>
              <w:t>Comments:</w:t>
            </w:r>
          </w:p>
        </w:tc>
      </w:tr>
      <w:tr w:rsidR="00F57385" w:rsidRPr="006B061A" w14:paraId="068E09D2" w14:textId="77777777" w:rsidTr="00F57385">
        <w:tc>
          <w:tcPr>
            <w:tcW w:w="2943" w:type="dxa"/>
          </w:tcPr>
          <w:p w14:paraId="60027D78" w14:textId="473941E8" w:rsidR="00F57385" w:rsidRPr="006B061A" w:rsidRDefault="00F57385" w:rsidP="00C8036D">
            <w:pPr>
              <w:spacing w:before="120" w:after="120"/>
              <w:rPr>
                <w:rFonts w:ascii="Verdana" w:hAnsi="Verdana"/>
                <w:lang w:val="en-US"/>
              </w:rPr>
            </w:pPr>
            <w:r>
              <w:rPr>
                <w:rFonts w:ascii="Verdana" w:hAnsi="Verdana"/>
                <w:lang w:val="en-US"/>
              </w:rPr>
              <w:t>Consultation responses reviewed by:</w:t>
            </w:r>
          </w:p>
        </w:tc>
        <w:tc>
          <w:tcPr>
            <w:tcW w:w="3402" w:type="dxa"/>
          </w:tcPr>
          <w:p w14:paraId="5A94555C" w14:textId="360C7CB8" w:rsidR="00F57385" w:rsidRPr="006B061A" w:rsidRDefault="00F57385" w:rsidP="00A63285">
            <w:pPr>
              <w:spacing w:before="120" w:after="120"/>
              <w:rPr>
                <w:rFonts w:ascii="Verdana" w:hAnsi="Verdana"/>
                <w:lang w:val="en-US"/>
              </w:rPr>
            </w:pPr>
          </w:p>
        </w:tc>
        <w:tc>
          <w:tcPr>
            <w:tcW w:w="3649" w:type="dxa"/>
          </w:tcPr>
          <w:p w14:paraId="764D1791" w14:textId="09613BA6" w:rsidR="00F57385" w:rsidRPr="006B061A" w:rsidRDefault="00F57385" w:rsidP="00F57385">
            <w:pPr>
              <w:spacing w:before="120" w:after="120"/>
              <w:rPr>
                <w:rFonts w:ascii="Verdana" w:hAnsi="Verdana"/>
                <w:lang w:val="en-US"/>
              </w:rPr>
            </w:pPr>
            <w:r>
              <w:rPr>
                <w:rFonts w:ascii="Verdana" w:hAnsi="Verdana"/>
                <w:sz w:val="20"/>
                <w:lang w:val="en-US"/>
              </w:rPr>
              <w:t>If your decision departs from individuals’ views, you must explain your reasons</w:t>
            </w:r>
          </w:p>
        </w:tc>
      </w:tr>
      <w:tr w:rsidR="00F57385" w:rsidRPr="006B061A" w14:paraId="59222E05" w14:textId="77777777" w:rsidTr="004B7418">
        <w:trPr>
          <w:trHeight w:val="1701"/>
        </w:trPr>
        <w:tc>
          <w:tcPr>
            <w:tcW w:w="9994" w:type="dxa"/>
            <w:gridSpan w:val="3"/>
          </w:tcPr>
          <w:p w14:paraId="713353C9" w14:textId="76147306" w:rsidR="00F57385" w:rsidRPr="00F57385" w:rsidRDefault="00F57385" w:rsidP="00F57385">
            <w:pPr>
              <w:spacing w:before="120" w:after="120"/>
              <w:rPr>
                <w:rFonts w:ascii="Verdana" w:hAnsi="Verdana"/>
                <w:sz w:val="20"/>
                <w:lang w:val="en-US"/>
              </w:rPr>
            </w:pPr>
            <w:r>
              <w:rPr>
                <w:rFonts w:ascii="Verdana" w:hAnsi="Verdana"/>
                <w:szCs w:val="23"/>
                <w:lang w:val="en-US"/>
              </w:rPr>
              <w:t>Comments:</w:t>
            </w:r>
          </w:p>
        </w:tc>
      </w:tr>
      <w:tr w:rsidR="00352679" w:rsidRPr="006B061A" w14:paraId="5736C00E" w14:textId="77777777" w:rsidTr="00352679">
        <w:tc>
          <w:tcPr>
            <w:tcW w:w="2943" w:type="dxa"/>
          </w:tcPr>
          <w:p w14:paraId="3C6A1523" w14:textId="14452357" w:rsidR="00352679" w:rsidRPr="006B061A" w:rsidRDefault="00352679" w:rsidP="00352679">
            <w:pPr>
              <w:spacing w:before="120" w:after="120"/>
              <w:rPr>
                <w:rFonts w:ascii="Verdana" w:hAnsi="Verdana"/>
                <w:lang w:val="en-US"/>
              </w:rPr>
            </w:pPr>
            <w:r>
              <w:rPr>
                <w:rFonts w:ascii="Verdana" w:hAnsi="Verdana"/>
                <w:lang w:val="en-US"/>
              </w:rPr>
              <w:t>This DPIA will kept under review by:</w:t>
            </w:r>
          </w:p>
        </w:tc>
        <w:tc>
          <w:tcPr>
            <w:tcW w:w="3402" w:type="dxa"/>
          </w:tcPr>
          <w:p w14:paraId="4CB9C132" w14:textId="77777777" w:rsidR="00352679" w:rsidRPr="006B061A" w:rsidRDefault="00352679" w:rsidP="00A63285">
            <w:pPr>
              <w:spacing w:before="120" w:after="120"/>
              <w:rPr>
                <w:rFonts w:ascii="Verdana" w:hAnsi="Verdana"/>
                <w:lang w:val="en-US"/>
              </w:rPr>
            </w:pPr>
          </w:p>
        </w:tc>
        <w:tc>
          <w:tcPr>
            <w:tcW w:w="3649" w:type="dxa"/>
          </w:tcPr>
          <w:p w14:paraId="58A54436" w14:textId="3B696DA3" w:rsidR="00352679" w:rsidRPr="006B061A" w:rsidRDefault="00352679" w:rsidP="00352679">
            <w:pPr>
              <w:spacing w:before="120" w:after="120"/>
              <w:rPr>
                <w:rFonts w:ascii="Verdana" w:hAnsi="Verdana"/>
                <w:sz w:val="20"/>
                <w:lang w:val="en-US"/>
              </w:rPr>
            </w:pPr>
            <w:r w:rsidRPr="006B061A">
              <w:rPr>
                <w:rFonts w:ascii="Verdana" w:hAnsi="Verdana"/>
                <w:sz w:val="20"/>
                <w:lang w:val="en-US"/>
              </w:rPr>
              <w:t>The DPO should also review ongoing compliance with DPIA</w:t>
            </w:r>
          </w:p>
        </w:tc>
      </w:tr>
    </w:tbl>
    <w:p w14:paraId="4ACCE03B" w14:textId="77777777" w:rsidR="006B061A" w:rsidRPr="00CF39D4" w:rsidRDefault="006B061A" w:rsidP="00BA7CB2">
      <w:pPr>
        <w:spacing w:line="240" w:lineRule="auto"/>
        <w:rPr>
          <w:sz w:val="24"/>
          <w:szCs w:val="24"/>
          <w:lang w:val="en-US"/>
        </w:rPr>
      </w:pPr>
    </w:p>
    <w:sectPr w:rsidR="006B061A" w:rsidRPr="00CF39D4" w:rsidSect="0049238C">
      <w:headerReference w:type="even" r:id="rId9"/>
      <w:headerReference w:type="default" r:id="rId10"/>
      <w:footerReference w:type="even" r:id="rId11"/>
      <w:footerReference w:type="default" r:id="rId12"/>
      <w:headerReference w:type="first" r:id="rId13"/>
      <w:footerReference w:type="first" r:id="rId14"/>
      <w:pgSz w:w="11906" w:h="16838"/>
      <w:pgMar w:top="1440" w:right="993" w:bottom="1440" w:left="113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0B88A" w14:textId="77777777" w:rsidR="00542762" w:rsidRDefault="00542762" w:rsidP="0048248F">
      <w:pPr>
        <w:spacing w:line="240" w:lineRule="auto"/>
      </w:pPr>
      <w:r>
        <w:separator/>
      </w:r>
    </w:p>
  </w:endnote>
  <w:endnote w:type="continuationSeparator" w:id="0">
    <w:p w14:paraId="5632A961" w14:textId="77777777" w:rsidR="00542762" w:rsidRDefault="00542762" w:rsidP="004824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C44B" w14:textId="77777777" w:rsidR="00F57385" w:rsidRDefault="00F573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5855F" w14:textId="77777777" w:rsidR="00F57385" w:rsidRDefault="00F57385" w:rsidP="0048248F">
    <w:pPr>
      <w:pStyle w:val="Footer"/>
      <w:jc w:val="center"/>
    </w:pPr>
  </w:p>
  <w:p w14:paraId="615BB69A" w14:textId="77777777" w:rsidR="00F57385" w:rsidRDefault="00F57385" w:rsidP="0048248F">
    <w:pPr>
      <w:pStyle w:val="Footer"/>
      <w:tabs>
        <w:tab w:val="clear" w:pos="9026"/>
        <w:tab w:val="right" w:pos="13608"/>
        <w:tab w:val="left" w:pos="13750"/>
      </w:tabs>
      <w:rPr>
        <w:sz w:val="20"/>
      </w:rPr>
    </w:pPr>
    <w:r w:rsidRPr="0048248F">
      <w:rPr>
        <w:sz w:val="20"/>
      </w:rPr>
      <w:t>DPIA template</w:t>
    </w:r>
  </w:p>
  <w:p w14:paraId="0875E467" w14:textId="7355E66F" w:rsidR="00F57385" w:rsidRDefault="00F57385" w:rsidP="0048248F">
    <w:pPr>
      <w:pStyle w:val="Footer"/>
      <w:tabs>
        <w:tab w:val="clear" w:pos="9026"/>
        <w:tab w:val="right" w:pos="13608"/>
        <w:tab w:val="left" w:pos="13750"/>
      </w:tabs>
      <w:rPr>
        <w:sz w:val="20"/>
      </w:rPr>
    </w:pPr>
    <w:r>
      <w:rPr>
        <w:sz w:val="20"/>
      </w:rPr>
      <w:t>20180209</w:t>
    </w:r>
  </w:p>
  <w:p w14:paraId="1D00F69D" w14:textId="0212DB7D" w:rsidR="00F57385" w:rsidRPr="0048248F" w:rsidRDefault="00F57385" w:rsidP="00C307DC">
    <w:pPr>
      <w:pStyle w:val="Footer"/>
      <w:tabs>
        <w:tab w:val="clear" w:pos="9026"/>
        <w:tab w:val="right" w:pos="9603"/>
        <w:tab w:val="right" w:pos="13608"/>
        <w:tab w:val="left" w:pos="13750"/>
      </w:tabs>
      <w:rPr>
        <w:sz w:val="20"/>
      </w:rPr>
    </w:pPr>
    <w:r>
      <w:rPr>
        <w:sz w:val="20"/>
      </w:rPr>
      <w:t>v0.3</w:t>
    </w:r>
    <w:r>
      <w:rPr>
        <w:sz w:val="20"/>
      </w:rPr>
      <w:tab/>
    </w:r>
    <w:r>
      <w:rPr>
        <w:sz w:val="20"/>
      </w:rPr>
      <w:tab/>
    </w:r>
    <w:r w:rsidRPr="00C307DC">
      <w:rPr>
        <w:sz w:val="20"/>
      </w:rPr>
      <w:fldChar w:fldCharType="begin"/>
    </w:r>
    <w:r w:rsidRPr="00C307DC">
      <w:rPr>
        <w:sz w:val="20"/>
      </w:rPr>
      <w:instrText xml:space="preserve"> PAGE   \* MERGEFORMAT </w:instrText>
    </w:r>
    <w:r w:rsidRPr="00C307DC">
      <w:rPr>
        <w:sz w:val="20"/>
      </w:rPr>
      <w:fldChar w:fldCharType="separate"/>
    </w:r>
    <w:r w:rsidR="00E65D57">
      <w:rPr>
        <w:noProof/>
        <w:sz w:val="20"/>
      </w:rPr>
      <w:t>1</w:t>
    </w:r>
    <w:r w:rsidRPr="00C307DC">
      <w:rPr>
        <w:noProof/>
        <w:sz w:val="20"/>
      </w:rPr>
      <w:fldChar w:fldCharType="end"/>
    </w:r>
    <w:r>
      <w:rPr>
        <w:sz w:val="20"/>
      </w:rPr>
      <w:tab/>
    </w:r>
    <w:r>
      <w:rPr>
        <w:sz w:val="20"/>
      </w:rPr>
      <w:tab/>
    </w:r>
    <w:r>
      <w:rPr>
        <w:sz w:val="20"/>
      </w:rPr>
      <w:tab/>
    </w:r>
    <w:r>
      <w:rPr>
        <w:sz w:val="20"/>
      </w:rPr>
      <w:tab/>
    </w:r>
    <w:r w:rsidRPr="0048248F">
      <w:rPr>
        <w:sz w:val="20"/>
      </w:rPr>
      <w:tab/>
    </w:r>
    <w:r w:rsidRPr="0048248F">
      <w:rPr>
        <w:sz w:val="20"/>
      </w:rPr>
      <w:tab/>
    </w:r>
    <w:sdt>
      <w:sdtPr>
        <w:rPr>
          <w:sz w:val="20"/>
        </w:rPr>
        <w:id w:val="-2039499766"/>
        <w:docPartObj>
          <w:docPartGallery w:val="Page Numbers (Bottom of Page)"/>
          <w:docPartUnique/>
        </w:docPartObj>
      </w:sdtPr>
      <w:sdtEndPr>
        <w:rPr>
          <w:noProof/>
        </w:rPr>
      </w:sdtEndPr>
      <w:sdtContent>
        <w:r w:rsidRPr="0048248F">
          <w:rPr>
            <w:sz w:val="20"/>
          </w:rPr>
          <w:fldChar w:fldCharType="begin"/>
        </w:r>
        <w:r w:rsidRPr="0048248F">
          <w:rPr>
            <w:sz w:val="20"/>
          </w:rPr>
          <w:instrText xml:space="preserve"> PAGE   \* MERGEFORMAT </w:instrText>
        </w:r>
        <w:r w:rsidRPr="0048248F">
          <w:rPr>
            <w:sz w:val="20"/>
          </w:rPr>
          <w:fldChar w:fldCharType="separate"/>
        </w:r>
        <w:r w:rsidR="00E65D57">
          <w:rPr>
            <w:noProof/>
            <w:sz w:val="20"/>
          </w:rPr>
          <w:t>1</w:t>
        </w:r>
        <w:r w:rsidRPr="0048248F">
          <w:rPr>
            <w:noProof/>
            <w:sz w:val="2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9DECF" w14:textId="77777777" w:rsidR="00F57385" w:rsidRDefault="00F57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97898" w14:textId="77777777" w:rsidR="00542762" w:rsidRDefault="00542762" w:rsidP="0048248F">
      <w:pPr>
        <w:spacing w:line="240" w:lineRule="auto"/>
      </w:pPr>
      <w:r>
        <w:separator/>
      </w:r>
    </w:p>
  </w:footnote>
  <w:footnote w:type="continuationSeparator" w:id="0">
    <w:p w14:paraId="3521BFDC" w14:textId="77777777" w:rsidR="00542762" w:rsidRDefault="00542762" w:rsidP="004824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2EFA1" w14:textId="77777777" w:rsidR="00F57385" w:rsidRDefault="00F573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89A9B" w14:textId="77777777" w:rsidR="00F57385" w:rsidRDefault="00F573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91B35" w14:textId="77777777" w:rsidR="00F57385" w:rsidRDefault="00F57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979A3"/>
    <w:multiLevelType w:val="multilevel"/>
    <w:tmpl w:val="B096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70C18"/>
    <w:multiLevelType w:val="multilevel"/>
    <w:tmpl w:val="1440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47ED9"/>
    <w:multiLevelType w:val="multilevel"/>
    <w:tmpl w:val="B096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D29EB"/>
    <w:multiLevelType w:val="multilevel"/>
    <w:tmpl w:val="1440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B47B6"/>
    <w:multiLevelType w:val="multilevel"/>
    <w:tmpl w:val="1440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04971"/>
    <w:multiLevelType w:val="hybridMultilevel"/>
    <w:tmpl w:val="51DE4186"/>
    <w:lvl w:ilvl="0" w:tplc="6DE6A632">
      <w:start w:val="1"/>
      <w:numFmt w:val="decimal"/>
      <w:lvlText w:val="%1.)"/>
      <w:lvlJc w:val="left"/>
      <w:pPr>
        <w:ind w:left="1080" w:hanging="720"/>
      </w:pPr>
      <w:rPr>
        <w:rFonts w:ascii="Verdana" w:hAnsi="Verdana" w:cs="Times New Roman" w:hint="default"/>
        <w:color w:val="auto"/>
        <w:sz w:val="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9D5151"/>
    <w:multiLevelType w:val="multilevel"/>
    <w:tmpl w:val="7F2EA2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ascii="Verdana" w:hAnsi="Verdana" w:cs="Times New Roman" w:hint="default"/>
        <w:color w:val="auto"/>
        <w:sz w:val="23"/>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D751A"/>
    <w:multiLevelType w:val="hybridMultilevel"/>
    <w:tmpl w:val="89C4886A"/>
    <w:lvl w:ilvl="0" w:tplc="5E403E0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D12ACB"/>
    <w:multiLevelType w:val="multilevel"/>
    <w:tmpl w:val="1440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823043">
    <w:abstractNumId w:val="6"/>
  </w:num>
  <w:num w:numId="2" w16cid:durableId="915746461">
    <w:abstractNumId w:val="2"/>
  </w:num>
  <w:num w:numId="3" w16cid:durableId="2060090703">
    <w:abstractNumId w:val="0"/>
  </w:num>
  <w:num w:numId="4" w16cid:durableId="86049169">
    <w:abstractNumId w:val="5"/>
  </w:num>
  <w:num w:numId="5" w16cid:durableId="484325089">
    <w:abstractNumId w:val="8"/>
  </w:num>
  <w:num w:numId="6" w16cid:durableId="1700471797">
    <w:abstractNumId w:val="4"/>
  </w:num>
  <w:num w:numId="7" w16cid:durableId="288752382">
    <w:abstractNumId w:val="1"/>
  </w:num>
  <w:num w:numId="8" w16cid:durableId="1829857597">
    <w:abstractNumId w:val="3"/>
  </w:num>
  <w:num w:numId="9" w16cid:durableId="1770845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1F45"/>
    <w:rsid w:val="00065783"/>
    <w:rsid w:val="000959FF"/>
    <w:rsid w:val="000C31E8"/>
    <w:rsid w:val="0018139E"/>
    <w:rsid w:val="00190295"/>
    <w:rsid w:val="001A03A2"/>
    <w:rsid w:val="001B3DEE"/>
    <w:rsid w:val="001B6597"/>
    <w:rsid w:val="001D6152"/>
    <w:rsid w:val="002046B7"/>
    <w:rsid w:val="00204F3B"/>
    <w:rsid w:val="00215BA4"/>
    <w:rsid w:val="00245600"/>
    <w:rsid w:val="00251E80"/>
    <w:rsid w:val="002B7285"/>
    <w:rsid w:val="002F4395"/>
    <w:rsid w:val="00352679"/>
    <w:rsid w:val="0035294F"/>
    <w:rsid w:val="00373D10"/>
    <w:rsid w:val="0039281F"/>
    <w:rsid w:val="003A0192"/>
    <w:rsid w:val="00441F5B"/>
    <w:rsid w:val="00456F53"/>
    <w:rsid w:val="00480B84"/>
    <w:rsid w:val="0048248F"/>
    <w:rsid w:val="0049238C"/>
    <w:rsid w:val="004A21D6"/>
    <w:rsid w:val="004B608E"/>
    <w:rsid w:val="004B7418"/>
    <w:rsid w:val="004D6973"/>
    <w:rsid w:val="00511C53"/>
    <w:rsid w:val="00525F09"/>
    <w:rsid w:val="0053350F"/>
    <w:rsid w:val="00542762"/>
    <w:rsid w:val="005515FC"/>
    <w:rsid w:val="00583AAF"/>
    <w:rsid w:val="005D1534"/>
    <w:rsid w:val="005D6575"/>
    <w:rsid w:val="00627E59"/>
    <w:rsid w:val="006857A6"/>
    <w:rsid w:val="006877AF"/>
    <w:rsid w:val="006B061A"/>
    <w:rsid w:val="0072352B"/>
    <w:rsid w:val="00757C46"/>
    <w:rsid w:val="00796142"/>
    <w:rsid w:val="007E352D"/>
    <w:rsid w:val="00806EF4"/>
    <w:rsid w:val="00857B3B"/>
    <w:rsid w:val="008F3D81"/>
    <w:rsid w:val="009B7CAF"/>
    <w:rsid w:val="009F567A"/>
    <w:rsid w:val="00A63285"/>
    <w:rsid w:val="00A93461"/>
    <w:rsid w:val="00AA50FC"/>
    <w:rsid w:val="00B14E04"/>
    <w:rsid w:val="00B21F45"/>
    <w:rsid w:val="00BA2516"/>
    <w:rsid w:val="00BA7CB2"/>
    <w:rsid w:val="00BC3382"/>
    <w:rsid w:val="00C307DC"/>
    <w:rsid w:val="00C570A4"/>
    <w:rsid w:val="00C6353E"/>
    <w:rsid w:val="00C8036D"/>
    <w:rsid w:val="00CF39D4"/>
    <w:rsid w:val="00CF49A9"/>
    <w:rsid w:val="00D457A5"/>
    <w:rsid w:val="00D709C3"/>
    <w:rsid w:val="00D70AB6"/>
    <w:rsid w:val="00D7227C"/>
    <w:rsid w:val="00DA4D9E"/>
    <w:rsid w:val="00DB5741"/>
    <w:rsid w:val="00DC3D22"/>
    <w:rsid w:val="00DD5037"/>
    <w:rsid w:val="00DF08A1"/>
    <w:rsid w:val="00E555BD"/>
    <w:rsid w:val="00E65D57"/>
    <w:rsid w:val="00E71077"/>
    <w:rsid w:val="00E71854"/>
    <w:rsid w:val="00EF6F98"/>
    <w:rsid w:val="00F12967"/>
    <w:rsid w:val="00F2092C"/>
    <w:rsid w:val="00F27089"/>
    <w:rsid w:val="00F57385"/>
    <w:rsid w:val="00F77DFB"/>
    <w:rsid w:val="00FA2A9A"/>
    <w:rsid w:val="00FB2A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C9BA55"/>
  <w15:docId w15:val="{44DEB12B-FE1C-46F5-AFB0-DD0F1184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285"/>
    <w:pPr>
      <w:spacing w:after="0"/>
    </w:pPr>
    <w:rPr>
      <w:sz w:val="23"/>
    </w:rPr>
  </w:style>
  <w:style w:type="paragraph" w:styleId="Heading1">
    <w:name w:val="heading 1"/>
    <w:basedOn w:val="Normal"/>
    <w:next w:val="Normal"/>
    <w:link w:val="Heading1Char"/>
    <w:uiPriority w:val="9"/>
    <w:qFormat/>
    <w:rsid w:val="000959FF"/>
    <w:pPr>
      <w:keepNext/>
      <w:pBdr>
        <w:top w:val="single" w:sz="4" w:space="1" w:color="auto"/>
        <w:left w:val="single" w:sz="4" w:space="4" w:color="auto"/>
        <w:bottom w:val="single" w:sz="4" w:space="1" w:color="auto"/>
        <w:right w:val="single" w:sz="4" w:space="4" w:color="auto"/>
      </w:pBdr>
      <w:shd w:val="clear" w:color="auto" w:fill="002060"/>
      <w:spacing w:before="240" w:after="240" w:line="240" w:lineRule="auto"/>
      <w:outlineLvl w:val="0"/>
    </w:pPr>
    <w:rPr>
      <w:rFonts w:ascii="Georgia" w:hAnsi="Georgia"/>
      <w:color w:val="FFFFFF" w:themeColor="background1"/>
      <w:sz w:val="36"/>
      <w:szCs w:val="24"/>
      <w:lang w:val="en-US"/>
    </w:rPr>
  </w:style>
  <w:style w:type="paragraph" w:styleId="Heading2">
    <w:name w:val="heading 2"/>
    <w:basedOn w:val="Normal"/>
    <w:next w:val="Normal"/>
    <w:link w:val="Heading2Char"/>
    <w:uiPriority w:val="9"/>
    <w:unhideWhenUsed/>
    <w:qFormat/>
    <w:rsid w:val="000959F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1F45"/>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45600"/>
    <w:rPr>
      <w:sz w:val="16"/>
      <w:szCs w:val="16"/>
    </w:rPr>
  </w:style>
  <w:style w:type="paragraph" w:styleId="CommentText">
    <w:name w:val="annotation text"/>
    <w:basedOn w:val="Normal"/>
    <w:link w:val="CommentTextChar"/>
    <w:uiPriority w:val="99"/>
    <w:semiHidden/>
    <w:unhideWhenUsed/>
    <w:rsid w:val="00245600"/>
    <w:pPr>
      <w:spacing w:line="240" w:lineRule="auto"/>
    </w:pPr>
    <w:rPr>
      <w:sz w:val="20"/>
      <w:szCs w:val="20"/>
    </w:rPr>
  </w:style>
  <w:style w:type="character" w:customStyle="1" w:styleId="CommentTextChar">
    <w:name w:val="Comment Text Char"/>
    <w:basedOn w:val="DefaultParagraphFont"/>
    <w:link w:val="CommentText"/>
    <w:uiPriority w:val="99"/>
    <w:semiHidden/>
    <w:rsid w:val="00245600"/>
    <w:rPr>
      <w:sz w:val="20"/>
      <w:szCs w:val="20"/>
    </w:rPr>
  </w:style>
  <w:style w:type="paragraph" w:styleId="CommentSubject">
    <w:name w:val="annotation subject"/>
    <w:basedOn w:val="CommentText"/>
    <w:next w:val="CommentText"/>
    <w:link w:val="CommentSubjectChar"/>
    <w:uiPriority w:val="99"/>
    <w:semiHidden/>
    <w:unhideWhenUsed/>
    <w:rsid w:val="00245600"/>
    <w:rPr>
      <w:b/>
      <w:bCs/>
    </w:rPr>
  </w:style>
  <w:style w:type="character" w:customStyle="1" w:styleId="CommentSubjectChar">
    <w:name w:val="Comment Subject Char"/>
    <w:basedOn w:val="CommentTextChar"/>
    <w:link w:val="CommentSubject"/>
    <w:uiPriority w:val="99"/>
    <w:semiHidden/>
    <w:rsid w:val="00245600"/>
    <w:rPr>
      <w:b/>
      <w:bCs/>
      <w:sz w:val="20"/>
      <w:szCs w:val="20"/>
    </w:rPr>
  </w:style>
  <w:style w:type="paragraph" w:styleId="BalloonText">
    <w:name w:val="Balloon Text"/>
    <w:basedOn w:val="Normal"/>
    <w:link w:val="BalloonTextChar"/>
    <w:uiPriority w:val="99"/>
    <w:semiHidden/>
    <w:unhideWhenUsed/>
    <w:rsid w:val="002456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600"/>
    <w:rPr>
      <w:rFonts w:ascii="Tahoma" w:hAnsi="Tahoma" w:cs="Tahoma"/>
      <w:sz w:val="16"/>
      <w:szCs w:val="16"/>
    </w:rPr>
  </w:style>
  <w:style w:type="character" w:styleId="Hyperlink">
    <w:name w:val="Hyperlink"/>
    <w:basedOn w:val="DefaultParagraphFont"/>
    <w:uiPriority w:val="99"/>
    <w:unhideWhenUsed/>
    <w:rsid w:val="0039281F"/>
    <w:rPr>
      <w:color w:val="0000FF" w:themeColor="hyperlink"/>
      <w:u w:val="single"/>
    </w:rPr>
  </w:style>
  <w:style w:type="character" w:customStyle="1" w:styleId="Heading1Char">
    <w:name w:val="Heading 1 Char"/>
    <w:basedOn w:val="DefaultParagraphFont"/>
    <w:link w:val="Heading1"/>
    <w:uiPriority w:val="9"/>
    <w:rsid w:val="000959FF"/>
    <w:rPr>
      <w:rFonts w:ascii="Georgia" w:hAnsi="Georgia"/>
      <w:color w:val="FFFFFF" w:themeColor="background1"/>
      <w:sz w:val="36"/>
      <w:szCs w:val="24"/>
      <w:shd w:val="clear" w:color="auto" w:fill="002060"/>
      <w:lang w:val="en-US"/>
    </w:rPr>
  </w:style>
  <w:style w:type="paragraph" w:styleId="Title">
    <w:name w:val="Title"/>
    <w:basedOn w:val="Normal"/>
    <w:next w:val="Normal"/>
    <w:link w:val="TitleChar"/>
    <w:uiPriority w:val="10"/>
    <w:qFormat/>
    <w:rsid w:val="0053350F"/>
    <w:pPr>
      <w:spacing w:line="240" w:lineRule="auto"/>
    </w:pPr>
    <w:rPr>
      <w:rFonts w:ascii="Georgia" w:hAnsi="Georgia"/>
      <w:color w:val="0070C0"/>
      <w:sz w:val="48"/>
      <w:szCs w:val="24"/>
    </w:rPr>
  </w:style>
  <w:style w:type="character" w:customStyle="1" w:styleId="TitleChar">
    <w:name w:val="Title Char"/>
    <w:basedOn w:val="DefaultParagraphFont"/>
    <w:link w:val="Title"/>
    <w:uiPriority w:val="10"/>
    <w:rsid w:val="0053350F"/>
    <w:rPr>
      <w:rFonts w:ascii="Georgia" w:hAnsi="Georgia"/>
      <w:color w:val="0070C0"/>
      <w:sz w:val="48"/>
      <w:szCs w:val="24"/>
    </w:rPr>
  </w:style>
  <w:style w:type="character" w:customStyle="1" w:styleId="Heading2Char">
    <w:name w:val="Heading 2 Char"/>
    <w:basedOn w:val="DefaultParagraphFont"/>
    <w:link w:val="Heading2"/>
    <w:uiPriority w:val="9"/>
    <w:rsid w:val="000959FF"/>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48248F"/>
    <w:pPr>
      <w:tabs>
        <w:tab w:val="center" w:pos="4513"/>
        <w:tab w:val="right" w:pos="9026"/>
      </w:tabs>
      <w:spacing w:line="240" w:lineRule="auto"/>
    </w:pPr>
  </w:style>
  <w:style w:type="character" w:customStyle="1" w:styleId="HeaderChar">
    <w:name w:val="Header Char"/>
    <w:basedOn w:val="DefaultParagraphFont"/>
    <w:link w:val="Header"/>
    <w:uiPriority w:val="99"/>
    <w:rsid w:val="0048248F"/>
    <w:rPr>
      <w:sz w:val="23"/>
    </w:rPr>
  </w:style>
  <w:style w:type="paragraph" w:styleId="Footer">
    <w:name w:val="footer"/>
    <w:basedOn w:val="Normal"/>
    <w:link w:val="FooterChar"/>
    <w:uiPriority w:val="99"/>
    <w:unhideWhenUsed/>
    <w:rsid w:val="0048248F"/>
    <w:pPr>
      <w:tabs>
        <w:tab w:val="center" w:pos="4513"/>
        <w:tab w:val="right" w:pos="9026"/>
      </w:tabs>
      <w:spacing w:line="240" w:lineRule="auto"/>
    </w:pPr>
  </w:style>
  <w:style w:type="character" w:customStyle="1" w:styleId="FooterChar">
    <w:name w:val="Footer Char"/>
    <w:basedOn w:val="DefaultParagraphFont"/>
    <w:link w:val="Footer"/>
    <w:uiPriority w:val="99"/>
    <w:rsid w:val="0048248F"/>
    <w:rPr>
      <w:sz w:val="23"/>
    </w:rPr>
  </w:style>
  <w:style w:type="paragraph" w:styleId="BodyText">
    <w:name w:val="Body Text"/>
    <w:basedOn w:val="Normal"/>
    <w:link w:val="BodyTextChar"/>
    <w:uiPriority w:val="1"/>
    <w:qFormat/>
    <w:rsid w:val="00E71077"/>
    <w:pPr>
      <w:widowControl w:val="0"/>
      <w:autoSpaceDE w:val="0"/>
      <w:autoSpaceDN w:val="0"/>
      <w:spacing w:line="240" w:lineRule="auto"/>
    </w:pPr>
    <w:rPr>
      <w:rFonts w:ascii="Calibri" w:eastAsia="Calibri" w:hAnsi="Calibri" w:cs="Calibri"/>
      <w:sz w:val="22"/>
      <w:lang w:val="en-US"/>
    </w:rPr>
  </w:style>
  <w:style w:type="character" w:customStyle="1" w:styleId="BodyTextChar">
    <w:name w:val="Body Text Char"/>
    <w:basedOn w:val="DefaultParagraphFont"/>
    <w:link w:val="BodyText"/>
    <w:uiPriority w:val="1"/>
    <w:rsid w:val="00E71077"/>
    <w:rPr>
      <w:rFonts w:ascii="Calibri" w:eastAsia="Calibri" w:hAnsi="Calibri" w:cs="Calibri"/>
      <w:lang w:val="en-US"/>
    </w:rPr>
  </w:style>
  <w:style w:type="paragraph" w:styleId="NormalWeb">
    <w:name w:val="Normal (Web)"/>
    <w:basedOn w:val="Normal"/>
    <w:uiPriority w:val="99"/>
    <w:semiHidden/>
    <w:unhideWhenUsed/>
    <w:rsid w:val="00373D1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8F3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8674">
      <w:bodyDiv w:val="1"/>
      <w:marLeft w:val="0"/>
      <w:marRight w:val="0"/>
      <w:marTop w:val="0"/>
      <w:marBottom w:val="0"/>
      <w:divBdr>
        <w:top w:val="none" w:sz="0" w:space="0" w:color="auto"/>
        <w:left w:val="none" w:sz="0" w:space="0" w:color="auto"/>
        <w:bottom w:val="none" w:sz="0" w:space="0" w:color="auto"/>
        <w:right w:val="none" w:sz="0" w:space="0" w:color="auto"/>
      </w:divBdr>
    </w:div>
    <w:div w:id="120417141">
      <w:bodyDiv w:val="1"/>
      <w:marLeft w:val="0"/>
      <w:marRight w:val="0"/>
      <w:marTop w:val="0"/>
      <w:marBottom w:val="0"/>
      <w:divBdr>
        <w:top w:val="none" w:sz="0" w:space="0" w:color="auto"/>
        <w:left w:val="none" w:sz="0" w:space="0" w:color="auto"/>
        <w:bottom w:val="none" w:sz="0" w:space="0" w:color="auto"/>
        <w:right w:val="none" w:sz="0" w:space="0" w:color="auto"/>
      </w:divBdr>
    </w:div>
    <w:div w:id="183329491">
      <w:bodyDiv w:val="1"/>
      <w:marLeft w:val="0"/>
      <w:marRight w:val="0"/>
      <w:marTop w:val="0"/>
      <w:marBottom w:val="0"/>
      <w:divBdr>
        <w:top w:val="none" w:sz="0" w:space="0" w:color="auto"/>
        <w:left w:val="none" w:sz="0" w:space="0" w:color="auto"/>
        <w:bottom w:val="none" w:sz="0" w:space="0" w:color="auto"/>
        <w:right w:val="none" w:sz="0" w:space="0" w:color="auto"/>
      </w:divBdr>
    </w:div>
    <w:div w:id="229581189">
      <w:bodyDiv w:val="1"/>
      <w:marLeft w:val="0"/>
      <w:marRight w:val="0"/>
      <w:marTop w:val="0"/>
      <w:marBottom w:val="0"/>
      <w:divBdr>
        <w:top w:val="none" w:sz="0" w:space="0" w:color="auto"/>
        <w:left w:val="none" w:sz="0" w:space="0" w:color="auto"/>
        <w:bottom w:val="none" w:sz="0" w:space="0" w:color="auto"/>
        <w:right w:val="none" w:sz="0" w:space="0" w:color="auto"/>
      </w:divBdr>
    </w:div>
    <w:div w:id="267466465">
      <w:bodyDiv w:val="1"/>
      <w:marLeft w:val="0"/>
      <w:marRight w:val="0"/>
      <w:marTop w:val="0"/>
      <w:marBottom w:val="0"/>
      <w:divBdr>
        <w:top w:val="none" w:sz="0" w:space="0" w:color="auto"/>
        <w:left w:val="none" w:sz="0" w:space="0" w:color="auto"/>
        <w:bottom w:val="none" w:sz="0" w:space="0" w:color="auto"/>
        <w:right w:val="none" w:sz="0" w:space="0" w:color="auto"/>
      </w:divBdr>
    </w:div>
    <w:div w:id="370375502">
      <w:bodyDiv w:val="1"/>
      <w:marLeft w:val="0"/>
      <w:marRight w:val="0"/>
      <w:marTop w:val="0"/>
      <w:marBottom w:val="0"/>
      <w:divBdr>
        <w:top w:val="none" w:sz="0" w:space="0" w:color="auto"/>
        <w:left w:val="none" w:sz="0" w:space="0" w:color="auto"/>
        <w:bottom w:val="none" w:sz="0" w:space="0" w:color="auto"/>
        <w:right w:val="none" w:sz="0" w:space="0" w:color="auto"/>
      </w:divBdr>
    </w:div>
    <w:div w:id="819543764">
      <w:bodyDiv w:val="1"/>
      <w:marLeft w:val="0"/>
      <w:marRight w:val="0"/>
      <w:marTop w:val="0"/>
      <w:marBottom w:val="0"/>
      <w:divBdr>
        <w:top w:val="none" w:sz="0" w:space="0" w:color="auto"/>
        <w:left w:val="none" w:sz="0" w:space="0" w:color="auto"/>
        <w:bottom w:val="none" w:sz="0" w:space="0" w:color="auto"/>
        <w:right w:val="none" w:sz="0" w:space="0" w:color="auto"/>
      </w:divBdr>
    </w:div>
    <w:div w:id="842352980">
      <w:bodyDiv w:val="1"/>
      <w:marLeft w:val="0"/>
      <w:marRight w:val="0"/>
      <w:marTop w:val="0"/>
      <w:marBottom w:val="0"/>
      <w:divBdr>
        <w:top w:val="none" w:sz="0" w:space="0" w:color="auto"/>
        <w:left w:val="none" w:sz="0" w:space="0" w:color="auto"/>
        <w:bottom w:val="none" w:sz="0" w:space="0" w:color="auto"/>
        <w:right w:val="none" w:sz="0" w:space="0" w:color="auto"/>
      </w:divBdr>
    </w:div>
    <w:div w:id="1050033519">
      <w:bodyDiv w:val="1"/>
      <w:marLeft w:val="0"/>
      <w:marRight w:val="0"/>
      <w:marTop w:val="0"/>
      <w:marBottom w:val="0"/>
      <w:divBdr>
        <w:top w:val="none" w:sz="0" w:space="0" w:color="auto"/>
        <w:left w:val="none" w:sz="0" w:space="0" w:color="auto"/>
        <w:bottom w:val="none" w:sz="0" w:space="0" w:color="auto"/>
        <w:right w:val="none" w:sz="0" w:space="0" w:color="auto"/>
      </w:divBdr>
    </w:div>
    <w:div w:id="1272787698">
      <w:bodyDiv w:val="1"/>
      <w:marLeft w:val="0"/>
      <w:marRight w:val="0"/>
      <w:marTop w:val="0"/>
      <w:marBottom w:val="0"/>
      <w:divBdr>
        <w:top w:val="none" w:sz="0" w:space="0" w:color="auto"/>
        <w:left w:val="none" w:sz="0" w:space="0" w:color="auto"/>
        <w:bottom w:val="none" w:sz="0" w:space="0" w:color="auto"/>
        <w:right w:val="none" w:sz="0" w:space="0" w:color="auto"/>
      </w:divBdr>
    </w:div>
    <w:div w:id="1405493722">
      <w:bodyDiv w:val="1"/>
      <w:marLeft w:val="0"/>
      <w:marRight w:val="0"/>
      <w:marTop w:val="0"/>
      <w:marBottom w:val="0"/>
      <w:divBdr>
        <w:top w:val="none" w:sz="0" w:space="0" w:color="auto"/>
        <w:left w:val="none" w:sz="0" w:space="0" w:color="auto"/>
        <w:bottom w:val="none" w:sz="0" w:space="0" w:color="auto"/>
        <w:right w:val="none" w:sz="0" w:space="0" w:color="auto"/>
      </w:divBdr>
    </w:div>
    <w:div w:id="1822234745">
      <w:bodyDiv w:val="1"/>
      <w:marLeft w:val="0"/>
      <w:marRight w:val="0"/>
      <w:marTop w:val="0"/>
      <w:marBottom w:val="0"/>
      <w:divBdr>
        <w:top w:val="none" w:sz="0" w:space="0" w:color="auto"/>
        <w:left w:val="none" w:sz="0" w:space="0" w:color="auto"/>
        <w:bottom w:val="none" w:sz="0" w:space="0" w:color="auto"/>
        <w:right w:val="none" w:sz="0" w:space="0" w:color="auto"/>
      </w:divBdr>
    </w:div>
    <w:div w:id="214604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49CD5-3E51-4450-BAF4-80577AECE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2265</Words>
  <Characters>12914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DPIA suggested process and template</vt:lpstr>
    </vt:vector>
  </TitlesOfParts>
  <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DPIA suggested process and template</dc:title>
  <cp:lastModifiedBy>Leila Shaibu (BSc Computer Sci w Ind Year FT)</cp:lastModifiedBy>
  <cp:revision>2</cp:revision>
  <dcterms:created xsi:type="dcterms:W3CDTF">2023-03-12T17:48:00Z</dcterms:created>
  <dcterms:modified xsi:type="dcterms:W3CDTF">2023-03-12T17:48:00Z</dcterms:modified>
</cp:coreProperties>
</file>