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8A" w:rsidRPr="00E45D18" w:rsidRDefault="004C598A" w:rsidP="006B40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5D18">
        <w:rPr>
          <w:rFonts w:ascii="Times New Roman" w:hAnsi="Times New Roman" w:cs="Times New Roman"/>
          <w:b/>
          <w:sz w:val="32"/>
          <w:szCs w:val="32"/>
        </w:rPr>
        <w:t>FIXED INCOME SECURITIES</w:t>
      </w:r>
    </w:p>
    <w:p w:rsidR="004C598A" w:rsidRPr="006B40F2" w:rsidRDefault="00A02A14">
      <w:pPr>
        <w:rPr>
          <w:b/>
        </w:rPr>
      </w:pPr>
      <w:r w:rsidRPr="006B40F2">
        <w:rPr>
          <w:b/>
        </w:rPr>
        <w:t xml:space="preserve">TERMS </w:t>
      </w:r>
      <w:r w:rsidR="003551F4" w:rsidRPr="006B40F2">
        <w:rPr>
          <w:b/>
        </w:rPr>
        <w:t xml:space="preserve">/CONCEPTS </w:t>
      </w:r>
      <w:r w:rsidRPr="006B40F2">
        <w:rPr>
          <w:b/>
        </w:rPr>
        <w:t>TO BE FAMILIAR WITH</w:t>
      </w:r>
    </w:p>
    <w:p w:rsidR="00A02A14" w:rsidRDefault="00A02A1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Debt Securites</w:t>
      </w:r>
    </w:p>
    <w:p w:rsidR="00A02A14" w:rsidRDefault="00A02A1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Bond</w:t>
      </w:r>
    </w:p>
    <w:p w:rsidR="00A02A14" w:rsidRDefault="00A02A1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Par value or face value</w:t>
      </w:r>
    </w:p>
    <w:p w:rsidR="00A02A14" w:rsidRDefault="00A02A1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Coupon rate</w:t>
      </w:r>
    </w:p>
    <w:p w:rsidR="00A02A14" w:rsidRDefault="00A02A1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Bond indenture / covenants</w:t>
      </w:r>
    </w:p>
    <w:p w:rsidR="00A02A14" w:rsidRDefault="00A02A1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Zero coupon bonds</w:t>
      </w:r>
    </w:p>
    <w:p w:rsidR="00A02A14" w:rsidRDefault="00A02A1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Government securities</w:t>
      </w:r>
      <w:r w:rsidR="00704109">
        <w:t xml:space="preserve"> </w:t>
      </w:r>
    </w:p>
    <w:p w:rsidR="00704109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Clean price and dirty price</w:t>
      </w:r>
    </w:p>
    <w:p w:rsidR="00A02A14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Corporate Bonds / Credit ratings</w:t>
      </w:r>
    </w:p>
    <w:p w:rsidR="00704109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Determinants of bond safety (Coverage, leverage, liquidity, profitability, cash flow to debt ratios)</w:t>
      </w:r>
    </w:p>
    <w:p w:rsidR="00704109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Call and Put provisions</w:t>
      </w:r>
    </w:p>
    <w:p w:rsidR="00704109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Floating Rate bonds</w:t>
      </w:r>
    </w:p>
    <w:p w:rsidR="00704109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Convertible bonds</w:t>
      </w:r>
    </w:p>
    <w:p w:rsidR="00704109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International Bonds (Foreign bonds / euro bonds)[ Yankee, Samurai and bull dog bonds]</w:t>
      </w:r>
    </w:p>
    <w:p w:rsidR="00704109" w:rsidRDefault="00704109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Bond Yields (Nominal, current, YTM, Yield to call)</w:t>
      </w:r>
    </w:p>
    <w:p w:rsidR="004C598A" w:rsidRDefault="003551F4" w:rsidP="006B40F2">
      <w:pPr>
        <w:pStyle w:val="ListParagraph"/>
        <w:numPr>
          <w:ilvl w:val="0"/>
          <w:numId w:val="2"/>
        </w:numPr>
        <w:spacing w:after="0" w:line="360" w:lineRule="auto"/>
      </w:pPr>
      <w:r>
        <w:t>Interst Rate Risk (Price risk, reinvestment risk)</w:t>
      </w:r>
    </w:p>
    <w:p w:rsidR="003551F4" w:rsidRDefault="003551F4" w:rsidP="00C60661">
      <w:pPr>
        <w:pStyle w:val="ListParagraph"/>
        <w:numPr>
          <w:ilvl w:val="0"/>
          <w:numId w:val="2"/>
        </w:numPr>
        <w:spacing w:after="0" w:line="240" w:lineRule="auto"/>
      </w:pPr>
      <w:r>
        <w:t>Interest Rate Senstivity</w:t>
      </w:r>
      <w:r w:rsidR="006D6274">
        <w:t xml:space="preserve"> (</w:t>
      </w:r>
      <w:r w:rsidR="006D6274" w:rsidRPr="000301EB">
        <w:rPr>
          <w:b/>
        </w:rPr>
        <w:t>Burton G. Malkiel</w:t>
      </w:r>
      <w:r w:rsidR="00546524">
        <w:t xml:space="preserve"> bond theorems)</w:t>
      </w:r>
    </w:p>
    <w:p w:rsidR="00527345" w:rsidRPr="00FA1ECC" w:rsidRDefault="00C60661" w:rsidP="00FA1EC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A1ECC">
        <w:rPr>
          <w:rFonts w:ascii="Times New Roman" w:hAnsi="Times New Roman" w:cs="Times New Roman"/>
          <w:b/>
        </w:rPr>
        <w:t>Bond prices move inversely to interest rates</w:t>
      </w:r>
    </w:p>
    <w:p w:rsidR="00527345" w:rsidRPr="00FA1ECC" w:rsidRDefault="00C60661" w:rsidP="00FA1EC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A1ECC">
        <w:rPr>
          <w:rFonts w:ascii="Times New Roman" w:hAnsi="Times New Roman" w:cs="Times New Roman"/>
          <w:b/>
        </w:rPr>
        <w:t>Longer maturity bonds respond more strongly to a given change in interest rates</w:t>
      </w:r>
    </w:p>
    <w:p w:rsidR="00527345" w:rsidRPr="00FA1ECC" w:rsidRDefault="00C60661" w:rsidP="00FA1EC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A1ECC">
        <w:rPr>
          <w:rFonts w:ascii="Times New Roman" w:hAnsi="Times New Roman" w:cs="Times New Roman"/>
          <w:b/>
        </w:rPr>
        <w:t>Price sensitivity increases with maturity at a decreasing rate</w:t>
      </w:r>
    </w:p>
    <w:p w:rsidR="00527345" w:rsidRPr="00FA1ECC" w:rsidRDefault="00C60661" w:rsidP="00FA1EC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A1ECC">
        <w:rPr>
          <w:rFonts w:ascii="Times New Roman" w:hAnsi="Times New Roman" w:cs="Times New Roman"/>
          <w:b/>
        </w:rPr>
        <w:t>Lower coupon bonds respond more strongly to a given change in interest rates</w:t>
      </w:r>
    </w:p>
    <w:p w:rsidR="00527345" w:rsidRPr="00FA1ECC" w:rsidRDefault="00C60661" w:rsidP="00FA1EC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A1ECC">
        <w:rPr>
          <w:rFonts w:ascii="Times New Roman" w:hAnsi="Times New Roman" w:cs="Times New Roman"/>
          <w:b/>
        </w:rPr>
        <w:t>Price changes are greater when rates fall than they are when rates rise (asymmetry in price changes)</w:t>
      </w:r>
    </w:p>
    <w:p w:rsidR="00011D9C" w:rsidRPr="006D6274" w:rsidRDefault="00C60661" w:rsidP="00011D9C">
      <w:pPr>
        <w:spacing w:after="0" w:line="240" w:lineRule="auto"/>
      </w:pPr>
      <w:r>
        <w:t>Duration:</w:t>
      </w:r>
    </w:p>
    <w:p w:rsidR="00011D9C" w:rsidRDefault="00C60661" w:rsidP="00C6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0661">
        <w:rPr>
          <w:b/>
          <w:position w:val="-108"/>
        </w:rPr>
        <w:object w:dxaOrig="746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123pt" o:ole="">
            <v:imagedata r:id="rId5" o:title=""/>
          </v:shape>
          <o:OLEObject Type="Embed" ProgID="Equation.DSMT4" ShapeID="_x0000_i1025" DrawAspect="Content" ObjectID="_1538120528" r:id="rId6"/>
        </w:object>
      </w:r>
    </w:p>
    <w:sectPr w:rsidR="00011D9C" w:rsidSect="00C60661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51B56"/>
    <w:multiLevelType w:val="hybridMultilevel"/>
    <w:tmpl w:val="EC52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70DEA"/>
    <w:multiLevelType w:val="hybridMultilevel"/>
    <w:tmpl w:val="96804FA0"/>
    <w:lvl w:ilvl="0" w:tplc="10ACF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AAF4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6E1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420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2F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EA4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2A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C8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9C2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98A"/>
    <w:rsid w:val="00011D9C"/>
    <w:rsid w:val="000301EB"/>
    <w:rsid w:val="003551F4"/>
    <w:rsid w:val="004A399D"/>
    <w:rsid w:val="004C598A"/>
    <w:rsid w:val="00527345"/>
    <w:rsid w:val="00546524"/>
    <w:rsid w:val="005C55F4"/>
    <w:rsid w:val="00624FBA"/>
    <w:rsid w:val="006B40F2"/>
    <w:rsid w:val="006D6274"/>
    <w:rsid w:val="00704109"/>
    <w:rsid w:val="00743466"/>
    <w:rsid w:val="00973622"/>
    <w:rsid w:val="00987E36"/>
    <w:rsid w:val="00A02A14"/>
    <w:rsid w:val="00A74E9D"/>
    <w:rsid w:val="00C60661"/>
    <w:rsid w:val="00CB27CF"/>
    <w:rsid w:val="00E45D18"/>
    <w:rsid w:val="00E53923"/>
    <w:rsid w:val="00EE6875"/>
    <w:rsid w:val="00FA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13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302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458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072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793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pankaj</cp:lastModifiedBy>
  <cp:revision>11</cp:revision>
  <cp:lastPrinted>2011-06-24T06:06:00Z</cp:lastPrinted>
  <dcterms:created xsi:type="dcterms:W3CDTF">2011-06-24T04:20:00Z</dcterms:created>
  <dcterms:modified xsi:type="dcterms:W3CDTF">2016-10-16T05:26:00Z</dcterms:modified>
</cp:coreProperties>
</file>