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2160" w:firstLine="72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Electric Motor Temperature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Business Objective:</w:t>
      </w:r>
    </w:p>
    <w:p>
      <w:pPr>
        <w:pStyle w:val="Normal"/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rFonts w:eastAsia="Calibri" w:cs="Calibri" w:ascii="Calibri" w:hAnsi="Calibri"/>
          <w:sz w:val="24"/>
          <w:szCs w:val="24"/>
          <w:highlight w:val="white"/>
        </w:rPr>
        <w:t>Predict Motor Speed based on other attributes available</w:t>
      </w:r>
    </w:p>
    <w:p>
      <w:pPr>
        <w:pStyle w:val="Normal"/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rFonts w:eastAsia="Calibri" w:cs="Calibri" w:ascii="Calibri" w:hAnsi="Calibri"/>
          <w:sz w:val="24"/>
          <w:szCs w:val="24"/>
          <w:highlight w:val="white"/>
        </w:rPr>
      </w:r>
    </w:p>
    <w:p>
      <w:pPr>
        <w:pStyle w:val="Normal"/>
        <w:rPr/>
      </w:pPr>
      <w:r>
        <w:rPr>
          <w:rFonts w:eastAsia="Calibri" w:cs="Calibri" w:ascii="Calibri" w:hAnsi="Calibri"/>
          <w:sz w:val="24"/>
          <w:szCs w:val="24"/>
          <w:highlight w:val="white"/>
        </w:rPr>
        <w:t>The dataset comprises several sensor data collected from a permanent magnet synchronous motor (PMSM) deployed on a test bench. The PMSM represents a ccTest bench measurements were collected by the </w:t>
      </w:r>
      <w:hyperlink r:id="rId2">
        <w:r>
          <w:rPr>
            <w:rStyle w:val="ListLabel19"/>
            <w:rFonts w:eastAsia="Calibri" w:cs="Calibri" w:ascii="Calibri" w:hAnsi="Calibri"/>
            <w:color w:val="008ABC"/>
            <w:sz w:val="24"/>
            <w:szCs w:val="24"/>
            <w:highlight w:val="white"/>
            <w:u w:val="single"/>
          </w:rPr>
          <w:t>LEA department</w:t>
        </w:r>
      </w:hyperlink>
      <w:r>
        <w:rPr>
          <w:rFonts w:eastAsia="Calibri" w:cs="Calibri" w:ascii="Calibri" w:hAnsi="Calibri"/>
          <w:sz w:val="24"/>
          <w:szCs w:val="24"/>
          <w:highlight w:val="white"/>
        </w:rPr>
        <w:t xml:space="preserve"> at Paderborn University. This dataset is mildly anonymized.  </w:t>
      </w:r>
    </w:p>
    <w:p>
      <w:pPr>
        <w:pStyle w:val="Normal"/>
        <w:keepNext w:val="false"/>
        <w:keepLines w:val="false"/>
        <w:widowControl/>
        <w:pBdr/>
        <w:shd w:val="clear" w:fill="FFFFFF"/>
        <w:spacing w:lineRule="auto" w:line="240" w:before="110" w:after="11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All recordings are sampled at 2 Hz. The dataset consists of multiple measurement sessions, which can be distinguished from each other </w:t>
      </w:r>
      <w:r>
        <w:rPr>
          <w:rFonts w:eastAsia="Calibri" w:cs="Calibri" w:ascii="Calibri" w:hAnsi="Calibri"/>
          <w:sz w:val="24"/>
          <w:szCs w:val="24"/>
        </w:rPr>
        <w:t>by the column</w:t>
      </w:r>
      <w:r>
        <w:rPr>
          <w:rFonts w:eastAsia="Calibri" w:cs="Calibri" w:ascii="Calibri" w:hAnsi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"profile_id". A measurement session can be between one and six hours long.</w:t>
      </w:r>
    </w:p>
    <w:p>
      <w:pPr>
        <w:pStyle w:val="Normal"/>
        <w:keepNext w:val="false"/>
        <w:keepLines w:val="false"/>
        <w:widowControl/>
        <w:pBdr/>
        <w:shd w:val="clear" w:fill="FFFFFF"/>
        <w:spacing w:lineRule="auto" w:line="240" w:before="110" w:after="11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The motor is excited by hand-designed driving cycles denoting a reference motor speed and a reference torque. Currents in d/q-coordinates (columns "i_d" and i_q") and voltages in d/q-coordinates (columns "u_d" and "u_q") are a result of a standard control strategy trying to follow the reference speed and torque. Columns "motor_speed" and "torque" are the resulting quantities achieved by that strategy, derived from set currents and voltages.</w:t>
      </w:r>
    </w:p>
    <w:p>
      <w:pPr>
        <w:pStyle w:val="Normal"/>
        <w:keepNext w:val="false"/>
        <w:keepLines w:val="false"/>
        <w:widowControl/>
        <w:pBdr/>
        <w:shd w:val="clear" w:fill="FFFFFF"/>
        <w:spacing w:lineRule="auto" w:line="240" w:before="110" w:after="110"/>
        <w:ind w:left="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Most driving cycles denote random walks in the speed-torque-plane in order to imitate real world driving cycles to a more accurate degree than constant excitations and ramp-ups and -downs would.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Data Set Details:</w:t>
      </w:r>
    </w:p>
    <w:p>
      <w:pPr>
        <w:pStyle w:val="Normal"/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rFonts w:eastAsia="Calibri" w:cs="Calibri" w:ascii="Calibri" w:hAnsi="Calibri"/>
          <w:sz w:val="24"/>
          <w:szCs w:val="24"/>
          <w:highlight w:val="white"/>
        </w:rPr>
        <w:t>Comprehensive csv files containing all measurement sessions and features. Each row represents one snapshot of sensor data at a certain time step. Sample rate is 2 Hz (One row per 0.5 seconds). Distinctive sessions are identified with "profile_id".</w:t>
      </w:r>
    </w:p>
    <w:p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"/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rFonts w:eastAsia="Calibri" w:cs="Calibri" w:ascii="Calibri" w:hAnsi="Calibri"/>
          <w:sz w:val="24"/>
          <w:szCs w:val="24"/>
          <w:highlight w:val="white"/>
        </w:rPr>
      </w:r>
    </w:p>
    <w:p>
      <w:pPr>
        <w:pStyle w:val="Normal"/>
        <w:rPr>
          <w:rFonts w:ascii="Calibri" w:hAnsi="Calibri" w:eastAsia="Calibri" w:cs="Calibri"/>
          <w:highlight w:val="white"/>
        </w:rPr>
      </w:pPr>
      <w:r>
        <w:rPr>
          <w:rFonts w:eastAsia="Calibri" w:cs="Calibri" w:ascii="Calibri" w:hAnsi="Calibri"/>
          <w:b/>
          <w:highlight w:val="white"/>
        </w:rPr>
        <w:t>Feature set</w:t>
      </w:r>
      <w:r>
        <w:rPr>
          <w:rFonts w:eastAsia="Calibri" w:cs="Calibri" w:ascii="Calibri" w:hAnsi="Calibri"/>
          <w:highlight w:val="white"/>
        </w:rPr>
        <w:t>:</w:t>
      </w:r>
    </w:p>
    <w:p>
      <w:pPr>
        <w:pStyle w:val="Normal"/>
        <w:rPr>
          <w:rFonts w:ascii="Calibri" w:hAnsi="Calibri" w:eastAsia="Calibri" w:cs="Calibri"/>
          <w:highlight w:val="white"/>
        </w:rPr>
      </w:pPr>
      <w:r>
        <w:rPr>
          <w:rFonts w:eastAsia="Calibri" w:cs="Calibri" w:ascii="Calibri" w:hAnsi="Calibri"/>
          <w:highlight w:val="white"/>
        </w:rPr>
      </w:r>
    </w:p>
    <w:p>
      <w:pPr>
        <w:pStyle w:val="Normal"/>
        <w:spacing w:lineRule="auto" w:line="240"/>
        <w:ind w:left="84" w:hanging="0"/>
        <w:rPr>
          <w:rFonts w:ascii="Calibri" w:hAnsi="Calibri" w:eastAsia="Calibri" w:cs="Calibri"/>
          <w:highlight w:val="white"/>
        </w:rPr>
      </w:pPr>
      <w:r>
        <w:rPr>
          <w:rFonts w:eastAsia="Calibri" w:cs="Calibri" w:ascii="Calibri" w:hAnsi="Calibri"/>
          <w:color w:val="47494D"/>
        </w:rPr>
        <w:t>ambient</w:t>
      </w:r>
    </w:p>
    <w:p>
      <w:pPr>
        <w:pStyle w:val="Normal"/>
        <w:spacing w:lineRule="auto" w:line="240" w:before="0" w:after="280"/>
        <w:ind w:left="84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highlight w:val="white"/>
        </w:rPr>
        <w:t>Ambient temperature as measured by a thermal sensor located closely to the stator.</w:t>
      </w:r>
    </w:p>
    <w:p>
      <w:pPr>
        <w:pStyle w:val="Normal"/>
        <w:spacing w:lineRule="auto" w:line="240"/>
        <w:ind w:left="84" w:hanging="0"/>
        <w:rPr>
          <w:rFonts w:ascii="Calibri" w:hAnsi="Calibri" w:eastAsia="Calibri" w:cs="Calibri"/>
          <w:highlight w:val="white"/>
        </w:rPr>
      </w:pPr>
      <w:r>
        <w:rPr>
          <w:rFonts w:eastAsia="Calibri" w:cs="Calibri" w:ascii="Calibri" w:hAnsi="Calibri"/>
          <w:color w:val="47494D"/>
        </w:rPr>
        <w:t>coolant</w:t>
      </w:r>
    </w:p>
    <w:p>
      <w:pPr>
        <w:pStyle w:val="Normal"/>
        <w:spacing w:lineRule="auto" w:line="240" w:before="0" w:after="280"/>
        <w:ind w:left="84" w:hanging="0"/>
        <w:rPr>
          <w:rFonts w:ascii="Calibri" w:hAnsi="Calibri" w:eastAsia="Calibri" w:cs="Calibri"/>
          <w:highlight w:val="white"/>
        </w:rPr>
      </w:pPr>
      <w:r>
        <w:rPr>
          <w:rFonts w:eastAsia="Calibri" w:cs="Calibri" w:ascii="Calibri" w:hAnsi="Calibri"/>
          <w:highlight w:val="white"/>
        </w:rPr>
        <w:t>Coolant temperature. The motor is water cooled. Measurement is taken at the outflow.</w:t>
      </w:r>
    </w:p>
    <w:p>
      <w:pPr>
        <w:pStyle w:val="Normal"/>
        <w:spacing w:lineRule="auto" w:line="240"/>
        <w:ind w:left="84" w:hanging="0"/>
        <w:rPr>
          <w:rFonts w:ascii="Calibri" w:hAnsi="Calibri" w:eastAsia="Calibri" w:cs="Calibri"/>
          <w:highlight w:val="white"/>
        </w:rPr>
      </w:pPr>
      <w:r>
        <w:rPr>
          <w:rFonts w:eastAsia="Calibri" w:cs="Calibri" w:ascii="Calibri" w:hAnsi="Calibri"/>
          <w:color w:val="47494D"/>
        </w:rPr>
        <w:t>u_d</w:t>
      </w:r>
    </w:p>
    <w:p>
      <w:pPr>
        <w:pStyle w:val="Normal"/>
        <w:spacing w:lineRule="auto" w:line="240" w:before="0" w:after="280"/>
        <w:ind w:left="84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highlight w:val="white"/>
        </w:rPr>
        <w:t>Voltage d-component</w:t>
      </w:r>
    </w:p>
    <w:p>
      <w:pPr>
        <w:pStyle w:val="Normal"/>
        <w:spacing w:lineRule="auto" w:line="240"/>
        <w:ind w:left="84" w:hanging="0"/>
        <w:rPr>
          <w:rFonts w:ascii="Calibri" w:hAnsi="Calibri" w:eastAsia="Calibri" w:cs="Calibri"/>
          <w:highlight w:val="white"/>
        </w:rPr>
      </w:pPr>
      <w:r>
        <w:rPr>
          <w:rFonts w:eastAsia="Calibri" w:cs="Calibri" w:ascii="Calibri" w:hAnsi="Calibri"/>
          <w:color w:val="47494D"/>
        </w:rPr>
        <w:t>u_q</w:t>
      </w:r>
    </w:p>
    <w:p>
      <w:pPr>
        <w:pStyle w:val="Normal"/>
        <w:spacing w:lineRule="auto" w:line="240" w:before="0" w:after="280"/>
        <w:ind w:left="84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highlight w:val="white"/>
        </w:rPr>
        <w:t>Voltage q-component</w:t>
      </w:r>
    </w:p>
    <w:p>
      <w:pPr>
        <w:pStyle w:val="Normal"/>
        <w:spacing w:lineRule="auto" w:line="240"/>
        <w:ind w:left="84" w:hanging="0"/>
        <w:rPr>
          <w:rFonts w:ascii="Calibri" w:hAnsi="Calibri" w:eastAsia="Calibri" w:cs="Calibri"/>
          <w:highlight w:val="white"/>
        </w:rPr>
      </w:pPr>
      <w:r>
        <w:rPr>
          <w:rFonts w:eastAsia="Calibri" w:cs="Calibri" w:ascii="Calibri" w:hAnsi="Calibri"/>
          <w:color w:val="47494D"/>
        </w:rPr>
        <w:t>motor_speed</w:t>
      </w:r>
    </w:p>
    <w:p>
      <w:pPr>
        <w:pStyle w:val="Normal"/>
        <w:spacing w:lineRule="auto" w:line="240" w:before="0" w:after="280"/>
        <w:ind w:left="84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highlight w:val="white"/>
        </w:rPr>
        <w:t>Motor speed</w:t>
      </w:r>
    </w:p>
    <w:p>
      <w:pPr>
        <w:pStyle w:val="Normal"/>
        <w:spacing w:lineRule="auto" w:line="240"/>
        <w:ind w:left="84" w:hanging="0"/>
        <w:rPr>
          <w:rFonts w:ascii="Calibri" w:hAnsi="Calibri" w:eastAsia="Calibri" w:cs="Calibri"/>
          <w:highlight w:val="white"/>
        </w:rPr>
      </w:pPr>
      <w:r>
        <w:rPr>
          <w:rFonts w:eastAsia="Calibri" w:cs="Calibri" w:ascii="Calibri" w:hAnsi="Calibri"/>
          <w:color w:val="47494D"/>
        </w:rPr>
        <w:t>torque</w:t>
      </w:r>
    </w:p>
    <w:p>
      <w:pPr>
        <w:pStyle w:val="Normal"/>
        <w:spacing w:lineRule="auto" w:line="240" w:before="0" w:after="280"/>
        <w:ind w:left="84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highlight w:val="white"/>
        </w:rPr>
        <w:t>Torque induced by current.</w:t>
      </w:r>
    </w:p>
    <w:p>
      <w:pPr>
        <w:pStyle w:val="Normal"/>
        <w:spacing w:lineRule="auto" w:line="240"/>
        <w:ind w:left="84" w:hanging="0"/>
        <w:rPr>
          <w:rFonts w:ascii="Calibri" w:hAnsi="Calibri" w:eastAsia="Calibri" w:cs="Calibri"/>
          <w:highlight w:val="white"/>
        </w:rPr>
      </w:pPr>
      <w:r>
        <w:rPr>
          <w:rFonts w:eastAsia="Calibri" w:cs="Calibri" w:ascii="Calibri" w:hAnsi="Calibri"/>
          <w:color w:val="47494D"/>
        </w:rPr>
        <w:t>i_d</w:t>
      </w:r>
    </w:p>
    <w:p>
      <w:pPr>
        <w:pStyle w:val="Normal"/>
        <w:spacing w:lineRule="auto" w:line="240" w:before="0" w:after="280"/>
        <w:ind w:left="84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highlight w:val="white"/>
        </w:rPr>
        <w:t>Current d-component</w:t>
      </w:r>
    </w:p>
    <w:p>
      <w:pPr>
        <w:pStyle w:val="Normal"/>
        <w:spacing w:lineRule="auto" w:line="240"/>
        <w:ind w:left="84" w:hanging="0"/>
        <w:rPr>
          <w:rFonts w:ascii="Calibri" w:hAnsi="Calibri" w:eastAsia="Calibri" w:cs="Calibri"/>
          <w:highlight w:val="white"/>
        </w:rPr>
      </w:pPr>
      <w:r>
        <w:rPr>
          <w:rFonts w:eastAsia="Calibri" w:cs="Calibri" w:ascii="Calibri" w:hAnsi="Calibri"/>
          <w:color w:val="47494D"/>
        </w:rPr>
        <w:t>i_q</w:t>
      </w:r>
    </w:p>
    <w:p>
      <w:pPr>
        <w:pStyle w:val="Normal"/>
        <w:spacing w:lineRule="auto" w:line="240" w:before="0" w:after="280"/>
        <w:ind w:left="84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highlight w:val="white"/>
        </w:rPr>
        <w:t>Current q-component</w:t>
      </w:r>
    </w:p>
    <w:p>
      <w:pPr>
        <w:pStyle w:val="Normal"/>
        <w:spacing w:lineRule="auto" w:line="240"/>
        <w:ind w:left="84" w:hanging="0"/>
        <w:rPr>
          <w:rFonts w:ascii="Calibri" w:hAnsi="Calibri" w:eastAsia="Calibri" w:cs="Calibri"/>
          <w:highlight w:val="white"/>
        </w:rPr>
      </w:pPr>
      <w:r>
        <w:rPr>
          <w:rFonts w:eastAsia="Calibri" w:cs="Calibri" w:ascii="Calibri" w:hAnsi="Calibri"/>
          <w:color w:val="47494D"/>
        </w:rPr>
        <w:t>pm</w:t>
      </w:r>
    </w:p>
    <w:p>
      <w:pPr>
        <w:pStyle w:val="Normal"/>
        <w:spacing w:lineRule="auto" w:line="240" w:before="0" w:after="280"/>
        <w:ind w:left="84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highlight w:val="white"/>
        </w:rPr>
        <w:t>Permanent Magnet surface temperature representing the rotor temperature. This was measured with an infrared thermography unit.</w:t>
      </w:r>
    </w:p>
    <w:p>
      <w:pPr>
        <w:pStyle w:val="Normal"/>
        <w:spacing w:lineRule="auto" w:line="240"/>
        <w:ind w:left="84" w:hanging="0"/>
        <w:rPr>
          <w:rFonts w:ascii="Calibri" w:hAnsi="Calibri" w:eastAsia="Calibri" w:cs="Calibri"/>
          <w:highlight w:val="white"/>
        </w:rPr>
      </w:pPr>
      <w:r>
        <w:rPr>
          <w:rFonts w:eastAsia="Calibri" w:cs="Calibri" w:ascii="Calibri" w:hAnsi="Calibri"/>
          <w:color w:val="47494D"/>
        </w:rPr>
        <w:t>stator_yoke</w:t>
      </w:r>
    </w:p>
    <w:p>
      <w:pPr>
        <w:pStyle w:val="Normal"/>
        <w:spacing w:lineRule="auto" w:line="240" w:before="0" w:after="280"/>
        <w:ind w:left="84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highlight w:val="white"/>
        </w:rPr>
        <w:t>Stator yoke temperature is measured with a thermal sensor.</w:t>
      </w:r>
    </w:p>
    <w:p>
      <w:pPr>
        <w:pStyle w:val="Normal"/>
        <w:spacing w:lineRule="auto" w:line="240"/>
        <w:ind w:left="84" w:hanging="0"/>
        <w:rPr>
          <w:rFonts w:ascii="Calibri" w:hAnsi="Calibri" w:eastAsia="Calibri" w:cs="Calibri"/>
          <w:highlight w:val="white"/>
        </w:rPr>
      </w:pPr>
      <w:r>
        <w:rPr>
          <w:rFonts w:eastAsia="Calibri" w:cs="Calibri" w:ascii="Calibri" w:hAnsi="Calibri"/>
          <w:color w:val="47494D"/>
        </w:rPr>
        <w:t>stator_tooth</w:t>
      </w:r>
    </w:p>
    <w:p>
      <w:pPr>
        <w:pStyle w:val="Normal"/>
        <w:spacing w:lineRule="auto" w:line="240" w:before="0" w:after="280"/>
        <w:ind w:left="84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highlight w:val="white"/>
        </w:rPr>
        <w:t>Stator tooth temperature is measured with a thermal sensor.</w:t>
      </w:r>
    </w:p>
    <w:p>
      <w:pPr>
        <w:pStyle w:val="Normal"/>
        <w:spacing w:lineRule="auto" w:line="240"/>
        <w:ind w:left="84" w:hanging="0"/>
        <w:rPr>
          <w:rFonts w:ascii="Calibri" w:hAnsi="Calibri" w:eastAsia="Calibri" w:cs="Calibri"/>
          <w:highlight w:val="white"/>
        </w:rPr>
      </w:pPr>
      <w:r>
        <w:rPr>
          <w:rFonts w:eastAsia="Calibri" w:cs="Calibri" w:ascii="Calibri" w:hAnsi="Calibri"/>
          <w:color w:val="47494D"/>
        </w:rPr>
        <w:t>stator_winding</w:t>
      </w:r>
    </w:p>
    <w:p>
      <w:pPr>
        <w:pStyle w:val="Normal"/>
        <w:spacing w:lineRule="auto" w:line="240" w:before="0" w:after="280"/>
        <w:ind w:left="84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highlight w:val="white"/>
        </w:rPr>
        <w:t>Stator winding temperature measured with a thermal sensor.</w:t>
      </w:r>
    </w:p>
    <w:p>
      <w:pPr>
        <w:pStyle w:val="Normal"/>
        <w:spacing w:lineRule="auto" w:line="240"/>
        <w:ind w:left="84" w:hanging="0"/>
        <w:rPr>
          <w:rFonts w:ascii="Calibri" w:hAnsi="Calibri" w:eastAsia="Calibri" w:cs="Calibri"/>
          <w:highlight w:val="white"/>
        </w:rPr>
      </w:pPr>
      <w:r>
        <w:rPr>
          <w:rFonts w:eastAsia="Calibri" w:cs="Calibri" w:ascii="Calibri" w:hAnsi="Calibri"/>
          <w:color w:val="47494D"/>
        </w:rPr>
        <w:t>profile_id</w:t>
      </w:r>
    </w:p>
    <w:p>
      <w:pPr>
        <w:pStyle w:val="Normal"/>
        <w:spacing w:lineRule="auto" w:line="240" w:before="0" w:after="280"/>
        <w:ind w:left="84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highlight w:val="white"/>
        </w:rPr>
        <w:t>Each measurement session has a unique ID. Make sure not to try to estimate from one session onto the other as they are strongly independent.</w:t>
      </w:r>
    </w:p>
    <w:p>
      <w:pPr>
        <w:pStyle w:val="Normal"/>
        <w:rPr>
          <w:rFonts w:ascii="Calibri" w:hAnsi="Calibri" w:eastAsia="Calibri" w:cs="Calibri"/>
          <w:highlight w:val="white"/>
        </w:rPr>
      </w:pPr>
      <w:r>
        <w:rPr>
          <w:rFonts w:eastAsia="Calibri" w:cs="Calibri" w:ascii="Calibri" w:hAnsi="Calibri"/>
          <w:highlight w:val="white"/>
        </w:rPr>
      </w:r>
    </w:p>
    <w:p>
      <w:pPr>
        <w:pStyle w:val="Normal"/>
        <w:rPr>
          <w:rFonts w:ascii="Calibri" w:hAnsi="Calibri" w:eastAsia="Calibri" w:cs="Calibri"/>
          <w:highlight w:val="white"/>
        </w:rPr>
      </w:pPr>
      <w:r>
        <w:rPr>
          <w:rFonts w:eastAsia="Calibri" w:cs="Calibri" w:ascii="Calibri" w:hAnsi="Calibri"/>
          <w:highlight w:val="white"/>
        </w:rPr>
      </w:r>
    </w:p>
    <w:p>
      <w:pPr>
        <w:pStyle w:val="Normal"/>
        <w:rPr>
          <w:rFonts w:ascii="Calibri" w:hAnsi="Calibri" w:eastAsia="Calibri" w:cs="Calibri"/>
          <w:color w:val="FF0000"/>
        </w:rPr>
      </w:pPr>
      <w:r>
        <w:rPr>
          <w:rFonts w:eastAsia="Calibri" w:cs="Calibri" w:ascii="Calibri" w:hAnsi="Calibri"/>
          <w:color w:val="FF0000"/>
        </w:rPr>
      </w:r>
    </w:p>
    <w:p>
      <w:pPr>
        <w:pStyle w:val="Normal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Acceptance criteria: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The project work would be accepted and deemed completed upon meeting the following criteria: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vertAlign w:val="baseline"/>
        </w:rPr>
      </w:pPr>
      <w:r>
        <w:rPr>
          <w:rFonts w:eastAsia="Calibri" w:cs="Calibri" w:ascii="Calibri" w:hAnsi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  <w:t>All possible models with different algorithms should be evaluated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vertAlign w:val="baseline"/>
        </w:rPr>
      </w:pPr>
      <w:r>
        <w:rPr>
          <w:rFonts w:eastAsia="Calibri" w:cs="Calibri" w:ascii="Calibri" w:hAnsi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  <w:t>90-95% accuracy alongside a least error should be attained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vertAlign w:val="baseline"/>
        </w:rPr>
      </w:pPr>
      <w:r>
        <w:rPr>
          <w:rFonts w:eastAsia="Calibri" w:cs="Calibri" w:ascii="Calibri" w:hAnsi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  <w:t>The models should be deployment ready and should be easily understood by non-technical/business teams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vertAlign w:val="baseline"/>
        </w:rPr>
      </w:pPr>
      <w:r>
        <w:rPr>
          <w:rFonts w:eastAsia="Calibri" w:cs="Calibri" w:ascii="Calibri" w:hAnsi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  <w:t>The insights should be clearly documented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Calibri" w:hAnsi="Calibri" w:eastAsia="Calibri" w:cs="Calibri"/>
          <w:color w:val="FF0000"/>
        </w:rPr>
      </w:pPr>
      <w:r>
        <w:rPr>
          <w:rFonts w:eastAsia="Calibri" w:cs="Calibri" w:ascii="Calibri" w:hAnsi="Calibri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u w:val="none"/>
          <w:shd w:fill="auto" w:val="clear"/>
          <w:vertAlign w:val="baseline"/>
        </w:rPr>
        <w:t>The visualizations should be used in respective areas for story telling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default"/>
  </w:font>
  <w:font w:name="Noto Sans Symbol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rsid w:val="00c23b87"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uiPriority w:val="9"/>
    <w:qFormat/>
    <w:rsid w:val="00c23b87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"/>
    <w:uiPriority w:val="9"/>
    <w:semiHidden/>
    <w:unhideWhenUsed/>
    <w:qFormat/>
    <w:rsid w:val="00c23b87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"/>
    <w:uiPriority w:val="9"/>
    <w:semiHidden/>
    <w:unhideWhenUsed/>
    <w:qFormat/>
    <w:rsid w:val="00c23b87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"/>
    <w:uiPriority w:val="9"/>
    <w:semiHidden/>
    <w:unhideWhenUsed/>
    <w:qFormat/>
    <w:rsid w:val="00c23b87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uiPriority w:val="9"/>
    <w:semiHidden/>
    <w:unhideWhenUsed/>
    <w:qFormat/>
    <w:rsid w:val="00c23b87"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"/>
    <w:uiPriority w:val="9"/>
    <w:semiHidden/>
    <w:unhideWhenUsed/>
    <w:qFormat/>
    <w:rsid w:val="00c23b87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c57334"/>
    <w:rPr>
      <w:color w:val="0000FF"/>
      <w:u w:val="single"/>
    </w:rPr>
  </w:style>
  <w:style w:type="character" w:styleId="Dataexplorercolumnscolumnnamesc1tzfrn7" w:customStyle="1">
    <w:name w:val="dataexplorercolumns_columnname-sc-1tzfrn7"/>
    <w:basedOn w:val="DefaultParagraphFont"/>
    <w:qFormat/>
    <w:rsid w:val="00070fd8"/>
    <w:rPr/>
  </w:style>
  <w:style w:type="character" w:styleId="Dataexplorercolumnscolumndescriptionsc16n86hz" w:customStyle="1">
    <w:name w:val="dataexplorercolumns_columndescription-sc-16n86hz"/>
    <w:basedOn w:val="DefaultParagraphFont"/>
    <w:qFormat/>
    <w:rsid w:val="00070fd8"/>
    <w:rPr/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libri" w:hAnsi="Calibri" w:eastAsia="Courier New" w:cs="Courier New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ascii="Calibri" w:hAnsi="Calibri" w:eastAsia="Calibri" w:cs="Calibri"/>
      <w:color w:val="008ABC"/>
      <w:sz w:val="24"/>
      <w:szCs w:val="24"/>
      <w:highlight w:val="white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uiPriority w:val="10"/>
    <w:qFormat/>
    <w:rsid w:val="00c23b87"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uiPriority w:val="11"/>
    <w:qFormat/>
    <w:rsid w:val="00c23b87"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1"/>
    <w:uiPriority w:val="34"/>
    <w:qFormat/>
    <w:rsid w:val="00d9648c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1"/>
    <w:uiPriority w:val="99"/>
    <w:semiHidden/>
    <w:unhideWhenUsed/>
    <w:qFormat/>
    <w:rsid w:val="00c5733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i.uni-paderborn.de/en/lea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FHlBigXYiR0lcJq6Rr4LZLSlIEw==">AMUW2mXqvm4mrujn8T1alOk5+foBfl/6fzc7cHEWIT1pJXV+nvCuBxO5PVoEu1g8NJlM08vN5qx8ZS7gf4HclAgGnQ38opTle5rbc1jZ3unt63C5uc3Uy6xrJxVzMokaPZyAwiXup6sfkA7lVGns1PLaSFz7RhjUPWcgnPv6//DDCFzeNsT7YBd7iup++5wjisKxN+aH4Anw+rJZth/LQvcQUVXX4F/+NGkOiNzCXck9FOZALg7lvU5/tlcBh7Win1rGgQ2VEmJqo/K3vaU/RZtZHkB80neRyb9/lsk+AZW7Are1JXsDa4GVndfvwkyV2ZQn+mHbOdQbXaUBXQ0dX98TkoYdnD8BbRELgFjrnlwIpA+7GJ2xm0motKVb+BJu7vuyqbMXiPci/7hqvUkHOkI9Re0wvMWCaWrJAjA2YxUUqQgnYLzLA5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2</Pages>
  <Words>418</Words>
  <Characters>2402</Characters>
  <CharactersWithSpaces>2774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2019-09-16T08:12:00Z</dcterms:created>
  <dc:creator>Ramakrishna Channareddy</dc:creator>
  <dc:description/>
  <dc:language>en-IN</dc:language>
  <cp:lastModifiedBy/>
  <dcterms:modified xsi:type="dcterms:W3CDTF">2022-04-11T19:04:15Z</dcterms:modified>
  <cp:revision>1</cp:revision>
  <dc:subject/>
  <dc:title/>
</cp:coreProperties>
</file>