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A8620" w14:textId="33E47642" w:rsidR="004A059E" w:rsidRPr="00920BE4" w:rsidRDefault="00C225B2" w:rsidP="00231057">
      <w:pPr>
        <w:spacing w:line="240" w:lineRule="auto"/>
        <w:contextualSpacing w:val="0"/>
        <w:rPr>
          <w:rFonts w:ascii="Calibri" w:eastAsia="Times New Roman" w:hAnsi="Calibri" w:cs="Calibri"/>
        </w:rPr>
      </w:pPr>
      <w:r w:rsidRPr="00920BE4">
        <w:rPr>
          <w:rFonts w:ascii="Calibri" w:eastAsia="Times New Roman" w:hAnsi="Calibri" w:cs="Calibri"/>
          <w:b/>
        </w:rPr>
        <w:t xml:space="preserve">Proposed Project Name: </w:t>
      </w:r>
      <w:proofErr w:type="spellStart"/>
      <w:r w:rsidR="00534828" w:rsidRPr="00534828">
        <w:rPr>
          <w:rFonts w:ascii="Calibri" w:eastAsia="Times New Roman" w:hAnsi="Calibri" w:cs="Calibri"/>
        </w:rPr>
        <w:t>AttritionAI</w:t>
      </w:r>
      <w:proofErr w:type="spellEnd"/>
      <w:r w:rsidR="00534828" w:rsidRPr="00534828">
        <w:rPr>
          <w:rFonts w:ascii="Calibri" w:eastAsia="Times New Roman" w:hAnsi="Calibri" w:cs="Calibri"/>
        </w:rPr>
        <w:t>: Employee Churn Prediction</w:t>
      </w:r>
    </w:p>
    <w:p w14:paraId="1A9848FA" w14:textId="77777777" w:rsidR="004A059E" w:rsidRPr="00920BE4" w:rsidRDefault="004A059E" w:rsidP="00231057">
      <w:pPr>
        <w:spacing w:line="240" w:lineRule="auto"/>
        <w:contextualSpacing w:val="0"/>
        <w:rPr>
          <w:rFonts w:ascii="Calibri" w:eastAsia="Times New Roman" w:hAnsi="Calibri" w:cs="Calibri"/>
        </w:rPr>
      </w:pPr>
    </w:p>
    <w:p w14:paraId="59CF1C42" w14:textId="797C083C" w:rsidR="00C156EF" w:rsidRPr="00920BE4" w:rsidRDefault="00C225B2" w:rsidP="00231057">
      <w:pPr>
        <w:spacing w:line="240" w:lineRule="auto"/>
        <w:contextualSpacing w:val="0"/>
        <w:rPr>
          <w:rFonts w:ascii="Calibri" w:eastAsia="Times New Roman" w:hAnsi="Calibri" w:cs="Calibri"/>
          <w:b/>
          <w:u w:val="single"/>
        </w:rPr>
      </w:pPr>
      <w:r w:rsidRPr="00920BE4">
        <w:rPr>
          <w:rFonts w:ascii="Calibri" w:eastAsia="Times New Roman" w:hAnsi="Calibri" w:cs="Calibri"/>
          <w:b/>
          <w:u w:val="single"/>
        </w:rPr>
        <w:t>Problem Statement:</w:t>
      </w:r>
    </w:p>
    <w:p w14:paraId="6DB4F889" w14:textId="0DB91D6D" w:rsidR="004A059E" w:rsidRDefault="00C156EF" w:rsidP="00231057">
      <w:pPr>
        <w:spacing w:line="240" w:lineRule="auto"/>
        <w:contextualSpacing w:val="0"/>
        <w:jc w:val="both"/>
        <w:rPr>
          <w:rFonts w:ascii="Calibri" w:eastAsia="Times New Roman" w:hAnsi="Calibri" w:cs="Calibri"/>
        </w:rPr>
      </w:pPr>
      <w:r w:rsidRPr="00920BE4">
        <w:rPr>
          <w:rFonts w:ascii="Calibri" w:eastAsia="Times New Roman" w:hAnsi="Calibri" w:cs="Calibri"/>
        </w:rPr>
        <w:t xml:space="preserve">The problem at hand is to develop an accurate and reliable machine learning model to predict employee churn within our organization. By analyzing various factors such as employee demographics, job satisfaction, performance metrics, and historical retention data, etc. the goal is to forecast which employees are likely to leave the company </w:t>
      </w:r>
      <w:proofErr w:type="gramStart"/>
      <w:r w:rsidRPr="00920BE4">
        <w:rPr>
          <w:rFonts w:ascii="Calibri" w:eastAsia="Times New Roman" w:hAnsi="Calibri" w:cs="Calibri"/>
        </w:rPr>
        <w:t>in the near future</w:t>
      </w:r>
      <w:proofErr w:type="gramEnd"/>
      <w:r w:rsidRPr="00920BE4">
        <w:rPr>
          <w:rFonts w:ascii="Calibri" w:eastAsia="Times New Roman" w:hAnsi="Calibri" w:cs="Calibri"/>
        </w:rPr>
        <w:t>.</w:t>
      </w:r>
    </w:p>
    <w:p w14:paraId="6972CD1E" w14:textId="7433D4F5" w:rsidR="009F6650" w:rsidRPr="00920BE4" w:rsidRDefault="009F6650" w:rsidP="00231057">
      <w:pPr>
        <w:spacing w:line="240" w:lineRule="auto"/>
        <w:contextualSpacing w:val="0"/>
        <w:jc w:val="both"/>
        <w:rPr>
          <w:rFonts w:ascii="Calibri" w:eastAsia="Times New Roman" w:hAnsi="Calibri" w:cs="Calibri"/>
        </w:rPr>
      </w:pPr>
      <w:r w:rsidRPr="00920BE4">
        <w:rPr>
          <w:rFonts w:ascii="Calibri" w:eastAsia="Times New Roman" w:hAnsi="Calibri" w:cs="Calibri"/>
        </w:rPr>
        <w:t>The uniqueness of this project lies in its dual functionality – accurately predicting employee churn and providing HR with a ranked list of potential churners. Additionally, the model integrates predefined rules to recommend tailored retention strategies, offering a proactive approach to employee retention. This combination of predictive modeling, ranking mechanism, and rule-based recommendations distinguishes this project from conventional churn prediction approaches.</w:t>
      </w:r>
    </w:p>
    <w:p w14:paraId="57794C75" w14:textId="77777777" w:rsidR="00C156EF" w:rsidRPr="00920BE4" w:rsidRDefault="00C156EF" w:rsidP="00231057">
      <w:pPr>
        <w:spacing w:line="240" w:lineRule="auto"/>
        <w:contextualSpacing w:val="0"/>
        <w:jc w:val="both"/>
        <w:rPr>
          <w:rFonts w:ascii="Calibri" w:eastAsia="Times New Roman" w:hAnsi="Calibri" w:cs="Calibri"/>
          <w:b/>
          <w:u w:val="single"/>
        </w:rPr>
      </w:pPr>
    </w:p>
    <w:p w14:paraId="52AF8C31" w14:textId="77777777" w:rsidR="004A059E" w:rsidRPr="00920BE4" w:rsidRDefault="00C225B2" w:rsidP="00231057">
      <w:pPr>
        <w:spacing w:line="240" w:lineRule="auto"/>
        <w:contextualSpacing w:val="0"/>
        <w:jc w:val="both"/>
        <w:rPr>
          <w:rFonts w:ascii="Calibri" w:eastAsia="Times New Roman" w:hAnsi="Calibri" w:cs="Calibri"/>
          <w:b/>
          <w:u w:val="single"/>
        </w:rPr>
      </w:pPr>
      <w:r w:rsidRPr="00920BE4">
        <w:rPr>
          <w:rFonts w:ascii="Calibri" w:eastAsia="Times New Roman" w:hAnsi="Calibri" w:cs="Calibri"/>
          <w:b/>
          <w:u w:val="single"/>
        </w:rPr>
        <w:t>Source(s) of Datasets:</w:t>
      </w:r>
    </w:p>
    <w:p w14:paraId="778CA277" w14:textId="0BBE6CDD" w:rsidR="00321D88" w:rsidRPr="00920BE4" w:rsidRDefault="00321D88" w:rsidP="00321D88">
      <w:pPr>
        <w:spacing w:line="240" w:lineRule="auto"/>
        <w:contextualSpacing w:val="0"/>
        <w:jc w:val="both"/>
        <w:rPr>
          <w:rFonts w:ascii="Calibri" w:eastAsia="Times New Roman" w:hAnsi="Calibri" w:cs="Calibri"/>
        </w:rPr>
      </w:pPr>
      <w:r w:rsidRPr="00920BE4">
        <w:rPr>
          <w:rFonts w:ascii="Calibri" w:eastAsia="Times New Roman" w:hAnsi="Calibri" w:cs="Calibri"/>
        </w:rPr>
        <w:t xml:space="preserve">The IBM HR Analytics Attrition Dataset available on Kaggle is a comprehensive collection of employee data that provides valuable insights into factors influencing employee attrition. This dataset is particularly valuable for human resources professionals, data analysts, and data scientists aiming to understand the dynamics of employee attrition within organizations. </w:t>
      </w:r>
    </w:p>
    <w:p w14:paraId="72EA2C1D" w14:textId="2287A1CE" w:rsidR="00321D88" w:rsidRPr="00920BE4" w:rsidRDefault="00000000" w:rsidP="00321D88">
      <w:pPr>
        <w:pStyle w:val="ListParagraph"/>
        <w:numPr>
          <w:ilvl w:val="0"/>
          <w:numId w:val="8"/>
        </w:numPr>
        <w:spacing w:line="240" w:lineRule="auto"/>
        <w:contextualSpacing w:val="0"/>
        <w:jc w:val="both"/>
        <w:rPr>
          <w:rFonts w:ascii="Calibri" w:eastAsia="Times New Roman" w:hAnsi="Calibri" w:cs="Calibri"/>
        </w:rPr>
      </w:pPr>
      <w:hyperlink r:id="rId5" w:history="1">
        <w:r w:rsidR="00321D88" w:rsidRPr="00920BE4">
          <w:rPr>
            <w:rStyle w:val="Hyperlink"/>
            <w:rFonts w:ascii="Calibri" w:hAnsi="Calibri" w:cs="Calibri"/>
          </w:rPr>
          <w:t>https://www.kaggle.com/datasets/pavansubhasht/ibm-hr-analytics-attrition-dataset/</w:t>
        </w:r>
      </w:hyperlink>
    </w:p>
    <w:p w14:paraId="34D7C298" w14:textId="77777777" w:rsidR="004A059E" w:rsidRPr="00920BE4" w:rsidRDefault="004A059E" w:rsidP="00231057">
      <w:pPr>
        <w:spacing w:line="240" w:lineRule="auto"/>
        <w:contextualSpacing w:val="0"/>
        <w:rPr>
          <w:rFonts w:ascii="Calibri" w:eastAsia="Times New Roman" w:hAnsi="Calibri" w:cs="Calibri"/>
          <w:b/>
          <w:u w:val="single"/>
        </w:rPr>
      </w:pPr>
    </w:p>
    <w:p w14:paraId="545111B1" w14:textId="77777777" w:rsidR="004A059E" w:rsidRPr="00920BE4" w:rsidRDefault="00C225B2" w:rsidP="00231057">
      <w:pPr>
        <w:spacing w:line="240" w:lineRule="auto"/>
        <w:contextualSpacing w:val="0"/>
        <w:rPr>
          <w:rFonts w:ascii="Calibri" w:eastAsia="Times New Roman" w:hAnsi="Calibri" w:cs="Calibri"/>
          <w:b/>
          <w:u w:val="single"/>
        </w:rPr>
      </w:pPr>
      <w:r w:rsidRPr="00920BE4">
        <w:rPr>
          <w:rFonts w:ascii="Calibri" w:eastAsia="Times New Roman" w:hAnsi="Calibri" w:cs="Calibri"/>
          <w:b/>
          <w:u w:val="single"/>
        </w:rPr>
        <w:t>Implementation Plan:</w:t>
      </w:r>
    </w:p>
    <w:p w14:paraId="2FF83AFB" w14:textId="77777777" w:rsidR="00C156EF" w:rsidRPr="00920BE4" w:rsidRDefault="00C156EF" w:rsidP="00C156EF">
      <w:pPr>
        <w:pStyle w:val="ListParagraph"/>
        <w:numPr>
          <w:ilvl w:val="0"/>
          <w:numId w:val="6"/>
        </w:numPr>
        <w:spacing w:line="240" w:lineRule="auto"/>
        <w:contextualSpacing w:val="0"/>
        <w:jc w:val="both"/>
        <w:rPr>
          <w:rFonts w:ascii="Calibri" w:eastAsia="Times New Roman" w:hAnsi="Calibri" w:cs="Calibri"/>
        </w:rPr>
      </w:pPr>
      <w:r w:rsidRPr="00920BE4">
        <w:rPr>
          <w:rFonts w:ascii="Calibri" w:eastAsia="Times New Roman" w:hAnsi="Calibri" w:cs="Calibri"/>
        </w:rPr>
        <w:t xml:space="preserve">Data Collection: Gather comprehensive and relevant historical data on employees, including personal details, job-related metrics, and tenure information. </w:t>
      </w:r>
    </w:p>
    <w:p w14:paraId="2D6125CE" w14:textId="77777777" w:rsidR="00C156EF" w:rsidRPr="00920BE4" w:rsidRDefault="00C156EF" w:rsidP="00C156EF">
      <w:pPr>
        <w:pStyle w:val="ListParagraph"/>
        <w:numPr>
          <w:ilvl w:val="0"/>
          <w:numId w:val="6"/>
        </w:numPr>
        <w:spacing w:line="240" w:lineRule="auto"/>
        <w:contextualSpacing w:val="0"/>
        <w:jc w:val="both"/>
        <w:rPr>
          <w:rFonts w:ascii="Calibri" w:eastAsia="Times New Roman" w:hAnsi="Calibri" w:cs="Calibri"/>
        </w:rPr>
      </w:pPr>
      <w:r w:rsidRPr="00920BE4">
        <w:rPr>
          <w:rFonts w:ascii="Calibri" w:eastAsia="Times New Roman" w:hAnsi="Calibri" w:cs="Calibri"/>
        </w:rPr>
        <w:t xml:space="preserve">Data Preprocessing: Cleanse, transform, and preprocess the data to make it suitable for machine learning algorithms. Handle missing values, outliers, and categorical variables appropriately. </w:t>
      </w:r>
    </w:p>
    <w:p w14:paraId="69D61BB4" w14:textId="77777777" w:rsidR="00C156EF" w:rsidRPr="00920BE4" w:rsidRDefault="00C156EF" w:rsidP="00C156EF">
      <w:pPr>
        <w:pStyle w:val="ListParagraph"/>
        <w:numPr>
          <w:ilvl w:val="0"/>
          <w:numId w:val="6"/>
        </w:numPr>
        <w:spacing w:line="240" w:lineRule="auto"/>
        <w:contextualSpacing w:val="0"/>
        <w:jc w:val="both"/>
        <w:rPr>
          <w:rFonts w:ascii="Calibri" w:eastAsia="Times New Roman" w:hAnsi="Calibri" w:cs="Calibri"/>
        </w:rPr>
      </w:pPr>
      <w:r w:rsidRPr="00920BE4">
        <w:rPr>
          <w:rFonts w:ascii="Calibri" w:eastAsia="Times New Roman" w:hAnsi="Calibri" w:cs="Calibri"/>
        </w:rPr>
        <w:t xml:space="preserve">Feature Selection: Identify the most influential features that significantly contribute to predicting churn. This might include factors like job satisfaction, salary, work-life balance, and performance ratings. </w:t>
      </w:r>
    </w:p>
    <w:p w14:paraId="3259B511" w14:textId="77777777" w:rsidR="00C156EF" w:rsidRPr="00920BE4" w:rsidRDefault="00C156EF" w:rsidP="00C156EF">
      <w:pPr>
        <w:pStyle w:val="ListParagraph"/>
        <w:numPr>
          <w:ilvl w:val="0"/>
          <w:numId w:val="6"/>
        </w:numPr>
        <w:spacing w:line="240" w:lineRule="auto"/>
        <w:contextualSpacing w:val="0"/>
        <w:jc w:val="both"/>
        <w:rPr>
          <w:rFonts w:ascii="Calibri" w:eastAsia="Times New Roman" w:hAnsi="Calibri" w:cs="Calibri"/>
        </w:rPr>
      </w:pPr>
      <w:r w:rsidRPr="00920BE4">
        <w:rPr>
          <w:rFonts w:ascii="Calibri" w:eastAsia="Times New Roman" w:hAnsi="Calibri" w:cs="Calibri"/>
        </w:rPr>
        <w:t xml:space="preserve">Model Development: Explore various machine learning algorithms such as logistic regression, random forests, or neural networks to build a predictive model. Evaluate and compare their performance using appropriate metrics like accuracy, precision, recall, and F1-score. </w:t>
      </w:r>
    </w:p>
    <w:p w14:paraId="0455B319" w14:textId="77777777" w:rsidR="00C156EF" w:rsidRPr="00920BE4" w:rsidRDefault="00C156EF" w:rsidP="00C156EF">
      <w:pPr>
        <w:pStyle w:val="ListParagraph"/>
        <w:numPr>
          <w:ilvl w:val="0"/>
          <w:numId w:val="6"/>
        </w:numPr>
        <w:spacing w:line="240" w:lineRule="auto"/>
        <w:contextualSpacing w:val="0"/>
        <w:jc w:val="both"/>
        <w:rPr>
          <w:rFonts w:ascii="Calibri" w:eastAsia="Times New Roman" w:hAnsi="Calibri" w:cs="Calibri"/>
        </w:rPr>
      </w:pPr>
      <w:r w:rsidRPr="00920BE4">
        <w:rPr>
          <w:rFonts w:ascii="Calibri" w:eastAsia="Times New Roman" w:hAnsi="Calibri" w:cs="Calibri"/>
        </w:rPr>
        <w:t xml:space="preserve">Model Validation: Validate the chosen model using a separate test dataset to ensure its generalizability and reliability in real-world scenarios. </w:t>
      </w:r>
    </w:p>
    <w:p w14:paraId="1AC2F143" w14:textId="77FD0CE2" w:rsidR="00C156EF" w:rsidRPr="009F6650" w:rsidRDefault="00C156EF" w:rsidP="00C156EF">
      <w:pPr>
        <w:pStyle w:val="ListParagraph"/>
        <w:numPr>
          <w:ilvl w:val="0"/>
          <w:numId w:val="6"/>
        </w:numPr>
        <w:spacing w:line="240" w:lineRule="auto"/>
        <w:contextualSpacing w:val="0"/>
        <w:jc w:val="both"/>
        <w:rPr>
          <w:rFonts w:ascii="Calibri" w:eastAsia="Times New Roman" w:hAnsi="Calibri" w:cs="Calibri"/>
        </w:rPr>
      </w:pPr>
      <w:r w:rsidRPr="00920BE4">
        <w:rPr>
          <w:rFonts w:ascii="Calibri" w:eastAsia="Times New Roman" w:hAnsi="Calibri" w:cs="Calibri"/>
        </w:rPr>
        <w:t>Interpretation: Provide insights into the factors that contribute most to employee churn, helping HR and management teams make informed decisions and formulate retention strategies.</w:t>
      </w:r>
      <w:r w:rsidR="00C225B2" w:rsidRPr="00920BE4">
        <w:rPr>
          <w:rFonts w:ascii="Calibri" w:eastAsia="Times New Roman" w:hAnsi="Calibri" w:cs="Calibri"/>
        </w:rPr>
        <w:t xml:space="preserve"> </w:t>
      </w:r>
    </w:p>
    <w:p w14:paraId="723F6967" w14:textId="77777777" w:rsidR="00321D88" w:rsidRPr="00920BE4" w:rsidRDefault="00321D88" w:rsidP="00C156EF">
      <w:pPr>
        <w:spacing w:line="240" w:lineRule="auto"/>
        <w:contextualSpacing w:val="0"/>
        <w:jc w:val="both"/>
        <w:rPr>
          <w:rFonts w:ascii="Calibri" w:eastAsia="Times New Roman" w:hAnsi="Calibri" w:cs="Calibri"/>
        </w:rPr>
      </w:pPr>
    </w:p>
    <w:p w14:paraId="14C2F4DD" w14:textId="77777777" w:rsidR="004A059E" w:rsidRDefault="00C225B2" w:rsidP="00231057">
      <w:pPr>
        <w:spacing w:line="240" w:lineRule="auto"/>
        <w:contextualSpacing w:val="0"/>
        <w:jc w:val="both"/>
        <w:rPr>
          <w:rFonts w:ascii="Calibri" w:eastAsia="Times New Roman" w:hAnsi="Calibri" w:cs="Calibri"/>
          <w:b/>
          <w:u w:val="single"/>
        </w:rPr>
      </w:pPr>
      <w:r w:rsidRPr="00920BE4">
        <w:rPr>
          <w:rFonts w:ascii="Calibri" w:eastAsia="Times New Roman" w:hAnsi="Calibri" w:cs="Calibri"/>
          <w:b/>
          <w:u w:val="single"/>
        </w:rPr>
        <w:t>Team Members and Task Allocation:</w:t>
      </w:r>
    </w:p>
    <w:p w14:paraId="3F19C0FF" w14:textId="77777777" w:rsidR="000C2CB6" w:rsidRPr="00920BE4" w:rsidRDefault="000C2CB6" w:rsidP="00231057">
      <w:pPr>
        <w:spacing w:line="240" w:lineRule="auto"/>
        <w:contextualSpacing w:val="0"/>
        <w:jc w:val="both"/>
        <w:rPr>
          <w:rFonts w:ascii="Calibri" w:eastAsia="Times New Roman" w:hAnsi="Calibri" w:cs="Calibri"/>
          <w:b/>
          <w:u w:val="single"/>
        </w:rPr>
      </w:pPr>
    </w:p>
    <w:p w14:paraId="5D7F38AD" w14:textId="14F64CBF" w:rsidR="00321D88" w:rsidRDefault="00C156EF" w:rsidP="00231057">
      <w:pPr>
        <w:spacing w:line="240" w:lineRule="auto"/>
        <w:contextualSpacing w:val="0"/>
        <w:jc w:val="both"/>
        <w:rPr>
          <w:rFonts w:ascii="Calibri" w:eastAsia="Times New Roman" w:hAnsi="Calibri" w:cs="Calibri"/>
          <w:b/>
          <w:u w:val="single"/>
        </w:rPr>
      </w:pPr>
      <w:r w:rsidRPr="00920BE4">
        <w:rPr>
          <w:rFonts w:ascii="Calibri" w:eastAsia="Times New Roman" w:hAnsi="Calibri" w:cs="Calibri"/>
          <w:b/>
          <w:u w:val="single"/>
        </w:rPr>
        <w:t xml:space="preserve">Group </w:t>
      </w:r>
      <w:r w:rsidR="00321D88" w:rsidRPr="00920BE4">
        <w:rPr>
          <w:rFonts w:ascii="Calibri" w:eastAsia="Times New Roman" w:hAnsi="Calibri" w:cs="Calibri"/>
          <w:b/>
          <w:u w:val="single"/>
        </w:rPr>
        <w:t>–</w:t>
      </w:r>
      <w:r w:rsidRPr="00920BE4">
        <w:rPr>
          <w:rFonts w:ascii="Calibri" w:eastAsia="Times New Roman" w:hAnsi="Calibri" w:cs="Calibri"/>
          <w:b/>
          <w:u w:val="single"/>
        </w:rPr>
        <w:t xml:space="preserve"> 6</w:t>
      </w:r>
    </w:p>
    <w:p w14:paraId="232D4375" w14:textId="77777777" w:rsidR="00560C5F" w:rsidRDefault="00560C5F" w:rsidP="00231057">
      <w:pPr>
        <w:spacing w:line="240" w:lineRule="auto"/>
        <w:contextualSpacing w:val="0"/>
        <w:jc w:val="both"/>
        <w:rPr>
          <w:rFonts w:ascii="Calibri" w:eastAsia="Times New Roman" w:hAnsi="Calibri" w:cs="Calibri"/>
          <w:b/>
        </w:rPr>
      </w:pPr>
      <w:r w:rsidRPr="00560C5F">
        <w:rPr>
          <w:rFonts w:ascii="Calibri" w:eastAsia="Times New Roman" w:hAnsi="Calibri" w:cs="Calibri"/>
          <w:b/>
        </w:rPr>
        <w:t>Ankit Vikas Agrawal</w:t>
      </w:r>
    </w:p>
    <w:p w14:paraId="101B9F3B" w14:textId="21F7315B" w:rsidR="004A059E" w:rsidRPr="00920BE4" w:rsidRDefault="00C156EF" w:rsidP="00231057">
      <w:pPr>
        <w:spacing w:line="240" w:lineRule="auto"/>
        <w:contextualSpacing w:val="0"/>
        <w:jc w:val="both"/>
        <w:rPr>
          <w:rFonts w:ascii="Calibri" w:eastAsia="Times New Roman" w:hAnsi="Calibri" w:cs="Calibri"/>
          <w:b/>
        </w:rPr>
      </w:pPr>
      <w:r w:rsidRPr="00920BE4">
        <w:rPr>
          <w:rFonts w:ascii="Calibri" w:eastAsia="Times New Roman" w:hAnsi="Calibri" w:cs="Calibri"/>
          <w:b/>
        </w:rPr>
        <w:t>Rohan Sharma</w:t>
      </w:r>
    </w:p>
    <w:p w14:paraId="7E8D8CCB" w14:textId="77777777" w:rsidR="00560C5F" w:rsidRDefault="00560C5F" w:rsidP="00231057">
      <w:pPr>
        <w:spacing w:line="240" w:lineRule="auto"/>
        <w:contextualSpacing w:val="0"/>
        <w:jc w:val="both"/>
        <w:rPr>
          <w:rFonts w:ascii="Calibri" w:eastAsia="Times New Roman" w:hAnsi="Calibri" w:cs="Calibri"/>
          <w:b/>
        </w:rPr>
      </w:pPr>
      <w:r w:rsidRPr="00560C5F">
        <w:rPr>
          <w:rFonts w:ascii="Calibri" w:eastAsia="Times New Roman" w:hAnsi="Calibri" w:cs="Calibri"/>
          <w:b/>
        </w:rPr>
        <w:t xml:space="preserve">Srini </w:t>
      </w:r>
      <w:proofErr w:type="spellStart"/>
      <w:r w:rsidRPr="00560C5F">
        <w:rPr>
          <w:rFonts w:ascii="Calibri" w:eastAsia="Times New Roman" w:hAnsi="Calibri" w:cs="Calibri"/>
          <w:b/>
        </w:rPr>
        <w:t>Narayanrao</w:t>
      </w:r>
      <w:proofErr w:type="spellEnd"/>
      <w:r w:rsidRPr="00560C5F">
        <w:rPr>
          <w:rFonts w:ascii="Calibri" w:eastAsia="Times New Roman" w:hAnsi="Calibri" w:cs="Calibri"/>
          <w:b/>
        </w:rPr>
        <w:t xml:space="preserve"> Vemuri</w:t>
      </w:r>
    </w:p>
    <w:p w14:paraId="3D102A55" w14:textId="77777777" w:rsidR="00560C5F" w:rsidRDefault="00560C5F" w:rsidP="00231057">
      <w:pPr>
        <w:spacing w:line="240" w:lineRule="auto"/>
        <w:contextualSpacing w:val="0"/>
        <w:jc w:val="both"/>
        <w:rPr>
          <w:rFonts w:ascii="Calibri" w:eastAsia="Times New Roman" w:hAnsi="Calibri" w:cs="Calibri"/>
          <w:b/>
        </w:rPr>
      </w:pPr>
    </w:p>
    <w:p w14:paraId="4E52A3AC" w14:textId="175F4614" w:rsidR="004A059E" w:rsidRPr="00920BE4" w:rsidRDefault="00C225B2" w:rsidP="00231057">
      <w:pPr>
        <w:spacing w:line="240" w:lineRule="auto"/>
        <w:contextualSpacing w:val="0"/>
        <w:jc w:val="both"/>
        <w:rPr>
          <w:rFonts w:ascii="Calibri" w:eastAsia="Times New Roman" w:hAnsi="Calibri" w:cs="Calibri"/>
        </w:rPr>
      </w:pPr>
      <w:r w:rsidRPr="00920BE4">
        <w:rPr>
          <w:rFonts w:ascii="Calibri" w:eastAsia="Times New Roman" w:hAnsi="Calibri" w:cs="Calibri"/>
        </w:rPr>
        <w:t>The following tasks will be equally split between the team members:</w:t>
      </w:r>
    </w:p>
    <w:p w14:paraId="0E9D0920" w14:textId="55B2FEE7" w:rsidR="00560C5F" w:rsidRDefault="00C225B2" w:rsidP="00560C5F">
      <w:pPr>
        <w:pStyle w:val="ListParagraph"/>
        <w:numPr>
          <w:ilvl w:val="0"/>
          <w:numId w:val="9"/>
        </w:numPr>
        <w:spacing w:line="240" w:lineRule="auto"/>
        <w:jc w:val="both"/>
        <w:rPr>
          <w:rFonts w:ascii="Calibri" w:eastAsia="Times New Roman" w:hAnsi="Calibri" w:cs="Calibri"/>
        </w:rPr>
      </w:pPr>
      <w:r w:rsidRPr="00560C5F">
        <w:rPr>
          <w:rFonts w:ascii="Calibri" w:eastAsia="Times New Roman" w:hAnsi="Calibri" w:cs="Calibri"/>
        </w:rPr>
        <w:t>Literature review</w:t>
      </w:r>
      <w:r w:rsidR="000C2CB6">
        <w:rPr>
          <w:rFonts w:ascii="Calibri" w:eastAsia="Times New Roman" w:hAnsi="Calibri" w:cs="Calibri"/>
        </w:rPr>
        <w:t xml:space="preserve"> - Ankit</w:t>
      </w:r>
    </w:p>
    <w:p w14:paraId="42939084" w14:textId="6D966A7A" w:rsidR="00560C5F" w:rsidRDefault="00560C5F" w:rsidP="00560C5F">
      <w:pPr>
        <w:pStyle w:val="ListParagraph"/>
        <w:numPr>
          <w:ilvl w:val="0"/>
          <w:numId w:val="9"/>
        </w:numPr>
        <w:spacing w:line="240" w:lineRule="auto"/>
        <w:jc w:val="both"/>
        <w:rPr>
          <w:rFonts w:ascii="Calibri" w:eastAsia="Times New Roman" w:hAnsi="Calibri" w:cs="Calibri"/>
        </w:rPr>
      </w:pPr>
      <w:r>
        <w:rPr>
          <w:rFonts w:ascii="Calibri" w:eastAsia="Times New Roman" w:hAnsi="Calibri" w:cs="Calibri"/>
        </w:rPr>
        <w:t>Research</w:t>
      </w:r>
      <w:r w:rsidR="000C2CB6">
        <w:rPr>
          <w:rFonts w:ascii="Calibri" w:eastAsia="Times New Roman" w:hAnsi="Calibri" w:cs="Calibri"/>
        </w:rPr>
        <w:t xml:space="preserve"> - Rohan</w:t>
      </w:r>
    </w:p>
    <w:p w14:paraId="7BF51B6D" w14:textId="08EC9520" w:rsidR="00560C5F" w:rsidRDefault="00560C5F" w:rsidP="00560C5F">
      <w:pPr>
        <w:pStyle w:val="ListParagraph"/>
        <w:numPr>
          <w:ilvl w:val="0"/>
          <w:numId w:val="9"/>
        </w:numPr>
        <w:spacing w:line="240" w:lineRule="auto"/>
        <w:jc w:val="both"/>
        <w:rPr>
          <w:rFonts w:ascii="Calibri" w:eastAsia="Times New Roman" w:hAnsi="Calibri" w:cs="Calibri"/>
        </w:rPr>
      </w:pPr>
      <w:r>
        <w:rPr>
          <w:rFonts w:ascii="Calibri" w:eastAsia="Times New Roman" w:hAnsi="Calibri" w:cs="Calibri"/>
        </w:rPr>
        <w:t xml:space="preserve">Individual EDA to analyze more </w:t>
      </w:r>
      <w:r w:rsidR="000C2CB6">
        <w:rPr>
          <w:rFonts w:ascii="Calibri" w:eastAsia="Times New Roman" w:hAnsi="Calibri" w:cs="Calibri"/>
        </w:rPr>
        <w:t xml:space="preserve">insights (EDA and </w:t>
      </w:r>
      <w:r w:rsidR="00C435C8">
        <w:rPr>
          <w:rFonts w:ascii="Calibri" w:eastAsia="Times New Roman" w:hAnsi="Calibri" w:cs="Calibri"/>
        </w:rPr>
        <w:t>preprocessing</w:t>
      </w:r>
      <w:r w:rsidR="000C2CB6">
        <w:rPr>
          <w:rFonts w:ascii="Calibri" w:eastAsia="Times New Roman" w:hAnsi="Calibri" w:cs="Calibri"/>
        </w:rPr>
        <w:t xml:space="preserve"> would be done by each person again)</w:t>
      </w:r>
    </w:p>
    <w:p w14:paraId="0207640C" w14:textId="5558A327" w:rsidR="00560C5F" w:rsidRDefault="00C225B2" w:rsidP="00560C5F">
      <w:pPr>
        <w:pStyle w:val="ListParagraph"/>
        <w:numPr>
          <w:ilvl w:val="0"/>
          <w:numId w:val="9"/>
        </w:numPr>
        <w:spacing w:line="240" w:lineRule="auto"/>
        <w:jc w:val="both"/>
        <w:rPr>
          <w:rFonts w:ascii="Calibri" w:eastAsia="Times New Roman" w:hAnsi="Calibri" w:cs="Calibri"/>
        </w:rPr>
      </w:pPr>
      <w:r w:rsidRPr="00560C5F">
        <w:rPr>
          <w:rFonts w:ascii="Calibri" w:eastAsia="Times New Roman" w:hAnsi="Calibri" w:cs="Calibri"/>
        </w:rPr>
        <w:t>Coding algorithm</w:t>
      </w:r>
      <w:r w:rsidR="00560C5F">
        <w:rPr>
          <w:rFonts w:ascii="Calibri" w:eastAsia="Times New Roman" w:hAnsi="Calibri" w:cs="Calibri"/>
        </w:rPr>
        <w:t xml:space="preserve"> (1 Algorithm each person</w:t>
      </w:r>
      <w:r w:rsidR="00BE75DA">
        <w:rPr>
          <w:rFonts w:ascii="Calibri" w:eastAsia="Times New Roman" w:hAnsi="Calibri" w:cs="Calibri"/>
        </w:rPr>
        <w:t xml:space="preserve"> along with the implementation plan process</w:t>
      </w:r>
      <w:r w:rsidR="00560C5F">
        <w:rPr>
          <w:rFonts w:ascii="Calibri" w:eastAsia="Times New Roman" w:hAnsi="Calibri" w:cs="Calibri"/>
        </w:rPr>
        <w:t>)</w:t>
      </w:r>
    </w:p>
    <w:p w14:paraId="30E4AA17" w14:textId="5FAEBE22" w:rsidR="004A059E" w:rsidRPr="00560C5F" w:rsidRDefault="00C225B2" w:rsidP="00560C5F">
      <w:pPr>
        <w:pStyle w:val="ListParagraph"/>
        <w:numPr>
          <w:ilvl w:val="0"/>
          <w:numId w:val="9"/>
        </w:numPr>
        <w:spacing w:line="240" w:lineRule="auto"/>
        <w:jc w:val="both"/>
        <w:rPr>
          <w:rFonts w:ascii="Calibri" w:eastAsia="Times New Roman" w:hAnsi="Calibri" w:cs="Calibri"/>
        </w:rPr>
      </w:pPr>
      <w:r w:rsidRPr="00560C5F">
        <w:rPr>
          <w:rFonts w:ascii="Calibri" w:eastAsia="Times New Roman" w:hAnsi="Calibri" w:cs="Calibri"/>
        </w:rPr>
        <w:t>Project report write-u</w:t>
      </w:r>
      <w:r w:rsidR="00402BC0" w:rsidRPr="00560C5F">
        <w:rPr>
          <w:rFonts w:ascii="Calibri" w:eastAsia="Times New Roman" w:hAnsi="Calibri" w:cs="Calibri"/>
        </w:rPr>
        <w:t>p</w:t>
      </w:r>
      <w:r w:rsidR="000C2CB6">
        <w:rPr>
          <w:rFonts w:ascii="Calibri" w:eastAsia="Times New Roman" w:hAnsi="Calibri" w:cs="Calibri"/>
        </w:rPr>
        <w:t xml:space="preserve"> - Srini</w:t>
      </w:r>
    </w:p>
    <w:sectPr w:rsidR="004A059E" w:rsidRPr="00560C5F" w:rsidSect="00C225B2">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A4FD1"/>
    <w:multiLevelType w:val="hybridMultilevel"/>
    <w:tmpl w:val="754C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5144A"/>
    <w:multiLevelType w:val="multilevel"/>
    <w:tmpl w:val="F858D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577574"/>
    <w:multiLevelType w:val="multilevel"/>
    <w:tmpl w:val="60C261A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13B7C80"/>
    <w:multiLevelType w:val="multilevel"/>
    <w:tmpl w:val="18280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A17B98"/>
    <w:multiLevelType w:val="hybridMultilevel"/>
    <w:tmpl w:val="77F68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D381C"/>
    <w:multiLevelType w:val="multilevel"/>
    <w:tmpl w:val="A9D26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2C3555A"/>
    <w:multiLevelType w:val="hybridMultilevel"/>
    <w:tmpl w:val="6978B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622B6"/>
    <w:multiLevelType w:val="multilevel"/>
    <w:tmpl w:val="9D3A5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5B1A91"/>
    <w:multiLevelType w:val="hybridMultilevel"/>
    <w:tmpl w:val="E04E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421296">
    <w:abstractNumId w:val="1"/>
  </w:num>
  <w:num w:numId="2" w16cid:durableId="1963730560">
    <w:abstractNumId w:val="7"/>
  </w:num>
  <w:num w:numId="3" w16cid:durableId="2118674227">
    <w:abstractNumId w:val="2"/>
  </w:num>
  <w:num w:numId="4" w16cid:durableId="441801049">
    <w:abstractNumId w:val="3"/>
  </w:num>
  <w:num w:numId="5" w16cid:durableId="1246721113">
    <w:abstractNumId w:val="5"/>
  </w:num>
  <w:num w:numId="6" w16cid:durableId="1583222523">
    <w:abstractNumId w:val="6"/>
  </w:num>
  <w:num w:numId="7" w16cid:durableId="1194732516">
    <w:abstractNumId w:val="0"/>
  </w:num>
  <w:num w:numId="8" w16cid:durableId="358628043">
    <w:abstractNumId w:val="4"/>
  </w:num>
  <w:num w:numId="9" w16cid:durableId="10959796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9E"/>
    <w:rsid w:val="000C2CB6"/>
    <w:rsid w:val="00231057"/>
    <w:rsid w:val="00321D88"/>
    <w:rsid w:val="00402BC0"/>
    <w:rsid w:val="004A059E"/>
    <w:rsid w:val="00534828"/>
    <w:rsid w:val="00560C5F"/>
    <w:rsid w:val="005C7115"/>
    <w:rsid w:val="00751195"/>
    <w:rsid w:val="00760F0A"/>
    <w:rsid w:val="00920BE4"/>
    <w:rsid w:val="009F6650"/>
    <w:rsid w:val="00A841BC"/>
    <w:rsid w:val="00BE75DA"/>
    <w:rsid w:val="00C156EF"/>
    <w:rsid w:val="00C225B2"/>
    <w:rsid w:val="00C43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5FA0"/>
  <w15:docId w15:val="{27EDBF6C-19F3-411D-84C5-1246AB0D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156EF"/>
    <w:pPr>
      <w:ind w:left="720"/>
    </w:pPr>
  </w:style>
  <w:style w:type="character" w:styleId="Hyperlink">
    <w:name w:val="Hyperlink"/>
    <w:basedOn w:val="DefaultParagraphFont"/>
    <w:uiPriority w:val="99"/>
    <w:unhideWhenUsed/>
    <w:rsid w:val="00321D88"/>
    <w:rPr>
      <w:color w:val="0000FF" w:themeColor="hyperlink"/>
      <w:u w:val="single"/>
    </w:rPr>
  </w:style>
  <w:style w:type="character" w:styleId="UnresolvedMention">
    <w:name w:val="Unresolved Mention"/>
    <w:basedOn w:val="DefaultParagraphFont"/>
    <w:uiPriority w:val="99"/>
    <w:semiHidden/>
    <w:unhideWhenUsed/>
    <w:rsid w:val="00321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pavansubhasht/ibm-hr-analytics-attri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Sharma</dc:creator>
  <cp:lastModifiedBy>Rohan Sharma</cp:lastModifiedBy>
  <cp:revision>9</cp:revision>
  <dcterms:created xsi:type="dcterms:W3CDTF">2023-10-11T05:41:00Z</dcterms:created>
  <dcterms:modified xsi:type="dcterms:W3CDTF">2023-10-12T01:48:00Z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2023-10-11T05:39:57Z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ba56306d-ca03-46c1-a3b7-bf42de9be3e8</vt:lpwstr>
  </property>
  <property fmtid="{D5CDD505-2E9C-101B-9397-08002B2CF9AE}" pid="8" name="MSIP_Label_a73fd474-4f3c-44ed-88fb-5cc4bd2471bf_ContentBits">
    <vt:lpwstr>0</vt:lpwstr>
  </property>
</Properties>
</file>