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938" w:rsidRPr="009A5938" w:rsidRDefault="009A5938" w:rsidP="009A5938">
      <w:pPr>
        <w:ind w:left="2160" w:firstLine="720"/>
        <w:jc w:val="both"/>
        <w:rPr>
          <w:b/>
          <w:sz w:val="40"/>
          <w:szCs w:val="40"/>
          <w:u w:val="single"/>
        </w:rPr>
      </w:pPr>
      <w:r w:rsidRPr="009A5938">
        <w:rPr>
          <w:b/>
          <w:sz w:val="40"/>
          <w:szCs w:val="40"/>
          <w:u w:val="single"/>
        </w:rPr>
        <w:t>Reimburse Me</w:t>
      </w:r>
    </w:p>
    <w:p w:rsidR="009A5938" w:rsidRPr="009A5938" w:rsidRDefault="009A5938" w:rsidP="009A5938">
      <w:pPr>
        <w:jc w:val="both"/>
        <w:rPr>
          <w:sz w:val="24"/>
          <w:szCs w:val="24"/>
        </w:rPr>
      </w:pPr>
      <w:r w:rsidRPr="009A5938">
        <w:rPr>
          <w:sz w:val="24"/>
          <w:szCs w:val="24"/>
        </w:rPr>
        <w:t xml:space="preserve">Reimburse me is a reimbursement application for TEK employees. Employees can submit their expense reports on the application so that it can be approved or rejected by their manager. The manager can approve/reject after viewing the submitted report by the subordinates. Further, the employees can save/print the accepted reports. </w:t>
      </w:r>
    </w:p>
    <w:p w:rsidR="009A5938" w:rsidRDefault="009A5938" w:rsidP="009A5938">
      <w:pPr>
        <w:jc w:val="both"/>
        <w:rPr>
          <w:sz w:val="24"/>
          <w:szCs w:val="24"/>
          <w:u w:val="single"/>
        </w:rPr>
      </w:pPr>
      <w:r w:rsidRPr="009A5938">
        <w:rPr>
          <w:sz w:val="24"/>
          <w:szCs w:val="24"/>
        </w:rPr>
        <w:t xml:space="preserve"> </w:t>
      </w:r>
      <w:r w:rsidRPr="009A5938">
        <w:rPr>
          <w:sz w:val="24"/>
          <w:szCs w:val="24"/>
          <w:u w:val="single"/>
        </w:rPr>
        <w:t>Features</w:t>
      </w:r>
      <w:bookmarkStart w:id="0" w:name="_GoBack"/>
      <w:bookmarkEnd w:id="0"/>
    </w:p>
    <w:p w:rsidR="00FC339E" w:rsidRPr="009A5938" w:rsidRDefault="00FC339E" w:rsidP="009A5938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Done: - </w:t>
      </w:r>
    </w:p>
    <w:p w:rsidR="009A5938" w:rsidRPr="009A5938" w:rsidRDefault="009A5938" w:rsidP="00B17AE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9A5938">
        <w:rPr>
          <w:sz w:val="24"/>
          <w:szCs w:val="24"/>
        </w:rPr>
        <w:t xml:space="preserve">Register - </w:t>
      </w:r>
      <w:r w:rsidR="00B17AEA" w:rsidRPr="00B17AEA">
        <w:rPr>
          <w:sz w:val="24"/>
          <w:szCs w:val="24"/>
        </w:rPr>
        <w:t>As a user, I should be able to provide relevant details and register to the application.</w:t>
      </w:r>
    </w:p>
    <w:p w:rsidR="009A5938" w:rsidRPr="009A5938" w:rsidRDefault="009A5938" w:rsidP="00B17AE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9A5938">
        <w:rPr>
          <w:sz w:val="24"/>
          <w:szCs w:val="24"/>
        </w:rPr>
        <w:t xml:space="preserve">Forgot Password - </w:t>
      </w:r>
      <w:r w:rsidR="00B17AEA" w:rsidRPr="00B17AEA">
        <w:rPr>
          <w:sz w:val="24"/>
          <w:szCs w:val="24"/>
        </w:rPr>
        <w:t>As a user, in case I forget my password, I should be able to reset my password so that I can login to the application.</w:t>
      </w:r>
    </w:p>
    <w:p w:rsidR="009A5938" w:rsidRPr="009A5938" w:rsidRDefault="009A5938" w:rsidP="00FC339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9A5938">
        <w:rPr>
          <w:sz w:val="24"/>
          <w:szCs w:val="24"/>
        </w:rPr>
        <w:t>Login</w:t>
      </w:r>
      <w:r w:rsidR="00FC339E">
        <w:rPr>
          <w:sz w:val="24"/>
          <w:szCs w:val="24"/>
        </w:rPr>
        <w:t>/Logout</w:t>
      </w:r>
      <w:r w:rsidRPr="009A5938">
        <w:rPr>
          <w:sz w:val="24"/>
          <w:szCs w:val="24"/>
        </w:rPr>
        <w:t xml:space="preserve"> - </w:t>
      </w:r>
      <w:r w:rsidR="00FC339E" w:rsidRPr="00FC339E">
        <w:rPr>
          <w:sz w:val="24"/>
          <w:szCs w:val="24"/>
        </w:rPr>
        <w:t>As a user, I should be able to login to the application by entering username and password.</w:t>
      </w:r>
      <w:r w:rsidR="00FC339E">
        <w:rPr>
          <w:sz w:val="24"/>
          <w:szCs w:val="24"/>
        </w:rPr>
        <w:t xml:space="preserve"> Also</w:t>
      </w:r>
      <w:r w:rsidR="00FC339E" w:rsidRPr="00FC339E">
        <w:rPr>
          <w:sz w:val="24"/>
          <w:szCs w:val="24"/>
        </w:rPr>
        <w:t>, I should be able to log out of the application.</w:t>
      </w:r>
    </w:p>
    <w:p w:rsidR="009A5938" w:rsidRPr="009A5938" w:rsidRDefault="009A5938" w:rsidP="00FC339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9A5938">
        <w:rPr>
          <w:sz w:val="24"/>
          <w:szCs w:val="24"/>
        </w:rPr>
        <w:t xml:space="preserve">Remember Password - </w:t>
      </w:r>
      <w:r w:rsidR="00FC339E" w:rsidRPr="00FC339E">
        <w:rPr>
          <w:sz w:val="24"/>
          <w:szCs w:val="24"/>
        </w:rPr>
        <w:t>As a user, I should be able to save my password before logging in to the application.</w:t>
      </w:r>
    </w:p>
    <w:p w:rsidR="009A5938" w:rsidRDefault="009A5938" w:rsidP="009A593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Dashboard-</w:t>
      </w:r>
    </w:p>
    <w:p w:rsidR="009A5938" w:rsidRPr="009A5938" w:rsidRDefault="009A5938" w:rsidP="0034757A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9A5938">
        <w:rPr>
          <w:sz w:val="24"/>
          <w:szCs w:val="24"/>
        </w:rPr>
        <w:t>Reportee Dashboard</w:t>
      </w:r>
      <w:r>
        <w:rPr>
          <w:sz w:val="24"/>
          <w:szCs w:val="24"/>
        </w:rPr>
        <w:t xml:space="preserve"> - </w:t>
      </w:r>
      <w:r w:rsidRPr="009A5938">
        <w:rPr>
          <w:sz w:val="24"/>
          <w:szCs w:val="24"/>
        </w:rPr>
        <w:t>This dashboard is available for employers who have reportees under th</w:t>
      </w:r>
      <w:r>
        <w:rPr>
          <w:sz w:val="24"/>
          <w:szCs w:val="24"/>
        </w:rPr>
        <w:t xml:space="preserve">em. It shows all the reports </w:t>
      </w:r>
      <w:r w:rsidRPr="009A5938">
        <w:rPr>
          <w:sz w:val="24"/>
          <w:szCs w:val="24"/>
        </w:rPr>
        <w:t>submitted to the particular employer by the reportees. The employer can choose to view any particular report by clicking on it.</w:t>
      </w:r>
      <w:r>
        <w:rPr>
          <w:sz w:val="24"/>
          <w:szCs w:val="24"/>
        </w:rPr>
        <w:t xml:space="preserve"> Subsequently, all the details </w:t>
      </w:r>
      <w:r w:rsidRPr="009A5938">
        <w:rPr>
          <w:sz w:val="24"/>
          <w:szCs w:val="24"/>
        </w:rPr>
        <w:t>pertaining to the report will be shown.</w:t>
      </w:r>
      <w:r w:rsidR="0034757A">
        <w:rPr>
          <w:sz w:val="24"/>
          <w:szCs w:val="24"/>
        </w:rPr>
        <w:t xml:space="preserve"> (User story - </w:t>
      </w:r>
      <w:r w:rsidR="0034757A" w:rsidRPr="0034757A">
        <w:rPr>
          <w:sz w:val="24"/>
          <w:szCs w:val="24"/>
        </w:rPr>
        <w:t>As an employer, I should be able to view all the submitted requests for reimbursement by the employees.</w:t>
      </w:r>
      <w:r w:rsidR="0034757A">
        <w:rPr>
          <w:sz w:val="24"/>
          <w:szCs w:val="24"/>
        </w:rPr>
        <w:t>)</w:t>
      </w:r>
    </w:p>
    <w:p w:rsidR="009A5938" w:rsidRPr="009A5938" w:rsidRDefault="009A5938" w:rsidP="00D26B3E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Self-Dashboard </w:t>
      </w:r>
      <w:r w:rsidRPr="009A5938">
        <w:rPr>
          <w:sz w:val="24"/>
          <w:szCs w:val="24"/>
        </w:rPr>
        <w:t>- This dashboard is available for all the users. It shows all the reports</w:t>
      </w:r>
      <w:r>
        <w:rPr>
          <w:sz w:val="24"/>
          <w:szCs w:val="24"/>
        </w:rPr>
        <w:t xml:space="preserve"> submitted by the particular </w:t>
      </w:r>
      <w:r w:rsidRPr="009A5938">
        <w:rPr>
          <w:sz w:val="24"/>
          <w:szCs w:val="24"/>
        </w:rPr>
        <w:t xml:space="preserve">user. The user can choose to view the report by clicking on it. Subsequently, </w:t>
      </w:r>
      <w:r>
        <w:rPr>
          <w:sz w:val="24"/>
          <w:szCs w:val="24"/>
        </w:rPr>
        <w:t xml:space="preserve">all the details pertaining to </w:t>
      </w:r>
      <w:r>
        <w:rPr>
          <w:sz w:val="24"/>
          <w:szCs w:val="24"/>
        </w:rPr>
        <w:tab/>
        <w:t xml:space="preserve"> the </w:t>
      </w:r>
      <w:r w:rsidRPr="009A5938">
        <w:rPr>
          <w:sz w:val="24"/>
          <w:szCs w:val="24"/>
        </w:rPr>
        <w:t>report will be shown.</w:t>
      </w:r>
      <w:r w:rsidR="00D26B3E">
        <w:rPr>
          <w:sz w:val="24"/>
          <w:szCs w:val="24"/>
        </w:rPr>
        <w:t xml:space="preserve"> (User story - </w:t>
      </w:r>
      <w:r w:rsidR="00D26B3E" w:rsidRPr="00D26B3E">
        <w:rPr>
          <w:sz w:val="24"/>
          <w:szCs w:val="24"/>
        </w:rPr>
        <w:t>As an employee, I should be able to view my past requests for reimbursement.</w:t>
      </w:r>
      <w:r w:rsidR="00D26B3E">
        <w:rPr>
          <w:sz w:val="24"/>
          <w:szCs w:val="24"/>
        </w:rPr>
        <w:t>)</w:t>
      </w:r>
    </w:p>
    <w:p w:rsidR="009A5938" w:rsidRPr="009A5938" w:rsidRDefault="009A5938" w:rsidP="009A593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A5938">
        <w:rPr>
          <w:sz w:val="24"/>
          <w:szCs w:val="24"/>
        </w:rPr>
        <w:t>Profile - provides basic information of t</w:t>
      </w:r>
      <w:r>
        <w:rPr>
          <w:sz w:val="24"/>
          <w:szCs w:val="24"/>
        </w:rPr>
        <w:t>he user. Updating user details/</w:t>
      </w:r>
      <w:r w:rsidRPr="009A5938">
        <w:rPr>
          <w:sz w:val="24"/>
          <w:szCs w:val="24"/>
        </w:rPr>
        <w:t>Deleting user feature is also present.</w:t>
      </w:r>
    </w:p>
    <w:p w:rsidR="00BF7217" w:rsidRDefault="009A5938" w:rsidP="00AA6E6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F7217">
        <w:rPr>
          <w:sz w:val="24"/>
          <w:szCs w:val="24"/>
        </w:rPr>
        <w:t xml:space="preserve">Create new report - </w:t>
      </w:r>
      <w:r w:rsidR="00BF7217" w:rsidRPr="00BF7217">
        <w:rPr>
          <w:sz w:val="24"/>
          <w:szCs w:val="24"/>
        </w:rPr>
        <w:t>As an employee, I should be able to create a new request for reimbursement.</w:t>
      </w:r>
      <w:r w:rsidR="00AA6E68">
        <w:rPr>
          <w:sz w:val="24"/>
          <w:szCs w:val="24"/>
        </w:rPr>
        <w:t xml:space="preserve"> </w:t>
      </w:r>
      <w:r w:rsidR="00AA6E68" w:rsidRPr="00AA6E68">
        <w:rPr>
          <w:sz w:val="24"/>
          <w:szCs w:val="24"/>
        </w:rPr>
        <w:t>As an employee, I should be able to provide required details and submit my request for reimbursement.</w:t>
      </w:r>
    </w:p>
    <w:p w:rsidR="00D14858" w:rsidRDefault="009A5938" w:rsidP="009F005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F7217">
        <w:rPr>
          <w:sz w:val="24"/>
          <w:szCs w:val="24"/>
        </w:rPr>
        <w:t xml:space="preserve">Approve/Reject report - </w:t>
      </w:r>
      <w:r w:rsidR="009F005C" w:rsidRPr="009F005C">
        <w:rPr>
          <w:sz w:val="24"/>
          <w:szCs w:val="24"/>
        </w:rPr>
        <w:t>As an employer, I should be able to approve or reject a request for reimbursement by an employee.</w:t>
      </w:r>
    </w:p>
    <w:p w:rsidR="0041756A" w:rsidRDefault="0041756A" w:rsidP="0041756A">
      <w:pPr>
        <w:jc w:val="both"/>
        <w:rPr>
          <w:sz w:val="24"/>
          <w:szCs w:val="24"/>
          <w:u w:val="single"/>
        </w:rPr>
      </w:pPr>
      <w:r w:rsidRPr="0041756A">
        <w:rPr>
          <w:sz w:val="24"/>
          <w:szCs w:val="24"/>
          <w:u w:val="single"/>
        </w:rPr>
        <w:lastRenderedPageBreak/>
        <w:t>To be done:-</w:t>
      </w:r>
    </w:p>
    <w:p w:rsidR="0041756A" w:rsidRPr="00B54C3E" w:rsidRDefault="0041756A" w:rsidP="0041756A">
      <w:pPr>
        <w:pStyle w:val="ListParagraph"/>
        <w:numPr>
          <w:ilvl w:val="0"/>
          <w:numId w:val="5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Edit/Resubmit report - </w:t>
      </w:r>
      <w:r w:rsidRPr="0041756A">
        <w:rPr>
          <w:sz w:val="24"/>
          <w:szCs w:val="24"/>
        </w:rPr>
        <w:t>As an employee, I should be able to edit the rejected request and resubmit it for approval.</w:t>
      </w:r>
    </w:p>
    <w:p w:rsidR="00B54C3E" w:rsidRPr="00B54C3E" w:rsidRDefault="00B54C3E" w:rsidP="00B54C3E">
      <w:pPr>
        <w:pStyle w:val="ListParagraph"/>
        <w:numPr>
          <w:ilvl w:val="0"/>
          <w:numId w:val="5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Save/Print report - </w:t>
      </w:r>
      <w:r w:rsidRPr="00B54C3E">
        <w:rPr>
          <w:sz w:val="24"/>
          <w:szCs w:val="24"/>
        </w:rPr>
        <w:t>As an employee, I should be able to save and print the approved request for reimbursement.</w:t>
      </w:r>
    </w:p>
    <w:p w:rsidR="00B54C3E" w:rsidRPr="0041756A" w:rsidRDefault="00B54C3E" w:rsidP="00B54C3E">
      <w:pPr>
        <w:pStyle w:val="ListParagraph"/>
        <w:numPr>
          <w:ilvl w:val="0"/>
          <w:numId w:val="5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Security Question for reset of password - </w:t>
      </w:r>
      <w:r w:rsidRPr="00B54C3E">
        <w:rPr>
          <w:sz w:val="24"/>
          <w:szCs w:val="24"/>
        </w:rPr>
        <w:t>As a user, I should be able to answer a security question on clicking on the link sent to my email id to reset my password.</w:t>
      </w:r>
    </w:p>
    <w:sectPr w:rsidR="00B54C3E" w:rsidRPr="00417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28A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AB32DD8"/>
    <w:multiLevelType w:val="hybridMultilevel"/>
    <w:tmpl w:val="96F49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85B1E"/>
    <w:multiLevelType w:val="hybridMultilevel"/>
    <w:tmpl w:val="CA303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7A3862"/>
    <w:multiLevelType w:val="hybridMultilevel"/>
    <w:tmpl w:val="7406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1D7D65"/>
    <w:multiLevelType w:val="hybridMultilevel"/>
    <w:tmpl w:val="F0D6E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938"/>
    <w:rsid w:val="0034757A"/>
    <w:rsid w:val="0041756A"/>
    <w:rsid w:val="004E67ED"/>
    <w:rsid w:val="00793E51"/>
    <w:rsid w:val="009A5938"/>
    <w:rsid w:val="009F005C"/>
    <w:rsid w:val="00AA6E68"/>
    <w:rsid w:val="00B17AEA"/>
    <w:rsid w:val="00B54C3E"/>
    <w:rsid w:val="00BF7217"/>
    <w:rsid w:val="00D14858"/>
    <w:rsid w:val="00D26B3E"/>
    <w:rsid w:val="00FC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9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Sreekumar</dc:creator>
  <cp:lastModifiedBy>Rohan Sreekumar</cp:lastModifiedBy>
  <cp:revision>29</cp:revision>
  <dcterms:created xsi:type="dcterms:W3CDTF">2016-11-22T11:30:00Z</dcterms:created>
  <dcterms:modified xsi:type="dcterms:W3CDTF">2016-11-28T14:08:00Z</dcterms:modified>
</cp:coreProperties>
</file>