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INTERN DRIVE EXPERIENCE </w:t>
      </w:r>
    </w:p>
    <w:p w:rsidR="00000000" w:rsidDel="00000000" w:rsidP="00000000" w:rsidRDefault="00000000" w:rsidRPr="00000000" w14:paraId="00000002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rtl w:val="0"/>
        </w:rPr>
        <w:t xml:space="preserve">FIDELITY INVESTMENTS </w:t>
      </w:r>
    </w:p>
    <w:p w:rsidR="00000000" w:rsidDel="00000000" w:rsidP="00000000" w:rsidRDefault="00000000" w:rsidRPr="00000000" w14:paraId="00000003">
      <w:pPr>
        <w:ind w:left="50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Abinaya Sri M </w:t>
      </w:r>
    </w:p>
    <w:p w:rsidR="00000000" w:rsidDel="00000000" w:rsidP="00000000" w:rsidRDefault="00000000" w:rsidRPr="00000000" w14:paraId="00000004">
      <w:pPr>
        <w:ind w:left="50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0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04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About the Company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Fidelity Investments is a prominent multinational financial services corporation founded in 1946 and headquartered in Boston, Massachusetts. Renowned as one of the largest asset management firms in the world, Fidelity provides a comprehensive range of services, including investment management, retirement planning, wealth management, brokerage, and financial advisory services. 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Overview of the Process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Round 1: Online Assessment 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Round 2: Technical Interview – at CUIC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● Round 3: HR Interview – at CUIC 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Online Assessment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assessment consisted of four sections on English Proficiency, Technical, Coding and Algorithm. 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1: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Contained questions that assessed reading comprehension, sentence arrangement, synonyms, and other related skills. 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2: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 multiple-choice questions covering a range of topics such as Computer Networks, Operating Systems, Object-Oriented Programming, C++, Output questions, and Data Structures &amp; Algorithms. 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 3: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This section had 2 coding questions; primarily focused on logic and manipulation of Arrays and Strings, testing candidates' coding skills. 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Q1)</w:t>
      </w:r>
      <w:r w:rsidDel="00000000" w:rsidR="00000000" w:rsidRPr="00000000">
        <w:rPr>
          <w:rtl w:val="0"/>
        </w:rPr>
        <w:t xml:space="preserve"> A string is given, and you need to perform string manipulation. Based on the sample inputs, identify the pattern and return the converted string as the output.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Q2)</w:t>
      </w:r>
      <w:r w:rsidDel="00000000" w:rsidR="00000000" w:rsidRPr="00000000">
        <w:rPr>
          <w:rtl w:val="0"/>
        </w:rPr>
        <w:t xml:space="preserve"> Two numbers are given. You need to find the sum of the digits of both numbers, then return the product of these two sums.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76 students were shortlisted for the offline interview. 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Technical Interview: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interview panels were assigned randomly, and my round lasted for about 30 minutes. I was first asked to introduce myself, after which the interviewer moved on to the projects I had listed on my resume. They questioned me about the technical aspects of those projects.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Since I mentioned that C++ is my favorite language, the interviewer asked me several OOP-related questions, such as the problems with multiple inheritance (diamond problem). They also asked me about data structures—what kind of data structure I would use for different purposes. Specifically, I was asked about hashing, how collisions can be resolved, and the time complexity of hash operations with and without collisions.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Finally, I was given a linked list DSA question. The problem was based on a circular linked list where the tail node was connected somewhere in the middle of the list. I was asked to make the tail point back to the head, and I explained my approach to solve it.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HR Interview: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round was mainly conducted to evaluate my interpersonal skills and overall suitability for the organization. The interviewer focused on assessing how I interact and communicate effectively.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HR first asked me to introduce myself, followed by a few questions about my parents and siblings. Then, the discussion moved on to my role preferences. Towards the end, the HR asked if I had any questions for him.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12 students were offered the internship. 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Tips and Tricks: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● If you’re not sure with an answer or an entire language syntax itself, just say so and give an appropriate alternative for it. 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● Keep yourself calm and composed. 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Have a constant brush up of core topics like DBMS, OS, DSA, OOPs.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● Research the company thoroughly and present your ideas in such a way that it aligns with the company’s motive 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● Reach out to seniors who have prior experience with the interview process at the company.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