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drawing xmlns:a="http://schemas.openxmlformats.org/drawingml/2006/main">
          <wp:anchor distT="152400" distB="152400" distL="152400" distR="152400" simplePos="0" relativeHeight="251659264" behindDoc="0" locked="0" layoutInCell="1" allowOverlap="1">
            <wp:simplePos x="0" y="0"/>
            <wp:positionH relativeFrom="margin">
              <wp:posOffset>1651000</wp:posOffset>
            </wp:positionH>
            <wp:positionV relativeFrom="page">
              <wp:posOffset>1066800</wp:posOffset>
            </wp:positionV>
            <wp:extent cx="2413000" cy="1117600"/>
            <wp:effectExtent l="0" t="0" r="0" b="0"/>
            <wp:wrapTopAndBottom distT="152400" distB="152400"/>
            <wp:docPr id="1073741826" name="officeArt object" descr="unnamed.png"/>
            <wp:cNvGraphicFramePr/>
            <a:graphic xmlns:a="http://schemas.openxmlformats.org/drawingml/2006/main">
              <a:graphicData uri="http://schemas.openxmlformats.org/drawingml/2006/picture">
                <pic:pic xmlns:pic="http://schemas.openxmlformats.org/drawingml/2006/picture">
                  <pic:nvPicPr>
                    <pic:cNvPr id="1073741826" name="unnamed.png" descr="unnamed.png"/>
                    <pic:cNvPicPr>
                      <a:picLocks noChangeAspect="1"/>
                    </pic:cNvPicPr>
                  </pic:nvPicPr>
                  <pic:blipFill>
                    <a:blip r:embed="rId4">
                      <a:extLst/>
                    </a:blip>
                    <a:stretch>
                      <a:fillRect/>
                    </a:stretch>
                  </pic:blipFill>
                  <pic:spPr>
                    <a:xfrm>
                      <a:off x="0" y="0"/>
                      <a:ext cx="2413000" cy="1117600"/>
                    </a:xfrm>
                    <a:prstGeom prst="rect">
                      <a:avLst/>
                    </a:prstGeom>
                    <a:ln w="12700" cap="flat">
                      <a:noFill/>
                      <a:miter lim="400000"/>
                    </a:ln>
                    <a:effectLst/>
                  </pic:spPr>
                </pic:pic>
              </a:graphicData>
            </a:graphic>
          </wp:anchor>
        </w:drawing>
      </w:r>
    </w:p>
    <w:p>
      <w:pPr>
        <w:pStyle w:val="Body"/>
        <w:jc w:val="center"/>
        <w:rPr>
          <w:rFonts w:ascii="Verdana" w:cs="Verdana" w:hAnsi="Verdana" w:eastAsia="Verdana"/>
          <w:sz w:val="40"/>
          <w:szCs w:val="40"/>
        </w:rPr>
      </w:pPr>
      <w:r>
        <w:rPr>
          <w:rFonts w:ascii="Verdana" w:hAnsi="Verdana"/>
          <w:sz w:val="34"/>
          <w:szCs w:val="34"/>
          <w:rtl w:val="0"/>
          <w:lang w:val="en-US"/>
        </w:rPr>
        <w:t>Siemens Technology and Services Private Limited</w:t>
      </w:r>
      <w:r>
        <w:rPr>
          <w:rFonts w:ascii="Verdana" w:hAnsi="Verdana"/>
          <w:sz w:val="34"/>
          <w:szCs w:val="34"/>
          <w:rtl w:val="0"/>
          <w:lang w:val="en-US"/>
        </w:rPr>
        <w:t xml:space="preserve"> </w:t>
      </w:r>
      <w:r>
        <w:rPr>
          <w:rFonts w:ascii="Verdana" w:hAnsi="Verdana"/>
          <w:sz w:val="40"/>
          <w:szCs w:val="40"/>
          <w:rtl w:val="0"/>
          <w:lang w:val="en-US"/>
        </w:rPr>
        <w:t>Interview Experience</w:t>
      </w:r>
    </w:p>
    <w:p>
      <w:pPr>
        <w:pStyle w:val="Body"/>
        <w:jc w:val="center"/>
        <w:rPr>
          <w:rFonts w:ascii="Verdana" w:cs="Verdana" w:hAnsi="Verdana" w:eastAsia="Verdana"/>
          <w:sz w:val="40"/>
          <w:szCs w:val="40"/>
        </w:rPr>
      </w:pPr>
    </w:p>
    <w:p>
      <w:pPr>
        <w:pStyle w:val="Body"/>
        <w:rPr>
          <w:rFonts w:ascii="Verdana" w:cs="Verdana" w:hAnsi="Verdana" w:eastAsia="Verdana"/>
          <w:sz w:val="34"/>
          <w:szCs w:val="34"/>
        </w:rPr>
      </w:pPr>
      <w:r>
        <w:rPr>
          <w:rFonts w:ascii="Verdana" w:hAnsi="Verdana"/>
          <w:sz w:val="34"/>
          <w:szCs w:val="34"/>
          <w:rtl w:val="0"/>
          <w:lang w:val="en-US"/>
        </w:rPr>
        <w:t>About Siemens Technology and Services Private Limited:</w:t>
      </w:r>
    </w:p>
    <w:p>
      <w:pPr>
        <w:pStyle w:val="Body"/>
        <w:rPr>
          <w:rFonts w:ascii="Verdana" w:cs="Verdana" w:hAnsi="Verdana" w:eastAsia="Verdana"/>
          <w:sz w:val="34"/>
          <w:szCs w:val="34"/>
        </w:rPr>
      </w:pPr>
    </w:p>
    <w:p>
      <w:pPr>
        <w:pStyle w:val="Default"/>
        <w:suppressAutoHyphens w:val="1"/>
        <w:spacing w:before="0" w:after="240" w:line="240" w:lineRule="auto"/>
        <w:rPr>
          <w:rFonts w:ascii="Verdana" w:cs="Verdana" w:hAnsi="Verdana" w:eastAsia="Verdana"/>
          <w:sz w:val="34"/>
          <w:szCs w:val="34"/>
        </w:rPr>
      </w:pPr>
      <w:r>
        <w:rPr>
          <w:rFonts w:ascii="Verdana" w:hAnsi="Verdana"/>
          <w:sz w:val="34"/>
          <w:szCs w:val="34"/>
          <w:rtl w:val="0"/>
          <w:lang w:val="en-US"/>
        </w:rPr>
        <w:t>Siemens Technology and Services Private Limited (STSS) operates as the global technology and innovation hub for Siemens, supporting product engineering, research, software development, and digitalization initiatives across the organization. The unit plays a key role in enabling Siemens</w:t>
      </w:r>
      <w:r>
        <w:rPr>
          <w:rFonts w:ascii="Verdana" w:hAnsi="Verdana" w:hint="default"/>
          <w:sz w:val="34"/>
          <w:szCs w:val="34"/>
          <w:rtl w:val="1"/>
        </w:rPr>
        <w:t xml:space="preserve">’ </w:t>
      </w:r>
      <w:r>
        <w:rPr>
          <w:rFonts w:ascii="Verdana" w:hAnsi="Verdana"/>
          <w:sz w:val="34"/>
          <w:szCs w:val="34"/>
          <w:rtl w:val="0"/>
          <w:lang w:val="en-US"/>
        </w:rPr>
        <w:t>worldwide businesses by providing advanced engineering services, domain expertise, and end-to-end technology solutions that align with Industry 4.0, automation, and digital transformation requirements.</w:t>
      </w:r>
    </w:p>
    <w:p>
      <w:pPr>
        <w:pStyle w:val="Default"/>
        <w:suppressAutoHyphens w:val="1"/>
        <w:spacing w:before="0" w:after="240" w:line="240" w:lineRule="auto"/>
        <w:rPr>
          <w:rFonts w:ascii="Verdana" w:cs="Verdana" w:hAnsi="Verdana" w:eastAsia="Verdana"/>
          <w:sz w:val="34"/>
          <w:szCs w:val="34"/>
        </w:rPr>
      </w:pPr>
    </w:p>
    <w:p>
      <w:pPr>
        <w:pStyle w:val="Default"/>
        <w:suppressAutoHyphens w:val="1"/>
        <w:spacing w:before="0" w:after="240" w:line="240" w:lineRule="auto"/>
        <w:rPr>
          <w:rFonts w:ascii="Verdana" w:cs="Verdana" w:hAnsi="Verdana" w:eastAsia="Verdana"/>
          <w:sz w:val="34"/>
          <w:szCs w:val="34"/>
        </w:rPr>
      </w:pPr>
      <w:r>
        <w:rPr>
          <w:rFonts w:ascii="Verdana" w:hAnsi="Verdana"/>
          <w:sz w:val="34"/>
          <w:szCs w:val="34"/>
          <w:rtl w:val="0"/>
          <w:lang w:val="en-US"/>
        </w:rPr>
        <w:t>The organization focuses on delivering high-value engineering and IT services to Siemens</w:t>
      </w:r>
      <w:r>
        <w:rPr>
          <w:rFonts w:ascii="Verdana" w:hAnsi="Verdana" w:hint="default"/>
          <w:sz w:val="34"/>
          <w:szCs w:val="34"/>
          <w:rtl w:val="1"/>
        </w:rPr>
        <w:t xml:space="preserve">’ </w:t>
      </w:r>
      <w:r>
        <w:rPr>
          <w:rFonts w:ascii="Verdana" w:hAnsi="Verdana"/>
          <w:sz w:val="34"/>
          <w:szCs w:val="34"/>
          <w:rtl w:val="0"/>
          <w:lang w:val="en-US"/>
        </w:rPr>
        <w:t>business units in energy, mobility, industrial automation, and smart infrastructure. With strategic locations across India, including Chennai, it supports innovation, operational efficiency, and global delivery. Through collaboration, R&amp;D capability, and a strong engineering workforce, Siemens Technology and Services contributes directly to Siemens</w:t>
      </w:r>
      <w:r>
        <w:rPr>
          <w:rFonts w:ascii="Verdana" w:hAnsi="Verdana" w:hint="default"/>
          <w:sz w:val="34"/>
          <w:szCs w:val="34"/>
          <w:rtl w:val="1"/>
        </w:rPr>
        <w:t xml:space="preserve">’ </w:t>
      </w:r>
      <w:r>
        <w:rPr>
          <w:rFonts w:ascii="Verdana" w:hAnsi="Verdana"/>
          <w:sz w:val="34"/>
          <w:szCs w:val="34"/>
          <w:rtl w:val="0"/>
          <w:lang w:val="en-US"/>
        </w:rPr>
        <w:t>competitiveness and long-term technology leadership.</w:t>
      </w:r>
      <w:r>
        <w:rPr>
          <w:rFonts w:ascii="Verdana" w:cs="Verdana" w:hAnsi="Verdana" w:eastAsia="Verdana"/>
          <w:sz w:val="34"/>
          <w:szCs w:val="34"/>
        </w:rPr>
        <w:br w:type="textWrapping"/>
      </w:r>
    </w:p>
    <w:p>
      <w:pPr>
        <w:pStyle w:val="Default"/>
        <w:suppressAutoHyphens w:val="1"/>
        <w:spacing w:before="0" w:after="240" w:line="240" w:lineRule="auto"/>
        <w:rPr>
          <w:rFonts w:ascii="Verdana" w:cs="Verdana" w:hAnsi="Verdana" w:eastAsia="Verdana"/>
        </w:rPr>
      </w:pPr>
    </w:p>
    <w:p>
      <w:pPr>
        <w:pStyle w:val="Body"/>
        <w:rPr>
          <w:rFonts w:ascii="Verdana" w:cs="Verdana" w:hAnsi="Verdana" w:eastAsia="Verdana"/>
          <w:sz w:val="34"/>
          <w:szCs w:val="34"/>
        </w:rPr>
      </w:pPr>
      <w:r>
        <w:rPr>
          <w:rFonts w:ascii="Verdana" w:hAnsi="Verdana"/>
          <w:sz w:val="34"/>
          <w:szCs w:val="34"/>
          <w:rtl w:val="0"/>
          <w:lang w:val="fr-FR"/>
        </w:rPr>
        <w:t>Selection Process: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en-US"/>
        </w:rPr>
        <w:t>Day 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de-DE"/>
        </w:rPr>
        <w:t xml:space="preserve">1. Online Assessment (In </w:t>
      </w:r>
      <w:r>
        <w:rPr>
          <w:rFonts w:ascii="Verdana" w:hAnsi="Verdana"/>
          <w:sz w:val="34"/>
          <w:szCs w:val="34"/>
          <w:rtl w:val="0"/>
          <w:lang w:val="en-US"/>
        </w:rPr>
        <w:t>Online</w:t>
      </w:r>
      <w:r>
        <w:rPr>
          <w:rFonts w:ascii="Verdana" w:hAnsi="Verdana"/>
          <w:sz w:val="34"/>
          <w:szCs w:val="34"/>
          <w:rtl w:val="0"/>
          <w:lang w:val="de-DE"/>
        </w:rPr>
        <w:t xml:space="preserve"> Mode)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en-US"/>
        </w:rPr>
        <w:t>Day 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en-US"/>
        </w:rPr>
        <w:t>2</w:t>
      </w:r>
      <w:r>
        <w:rPr>
          <w:rFonts w:ascii="Verdana" w:hAnsi="Verdana"/>
          <w:sz w:val="34"/>
          <w:szCs w:val="34"/>
          <w:rtl w:val="0"/>
          <w:lang w:val="en-US"/>
        </w:rPr>
        <w:t>. Technical 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en-US"/>
        </w:rPr>
        <w:t>3</w:t>
      </w:r>
      <w:r>
        <w:rPr>
          <w:rFonts w:ascii="Verdana" w:hAnsi="Verdana"/>
          <w:sz w:val="34"/>
          <w:szCs w:val="34"/>
          <w:rtl w:val="0"/>
          <w:lang w:val="en-US"/>
        </w:rPr>
        <w:t>. Technical + Managerial 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en-US"/>
        </w:rPr>
        <w:t xml:space="preserve">Day </w:t>
      </w:r>
      <w:r>
        <w:rPr>
          <w:rFonts w:ascii="Verdana" w:hAnsi="Verdana"/>
          <w:sz w:val="34"/>
          <w:szCs w:val="34"/>
          <w:rtl w:val="0"/>
          <w:lang w:val="en-US"/>
        </w:rPr>
        <w:t>3</w:t>
      </w:r>
      <w:r>
        <w:rPr>
          <w:rFonts w:ascii="Verdana" w:hAnsi="Verdana"/>
          <w:sz w:val="34"/>
          <w:szCs w:val="34"/>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28"/>
          <w:szCs w:val="28"/>
        </w:rPr>
      </w:pPr>
      <w:r>
        <w:rPr>
          <w:rFonts w:ascii="Verdana" w:hAnsi="Verdana"/>
          <w:sz w:val="34"/>
          <w:szCs w:val="34"/>
          <w:rtl w:val="0"/>
          <w:lang w:val="en-US"/>
        </w:rPr>
        <w:t>4. HR Round</w:t>
      </w:r>
    </w:p>
    <w:p>
      <w:pPr>
        <w:pStyle w:val="Body"/>
        <w:rPr>
          <w:rFonts w:ascii="Verdana" w:cs="Verdana" w:hAnsi="Verdana" w:eastAsia="Verdana"/>
        </w:rPr>
      </w:pPr>
    </w:p>
    <w:p>
      <w:pPr>
        <w:pStyle w:val="Body"/>
        <w:rPr>
          <w:rFonts w:ascii="Verdana" w:cs="Verdana" w:hAnsi="Verdana" w:eastAsia="Verdana"/>
          <w:sz w:val="34"/>
          <w:szCs w:val="34"/>
        </w:rPr>
      </w:pPr>
    </w:p>
    <w:p>
      <w:pPr>
        <w:pStyle w:val="Body"/>
        <w:rPr>
          <w:rFonts w:ascii="Verdana" w:cs="Verdana" w:hAnsi="Verdana" w:eastAsia="Verdana"/>
          <w:sz w:val="34"/>
          <w:szCs w:val="34"/>
        </w:rPr>
      </w:pPr>
      <w:r>
        <w:rPr>
          <w:rFonts w:ascii="Verdana" w:hAnsi="Verdana"/>
          <w:sz w:val="34"/>
          <w:szCs w:val="34"/>
          <w:rtl w:val="0"/>
          <w:lang w:val="en-US"/>
        </w:rPr>
        <w:t xml:space="preserve">Round 1: Online Assessment </w:t>
      </w:r>
    </w:p>
    <w:p>
      <w:pPr>
        <w:pStyle w:val="Body"/>
        <w:jc w:val="right"/>
        <w:rPr>
          <w:rFonts w:ascii="Verdana" w:cs="Verdana" w:hAnsi="Verdana" w:eastAsia="Verdana"/>
        </w:rPr>
      </w:pPr>
      <w:r>
        <w:rPr>
          <w:rFonts w:ascii="Verdana" w:hAnsi="Verdana"/>
          <w:rtl w:val="0"/>
        </w:rPr>
        <w:t xml:space="preserve">[  </w:t>
      </w:r>
      <w:r>
        <w:rPr>
          <w:rFonts w:ascii="Verdana" w:hAnsi="Verdana"/>
          <w:rtl w:val="0"/>
          <w:lang w:val="en-US"/>
        </w:rPr>
        <w:t xml:space="preserve">1hr 45 </w:t>
      </w:r>
      <w:r>
        <w:rPr>
          <w:rFonts w:ascii="Verdana" w:hAnsi="Verdana"/>
          <w:rtl w:val="0"/>
          <w:lang w:val="pt-PT"/>
        </w:rPr>
        <w:t>mins]</w:t>
      </w:r>
    </w:p>
    <w:p>
      <w:pPr>
        <w:pStyle w:val="Body"/>
        <w:rPr>
          <w:rFonts w:ascii="Verdana" w:cs="Verdana" w:hAnsi="Verdana" w:eastAsia="Verdana"/>
          <w:sz w:val="34"/>
          <w:szCs w:val="34"/>
        </w:rPr>
      </w:pPr>
      <w:r>
        <w:rPr>
          <w:rFonts w:ascii="Verdana" w:hAnsi="Verdana"/>
          <w:sz w:val="34"/>
          <w:szCs w:val="34"/>
          <w:rtl w:val="0"/>
          <w:lang w:val="en-US"/>
        </w:rPr>
        <w:t>MCQ - 50 questions based on the following topics</w:t>
      </w:r>
    </w:p>
    <w:p>
      <w:pPr>
        <w:pStyle w:val="Body"/>
        <w:rPr>
          <w:rFonts w:ascii="Verdana" w:cs="Verdana" w:hAnsi="Verdana" w:eastAsia="Verdana"/>
          <w:sz w:val="34"/>
          <w:szCs w:val="34"/>
        </w:rPr>
      </w:pPr>
    </w:p>
    <w:p>
      <w:pPr>
        <w:pStyle w:val="Body"/>
        <w:numPr>
          <w:ilvl w:val="0"/>
          <w:numId w:val="2"/>
        </w:numPr>
        <w:rPr>
          <w:sz w:val="34"/>
          <w:szCs w:val="34"/>
        </w:rPr>
      </w:pPr>
      <w:r>
        <w:rPr>
          <w:rFonts w:ascii="Verdana" w:hAnsi="Verdana"/>
          <w:sz w:val="34"/>
          <w:szCs w:val="34"/>
          <w:rtl w:val="0"/>
          <w:lang w:val="en-US"/>
        </w:rPr>
        <w:t>Analytical Aptitude</w:t>
      </w:r>
    </w:p>
    <w:p>
      <w:pPr>
        <w:pStyle w:val="Body"/>
        <w:numPr>
          <w:ilvl w:val="0"/>
          <w:numId w:val="2"/>
        </w:numPr>
        <w:rPr>
          <w:sz w:val="34"/>
          <w:szCs w:val="34"/>
        </w:rPr>
      </w:pPr>
      <w:r>
        <w:rPr>
          <w:rFonts w:ascii="Verdana" w:hAnsi="Verdana"/>
          <w:sz w:val="34"/>
          <w:szCs w:val="34"/>
          <w:rtl w:val="0"/>
          <w:lang w:val="en-US"/>
        </w:rPr>
        <w:t>Core - OOPS, OS, DBMS, DSA</w:t>
      </w:r>
    </w:p>
    <w:p>
      <w:pPr>
        <w:pStyle w:val="Body"/>
        <w:numPr>
          <w:ilvl w:val="0"/>
          <w:numId w:val="2"/>
        </w:numPr>
        <w:rPr>
          <w:sz w:val="34"/>
          <w:szCs w:val="34"/>
        </w:rPr>
      </w:pPr>
      <w:r>
        <w:rPr>
          <w:rFonts w:ascii="Verdana" w:hAnsi="Verdana"/>
          <w:sz w:val="34"/>
          <w:szCs w:val="34"/>
          <w:rtl w:val="0"/>
          <w:lang w:val="en-US"/>
        </w:rPr>
        <w:t>English Aptitude</w:t>
      </w:r>
    </w:p>
    <w:p>
      <w:pPr>
        <w:pStyle w:val="Body"/>
        <w:rPr>
          <w:rFonts w:ascii="Verdana" w:cs="Verdana" w:hAnsi="Verdana" w:eastAsia="Verdana"/>
          <w:sz w:val="34"/>
          <w:szCs w:val="34"/>
        </w:rPr>
      </w:pPr>
    </w:p>
    <w:p>
      <w:pPr>
        <w:pStyle w:val="Body"/>
        <w:rPr>
          <w:rFonts w:ascii="Verdana" w:cs="Verdana" w:hAnsi="Verdana" w:eastAsia="Verdana"/>
          <w:sz w:val="34"/>
          <w:szCs w:val="34"/>
        </w:rPr>
      </w:pPr>
    </w:p>
    <w:p>
      <w:pPr>
        <w:pStyle w:val="Body"/>
        <w:rPr>
          <w:rFonts w:ascii="Verdana" w:cs="Verdana" w:hAnsi="Verdana" w:eastAsia="Verdana"/>
          <w:sz w:val="34"/>
          <w:szCs w:val="34"/>
        </w:rPr>
      </w:pPr>
      <w:r>
        <w:rPr>
          <w:rFonts w:ascii="Verdana" w:hAnsi="Verdana"/>
          <w:sz w:val="34"/>
          <w:szCs w:val="34"/>
          <w:rtl w:val="0"/>
          <w:lang w:val="en-US"/>
        </w:rPr>
        <w:t xml:space="preserve">Round 2: </w:t>
      </w:r>
      <w:r>
        <w:rPr>
          <w:rFonts w:ascii="Verdana" w:hAnsi="Verdana"/>
          <w:sz w:val="34"/>
          <w:szCs w:val="34"/>
          <w:rtl w:val="0"/>
          <w:lang w:val="en-US"/>
        </w:rPr>
        <w:t>Technical</w:t>
      </w:r>
      <w:r>
        <w:rPr>
          <w:rFonts w:ascii="Verdana" w:hAnsi="Verdana"/>
          <w:sz w:val="34"/>
          <w:szCs w:val="34"/>
          <w:rtl w:val="0"/>
          <w:lang w:val="en-US"/>
        </w:rPr>
        <w:t xml:space="preserve"> Interview</w:t>
      </w:r>
    </w:p>
    <w:p>
      <w:pPr>
        <w:pStyle w:val="Body"/>
        <w:jc w:val="right"/>
        <w:rPr>
          <w:rFonts w:ascii="Verdana" w:cs="Verdana" w:hAnsi="Verdana" w:eastAsia="Verdana"/>
          <w:sz w:val="34"/>
          <w:szCs w:val="34"/>
        </w:rPr>
      </w:pPr>
      <w:r>
        <w:rPr>
          <w:rFonts w:ascii="Verdana" w:hAnsi="Verdana"/>
          <w:rtl w:val="0"/>
          <w:lang w:val="pt-PT"/>
        </w:rPr>
        <w:t xml:space="preserve">[ </w:t>
      </w:r>
      <w:r>
        <w:rPr>
          <w:rFonts w:ascii="Verdana" w:hAnsi="Verdana"/>
          <w:rtl w:val="0"/>
          <w:lang w:val="en-US"/>
        </w:rPr>
        <w:t xml:space="preserve">60 </w:t>
      </w:r>
      <w:r>
        <w:rPr>
          <w:rFonts w:ascii="Verdana" w:hAnsi="Verdana"/>
          <w:rtl w:val="0"/>
          <w:lang w:val="pt-PT"/>
        </w:rPr>
        <w:t>mins]</w:t>
      </w:r>
    </w:p>
    <w:p>
      <w:pPr>
        <w:pStyle w:val="Body"/>
        <w:rPr>
          <w:rFonts w:ascii="Verdana" w:cs="Verdana" w:hAnsi="Verdana" w:eastAsia="Verdana"/>
          <w:sz w:val="34"/>
          <w:szCs w:val="34"/>
        </w:rPr>
      </w:pPr>
      <w:r>
        <w:rPr>
          <w:rFonts w:ascii="Verdana" w:hAnsi="Verdana"/>
          <w:sz w:val="34"/>
          <w:szCs w:val="34"/>
          <w:rtl w:val="0"/>
          <w:lang w:val="en-US"/>
        </w:rPr>
        <w:t>In this technical round, most of the questions that are asked for me was based on my resume.</w:t>
      </w:r>
    </w:p>
    <w:p>
      <w:pPr>
        <w:pStyle w:val="Body"/>
        <w:rPr>
          <w:rFonts w:ascii="Verdana" w:cs="Verdana" w:hAnsi="Verdana" w:eastAsia="Verdana"/>
          <w:sz w:val="34"/>
          <w:szCs w:val="34"/>
        </w:rPr>
      </w:pPr>
      <w:r>
        <w:rPr>
          <w:rFonts w:ascii="Verdana" w:hAnsi="Verdana"/>
          <w:sz w:val="34"/>
          <w:szCs w:val="34"/>
          <w:rtl w:val="0"/>
          <w:lang w:val="en-US"/>
        </w:rPr>
        <w:t>Each and every section of my resume including my projects were asked in detail. Some of the important topics are,</w:t>
      </w:r>
    </w:p>
    <w:p>
      <w:pPr>
        <w:pStyle w:val="Body"/>
        <w:numPr>
          <w:ilvl w:val="0"/>
          <w:numId w:val="2"/>
        </w:numPr>
        <w:rPr>
          <w:sz w:val="34"/>
          <w:szCs w:val="34"/>
        </w:rPr>
      </w:pPr>
      <w:r>
        <w:rPr>
          <w:rFonts w:ascii="Verdana" w:hAnsi="Verdana"/>
          <w:sz w:val="34"/>
          <w:szCs w:val="34"/>
          <w:rtl w:val="0"/>
          <w:lang w:val="en-US"/>
        </w:rPr>
        <w:t>System Design of Projects mentioned</w:t>
      </w:r>
    </w:p>
    <w:p>
      <w:pPr>
        <w:pStyle w:val="Body"/>
        <w:numPr>
          <w:ilvl w:val="0"/>
          <w:numId w:val="2"/>
        </w:numPr>
        <w:rPr>
          <w:sz w:val="34"/>
          <w:szCs w:val="34"/>
        </w:rPr>
      </w:pPr>
      <w:r>
        <w:rPr>
          <w:rFonts w:ascii="Verdana" w:hAnsi="Verdana"/>
          <w:sz w:val="34"/>
          <w:szCs w:val="34"/>
          <w:rtl w:val="0"/>
          <w:lang w:val="en-US"/>
        </w:rPr>
        <w:t>Design principles in OOPS, I explained SOLID, singleton, adaptor, factory, etc</w:t>
      </w:r>
      <w:r>
        <w:rPr>
          <w:rFonts w:ascii="Verdana" w:hAnsi="Verdana" w:hint="default"/>
          <w:sz w:val="34"/>
          <w:szCs w:val="34"/>
          <w:rtl w:val="0"/>
          <w:lang w:val="en-US"/>
        </w:rPr>
        <w:t>…</w:t>
      </w:r>
    </w:p>
    <w:p>
      <w:pPr>
        <w:pStyle w:val="Body"/>
        <w:numPr>
          <w:ilvl w:val="0"/>
          <w:numId w:val="2"/>
        </w:numPr>
        <w:rPr>
          <w:sz w:val="34"/>
          <w:szCs w:val="34"/>
        </w:rPr>
      </w:pPr>
      <w:r>
        <w:rPr>
          <w:rFonts w:ascii="Verdana" w:hAnsi="Verdana"/>
          <w:sz w:val="34"/>
          <w:szCs w:val="34"/>
          <w:rtl w:val="0"/>
          <w:lang w:val="en-US"/>
        </w:rPr>
        <w:t>Tech stack used for my projects - why I chose it for my project and how it helped.</w:t>
      </w:r>
    </w:p>
    <w:p>
      <w:pPr>
        <w:pStyle w:val="Body"/>
        <w:numPr>
          <w:ilvl w:val="0"/>
          <w:numId w:val="2"/>
        </w:numPr>
        <w:rPr>
          <w:sz w:val="34"/>
          <w:szCs w:val="34"/>
        </w:rPr>
      </w:pPr>
      <w:r>
        <w:rPr>
          <w:rFonts w:ascii="Verdana" w:hAnsi="Verdana"/>
          <w:sz w:val="34"/>
          <w:szCs w:val="34"/>
          <w:rtl w:val="0"/>
          <w:lang w:val="en-US"/>
        </w:rPr>
        <w:t xml:space="preserve">DSA - guess the word [Player should start guessing the word of specific length, for me it was 5 letter word, if the letter and position matches then flag it as </w:t>
      </w:r>
      <w:r>
        <w:rPr>
          <w:rFonts w:ascii="Verdana" w:hAnsi="Verdana" w:hint="default"/>
          <w:sz w:val="34"/>
          <w:szCs w:val="34"/>
          <w:rtl w:val="0"/>
          <w:lang w:val="en-US"/>
        </w:rPr>
        <w:t>‘</w:t>
      </w:r>
      <w:r>
        <w:rPr>
          <w:rFonts w:ascii="Verdana" w:hAnsi="Verdana"/>
          <w:sz w:val="34"/>
          <w:szCs w:val="34"/>
          <w:rtl w:val="0"/>
          <w:lang w:val="en-US"/>
        </w:rPr>
        <w:t>G</w:t>
      </w:r>
      <w:r>
        <w:rPr>
          <w:rFonts w:ascii="Verdana" w:hAnsi="Verdana" w:hint="default"/>
          <w:sz w:val="34"/>
          <w:szCs w:val="34"/>
          <w:rtl w:val="0"/>
          <w:lang w:val="en-US"/>
        </w:rPr>
        <w:t>’</w:t>
      </w:r>
      <w:r>
        <w:rPr>
          <w:rFonts w:ascii="Verdana" w:hAnsi="Verdana"/>
          <w:sz w:val="34"/>
          <w:szCs w:val="34"/>
          <w:rtl w:val="0"/>
          <w:lang w:val="en-US"/>
        </w:rPr>
        <w:t xml:space="preserve">(green), if letter is present in the word but position mismatched then flag it as </w:t>
      </w:r>
      <w:r>
        <w:rPr>
          <w:rFonts w:ascii="Verdana" w:hAnsi="Verdana" w:hint="default"/>
          <w:sz w:val="34"/>
          <w:szCs w:val="34"/>
          <w:rtl w:val="0"/>
          <w:lang w:val="en-US"/>
        </w:rPr>
        <w:t>‘</w:t>
      </w:r>
      <w:r>
        <w:rPr>
          <w:rFonts w:ascii="Verdana" w:hAnsi="Verdana"/>
          <w:sz w:val="34"/>
          <w:szCs w:val="34"/>
          <w:rtl w:val="0"/>
          <w:lang w:val="en-US"/>
        </w:rPr>
        <w:t>Y</w:t>
      </w:r>
      <w:r>
        <w:rPr>
          <w:rFonts w:ascii="Verdana" w:hAnsi="Verdana" w:hint="default"/>
          <w:sz w:val="34"/>
          <w:szCs w:val="34"/>
          <w:rtl w:val="0"/>
          <w:lang w:val="en-US"/>
        </w:rPr>
        <w:t>’</w:t>
      </w:r>
      <w:r>
        <w:rPr>
          <w:rFonts w:ascii="Verdana" w:hAnsi="Verdana"/>
          <w:sz w:val="34"/>
          <w:szCs w:val="34"/>
          <w:rtl w:val="0"/>
          <w:lang w:val="en-US"/>
        </w:rPr>
        <w:t xml:space="preserve">(yellow) and if the letter is not in the word then flag it as </w:t>
      </w:r>
      <w:r>
        <w:rPr>
          <w:rFonts w:ascii="Verdana" w:hAnsi="Verdana" w:hint="default"/>
          <w:sz w:val="34"/>
          <w:szCs w:val="34"/>
          <w:rtl w:val="0"/>
          <w:lang w:val="en-US"/>
        </w:rPr>
        <w:t>‘</w:t>
      </w:r>
      <w:r>
        <w:rPr>
          <w:rFonts w:ascii="Verdana" w:hAnsi="Verdana"/>
          <w:sz w:val="34"/>
          <w:szCs w:val="34"/>
          <w:rtl w:val="0"/>
          <w:lang w:val="en-US"/>
        </w:rPr>
        <w:t>R</w:t>
      </w:r>
      <w:r>
        <w:rPr>
          <w:rFonts w:ascii="Verdana" w:hAnsi="Verdana" w:hint="default"/>
          <w:sz w:val="34"/>
          <w:szCs w:val="34"/>
          <w:rtl w:val="0"/>
          <w:lang w:val="en-US"/>
        </w:rPr>
        <w:t>’</w:t>
      </w:r>
      <w:r>
        <w:rPr>
          <w:rFonts w:ascii="Verdana" w:hAnsi="Verdana"/>
          <w:sz w:val="34"/>
          <w:szCs w:val="34"/>
          <w:rtl w:val="0"/>
          <w:lang w:val="en-US"/>
        </w:rPr>
        <w:t>(red).</w:t>
      </w:r>
    </w:p>
    <w:p>
      <w:pPr>
        <w:pStyle w:val="Body"/>
        <w:numPr>
          <w:ilvl w:val="0"/>
          <w:numId w:val="2"/>
        </w:numPr>
        <w:rPr>
          <w:sz w:val="34"/>
          <w:szCs w:val="34"/>
        </w:rPr>
      </w:pPr>
      <w:r>
        <w:rPr>
          <w:rFonts w:ascii="Verdana" w:hAnsi="Verdana"/>
          <w:sz w:val="34"/>
          <w:szCs w:val="34"/>
          <w:rtl w:val="0"/>
          <w:lang w:val="en-US"/>
        </w:rPr>
        <w:t>DBMS - draw the schema of any of the database of my project and also some simple questions based on indexing.</w:t>
      </w:r>
    </w:p>
    <w:p>
      <w:pPr>
        <w:pStyle w:val="Body"/>
        <w:numPr>
          <w:ilvl w:val="0"/>
          <w:numId w:val="2"/>
        </w:numPr>
        <w:rPr>
          <w:sz w:val="34"/>
          <w:szCs w:val="34"/>
        </w:rPr>
      </w:pPr>
      <w:r>
        <w:rPr>
          <w:rFonts w:ascii="Verdana" w:hAnsi="Verdana"/>
          <w:sz w:val="34"/>
          <w:szCs w:val="34"/>
          <w:rtl w:val="0"/>
          <w:lang w:val="en-US"/>
        </w:rPr>
        <w:t xml:space="preserve">Web Dev - Questions related to pagination and APIs (scenario based questions) </w:t>
      </w:r>
    </w:p>
    <w:p>
      <w:pPr>
        <w:pStyle w:val="Body"/>
        <w:numPr>
          <w:ilvl w:val="0"/>
          <w:numId w:val="2"/>
        </w:numPr>
        <w:rPr>
          <w:sz w:val="34"/>
          <w:szCs w:val="34"/>
        </w:rPr>
      </w:pPr>
      <w:r>
        <w:rPr>
          <w:rFonts w:ascii="Verdana" w:hAnsi="Verdana"/>
          <w:sz w:val="34"/>
          <w:szCs w:val="34"/>
          <w:rtl w:val="0"/>
          <w:lang w:val="en-US"/>
        </w:rPr>
        <w:t>Finally, I asked some questions to the interviewer.</w:t>
      </w:r>
      <w:r>
        <w:rPr>
          <w:rFonts w:ascii="Verdana" w:cs="Verdana" w:hAnsi="Verdana" w:eastAsia="Verdana"/>
          <w:sz w:val="34"/>
          <w:szCs w:val="34"/>
          <w:rtl w:val="0"/>
          <w:lang w:val="en-US"/>
        </w:rPr>
        <w:br w:type="textWrapping"/>
        <w:br w:type="textWrapping"/>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en-US"/>
        </w:rPr>
        <w:t>Round 3: Managerial 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right"/>
        <w:rPr>
          <w:rFonts w:ascii="Verdana" w:cs="Verdana" w:hAnsi="Verdana" w:eastAsia="Verdana"/>
          <w:sz w:val="22"/>
          <w:szCs w:val="22"/>
        </w:rPr>
      </w:pPr>
      <w:r>
        <w:rPr>
          <w:rFonts w:ascii="Verdana" w:hAnsi="Verdana"/>
          <w:sz w:val="22"/>
          <w:szCs w:val="22"/>
          <w:rtl w:val="0"/>
          <w:lang w:val="pt-PT"/>
        </w:rPr>
        <w:t>[</w:t>
      </w:r>
      <w:r>
        <w:rPr>
          <w:rFonts w:ascii="Verdana" w:hAnsi="Verdana"/>
          <w:sz w:val="22"/>
          <w:szCs w:val="22"/>
          <w:rtl w:val="0"/>
          <w:lang w:val="en-US"/>
        </w:rPr>
        <w:t>20</w:t>
      </w:r>
      <w:r>
        <w:rPr>
          <w:rFonts w:ascii="Verdana" w:hAnsi="Verdana"/>
          <w:sz w:val="22"/>
          <w:szCs w:val="22"/>
          <w:rtl w:val="0"/>
          <w:lang w:val="ru-RU"/>
        </w:rPr>
        <w:t xml:space="preserve"> - </w:t>
      </w:r>
      <w:r>
        <w:rPr>
          <w:rFonts w:ascii="Verdana" w:hAnsi="Verdana"/>
          <w:sz w:val="22"/>
          <w:szCs w:val="22"/>
          <w:rtl w:val="0"/>
          <w:lang w:val="en-US"/>
        </w:rPr>
        <w:t>25</w:t>
      </w:r>
      <w:r>
        <w:rPr>
          <w:rFonts w:ascii="Verdana" w:hAnsi="Verdana"/>
          <w:sz w:val="22"/>
          <w:szCs w:val="22"/>
          <w:rtl w:val="0"/>
          <w:lang w:val="en-US"/>
        </w:rPr>
        <w:t xml:space="preserve"> mins]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en-US"/>
        </w:rPr>
        <w:t>The following questions where asked in this 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p>
    <w:p>
      <w:pPr>
        <w:pStyle w:val="Default"/>
        <w:numPr>
          <w:ilvl w:val="0"/>
          <w:numId w:val="3"/>
        </w:numPr>
        <w:suppressAutoHyphens w:val="1"/>
        <w:spacing w:before="0" w:line="240" w:lineRule="auto"/>
        <w:jc w:val="left"/>
        <w:rPr>
          <w:rFonts w:ascii="Verdana" w:hAnsi="Verdana"/>
          <w:sz w:val="34"/>
          <w:szCs w:val="34"/>
          <w:lang w:val="en-US"/>
        </w:rPr>
      </w:pPr>
      <w:r>
        <w:rPr>
          <w:rFonts w:ascii="Verdana" w:hAnsi="Verdana"/>
          <w:sz w:val="34"/>
          <w:szCs w:val="34"/>
          <w:rtl w:val="0"/>
          <w:lang w:val="en-US"/>
        </w:rPr>
        <w:t>Tell me about yourself.</w:t>
      </w:r>
    </w:p>
    <w:p>
      <w:pPr>
        <w:pStyle w:val="Default"/>
        <w:numPr>
          <w:ilvl w:val="0"/>
          <w:numId w:val="3"/>
        </w:numPr>
        <w:suppressAutoHyphens w:val="1"/>
        <w:spacing w:before="0" w:line="240" w:lineRule="auto"/>
        <w:jc w:val="left"/>
        <w:rPr>
          <w:rFonts w:ascii="Verdana" w:hAnsi="Verdana"/>
          <w:sz w:val="34"/>
          <w:szCs w:val="34"/>
          <w:lang w:val="en-US"/>
        </w:rPr>
      </w:pPr>
      <w:r>
        <w:rPr>
          <w:rFonts w:ascii="Verdana" w:hAnsi="Verdana"/>
          <w:sz w:val="34"/>
          <w:szCs w:val="34"/>
          <w:rtl w:val="0"/>
          <w:lang w:val="en-US"/>
        </w:rPr>
        <w:t>Tell me about your family.</w:t>
      </w:r>
    </w:p>
    <w:p>
      <w:pPr>
        <w:pStyle w:val="Default"/>
        <w:numPr>
          <w:ilvl w:val="0"/>
          <w:numId w:val="3"/>
        </w:numPr>
        <w:suppressAutoHyphens w:val="1"/>
        <w:spacing w:before="0" w:line="240" w:lineRule="auto"/>
        <w:jc w:val="left"/>
        <w:rPr>
          <w:rFonts w:ascii="Verdana" w:hAnsi="Verdana"/>
          <w:sz w:val="34"/>
          <w:szCs w:val="34"/>
          <w:lang w:val="en-US"/>
        </w:rPr>
      </w:pPr>
      <w:r>
        <w:rPr>
          <w:rFonts w:ascii="Verdana" w:hAnsi="Verdana"/>
          <w:sz w:val="34"/>
          <w:szCs w:val="34"/>
          <w:rtl w:val="0"/>
          <w:lang w:val="en-US"/>
        </w:rPr>
        <w:t>Given a list of numbers and the task is to identify the prime numbers from the list.</w:t>
      </w:r>
    </w:p>
    <w:p>
      <w:pPr>
        <w:pStyle w:val="Default"/>
        <w:numPr>
          <w:ilvl w:val="0"/>
          <w:numId w:val="3"/>
        </w:numPr>
        <w:suppressAutoHyphens w:val="1"/>
        <w:spacing w:before="0" w:line="240" w:lineRule="auto"/>
        <w:jc w:val="left"/>
        <w:rPr>
          <w:rFonts w:ascii="Verdana" w:hAnsi="Verdana"/>
          <w:sz w:val="34"/>
          <w:szCs w:val="34"/>
          <w:lang w:val="en-US"/>
        </w:rPr>
      </w:pPr>
      <w:r>
        <w:rPr>
          <w:rFonts w:ascii="Verdana" w:hAnsi="Verdana"/>
          <w:sz w:val="34"/>
          <w:szCs w:val="34"/>
          <w:rtl w:val="0"/>
          <w:lang w:val="en-US"/>
        </w:rPr>
        <w:t>Why you chose Siemens?</w:t>
      </w:r>
    </w:p>
    <w:p>
      <w:pPr>
        <w:pStyle w:val="Default"/>
        <w:numPr>
          <w:ilvl w:val="0"/>
          <w:numId w:val="3"/>
        </w:numPr>
        <w:suppressAutoHyphens w:val="1"/>
        <w:spacing w:before="0" w:line="240" w:lineRule="auto"/>
        <w:jc w:val="left"/>
        <w:rPr>
          <w:rFonts w:ascii="Verdana" w:hAnsi="Verdana"/>
          <w:sz w:val="34"/>
          <w:szCs w:val="34"/>
          <w:lang w:val="en-US"/>
        </w:rPr>
      </w:pPr>
      <w:r>
        <w:rPr>
          <w:rFonts w:ascii="Verdana" w:hAnsi="Verdana"/>
          <w:sz w:val="34"/>
          <w:szCs w:val="34"/>
          <w:rtl w:val="0"/>
          <w:lang w:val="en-US"/>
        </w:rPr>
        <w:t>How will you see yourself after 5 years?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en-US"/>
        </w:rPr>
        <w:t>Normal chit chat with manager.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en-US"/>
        </w:rPr>
        <w:t>F</w:t>
      </w:r>
      <w:r>
        <w:rPr>
          <w:rFonts w:ascii="Verdana" w:hAnsi="Verdana"/>
          <w:sz w:val="34"/>
          <w:szCs w:val="34"/>
          <w:rtl w:val="0"/>
          <w:lang w:val="en-US"/>
        </w:rPr>
        <w:t>inally, I asked some questions to the interviewer.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en-US"/>
        </w:rPr>
        <w:t xml:space="preserve">Round </w:t>
      </w:r>
      <w:r>
        <w:rPr>
          <w:rFonts w:ascii="Verdana" w:hAnsi="Verdana"/>
          <w:sz w:val="34"/>
          <w:szCs w:val="34"/>
          <w:rtl w:val="0"/>
          <w:lang w:val="en-US"/>
        </w:rPr>
        <w:t>4</w:t>
      </w:r>
      <w:r>
        <w:rPr>
          <w:rFonts w:ascii="Verdana" w:hAnsi="Verdana"/>
          <w:sz w:val="34"/>
          <w:szCs w:val="34"/>
          <w:rtl w:val="0"/>
        </w:rPr>
        <w:t xml:space="preserve">: </w:t>
      </w:r>
      <w:r>
        <w:rPr>
          <w:rFonts w:ascii="Verdana" w:hAnsi="Verdana"/>
          <w:sz w:val="34"/>
          <w:szCs w:val="34"/>
          <w:rtl w:val="0"/>
          <w:lang w:val="en-US"/>
        </w:rPr>
        <w:t>HR</w:t>
      </w:r>
      <w:r>
        <w:rPr>
          <w:rFonts w:ascii="Verdana" w:hAnsi="Verdana"/>
          <w:sz w:val="34"/>
          <w:szCs w:val="34"/>
          <w:rtl w:val="0"/>
          <w:lang w:val="en-US"/>
        </w:rPr>
        <w:t xml:space="preserve"> Round</w:t>
      </w:r>
      <w:r>
        <w:rPr>
          <w:rFonts w:ascii="Verdana" w:hAnsi="Verdana"/>
          <w:sz w:val="34"/>
          <w:szCs w:val="34"/>
          <w:rtl w:val="0"/>
          <w:lang w:val="en-US"/>
        </w:rPr>
        <w:t xml:space="preserve"> [Phone Call]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right"/>
        <w:rPr>
          <w:rFonts w:ascii="Verdana" w:cs="Verdana" w:hAnsi="Verdana" w:eastAsia="Verdana"/>
          <w:sz w:val="22"/>
          <w:szCs w:val="22"/>
        </w:rPr>
      </w:pPr>
      <w:r>
        <w:rPr>
          <w:rFonts w:ascii="Verdana" w:hAnsi="Verdana"/>
          <w:sz w:val="22"/>
          <w:szCs w:val="22"/>
          <w:rtl w:val="0"/>
          <w:lang w:val="pt-PT"/>
        </w:rPr>
        <w:t>[</w:t>
      </w:r>
      <w:r>
        <w:rPr>
          <w:rFonts w:ascii="Verdana" w:hAnsi="Verdana"/>
          <w:sz w:val="22"/>
          <w:szCs w:val="22"/>
          <w:rtl w:val="0"/>
          <w:lang w:val="en-US"/>
        </w:rPr>
        <w:t>5</w:t>
      </w:r>
      <w:r>
        <w:rPr>
          <w:rFonts w:ascii="Verdana" w:hAnsi="Verdana"/>
          <w:sz w:val="22"/>
          <w:szCs w:val="22"/>
          <w:rtl w:val="0"/>
          <w:lang w:val="en-US"/>
        </w:rPr>
        <w:t xml:space="preserve"> mins]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r>
        <w:rPr>
          <w:rFonts w:ascii="Verdana" w:hAnsi="Verdana"/>
          <w:sz w:val="34"/>
          <w:szCs w:val="34"/>
          <w:rtl w:val="0"/>
          <w:lang w:val="en-US"/>
        </w:rPr>
        <w:t>The following questions where asked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Verdana" w:cs="Verdana" w:hAnsi="Verdana" w:eastAsia="Verdana"/>
          <w:sz w:val="34"/>
          <w:szCs w:val="34"/>
        </w:rPr>
      </w:pPr>
    </w:p>
    <w:p>
      <w:pPr>
        <w:pStyle w:val="Default"/>
        <w:numPr>
          <w:ilvl w:val="0"/>
          <w:numId w:val="3"/>
        </w:numPr>
        <w:suppressAutoHyphens w:val="1"/>
        <w:spacing w:before="0" w:line="240" w:lineRule="auto"/>
        <w:jc w:val="left"/>
        <w:rPr>
          <w:rFonts w:ascii="Verdana" w:hAnsi="Verdana"/>
          <w:sz w:val="34"/>
          <w:szCs w:val="34"/>
          <w:lang w:val="en-US"/>
        </w:rPr>
      </w:pPr>
      <w:r>
        <w:rPr>
          <w:rFonts w:ascii="Verdana" w:hAnsi="Verdana"/>
          <w:sz w:val="34"/>
          <w:szCs w:val="34"/>
          <w:rtl w:val="0"/>
          <w:lang w:val="en-US"/>
        </w:rPr>
        <w:t>Tell me about yourself.</w:t>
      </w:r>
    </w:p>
    <w:p>
      <w:pPr>
        <w:pStyle w:val="Default"/>
        <w:numPr>
          <w:ilvl w:val="0"/>
          <w:numId w:val="3"/>
        </w:numPr>
        <w:suppressAutoHyphens w:val="1"/>
        <w:spacing w:before="0" w:line="240" w:lineRule="auto"/>
        <w:jc w:val="left"/>
        <w:rPr>
          <w:rFonts w:ascii="Verdana" w:hAnsi="Verdana"/>
          <w:sz w:val="34"/>
          <w:szCs w:val="34"/>
          <w:lang w:val="en-US"/>
        </w:rPr>
      </w:pPr>
      <w:r>
        <w:rPr>
          <w:rFonts w:ascii="Verdana" w:hAnsi="Verdana"/>
          <w:sz w:val="34"/>
          <w:szCs w:val="34"/>
          <w:rtl w:val="0"/>
          <w:lang w:val="en-US"/>
        </w:rPr>
        <w:t>Family Background.</w:t>
      </w:r>
    </w:p>
    <w:p>
      <w:pPr>
        <w:pStyle w:val="Default"/>
        <w:numPr>
          <w:ilvl w:val="0"/>
          <w:numId w:val="3"/>
        </w:numPr>
        <w:suppressAutoHyphens w:val="1"/>
        <w:spacing w:before="0" w:line="240" w:lineRule="auto"/>
        <w:jc w:val="left"/>
        <w:rPr>
          <w:rFonts w:ascii="Verdana" w:hAnsi="Verdana"/>
          <w:sz w:val="34"/>
          <w:szCs w:val="34"/>
          <w:lang w:val="en-US"/>
        </w:rPr>
      </w:pPr>
      <w:r>
        <w:rPr>
          <w:rFonts w:ascii="Verdana" w:hAnsi="Verdana"/>
          <w:sz w:val="34"/>
          <w:szCs w:val="34"/>
          <w:rtl w:val="0"/>
          <w:lang w:val="en-US"/>
        </w:rPr>
        <w:t>What is Siemens?</w:t>
      </w:r>
    </w:p>
    <w:p>
      <w:pPr>
        <w:pStyle w:val="Default"/>
        <w:numPr>
          <w:ilvl w:val="0"/>
          <w:numId w:val="3"/>
        </w:numPr>
        <w:suppressAutoHyphens w:val="1"/>
        <w:spacing w:before="0" w:line="240" w:lineRule="auto"/>
        <w:jc w:val="left"/>
        <w:rPr>
          <w:rFonts w:ascii="Verdana" w:hAnsi="Verdana"/>
          <w:sz w:val="34"/>
          <w:szCs w:val="34"/>
          <w:lang w:val="en-US"/>
        </w:rPr>
      </w:pPr>
      <w:r>
        <w:rPr>
          <w:rFonts w:ascii="Verdana" w:hAnsi="Verdana"/>
          <w:sz w:val="34"/>
          <w:szCs w:val="34"/>
          <w:rtl w:val="0"/>
          <w:lang w:val="en-US"/>
        </w:rPr>
        <w:t>How will you see yourself after 5 years?</w:t>
      </w:r>
    </w:p>
    <w:p>
      <w:pPr>
        <w:pStyle w:val="Default"/>
        <w:numPr>
          <w:ilvl w:val="0"/>
          <w:numId w:val="3"/>
        </w:numPr>
        <w:suppressAutoHyphens w:val="1"/>
        <w:spacing w:before="0" w:line="240" w:lineRule="auto"/>
        <w:jc w:val="left"/>
        <w:rPr>
          <w:rFonts w:ascii="Verdana" w:hAnsi="Verdana"/>
          <w:sz w:val="34"/>
          <w:szCs w:val="34"/>
          <w:lang w:val="en-US"/>
        </w:rPr>
      </w:pPr>
      <w:r>
        <w:rPr>
          <w:rFonts w:ascii="Verdana" w:hAnsi="Verdana"/>
          <w:sz w:val="34"/>
          <w:szCs w:val="34"/>
          <w:rtl w:val="0"/>
          <w:lang w:val="en-US"/>
        </w:rPr>
        <w:t>Are you comfortable with the stipend and flexible with internship timing and duration?</w:t>
      </w:r>
    </w:p>
    <w:p>
      <w:pPr>
        <w:pStyle w:val="Default"/>
        <w:numPr>
          <w:ilvl w:val="0"/>
          <w:numId w:val="3"/>
        </w:numPr>
        <w:suppressAutoHyphens w:val="1"/>
        <w:spacing w:before="0" w:line="240" w:lineRule="auto"/>
        <w:jc w:val="left"/>
        <w:rPr>
          <w:rFonts w:ascii="Verdana" w:hAnsi="Verdana"/>
          <w:sz w:val="34"/>
          <w:szCs w:val="34"/>
          <w:lang w:val="en-US"/>
        </w:rPr>
      </w:pPr>
      <w:r>
        <w:rPr>
          <w:rFonts w:ascii="Verdana" w:hAnsi="Verdana"/>
          <w:sz w:val="34"/>
          <w:szCs w:val="34"/>
          <w:rtl w:val="0"/>
          <w:lang w:val="en-US"/>
        </w:rPr>
        <w:t>Any doubts about the internship?</w:t>
      </w:r>
    </w:p>
    <w:p>
      <w:pPr>
        <w:pStyle w:val="Body"/>
        <w:rPr>
          <w:rFonts w:ascii="Verdana" w:cs="Verdana" w:hAnsi="Verdana" w:eastAsia="Verdana"/>
        </w:rPr>
      </w:pPr>
    </w:p>
    <w:p>
      <w:pPr>
        <w:pStyle w:val="Body"/>
        <w:rPr>
          <w:rFonts w:ascii="Verdana" w:cs="Verdana" w:hAnsi="Verdana" w:eastAsia="Verdana"/>
        </w:rPr>
      </w:pPr>
    </w:p>
    <w:p>
      <w:pPr>
        <w:pStyle w:val="Body"/>
        <w:rPr>
          <w:rFonts w:ascii="Verdana" w:cs="Verdana" w:hAnsi="Verdana" w:eastAsia="Verdana"/>
        </w:rPr>
      </w:pPr>
    </w:p>
    <w:p>
      <w:pPr>
        <w:pStyle w:val="Body"/>
        <w:rPr>
          <w:rFonts w:ascii="Verdana" w:cs="Verdana" w:hAnsi="Verdana" w:eastAsia="Verdana"/>
        </w:rPr>
      </w:pPr>
    </w:p>
    <w:p>
      <w:pPr>
        <w:pStyle w:val="Body"/>
        <w:rPr>
          <w:rFonts w:ascii="Verdana" w:cs="Verdana" w:hAnsi="Verdana" w:eastAsia="Verdana"/>
        </w:rPr>
      </w:pPr>
    </w:p>
    <w:p>
      <w:pPr>
        <w:pStyle w:val="Body"/>
        <w:rPr>
          <w:rFonts w:ascii="Verdana" w:cs="Verdana" w:hAnsi="Verdana" w:eastAsia="Verdana"/>
        </w:rPr>
      </w:pPr>
    </w:p>
    <w:p>
      <w:pPr>
        <w:pStyle w:val="Body"/>
        <w:rPr>
          <w:rFonts w:ascii="Verdana" w:cs="Verdana" w:hAnsi="Verdana" w:eastAsia="Verdana"/>
          <w:sz w:val="34"/>
          <w:szCs w:val="34"/>
        </w:rPr>
      </w:pPr>
      <w:r>
        <w:rPr>
          <w:rFonts w:ascii="Verdana" w:hAnsi="Verdana"/>
          <w:sz w:val="34"/>
          <w:szCs w:val="34"/>
          <w:rtl w:val="0"/>
          <w:lang w:val="en-US"/>
        </w:rPr>
        <w:t>My Preparation Strategy:</w:t>
      </w:r>
    </w:p>
    <w:p>
      <w:pPr>
        <w:pStyle w:val="Body"/>
        <w:rPr>
          <w:rFonts w:ascii="Verdana" w:cs="Verdana" w:hAnsi="Verdana" w:eastAsia="Verdana"/>
          <w:sz w:val="34"/>
          <w:szCs w:val="34"/>
        </w:rPr>
      </w:pPr>
    </w:p>
    <w:p>
      <w:pPr>
        <w:pStyle w:val="Body"/>
        <w:numPr>
          <w:ilvl w:val="0"/>
          <w:numId w:val="2"/>
        </w:numPr>
        <w:rPr>
          <w:sz w:val="34"/>
          <w:szCs w:val="34"/>
        </w:rPr>
      </w:pPr>
      <w:r>
        <w:rPr>
          <w:rFonts w:ascii="Verdana" w:hAnsi="Verdana"/>
          <w:sz w:val="34"/>
          <w:szCs w:val="34"/>
          <w:rtl w:val="0"/>
          <w:lang w:val="en-US"/>
        </w:rPr>
        <w:t xml:space="preserve">Consistency is the key. </w:t>
      </w:r>
    </w:p>
    <w:p>
      <w:pPr>
        <w:pStyle w:val="Body"/>
        <w:numPr>
          <w:ilvl w:val="0"/>
          <w:numId w:val="2"/>
        </w:numPr>
        <w:rPr>
          <w:sz w:val="34"/>
          <w:szCs w:val="34"/>
        </w:rPr>
      </w:pPr>
      <w:r>
        <w:rPr>
          <w:rFonts w:ascii="Verdana" w:hAnsi="Verdana"/>
          <w:sz w:val="34"/>
          <w:szCs w:val="34"/>
          <w:rtl w:val="0"/>
          <w:lang w:val="en-US"/>
        </w:rPr>
        <w:t>Had mock interviews with chatGPT AI voice assistant daily for 30min.</w:t>
      </w:r>
    </w:p>
    <w:p>
      <w:pPr>
        <w:pStyle w:val="Body"/>
        <w:numPr>
          <w:ilvl w:val="0"/>
          <w:numId w:val="2"/>
        </w:numPr>
        <w:rPr>
          <w:sz w:val="34"/>
          <w:szCs w:val="34"/>
        </w:rPr>
      </w:pPr>
      <w:r>
        <w:rPr>
          <w:rFonts w:ascii="Verdana" w:hAnsi="Verdana"/>
          <w:sz w:val="34"/>
          <w:szCs w:val="34"/>
          <w:rtl w:val="0"/>
          <w:lang w:val="en-US"/>
        </w:rPr>
        <w:t>Kept myself updated in Tech World.</w:t>
      </w:r>
    </w:p>
    <w:p>
      <w:pPr>
        <w:pStyle w:val="Body"/>
        <w:numPr>
          <w:ilvl w:val="0"/>
          <w:numId w:val="2"/>
        </w:numPr>
        <w:rPr>
          <w:sz w:val="34"/>
          <w:szCs w:val="34"/>
        </w:rPr>
      </w:pPr>
      <w:r>
        <w:rPr>
          <w:rFonts w:ascii="Verdana" w:hAnsi="Verdana"/>
          <w:sz w:val="34"/>
          <w:szCs w:val="34"/>
          <w:rtl w:val="0"/>
          <w:lang w:val="en-US"/>
        </w:rPr>
        <w:t>Documented materials used for studying so that I can revise periodically.</w:t>
      </w:r>
    </w:p>
    <w:p>
      <w:pPr>
        <w:pStyle w:val="Body"/>
        <w:numPr>
          <w:ilvl w:val="0"/>
          <w:numId w:val="2"/>
        </w:numPr>
        <w:rPr>
          <w:sz w:val="34"/>
          <w:szCs w:val="34"/>
        </w:rPr>
      </w:pPr>
      <w:r>
        <w:rPr>
          <w:rFonts w:ascii="Verdana" w:hAnsi="Verdana"/>
          <w:sz w:val="34"/>
          <w:szCs w:val="34"/>
          <w:rtl w:val="0"/>
          <w:lang w:val="en-US"/>
        </w:rPr>
        <w:t>Kept track of my progress.</w:t>
      </w:r>
    </w:p>
    <w:p>
      <w:pPr>
        <w:pStyle w:val="Body"/>
        <w:rPr>
          <w:rFonts w:ascii="Verdana" w:cs="Verdana" w:hAnsi="Verdana" w:eastAsia="Verdana"/>
          <w:sz w:val="34"/>
          <w:szCs w:val="34"/>
        </w:rPr>
      </w:pPr>
    </w:p>
    <w:p>
      <w:pPr>
        <w:pStyle w:val="Body"/>
        <w:rPr>
          <w:rFonts w:ascii="Verdana" w:cs="Verdana" w:hAnsi="Verdana" w:eastAsia="Verdana"/>
        </w:rPr>
      </w:pPr>
    </w:p>
    <w:p>
      <w:pPr>
        <w:pStyle w:val="Body"/>
        <w:rPr>
          <w:rFonts w:ascii="Verdana" w:cs="Verdana" w:hAnsi="Verdana" w:eastAsia="Verdana"/>
          <w:sz w:val="34"/>
          <w:szCs w:val="34"/>
        </w:rPr>
      </w:pPr>
      <w:r>
        <w:rPr>
          <w:rFonts w:ascii="Verdana" w:hAnsi="Verdana"/>
          <w:sz w:val="34"/>
          <w:szCs w:val="34"/>
          <w:rtl w:val="0"/>
          <w:lang w:val="en-US"/>
        </w:rPr>
        <w:t>Key Suggestions and Tips from My Experience:</w:t>
      </w:r>
    </w:p>
    <w:p>
      <w:pPr>
        <w:pStyle w:val="Body"/>
        <w:rPr>
          <w:rFonts w:ascii="Verdana" w:cs="Verdana" w:hAnsi="Verdana" w:eastAsia="Verdana"/>
          <w:sz w:val="34"/>
          <w:szCs w:val="34"/>
        </w:rPr>
      </w:pPr>
    </w:p>
    <w:p>
      <w:pPr>
        <w:pStyle w:val="Body"/>
        <w:numPr>
          <w:ilvl w:val="0"/>
          <w:numId w:val="2"/>
        </w:numPr>
        <w:rPr>
          <w:sz w:val="34"/>
          <w:szCs w:val="34"/>
        </w:rPr>
      </w:pPr>
      <w:r>
        <w:rPr>
          <w:rFonts w:ascii="Verdana" w:hAnsi="Verdana"/>
          <w:sz w:val="34"/>
          <w:szCs w:val="34"/>
          <w:rtl w:val="0"/>
          <w:lang w:val="en-US"/>
        </w:rPr>
        <w:t>For SQL - Top 50 SQL in LeetCode.</w:t>
      </w:r>
    </w:p>
    <w:p>
      <w:pPr>
        <w:pStyle w:val="Body"/>
        <w:numPr>
          <w:ilvl w:val="0"/>
          <w:numId w:val="2"/>
        </w:numPr>
        <w:rPr>
          <w:sz w:val="34"/>
          <w:szCs w:val="34"/>
        </w:rPr>
      </w:pPr>
      <w:r>
        <w:rPr>
          <w:rFonts w:ascii="Verdana" w:hAnsi="Verdana"/>
          <w:sz w:val="34"/>
          <w:szCs w:val="34"/>
          <w:rtl w:val="0"/>
          <w:lang w:val="en-US"/>
        </w:rPr>
        <w:t>For DSA - Top 150 problems in LeetCode.</w:t>
      </w:r>
    </w:p>
    <w:p>
      <w:pPr>
        <w:pStyle w:val="Body"/>
        <w:numPr>
          <w:ilvl w:val="0"/>
          <w:numId w:val="2"/>
        </w:numPr>
        <w:rPr>
          <w:sz w:val="34"/>
          <w:szCs w:val="34"/>
        </w:rPr>
      </w:pPr>
      <w:r>
        <w:rPr>
          <w:rFonts w:ascii="Verdana" w:hAnsi="Verdana"/>
          <w:sz w:val="34"/>
          <w:szCs w:val="34"/>
          <w:rtl w:val="0"/>
          <w:lang w:val="en-US"/>
        </w:rPr>
        <w:t>For System Design - YouTube Channel like ByteMonk, Bytebytego etc</w:t>
      </w:r>
      <w:r>
        <w:rPr>
          <w:rFonts w:ascii="Verdana" w:hAnsi="Verdana" w:hint="default"/>
          <w:sz w:val="34"/>
          <w:szCs w:val="34"/>
          <w:rtl w:val="0"/>
          <w:lang w:val="en-US"/>
        </w:rPr>
        <w:t>…</w:t>
      </w:r>
    </w:p>
    <w:p>
      <w:pPr>
        <w:pStyle w:val="Body"/>
        <w:numPr>
          <w:ilvl w:val="0"/>
          <w:numId w:val="2"/>
        </w:numPr>
        <w:rPr>
          <w:sz w:val="34"/>
          <w:szCs w:val="34"/>
        </w:rPr>
      </w:pPr>
      <w:r>
        <w:rPr>
          <w:rFonts w:ascii="Verdana" w:hAnsi="Verdana"/>
          <w:sz w:val="34"/>
          <w:szCs w:val="34"/>
          <w:rtl w:val="0"/>
          <w:lang w:val="en-US"/>
        </w:rPr>
        <w:t>For Computer Networks - YouTube Channel named NetworkChuck.</w:t>
      </w:r>
    </w:p>
    <w:p>
      <w:pPr>
        <w:pStyle w:val="Body"/>
        <w:numPr>
          <w:ilvl w:val="0"/>
          <w:numId w:val="2"/>
        </w:numPr>
        <w:rPr>
          <w:sz w:val="34"/>
          <w:szCs w:val="34"/>
        </w:rPr>
      </w:pPr>
      <w:r>
        <w:rPr>
          <w:rFonts w:ascii="Verdana" w:hAnsi="Verdana"/>
          <w:sz w:val="34"/>
          <w:szCs w:val="34"/>
          <w:rtl w:val="0"/>
          <w:lang w:val="en-US"/>
        </w:rPr>
        <w:t>For Devops - YouTube Channel named TechWorld with Nana.</w:t>
      </w:r>
    </w:p>
    <w:p>
      <w:pPr>
        <w:pStyle w:val="Body"/>
        <w:numPr>
          <w:ilvl w:val="0"/>
          <w:numId w:val="2"/>
        </w:numPr>
        <w:rPr>
          <w:sz w:val="34"/>
          <w:szCs w:val="34"/>
        </w:rPr>
      </w:pPr>
      <w:r>
        <w:rPr>
          <w:rFonts w:ascii="Verdana" w:hAnsi="Verdana"/>
          <w:sz w:val="34"/>
          <w:szCs w:val="34"/>
          <w:rtl w:val="0"/>
          <w:lang w:val="en-US"/>
        </w:rPr>
        <w:t>For Documentation - Obsidian.</w:t>
      </w:r>
    </w:p>
    <w:p>
      <w:pPr>
        <w:pStyle w:val="Body"/>
        <w:numPr>
          <w:ilvl w:val="0"/>
          <w:numId w:val="2"/>
        </w:numPr>
        <w:rPr>
          <w:sz w:val="34"/>
          <w:szCs w:val="34"/>
        </w:rPr>
      </w:pPr>
      <w:r>
        <w:rPr>
          <w:rFonts w:ascii="Verdana" w:hAnsi="Verdana"/>
          <w:sz w:val="34"/>
          <w:szCs w:val="34"/>
          <w:rtl w:val="0"/>
          <w:lang w:val="en-US"/>
        </w:rPr>
        <w:t>Being genuine during the interview is very important, especially for Siemens.</w:t>
      </w:r>
    </w:p>
    <w:p>
      <w:pPr>
        <w:pStyle w:val="Body"/>
        <w:rPr>
          <w:rFonts w:ascii="Verdana" w:cs="Verdana" w:hAnsi="Verdana" w:eastAsia="Verdana"/>
          <w:sz w:val="34"/>
          <w:szCs w:val="34"/>
        </w:rPr>
      </w:pPr>
    </w:p>
    <w:p>
      <w:pPr>
        <w:pStyle w:val="Body"/>
        <w:rPr>
          <w:rFonts w:ascii="Verdana" w:cs="Verdana" w:hAnsi="Verdana" w:eastAsia="Verdana"/>
          <w:sz w:val="34"/>
          <w:szCs w:val="34"/>
        </w:rPr>
      </w:pPr>
    </w:p>
    <w:p>
      <w:pPr>
        <w:pStyle w:val="Body"/>
        <w:rPr>
          <w:rFonts w:ascii="Verdana" w:cs="Verdana" w:hAnsi="Verdana" w:eastAsia="Verdana"/>
          <w:sz w:val="34"/>
          <w:szCs w:val="34"/>
        </w:rPr>
      </w:pPr>
      <w:r>
        <w:rPr>
          <w:rFonts w:ascii="Verdana" w:hAnsi="Verdana"/>
          <w:sz w:val="34"/>
          <w:szCs w:val="34"/>
          <w:rtl w:val="0"/>
          <w:lang w:val="en-US"/>
        </w:rPr>
        <w:t>Contact Information:</w:t>
      </w:r>
    </w:p>
    <w:p>
      <w:pPr>
        <w:pStyle w:val="Body"/>
        <w:ind w:left="720" w:firstLine="0"/>
        <w:rPr>
          <w:rFonts w:ascii="Verdana" w:cs="Verdana" w:hAnsi="Verdana" w:eastAsia="Verdana"/>
          <w:i w:val="1"/>
          <w:iCs w:val="1"/>
          <w:sz w:val="28"/>
          <w:szCs w:val="28"/>
        </w:rPr>
      </w:pPr>
      <w:r>
        <w:rPr>
          <w:rFonts w:ascii="Verdana" w:hAnsi="Verdana"/>
          <w:i w:val="1"/>
          <w:iCs w:val="1"/>
          <w:sz w:val="28"/>
          <w:szCs w:val="28"/>
          <w:rtl w:val="0"/>
          <w:lang w:val="de-DE"/>
        </w:rPr>
        <w:t>Name:</w:t>
      </w:r>
      <w:r>
        <w:rPr>
          <w:rFonts w:ascii="Verdana" w:hAnsi="Verdana"/>
          <w:i w:val="1"/>
          <w:iCs w:val="1"/>
          <w:sz w:val="28"/>
          <w:szCs w:val="28"/>
          <w:rtl w:val="0"/>
          <w:lang w:val="en-US"/>
        </w:rPr>
        <w:t xml:space="preserve"> Syed Sharaafeth Hassan S</w:t>
      </w:r>
    </w:p>
    <w:p>
      <w:pPr>
        <w:pStyle w:val="Body"/>
        <w:ind w:left="720" w:firstLine="0"/>
        <w:rPr>
          <w:rFonts w:ascii="Verdana" w:cs="Verdana" w:hAnsi="Verdana" w:eastAsia="Verdana"/>
          <w:i w:val="1"/>
          <w:iCs w:val="1"/>
          <w:sz w:val="28"/>
          <w:szCs w:val="28"/>
        </w:rPr>
      </w:pPr>
      <w:r>
        <w:rPr>
          <w:rFonts w:ascii="Verdana" w:hAnsi="Verdana"/>
          <w:i w:val="1"/>
          <w:iCs w:val="1"/>
          <w:sz w:val="28"/>
          <w:szCs w:val="28"/>
          <w:rtl w:val="0"/>
        </w:rPr>
        <w:t>Mobile No:</w:t>
      </w:r>
      <w:r>
        <w:rPr>
          <w:rFonts w:ascii="Verdana" w:hAnsi="Verdana"/>
          <w:i w:val="1"/>
          <w:iCs w:val="1"/>
          <w:sz w:val="28"/>
          <w:szCs w:val="28"/>
          <w:rtl w:val="0"/>
          <w:lang w:val="en-US"/>
        </w:rPr>
        <w:t xml:space="preserve"> 9677773688</w:t>
      </w:r>
    </w:p>
    <w:p>
      <w:pPr>
        <w:pStyle w:val="Body"/>
        <w:ind w:left="720" w:firstLine="0"/>
        <w:rPr>
          <w:rFonts w:ascii="Verdana" w:cs="Verdana" w:hAnsi="Verdana" w:eastAsia="Verdana"/>
          <w:i w:val="1"/>
          <w:iCs w:val="1"/>
          <w:sz w:val="28"/>
          <w:szCs w:val="28"/>
        </w:rPr>
      </w:pPr>
      <w:r>
        <w:rPr>
          <w:rFonts w:ascii="Verdana" w:hAnsi="Verdana"/>
          <w:i w:val="1"/>
          <w:iCs w:val="1"/>
          <w:sz w:val="28"/>
          <w:szCs w:val="28"/>
          <w:rtl w:val="0"/>
          <w:lang w:val="en-US"/>
        </w:rPr>
        <w:t>EmailId:</w:t>
      </w:r>
      <w:r>
        <w:rPr>
          <w:rFonts w:ascii="Verdana" w:hAnsi="Verdana"/>
          <w:i w:val="1"/>
          <w:iCs w:val="1"/>
          <w:sz w:val="28"/>
          <w:szCs w:val="28"/>
          <w:rtl w:val="0"/>
          <w:lang w:val="en-US"/>
        </w:rPr>
        <w:t xml:space="preserve"> syedsharashree@gmail.com</w:t>
      </w:r>
    </w:p>
    <w:p>
      <w:pPr>
        <w:pStyle w:val="Body"/>
        <w:ind w:left="720" w:firstLine="0"/>
        <w:rPr>
          <w:rFonts w:ascii="Verdana" w:cs="Verdana" w:hAnsi="Verdana" w:eastAsia="Verdana"/>
          <w:sz w:val="32"/>
          <w:szCs w:val="32"/>
        </w:rPr>
      </w:pPr>
      <w:r>
        <w:rPr>
          <w:rFonts w:ascii="Verdana" w:hAnsi="Verdana"/>
          <w:i w:val="1"/>
          <w:iCs w:val="1"/>
          <w:sz w:val="28"/>
          <w:szCs w:val="28"/>
          <w:rtl w:val="0"/>
          <w:lang w:val="nl-NL"/>
        </w:rPr>
        <w:t>LinkedIn:</w:t>
      </w:r>
      <w:r>
        <w:rPr>
          <w:rFonts w:ascii="Verdana" w:hAnsi="Verdana"/>
          <w:i w:val="1"/>
          <w:iCs w:val="1"/>
          <w:sz w:val="28"/>
          <w:szCs w:val="28"/>
          <w:rtl w:val="0"/>
          <w:lang w:val="en-US"/>
        </w:rPr>
        <w:t xml:space="preserve"> </w:t>
      </w:r>
      <w:r>
        <w:rPr>
          <w:rStyle w:val="Hyperlink.0"/>
        </w:rPr>
        <w:fldChar w:fldCharType="begin" w:fldLock="0"/>
      </w:r>
      <w:r>
        <w:rPr>
          <w:rStyle w:val="Hyperlink.0"/>
        </w:rPr>
        <w:instrText xml:space="preserve"> HYPERLINK "http://www.linkedin.com/in/syedsharashree329122"</w:instrText>
      </w:r>
      <w:r>
        <w:rPr>
          <w:rStyle w:val="Hyperlink.0"/>
        </w:rPr>
        <w:fldChar w:fldCharType="separate" w:fldLock="0"/>
      </w:r>
      <w:r>
        <w:rPr>
          <w:rStyle w:val="Hyperlink.0"/>
          <w:rtl w:val="0"/>
          <w:lang w:val="en-US"/>
        </w:rPr>
        <w:t>Syed-Sharaafeth</w:t>
      </w:r>
      <w:r>
        <w:rPr/>
        <w:fldChar w:fldCharType="end" w:fldLock="0"/>
      </w:r>
    </w:p>
    <w:p>
      <w:pPr>
        <w:pStyle w:val="Body"/>
        <w:rPr>
          <w:rFonts w:ascii="Verdana" w:cs="Verdana" w:hAnsi="Verdana" w:eastAsia="Verdana"/>
          <w:sz w:val="34"/>
          <w:szCs w:val="34"/>
        </w:rPr>
      </w:pPr>
    </w:p>
    <w:p>
      <w:pPr>
        <w:pStyle w:val="Body"/>
        <w:rPr>
          <w:rFonts w:ascii="Verdana" w:cs="Verdana" w:hAnsi="Verdana" w:eastAsia="Verdana"/>
          <w:sz w:val="34"/>
          <w:szCs w:val="34"/>
        </w:rPr>
      </w:pPr>
      <w:r>
        <w:rPr>
          <w:rFonts w:ascii="Verdana" w:hAnsi="Verdana"/>
          <w:sz w:val="34"/>
          <w:szCs w:val="34"/>
          <w:rtl w:val="0"/>
          <w:lang w:val="es-ES_tradnl"/>
        </w:rPr>
        <w:t>Resume:</w:t>
      </w:r>
    </w:p>
    <w:p>
      <w:pPr>
        <w:pStyle w:val="Body"/>
        <w:ind w:left="720" w:firstLine="0"/>
      </w:pPr>
      <w:r>
        <w:rPr>
          <w:rFonts w:ascii="Verdana" w:cs="Verdana" w:hAnsi="Verdana" w:eastAsia="Verdana"/>
          <w:sz w:val="34"/>
          <w:szCs w:val="34"/>
        </w:rPr>
        <w:drawing xmlns:a="http://schemas.openxmlformats.org/drawingml/2006/main">
          <wp:anchor distT="152400" distB="152400" distL="152400" distR="152400" simplePos="0" relativeHeight="251660288" behindDoc="0" locked="0" layoutInCell="1" allowOverlap="1">
            <wp:simplePos x="0" y="0"/>
            <wp:positionH relativeFrom="margin">
              <wp:posOffset>635124</wp:posOffset>
            </wp:positionH>
            <wp:positionV relativeFrom="line">
              <wp:posOffset>358158</wp:posOffset>
            </wp:positionV>
            <wp:extent cx="4444752" cy="5727700"/>
            <wp:effectExtent l="0" t="0" r="0" b="0"/>
            <wp:wrapThrough wrapText="bothSides" distL="152400" distR="152400">
              <wp:wrapPolygon edited="1">
                <wp:start x="0" y="0"/>
                <wp:lineTo x="21610" y="0"/>
                <wp:lineTo x="21610" y="21621"/>
                <wp:lineTo x="0" y="21621"/>
                <wp:lineTo x="0" y="0"/>
              </wp:wrapPolygon>
            </wp:wrapThrough>
            <wp:docPr id="1073741827" name="officeArt object" descr="Screenshot 2025-12-18 at 11.37.37 AM.png"/>
            <wp:cNvGraphicFramePr/>
            <a:graphic xmlns:a="http://schemas.openxmlformats.org/drawingml/2006/main">
              <a:graphicData uri="http://schemas.openxmlformats.org/drawingml/2006/picture">
                <pic:pic xmlns:pic="http://schemas.openxmlformats.org/drawingml/2006/picture">
                  <pic:nvPicPr>
                    <pic:cNvPr id="1073741827" name="Screenshot 2025-12-18 at 11.37.37 AM.png" descr="Screenshot 2025-12-18 at 11.37.37 AM.png"/>
                    <pic:cNvPicPr>
                      <a:picLocks noChangeAspect="1"/>
                    </pic:cNvPicPr>
                  </pic:nvPicPr>
                  <pic:blipFill>
                    <a:blip r:embed="rId5">
                      <a:extLst/>
                    </a:blip>
                    <a:stretch>
                      <a:fillRect/>
                    </a:stretch>
                  </pic:blipFill>
                  <pic:spPr>
                    <a:xfrm>
                      <a:off x="0" y="0"/>
                      <a:ext cx="4444752" cy="5727700"/>
                    </a:xfrm>
                    <a:prstGeom prst="rect">
                      <a:avLst/>
                    </a:prstGeom>
                    <a:ln w="12700" cap="flat">
                      <a:noFill/>
                      <a:miter lim="400000"/>
                    </a:ln>
                    <a:effectLst/>
                  </pic:spPr>
                </pic:pic>
              </a:graphicData>
            </a:graphic>
          </wp:anchor>
        </w:drawing>
      </w:r>
      <w:r>
        <w:rPr>
          <w:rFonts w:ascii="Verdana" w:cs="Verdana" w:hAnsi="Verdana" w:eastAsia="Verdana"/>
          <w:sz w:val="32"/>
          <w:szCs w:val="32"/>
        </w:rPr>
      </w:r>
    </w:p>
    <w:sectPr>
      <w:headerReference w:type="default" r:id="rId6"/>
      <w:footerReference w:type="default" r:id="rId7"/>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Verdan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026"/>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DF"/>
                      </a:solidFill>
                      <a:ln w="12700" cap="flat">
                        <a:noFill/>
                        <a:miter lim="400000"/>
                      </a:ln>
                      <a:effectLst/>
                    </wps:spPr>
                    <wps:bodyPr/>
                  </wps:wsp>
                </a:graphicData>
              </a:graphic>
            </wp:anchor>
          </w:drawing>
        </mc:Choice>
        <mc:Fallback>
          <w:pict>
            <v:roundrect id="_x0000_s1026"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D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nothing"/>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nothing"/>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nothing"/>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nothing"/>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nothing"/>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nothing"/>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nothing"/>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nothing"/>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nothing"/>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69" w:hanging="2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869" w:hanging="2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469" w:hanging="2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069" w:hanging="2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669" w:hanging="2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269" w:hanging="2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869" w:hanging="2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469" w:hanging="2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5069" w:hanging="269"/>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