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round(a)((int)(a+0.5))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lineDDA(int xa, int ya, int xb, int yb)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int dx=xb-xa, dy=yb-ya, steps, 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float xincrement, yincrement, x=xa, y=ya;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if(abs(dx)&gt;abs(dy))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steps = abs(dx);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steps = abs(dy);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xincrement=float(dx)/float(steps);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yincrement=float(dy)/float(steps);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putpixel(round(x),round(y),WHITE);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for(k=0;k&lt;steps;k++)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x+=xincrement;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y+=yincrement;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putpixel(round(x),round(y),WHITE);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boundary(int x,int y, int fillcolor, int bordercolor)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getpixel(x,y,color);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if((color!=bordrcolor)&amp;&amp;(color!=fillcolor))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setpixel(x,y);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boundaryfill(x+1,y,fillcolor,bordercolor);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boundaryfill(x-1,y,fillcolor,bordercolor);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boundaryfill(x,y+1,fillcolor,bordercolor);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boundaryfill(x,y-1,fillcolor,bordercolor);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initwindow( 640 , 480 , "WinBGIm"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xa,xb,ya,yb;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rectangle( 0, 0, 20, 20 );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setfillstyle( SOLID_FILL , BLUE);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floodfill( 5, 5, WHITE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//lineDDA(10,20,100,200);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if(ismouseclick(WM_LBUTTONDOWN))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getmouseclick(WM_LBUTTONDOWN,xa,ya);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while(1)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if(ismouseclick(WM_LBUTTONDOWN))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getmouseclick(WM_LBUTTONDOWN,xb,yb);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printf("%d,%d,%d,%d\n",xa,ya,xb,yb);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lineDDA(xa,ya,xb,yb);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while( !kbhit() 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closegraph( 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return( 0 );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