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C314" w14:textId="77777777" w:rsidR="00E942E9" w:rsidRPr="008808EB" w:rsidRDefault="00E942E9" w:rsidP="00E942E9">
      <w:pPr>
        <w:pBdr>
          <w:bottom w:val="single" w:sz="6" w:space="0" w:color="FFFFFF"/>
        </w:pBdr>
        <w:spacing w:line="210" w:lineRule="atLeast"/>
        <w:jc w:val="center"/>
        <w:rPr>
          <w:sz w:val="22"/>
          <w:szCs w:val="22"/>
        </w:rPr>
      </w:pPr>
      <w:r w:rsidRPr="008808EB">
        <w:rPr>
          <w:b/>
          <w:bCs/>
          <w:caps/>
          <w:sz w:val="22"/>
          <w:szCs w:val="22"/>
        </w:rPr>
        <w:t>ROHAN VASHISTH</w:t>
      </w:r>
    </w:p>
    <w:p w14:paraId="21DFAA3B" w14:textId="2F0C0543" w:rsidR="00572C92" w:rsidRPr="00D466A0" w:rsidRDefault="00E942E9" w:rsidP="00D466A0">
      <w:pPr>
        <w:pBdr>
          <w:bottom w:val="single" w:sz="6" w:space="0" w:color="FFFFFF"/>
        </w:pBdr>
        <w:spacing w:line="210" w:lineRule="atLeast"/>
        <w:jc w:val="center"/>
        <w:rPr>
          <w:sz w:val="20"/>
          <w:szCs w:val="20"/>
        </w:rPr>
      </w:pPr>
      <w:hyperlink r:id="rId8" w:history="1">
        <w:r w:rsidRPr="00D466A0">
          <w:rPr>
            <w:color w:val="0000FF"/>
            <w:sz w:val="20"/>
            <w:szCs w:val="20"/>
            <w:u w:val="single" w:color="0000FF"/>
          </w:rPr>
          <w:t>rohan9vashisth@gmail.com</w:t>
        </w:r>
      </w:hyperlink>
      <w:r w:rsidRPr="00D466A0">
        <w:rPr>
          <w:color w:val="0000FF"/>
          <w:sz w:val="20"/>
          <w:szCs w:val="20"/>
        </w:rPr>
        <w:t> </w:t>
      </w:r>
      <w:r w:rsidRPr="00D466A0">
        <w:rPr>
          <w:color w:val="000000"/>
          <w:sz w:val="20"/>
          <w:szCs w:val="20"/>
        </w:rPr>
        <w:t>| </w:t>
      </w:r>
      <w:r w:rsidRPr="00D466A0">
        <w:rPr>
          <w:sz w:val="20"/>
          <w:szCs w:val="20"/>
        </w:rPr>
        <w:t xml:space="preserve">+91 7397430237 | </w:t>
      </w:r>
      <w:hyperlink r:id="rId9" w:history="1">
        <w:proofErr w:type="spellStart"/>
        <w:r w:rsidR="00C064E1">
          <w:rPr>
            <w:rStyle w:val="Hyperlink"/>
            <w:sz w:val="20"/>
            <w:szCs w:val="20"/>
          </w:rPr>
          <w:t>L</w:t>
        </w:r>
        <w:r w:rsidRPr="00D466A0">
          <w:rPr>
            <w:rStyle w:val="Hyperlink"/>
            <w:sz w:val="20"/>
            <w:szCs w:val="20"/>
          </w:rPr>
          <w:t>inkedin</w:t>
        </w:r>
        <w:proofErr w:type="spellEnd"/>
      </w:hyperlink>
      <w:r w:rsidR="00D466A0" w:rsidRPr="00D466A0">
        <w:rPr>
          <w:sz w:val="20"/>
          <w:szCs w:val="20"/>
        </w:rPr>
        <w:t xml:space="preserve"> | </w:t>
      </w:r>
      <w:hyperlink r:id="rId10" w:history="1">
        <w:r w:rsidR="00D466A0" w:rsidRPr="00D466A0">
          <w:rPr>
            <w:rStyle w:val="Hyperlink"/>
            <w:sz w:val="20"/>
            <w:szCs w:val="20"/>
          </w:rPr>
          <w:t>Portfolio</w:t>
        </w:r>
      </w:hyperlink>
    </w:p>
    <w:p w14:paraId="055E8486" w14:textId="4EF82CE8" w:rsidR="00E942E9" w:rsidRPr="00E942E9" w:rsidRDefault="00E942E9" w:rsidP="00E942E9">
      <w:pPr>
        <w:pBdr>
          <w:bottom w:val="single" w:sz="6" w:space="0" w:color="000000"/>
        </w:pBdr>
        <w:spacing w:line="210" w:lineRule="atLeast"/>
        <w:rPr>
          <w:rStyle w:val="fs14fw6"/>
          <w:b/>
          <w:bCs/>
          <w:caps/>
          <w:sz w:val="21"/>
          <w:szCs w:val="21"/>
        </w:rPr>
      </w:pPr>
      <w:r w:rsidRPr="00E942E9">
        <w:rPr>
          <w:b/>
          <w:bCs/>
          <w:caps/>
          <w:sz w:val="21"/>
          <w:szCs w:val="21"/>
        </w:rPr>
        <w:t>SUMMARY</w:t>
      </w:r>
    </w:p>
    <w:p w14:paraId="160EAA40" w14:textId="0B317A00" w:rsidR="00E942E9" w:rsidRPr="00E942E9" w:rsidRDefault="00D466A0" w:rsidP="00E942E9">
      <w:pPr>
        <w:tabs>
          <w:tab w:val="right" w:pos="10800"/>
        </w:tabs>
        <w:spacing w:line="210" w:lineRule="atLeast"/>
        <w:rPr>
          <w:rStyle w:val="fs14fw6"/>
          <w:sz w:val="21"/>
          <w:szCs w:val="21"/>
        </w:rPr>
      </w:pPr>
      <w:r w:rsidRPr="00D466A0">
        <w:rPr>
          <w:rStyle w:val="fs14fw6"/>
          <w:sz w:val="21"/>
          <w:szCs w:val="21"/>
        </w:rPr>
        <w:t xml:space="preserve">Technical Product professional with 4+ years of experience building and scaling enterprise technology products at J.P. Morgan, with an MBA in Finance &amp; Supply Chain and </w:t>
      </w:r>
      <w:proofErr w:type="spellStart"/>
      <w:proofErr w:type="gramStart"/>
      <w:r w:rsidRPr="00D466A0">
        <w:rPr>
          <w:rStyle w:val="fs14fw6"/>
          <w:sz w:val="21"/>
          <w:szCs w:val="21"/>
        </w:rPr>
        <w:t>B.Tech</w:t>
      </w:r>
      <w:proofErr w:type="spellEnd"/>
      <w:proofErr w:type="gramEnd"/>
      <w:r w:rsidRPr="00D466A0">
        <w:rPr>
          <w:rStyle w:val="fs14fw6"/>
          <w:sz w:val="21"/>
          <w:szCs w:val="21"/>
        </w:rPr>
        <w:t xml:space="preserve"> in Computer Science. Experienced in identifying ambiguous business problems, defining product requirements, and driving solutions from discovery through delivery across Product, Engineering, Finance, Risk, Operations, and QA. Proven track record delivering measurable improvements across high-volume financial platforms, with hands-on 0→1 AI product experience using LLMs, NLP, Python, and </w:t>
      </w:r>
      <w:proofErr w:type="spellStart"/>
      <w:r w:rsidRPr="00D466A0">
        <w:rPr>
          <w:rStyle w:val="fs14fw6"/>
          <w:sz w:val="21"/>
          <w:szCs w:val="21"/>
        </w:rPr>
        <w:t>LangChain</w:t>
      </w:r>
      <w:proofErr w:type="spellEnd"/>
      <w:r w:rsidR="00572C92" w:rsidRPr="00572C92">
        <w:rPr>
          <w:rStyle w:val="fs14fw6"/>
          <w:sz w:val="21"/>
          <w:szCs w:val="21"/>
        </w:rPr>
        <w:t>.</w:t>
      </w:r>
      <w:r w:rsidR="00D502A9" w:rsidRPr="00D502A9">
        <w:rPr>
          <w:rStyle w:val="fs14fw6"/>
          <w:sz w:val="21"/>
          <w:szCs w:val="21"/>
        </w:rPr>
        <w:t xml:space="preserve"> </w:t>
      </w:r>
    </w:p>
    <w:p w14:paraId="4BA61B1D" w14:textId="77777777" w:rsidR="00E942E9" w:rsidRPr="00E942E9" w:rsidRDefault="00E942E9" w:rsidP="00E942E9">
      <w:pPr>
        <w:pBdr>
          <w:bottom w:val="single" w:sz="6" w:space="0" w:color="000000"/>
        </w:pBdr>
        <w:spacing w:line="210" w:lineRule="atLeast"/>
        <w:rPr>
          <w:b/>
          <w:bCs/>
          <w:caps/>
          <w:sz w:val="21"/>
          <w:szCs w:val="21"/>
        </w:rPr>
      </w:pPr>
    </w:p>
    <w:p w14:paraId="3E6AF469" w14:textId="77777777" w:rsidR="00E942E9" w:rsidRPr="00E942E9" w:rsidRDefault="00E942E9" w:rsidP="00E942E9">
      <w:pPr>
        <w:pBdr>
          <w:bottom w:val="single" w:sz="6" w:space="0" w:color="000000"/>
        </w:pBdr>
        <w:spacing w:line="210" w:lineRule="atLeast"/>
        <w:rPr>
          <w:b/>
          <w:bCs/>
          <w:caps/>
          <w:sz w:val="21"/>
          <w:szCs w:val="21"/>
        </w:rPr>
      </w:pPr>
      <w:r w:rsidRPr="00E942E9">
        <w:rPr>
          <w:b/>
          <w:bCs/>
          <w:caps/>
          <w:sz w:val="21"/>
          <w:szCs w:val="21"/>
        </w:rPr>
        <w:t xml:space="preserve">skills </w:t>
      </w:r>
    </w:p>
    <w:p w14:paraId="43076D3F" w14:textId="6F81586D" w:rsidR="00D466A0" w:rsidRPr="00D466A0" w:rsidRDefault="00D466A0" w:rsidP="00D466A0">
      <w:pPr>
        <w:pStyle w:val="ListParagraph"/>
        <w:numPr>
          <w:ilvl w:val="0"/>
          <w:numId w:val="19"/>
        </w:numPr>
        <w:spacing w:line="210" w:lineRule="atLeast"/>
        <w:rPr>
          <w:sz w:val="21"/>
          <w:szCs w:val="21"/>
        </w:rPr>
      </w:pPr>
      <w:r w:rsidRPr="00D466A0">
        <w:rPr>
          <w:sz w:val="21"/>
          <w:szCs w:val="21"/>
        </w:rPr>
        <w:t xml:space="preserve">Product Discovery | Product Strategy | Product Requirements | PRDs | User Stories | Acceptance Criteria | Product Analytics | KPI Development | </w:t>
      </w:r>
      <w:proofErr w:type="spellStart"/>
      <w:r w:rsidRPr="00D466A0">
        <w:rPr>
          <w:sz w:val="21"/>
          <w:szCs w:val="21"/>
        </w:rPr>
        <w:t>Roadmapping</w:t>
      </w:r>
      <w:proofErr w:type="spellEnd"/>
      <w:r w:rsidRPr="00D466A0">
        <w:rPr>
          <w:sz w:val="21"/>
          <w:szCs w:val="21"/>
        </w:rPr>
        <w:t xml:space="preserve"> | Prioritization | Agile | Scrum | Cross-Functional Leadership </w:t>
      </w:r>
    </w:p>
    <w:p w14:paraId="2E889F65" w14:textId="23A63107" w:rsidR="00D466A0" w:rsidRPr="00D466A0" w:rsidRDefault="00D466A0" w:rsidP="00D466A0">
      <w:pPr>
        <w:pStyle w:val="ListParagraph"/>
        <w:numPr>
          <w:ilvl w:val="0"/>
          <w:numId w:val="19"/>
        </w:numPr>
        <w:spacing w:line="210" w:lineRule="atLeast"/>
        <w:rPr>
          <w:sz w:val="21"/>
          <w:szCs w:val="21"/>
        </w:rPr>
      </w:pPr>
      <w:r w:rsidRPr="00D466A0">
        <w:rPr>
          <w:sz w:val="21"/>
          <w:szCs w:val="21"/>
        </w:rPr>
        <w:t>AI &amp; DATA: Generative AI | LLM Applications | AI</w:t>
      </w:r>
      <w:r w:rsidR="00C064E1">
        <w:rPr>
          <w:sz w:val="21"/>
          <w:szCs w:val="21"/>
        </w:rPr>
        <w:t xml:space="preserve"> Assisted</w:t>
      </w:r>
      <w:r w:rsidRPr="00D466A0">
        <w:rPr>
          <w:sz w:val="21"/>
          <w:szCs w:val="21"/>
        </w:rPr>
        <w:t xml:space="preserve"> Product Development | NLP | Prompt Engineering | LLM Evaluation | Python | SQL | </w:t>
      </w:r>
      <w:proofErr w:type="spellStart"/>
      <w:r w:rsidRPr="00D466A0">
        <w:rPr>
          <w:sz w:val="21"/>
          <w:szCs w:val="21"/>
        </w:rPr>
        <w:t>LangChain</w:t>
      </w:r>
      <w:proofErr w:type="spellEnd"/>
      <w:r w:rsidRPr="00D466A0">
        <w:rPr>
          <w:sz w:val="21"/>
          <w:szCs w:val="21"/>
        </w:rPr>
        <w:t xml:space="preserve"> | Gemini | Data Analysis </w:t>
      </w:r>
    </w:p>
    <w:p w14:paraId="56F4DEDD" w14:textId="1EDAE9F1" w:rsidR="0059113D" w:rsidRPr="00D466A0" w:rsidRDefault="00D466A0" w:rsidP="00D466A0">
      <w:pPr>
        <w:pStyle w:val="ListParagraph"/>
        <w:numPr>
          <w:ilvl w:val="0"/>
          <w:numId w:val="19"/>
        </w:numPr>
        <w:spacing w:line="210" w:lineRule="atLeast"/>
        <w:rPr>
          <w:b/>
          <w:bCs/>
          <w:caps/>
          <w:sz w:val="21"/>
          <w:szCs w:val="21"/>
        </w:rPr>
      </w:pPr>
      <w:r w:rsidRPr="00D466A0">
        <w:rPr>
          <w:sz w:val="21"/>
          <w:szCs w:val="21"/>
        </w:rPr>
        <w:t>TECHNICAL: Java | Spring Boot | APIs | Microservices | Kafka | Kubernetes | Distributed Systems | Cloud | Data Workflows</w:t>
      </w:r>
    </w:p>
    <w:p w14:paraId="467EA561" w14:textId="77777777" w:rsidR="00D466A0" w:rsidRPr="00D466A0" w:rsidRDefault="00D466A0" w:rsidP="00D466A0">
      <w:pPr>
        <w:pStyle w:val="ListParagraph"/>
        <w:spacing w:line="210" w:lineRule="atLeast"/>
        <w:rPr>
          <w:b/>
          <w:bCs/>
          <w:caps/>
          <w:sz w:val="21"/>
          <w:szCs w:val="21"/>
        </w:rPr>
      </w:pPr>
    </w:p>
    <w:p w14:paraId="0EE50F66" w14:textId="6D5F838C" w:rsidR="00E942E9" w:rsidRPr="00E942E9" w:rsidRDefault="00E942E9" w:rsidP="00E942E9">
      <w:pPr>
        <w:pBdr>
          <w:bottom w:val="single" w:sz="6" w:space="0" w:color="000000"/>
        </w:pBdr>
        <w:spacing w:line="210" w:lineRule="atLeast"/>
        <w:rPr>
          <w:rStyle w:val="fs14fw6"/>
          <w:b/>
          <w:bCs/>
          <w:caps/>
          <w:sz w:val="21"/>
          <w:szCs w:val="21"/>
        </w:rPr>
      </w:pPr>
      <w:r w:rsidRPr="00E942E9">
        <w:rPr>
          <w:b/>
          <w:bCs/>
          <w:caps/>
          <w:sz w:val="21"/>
          <w:szCs w:val="21"/>
        </w:rPr>
        <w:t>experience</w:t>
      </w:r>
    </w:p>
    <w:p w14:paraId="048C833E" w14:textId="3FE22D63" w:rsidR="00E942E9" w:rsidRPr="00E942E9" w:rsidRDefault="00E942E9" w:rsidP="00E942E9">
      <w:pPr>
        <w:tabs>
          <w:tab w:val="right" w:pos="10800"/>
        </w:tabs>
        <w:spacing w:line="210" w:lineRule="atLeast"/>
        <w:rPr>
          <w:b/>
          <w:bCs/>
          <w:sz w:val="21"/>
          <w:szCs w:val="21"/>
        </w:rPr>
      </w:pPr>
      <w:r w:rsidRPr="00E942E9">
        <w:rPr>
          <w:rStyle w:val="fs14fw6"/>
          <w:b/>
          <w:bCs/>
          <w:sz w:val="21"/>
          <w:szCs w:val="21"/>
        </w:rPr>
        <w:t>JP MORGAN CHASE &amp; CO.</w:t>
      </w:r>
      <w:r w:rsidRPr="00E942E9">
        <w:rPr>
          <w:rStyle w:val="fs14fw6undefinedtdn"/>
          <w:b/>
          <w:bCs/>
          <w:sz w:val="21"/>
          <w:szCs w:val="21"/>
        </w:rPr>
        <w:t xml:space="preserve">                                                                                                             </w:t>
      </w:r>
      <w:r>
        <w:rPr>
          <w:rStyle w:val="fs14fw6undefinedtdn"/>
          <w:b/>
          <w:bCs/>
          <w:sz w:val="21"/>
          <w:szCs w:val="21"/>
        </w:rPr>
        <w:t xml:space="preserve">          </w:t>
      </w:r>
      <w:r w:rsidRPr="00E942E9">
        <w:rPr>
          <w:rStyle w:val="fs14fw6"/>
          <w:b/>
          <w:bCs/>
          <w:sz w:val="21"/>
          <w:szCs w:val="21"/>
        </w:rPr>
        <w:t xml:space="preserve">Bengaluru, India                                                                                           </w:t>
      </w:r>
    </w:p>
    <w:p w14:paraId="1D938411" w14:textId="2BA83F07" w:rsidR="00E942E9" w:rsidRPr="00E942E9" w:rsidRDefault="00E942E9" w:rsidP="00E942E9">
      <w:pPr>
        <w:spacing w:line="210" w:lineRule="atLeast"/>
        <w:ind w:right="28"/>
        <w:rPr>
          <w:sz w:val="21"/>
          <w:szCs w:val="21"/>
        </w:rPr>
      </w:pPr>
      <w:r w:rsidRPr="00E942E9">
        <w:rPr>
          <w:rStyle w:val="fs14fw6overflow-hidden"/>
          <w:b/>
          <w:bCs/>
          <w:sz w:val="21"/>
          <w:szCs w:val="21"/>
        </w:rPr>
        <w:t>SOFTWARE ENGINEER II</w:t>
      </w:r>
      <w:r w:rsidRPr="00E942E9">
        <w:rPr>
          <w:sz w:val="21"/>
          <w:szCs w:val="21"/>
        </w:rPr>
        <w:tab/>
      </w:r>
      <w:r w:rsidRPr="00E942E9">
        <w:rPr>
          <w:sz w:val="21"/>
          <w:szCs w:val="21"/>
        </w:rPr>
        <w:tab/>
      </w:r>
      <w:r w:rsidRPr="00E942E9">
        <w:rPr>
          <w:sz w:val="21"/>
          <w:szCs w:val="21"/>
        </w:rPr>
        <w:tab/>
      </w:r>
      <w:r w:rsidRPr="00E942E9">
        <w:rPr>
          <w:sz w:val="21"/>
          <w:szCs w:val="21"/>
        </w:rPr>
        <w:tab/>
      </w:r>
      <w:r w:rsidRPr="00E942E9">
        <w:rPr>
          <w:sz w:val="21"/>
          <w:szCs w:val="21"/>
        </w:rPr>
        <w:tab/>
      </w:r>
      <w:r w:rsidRPr="00E942E9">
        <w:rPr>
          <w:sz w:val="21"/>
          <w:szCs w:val="21"/>
        </w:rPr>
        <w:tab/>
      </w:r>
      <w:r w:rsidRPr="00E942E9">
        <w:rPr>
          <w:sz w:val="21"/>
          <w:szCs w:val="21"/>
        </w:rPr>
        <w:tab/>
      </w:r>
      <w:r w:rsidRPr="00E942E9">
        <w:rPr>
          <w:sz w:val="21"/>
          <w:szCs w:val="21"/>
        </w:rPr>
        <w:tab/>
      </w:r>
      <w:r w:rsidRPr="00E942E9">
        <w:rPr>
          <w:sz w:val="21"/>
          <w:szCs w:val="21"/>
        </w:rPr>
        <w:tab/>
        <w:t xml:space="preserve">       </w:t>
      </w:r>
      <w:r w:rsidR="006C364A">
        <w:rPr>
          <w:rStyle w:val="fs14fw6"/>
          <w:sz w:val="21"/>
          <w:szCs w:val="21"/>
        </w:rPr>
        <w:tab/>
        <w:t xml:space="preserve">    July</w:t>
      </w:r>
      <w:r w:rsidRPr="00E942E9">
        <w:rPr>
          <w:rStyle w:val="fs14fw6"/>
          <w:sz w:val="21"/>
          <w:szCs w:val="21"/>
        </w:rPr>
        <w:t xml:space="preserve"> 2024</w:t>
      </w:r>
    </w:p>
    <w:p w14:paraId="3E3E041B" w14:textId="77777777" w:rsidR="00D466A0" w:rsidRPr="00D466A0" w:rsidRDefault="00D466A0" w:rsidP="00D466A0">
      <w:pPr>
        <w:numPr>
          <w:ilvl w:val="0"/>
          <w:numId w:val="12"/>
        </w:numPr>
        <w:spacing w:line="210" w:lineRule="atLeast"/>
        <w:rPr>
          <w:rStyle w:val="fs14fw6overflow-hidden"/>
          <w:sz w:val="21"/>
          <w:szCs w:val="21"/>
        </w:rPr>
      </w:pPr>
      <w:r w:rsidRPr="00D466A0">
        <w:rPr>
          <w:rStyle w:val="fs14fw6overflow-hidden"/>
          <w:sz w:val="21"/>
          <w:szCs w:val="21"/>
        </w:rPr>
        <w:t xml:space="preserve">Built a scalable FX &amp; Derivatives processing platform to address manual workflow bottlenecks, analyzing end-to-end transaction journeys and prioritizing improvements that </w:t>
      </w:r>
      <w:r w:rsidRPr="00FA4FEC">
        <w:rPr>
          <w:rStyle w:val="fs14fw6overflow-hidden"/>
          <w:b/>
          <w:bCs/>
          <w:sz w:val="21"/>
          <w:szCs w:val="21"/>
        </w:rPr>
        <w:t xml:space="preserve">increased </w:t>
      </w:r>
      <w:r w:rsidRPr="00FA4FEC">
        <w:rPr>
          <w:rStyle w:val="fs14fw6overflow-hidden"/>
          <w:sz w:val="21"/>
          <w:szCs w:val="21"/>
        </w:rPr>
        <w:t>Straight-Through Processing</w:t>
      </w:r>
      <w:r w:rsidRPr="00FA4FEC">
        <w:rPr>
          <w:rStyle w:val="fs14fw6overflow-hidden"/>
          <w:b/>
          <w:bCs/>
          <w:sz w:val="21"/>
          <w:szCs w:val="21"/>
        </w:rPr>
        <w:t xml:space="preserve"> (STP)</w:t>
      </w:r>
      <w:r w:rsidRPr="00D466A0">
        <w:rPr>
          <w:rStyle w:val="fs14fw6overflow-hidden"/>
          <w:sz w:val="21"/>
          <w:szCs w:val="21"/>
        </w:rPr>
        <w:t xml:space="preserve"> to 95%.</w:t>
      </w:r>
    </w:p>
    <w:p w14:paraId="6C30535A" w14:textId="2EE6DAD1" w:rsidR="00D466A0" w:rsidRPr="00D466A0" w:rsidRDefault="00D466A0" w:rsidP="00D466A0">
      <w:pPr>
        <w:numPr>
          <w:ilvl w:val="0"/>
          <w:numId w:val="12"/>
        </w:numPr>
        <w:spacing w:line="210" w:lineRule="atLeast"/>
        <w:rPr>
          <w:rStyle w:val="fs14fw6overflow-hidden"/>
          <w:sz w:val="21"/>
          <w:szCs w:val="21"/>
        </w:rPr>
      </w:pPr>
      <w:r w:rsidRPr="00D466A0">
        <w:rPr>
          <w:rStyle w:val="fs14fw6overflow-hidden"/>
          <w:sz w:val="21"/>
          <w:szCs w:val="21"/>
        </w:rPr>
        <w:t>Re-engineered four high-volume trade lifecycle capabilities</w:t>
      </w:r>
      <w:r>
        <w:rPr>
          <w:rStyle w:val="fs14fw6overflow-hidden"/>
          <w:sz w:val="21"/>
          <w:szCs w:val="21"/>
        </w:rPr>
        <w:t xml:space="preserve">, </w:t>
      </w:r>
      <w:r w:rsidRPr="00D466A0">
        <w:rPr>
          <w:rStyle w:val="fs14fw6overflow-hidden"/>
          <w:sz w:val="21"/>
          <w:szCs w:val="21"/>
        </w:rPr>
        <w:t>amendment, split, cancellation, and netting</w:t>
      </w:r>
      <w:r>
        <w:rPr>
          <w:rStyle w:val="fs14fw6overflow-hidden"/>
          <w:sz w:val="21"/>
          <w:szCs w:val="21"/>
        </w:rPr>
        <w:t xml:space="preserve"> </w:t>
      </w:r>
      <w:r w:rsidRPr="00D466A0">
        <w:rPr>
          <w:rStyle w:val="fs14fw6overflow-hidden"/>
          <w:sz w:val="21"/>
          <w:szCs w:val="21"/>
        </w:rPr>
        <w:t xml:space="preserve">to address scalability constraints, converting them into reusable APIs that </w:t>
      </w:r>
      <w:r w:rsidRPr="00FA4FEC">
        <w:rPr>
          <w:rStyle w:val="fs14fw6overflow-hidden"/>
          <w:b/>
          <w:bCs/>
          <w:sz w:val="21"/>
          <w:szCs w:val="21"/>
        </w:rPr>
        <w:t xml:space="preserve">increased </w:t>
      </w:r>
      <w:r w:rsidRPr="00FA4FEC">
        <w:rPr>
          <w:rStyle w:val="fs14fw6overflow-hidden"/>
          <w:sz w:val="21"/>
          <w:szCs w:val="21"/>
        </w:rPr>
        <w:t>processing capacity</w:t>
      </w:r>
      <w:r w:rsidRPr="00FA4FEC">
        <w:rPr>
          <w:rStyle w:val="fs14fw6overflow-hidden"/>
          <w:b/>
          <w:bCs/>
          <w:sz w:val="21"/>
          <w:szCs w:val="21"/>
        </w:rPr>
        <w:t xml:space="preserve"> 10×.</w:t>
      </w:r>
    </w:p>
    <w:p w14:paraId="14FA91D8" w14:textId="7129D59B" w:rsidR="00D466A0" w:rsidRPr="00D466A0" w:rsidRDefault="00D466A0" w:rsidP="00D466A0">
      <w:pPr>
        <w:numPr>
          <w:ilvl w:val="0"/>
          <w:numId w:val="12"/>
        </w:numPr>
        <w:spacing w:line="210" w:lineRule="atLeast"/>
        <w:rPr>
          <w:rStyle w:val="fs14fw6overflow-hidden"/>
          <w:sz w:val="21"/>
          <w:szCs w:val="21"/>
        </w:rPr>
      </w:pPr>
      <w:r w:rsidRPr="00D466A0">
        <w:rPr>
          <w:rStyle w:val="fs14fw6overflow-hidden"/>
          <w:sz w:val="21"/>
          <w:szCs w:val="21"/>
        </w:rPr>
        <w:t xml:space="preserve">Built “Can I Trade” to solve fragmented and inefficient trade-approval validation, </w:t>
      </w:r>
      <w:r w:rsidRPr="00FA4FEC">
        <w:rPr>
          <w:rStyle w:val="fs14fw6overflow-hidden"/>
          <w:b/>
          <w:bCs/>
          <w:sz w:val="21"/>
          <w:szCs w:val="21"/>
        </w:rPr>
        <w:t>translating</w:t>
      </w:r>
      <w:r w:rsidRPr="00D466A0">
        <w:rPr>
          <w:rStyle w:val="fs14fw6overflow-hidden"/>
          <w:sz w:val="21"/>
          <w:szCs w:val="21"/>
        </w:rPr>
        <w:t xml:space="preserve"> complex business rules into an automated workflow that </w:t>
      </w:r>
      <w:r w:rsidRPr="00FA4FEC">
        <w:rPr>
          <w:rStyle w:val="fs14fw6overflow-hidden"/>
          <w:b/>
          <w:bCs/>
          <w:sz w:val="21"/>
          <w:szCs w:val="21"/>
        </w:rPr>
        <w:t>improved approval efficiency by 97%</w:t>
      </w:r>
      <w:r w:rsidRPr="00D466A0">
        <w:rPr>
          <w:rStyle w:val="fs14fw6overflow-hidden"/>
          <w:sz w:val="21"/>
          <w:szCs w:val="21"/>
        </w:rPr>
        <w:t xml:space="preserve"> while supporting $200M</w:t>
      </w:r>
      <w:r>
        <w:rPr>
          <w:rStyle w:val="fs14fw6overflow-hidden"/>
          <w:sz w:val="21"/>
          <w:szCs w:val="21"/>
        </w:rPr>
        <w:t>-</w:t>
      </w:r>
      <w:r w:rsidRPr="00D466A0">
        <w:rPr>
          <w:rStyle w:val="fs14fw6overflow-hidden"/>
          <w:sz w:val="21"/>
          <w:szCs w:val="21"/>
        </w:rPr>
        <w:t>$2B in daily approvals.</w:t>
      </w:r>
    </w:p>
    <w:p w14:paraId="6BB9BF8B" w14:textId="77777777" w:rsidR="00D466A0" w:rsidRPr="00D466A0" w:rsidRDefault="00D466A0" w:rsidP="00D466A0">
      <w:pPr>
        <w:numPr>
          <w:ilvl w:val="0"/>
          <w:numId w:val="12"/>
        </w:numPr>
        <w:spacing w:line="210" w:lineRule="atLeast"/>
        <w:rPr>
          <w:rStyle w:val="fs14fw6overflow-hidden"/>
          <w:sz w:val="21"/>
          <w:szCs w:val="21"/>
        </w:rPr>
      </w:pPr>
      <w:r w:rsidRPr="00D466A0">
        <w:rPr>
          <w:rStyle w:val="fs14fw6overflow-hidden"/>
          <w:sz w:val="21"/>
          <w:szCs w:val="21"/>
        </w:rPr>
        <w:t xml:space="preserve">Built real-time product and operational analytics to address limited visibility into failures across distributed services, creating monitoring across 20+ Kubernetes microservices that </w:t>
      </w:r>
      <w:r w:rsidRPr="00FA4FEC">
        <w:rPr>
          <w:rStyle w:val="fs14fw6overflow-hidden"/>
          <w:b/>
          <w:bCs/>
          <w:sz w:val="21"/>
          <w:szCs w:val="21"/>
        </w:rPr>
        <w:t>reduced incident resolution time by 40%.</w:t>
      </w:r>
    </w:p>
    <w:p w14:paraId="5CF21ABA" w14:textId="5FEDDEF4" w:rsidR="00572C92" w:rsidRPr="00183DDB" w:rsidRDefault="00D466A0" w:rsidP="00D466A0">
      <w:pPr>
        <w:numPr>
          <w:ilvl w:val="0"/>
          <w:numId w:val="12"/>
        </w:numPr>
        <w:spacing w:line="210" w:lineRule="atLeast"/>
        <w:rPr>
          <w:rStyle w:val="fs14fw6overflow-hidden"/>
          <w:sz w:val="21"/>
          <w:szCs w:val="21"/>
        </w:rPr>
      </w:pPr>
      <w:r w:rsidRPr="00FA4FEC">
        <w:rPr>
          <w:rStyle w:val="fs14fw6overflow-hidden"/>
          <w:b/>
          <w:bCs/>
          <w:sz w:val="21"/>
          <w:szCs w:val="21"/>
        </w:rPr>
        <w:t>Modernized</w:t>
      </w:r>
      <w:r w:rsidRPr="00D466A0">
        <w:rPr>
          <w:rStyle w:val="fs14fw6overflow-hidden"/>
          <w:sz w:val="21"/>
          <w:szCs w:val="21"/>
        </w:rPr>
        <w:t xml:space="preserve"> a 40-year-old platform to address scalability and maintainability challenges, transitioning core workflows to distributed microservices while </w:t>
      </w:r>
      <w:r w:rsidRPr="00FA4FEC">
        <w:rPr>
          <w:rStyle w:val="fs14fw6overflow-hidden"/>
          <w:b/>
          <w:bCs/>
          <w:sz w:val="21"/>
          <w:szCs w:val="21"/>
        </w:rPr>
        <w:t>coordinating</w:t>
      </w:r>
      <w:r w:rsidRPr="00D466A0">
        <w:rPr>
          <w:rStyle w:val="fs14fw6overflow-hidden"/>
          <w:sz w:val="21"/>
          <w:szCs w:val="21"/>
        </w:rPr>
        <w:t xml:space="preserve"> Product, Engineering, Finance, Risk, Operations, and QA for </w:t>
      </w:r>
      <w:proofErr w:type="gramStart"/>
      <w:r w:rsidRPr="00D466A0">
        <w:rPr>
          <w:rStyle w:val="fs14fw6overflow-hidden"/>
          <w:sz w:val="21"/>
          <w:szCs w:val="21"/>
        </w:rPr>
        <w:t>a platform</w:t>
      </w:r>
      <w:proofErr w:type="gramEnd"/>
      <w:r w:rsidRPr="00D466A0">
        <w:rPr>
          <w:rStyle w:val="fs14fw6overflow-hidden"/>
          <w:sz w:val="21"/>
          <w:szCs w:val="21"/>
        </w:rPr>
        <w:t xml:space="preserve"> processing 250K</w:t>
      </w:r>
      <w:r w:rsidR="00C064E1">
        <w:rPr>
          <w:rStyle w:val="fs14fw6overflow-hidden"/>
          <w:sz w:val="21"/>
          <w:szCs w:val="21"/>
        </w:rPr>
        <w:t>-</w:t>
      </w:r>
      <w:r w:rsidRPr="00D466A0">
        <w:rPr>
          <w:rStyle w:val="fs14fw6overflow-hidden"/>
          <w:sz w:val="21"/>
          <w:szCs w:val="21"/>
        </w:rPr>
        <w:t xml:space="preserve">300K daily transactions worth </w:t>
      </w:r>
      <w:r w:rsidRPr="00FA4FEC">
        <w:rPr>
          <w:rStyle w:val="fs14fw6overflow-hidden"/>
          <w:b/>
          <w:bCs/>
          <w:sz w:val="21"/>
          <w:szCs w:val="21"/>
        </w:rPr>
        <w:t>$10B-$15B</w:t>
      </w:r>
      <w:r w:rsidR="00AC3B07" w:rsidRPr="00AC3B07">
        <w:rPr>
          <w:rStyle w:val="fs14fw6overflow-hidden"/>
          <w:sz w:val="21"/>
          <w:szCs w:val="21"/>
        </w:rPr>
        <w:t>.</w:t>
      </w:r>
    </w:p>
    <w:p w14:paraId="749224A6" w14:textId="48519BF5" w:rsidR="00E942E9" w:rsidRPr="00E942E9" w:rsidRDefault="00E942E9" w:rsidP="00E942E9">
      <w:pPr>
        <w:spacing w:line="210" w:lineRule="atLeast"/>
        <w:rPr>
          <w:rStyle w:val="fs14fw6overflow-hidden"/>
          <w:sz w:val="21"/>
          <w:szCs w:val="21"/>
        </w:rPr>
      </w:pPr>
      <w:r w:rsidRPr="00E942E9">
        <w:rPr>
          <w:rStyle w:val="fs14fw6overflow-hidden"/>
          <w:b/>
          <w:bCs/>
          <w:sz w:val="21"/>
          <w:szCs w:val="21"/>
        </w:rPr>
        <w:t>SOFTWARE ENGINEER I</w:t>
      </w:r>
      <w:r w:rsidRPr="00E942E9">
        <w:rPr>
          <w:rStyle w:val="fs14fw6overflow-hidden"/>
          <w:b/>
          <w:bCs/>
          <w:sz w:val="21"/>
          <w:szCs w:val="21"/>
        </w:rPr>
        <w:tab/>
      </w:r>
      <w:r w:rsidRPr="00E942E9">
        <w:rPr>
          <w:rStyle w:val="fs14fw6overflow-hidden"/>
          <w:b/>
          <w:bCs/>
          <w:sz w:val="21"/>
          <w:szCs w:val="21"/>
        </w:rPr>
        <w:tab/>
      </w:r>
      <w:r w:rsidRPr="00E942E9">
        <w:rPr>
          <w:rStyle w:val="fs14fw6overflow-hidden"/>
          <w:b/>
          <w:bCs/>
          <w:sz w:val="21"/>
          <w:szCs w:val="21"/>
        </w:rPr>
        <w:tab/>
      </w:r>
      <w:r w:rsidRPr="00E942E9">
        <w:rPr>
          <w:rStyle w:val="fs14fw6overflow-hidden"/>
          <w:b/>
          <w:bCs/>
          <w:sz w:val="21"/>
          <w:szCs w:val="21"/>
        </w:rPr>
        <w:tab/>
      </w:r>
      <w:r w:rsidRPr="00E942E9">
        <w:rPr>
          <w:rStyle w:val="fs14fw6overflow-hidden"/>
          <w:b/>
          <w:bCs/>
          <w:sz w:val="21"/>
          <w:szCs w:val="21"/>
        </w:rPr>
        <w:tab/>
      </w:r>
      <w:r w:rsidRPr="00E942E9">
        <w:rPr>
          <w:rStyle w:val="fs14fw6overflow-hidden"/>
          <w:b/>
          <w:bCs/>
          <w:sz w:val="21"/>
          <w:szCs w:val="21"/>
        </w:rPr>
        <w:tab/>
      </w:r>
      <w:r w:rsidRPr="00E942E9">
        <w:rPr>
          <w:rStyle w:val="fs14fw6overflow-hidden"/>
          <w:b/>
          <w:bCs/>
          <w:sz w:val="21"/>
          <w:szCs w:val="21"/>
        </w:rPr>
        <w:tab/>
      </w:r>
      <w:r w:rsidR="006C364A">
        <w:rPr>
          <w:rStyle w:val="fs14fw6overflow-hidden"/>
          <w:b/>
          <w:bCs/>
          <w:sz w:val="21"/>
          <w:szCs w:val="21"/>
        </w:rPr>
        <w:t xml:space="preserve">            </w:t>
      </w:r>
      <w:r w:rsidR="006C364A">
        <w:rPr>
          <w:rStyle w:val="fs14fw6overflow-hidden"/>
          <w:sz w:val="21"/>
          <w:szCs w:val="21"/>
        </w:rPr>
        <w:t xml:space="preserve">January </w:t>
      </w:r>
      <w:r w:rsidRPr="00E942E9">
        <w:rPr>
          <w:rStyle w:val="fs14fw6overflow-hidden"/>
          <w:sz w:val="21"/>
          <w:szCs w:val="21"/>
        </w:rPr>
        <w:t>2021</w:t>
      </w:r>
      <w:r w:rsidR="006C364A">
        <w:rPr>
          <w:rStyle w:val="fs14fw6overflow-hidden"/>
          <w:sz w:val="21"/>
          <w:szCs w:val="21"/>
        </w:rPr>
        <w:t xml:space="preserve"> - December </w:t>
      </w:r>
      <w:r w:rsidRPr="00E942E9">
        <w:rPr>
          <w:rStyle w:val="fs14fw6overflow-hidden"/>
          <w:sz w:val="21"/>
          <w:szCs w:val="21"/>
        </w:rPr>
        <w:t>2023</w:t>
      </w:r>
    </w:p>
    <w:p w14:paraId="1F700B37" w14:textId="77777777" w:rsidR="00D466A0" w:rsidRPr="00D466A0" w:rsidRDefault="00D466A0" w:rsidP="00D466A0">
      <w:pPr>
        <w:numPr>
          <w:ilvl w:val="0"/>
          <w:numId w:val="11"/>
        </w:numPr>
        <w:spacing w:line="210" w:lineRule="atLeast"/>
        <w:rPr>
          <w:sz w:val="21"/>
          <w:szCs w:val="21"/>
        </w:rPr>
      </w:pPr>
      <w:r w:rsidRPr="00D466A0">
        <w:rPr>
          <w:sz w:val="21"/>
          <w:szCs w:val="21"/>
        </w:rPr>
        <w:t xml:space="preserve">Created clearer product requirements to address ambiguity across business and technology teams, </w:t>
      </w:r>
      <w:r w:rsidRPr="00FA4FEC">
        <w:rPr>
          <w:b/>
          <w:bCs/>
          <w:sz w:val="21"/>
          <w:szCs w:val="21"/>
        </w:rPr>
        <w:t>translating</w:t>
      </w:r>
      <w:r w:rsidRPr="00D466A0">
        <w:rPr>
          <w:sz w:val="21"/>
          <w:szCs w:val="21"/>
        </w:rPr>
        <w:t xml:space="preserve"> needs from </w:t>
      </w:r>
      <w:r w:rsidRPr="00FA4FEC">
        <w:rPr>
          <w:b/>
          <w:bCs/>
          <w:sz w:val="21"/>
          <w:szCs w:val="21"/>
        </w:rPr>
        <w:t>5+ stakeholder</w:t>
      </w:r>
      <w:r w:rsidRPr="00D466A0">
        <w:rPr>
          <w:sz w:val="21"/>
          <w:szCs w:val="21"/>
        </w:rPr>
        <w:t xml:space="preserve"> groups into user journeys, acceptance criteria, technical specifications, and actionable engineering plans.</w:t>
      </w:r>
    </w:p>
    <w:p w14:paraId="286B080F" w14:textId="0F6AB274" w:rsidR="00D466A0" w:rsidRPr="00D466A0" w:rsidRDefault="00D466A0" w:rsidP="00D466A0">
      <w:pPr>
        <w:numPr>
          <w:ilvl w:val="0"/>
          <w:numId w:val="11"/>
        </w:numPr>
        <w:spacing w:line="210" w:lineRule="atLeast"/>
        <w:rPr>
          <w:sz w:val="21"/>
          <w:szCs w:val="21"/>
        </w:rPr>
      </w:pPr>
      <w:r w:rsidRPr="00D466A0">
        <w:rPr>
          <w:sz w:val="21"/>
          <w:szCs w:val="21"/>
        </w:rPr>
        <w:t xml:space="preserve">Improved messaging reliability to address recurring transaction-processing failures, analyzing Kafka and IBM MQ workflows to identify failure patterns and implement reusable improvements that </w:t>
      </w:r>
      <w:r w:rsidRPr="00FA4FEC">
        <w:rPr>
          <w:b/>
          <w:bCs/>
          <w:sz w:val="21"/>
          <w:szCs w:val="21"/>
        </w:rPr>
        <w:t>reduced troubleshooting</w:t>
      </w:r>
      <w:r w:rsidRPr="00D466A0">
        <w:rPr>
          <w:sz w:val="21"/>
          <w:szCs w:val="21"/>
        </w:rPr>
        <w:t xml:space="preserve"> effort by </w:t>
      </w:r>
      <w:r w:rsidRPr="00FA4FEC">
        <w:rPr>
          <w:b/>
          <w:bCs/>
          <w:sz w:val="21"/>
          <w:szCs w:val="21"/>
        </w:rPr>
        <w:t>4-5 hours</w:t>
      </w:r>
      <w:r w:rsidRPr="00D466A0">
        <w:rPr>
          <w:sz w:val="21"/>
          <w:szCs w:val="21"/>
        </w:rPr>
        <w:t xml:space="preserve"> per incident.</w:t>
      </w:r>
    </w:p>
    <w:p w14:paraId="2D210171" w14:textId="77777777" w:rsidR="00D466A0" w:rsidRPr="00D466A0" w:rsidRDefault="00D466A0" w:rsidP="00D466A0">
      <w:pPr>
        <w:numPr>
          <w:ilvl w:val="0"/>
          <w:numId w:val="11"/>
        </w:numPr>
        <w:spacing w:line="210" w:lineRule="atLeast"/>
        <w:rPr>
          <w:sz w:val="21"/>
          <w:szCs w:val="21"/>
        </w:rPr>
      </w:pPr>
      <w:r w:rsidRPr="00D466A0">
        <w:rPr>
          <w:sz w:val="21"/>
          <w:szCs w:val="21"/>
        </w:rPr>
        <w:t xml:space="preserve">Established a more predictable delivery process to address </w:t>
      </w:r>
      <w:r w:rsidRPr="00FA4FEC">
        <w:rPr>
          <w:b/>
          <w:bCs/>
          <w:sz w:val="21"/>
          <w:szCs w:val="21"/>
        </w:rPr>
        <w:t>cross-team execution</w:t>
      </w:r>
      <w:r w:rsidRPr="00D466A0">
        <w:rPr>
          <w:sz w:val="21"/>
          <w:szCs w:val="21"/>
        </w:rPr>
        <w:t xml:space="preserve"> gaps, coordinating Product, Engineering, QA, Finance, and Operations through UAT, defect resolution, deployment validation, and production readiness.</w:t>
      </w:r>
    </w:p>
    <w:p w14:paraId="63A23712" w14:textId="6641054B" w:rsidR="008850EC" w:rsidRPr="00183DDB" w:rsidRDefault="00D466A0" w:rsidP="00D466A0">
      <w:pPr>
        <w:numPr>
          <w:ilvl w:val="0"/>
          <w:numId w:val="11"/>
        </w:numPr>
        <w:spacing w:line="210" w:lineRule="atLeast"/>
        <w:rPr>
          <w:sz w:val="21"/>
          <w:szCs w:val="21"/>
        </w:rPr>
      </w:pPr>
      <w:r w:rsidRPr="00D466A0">
        <w:rPr>
          <w:sz w:val="21"/>
          <w:szCs w:val="21"/>
        </w:rPr>
        <w:t xml:space="preserve">Improved reliability of high-volume financial workflows by identifying recurring </w:t>
      </w:r>
      <w:proofErr w:type="gramStart"/>
      <w:r w:rsidRPr="00D466A0">
        <w:rPr>
          <w:sz w:val="21"/>
          <w:szCs w:val="21"/>
        </w:rPr>
        <w:t>transaction</w:t>
      </w:r>
      <w:proofErr w:type="gramEnd"/>
      <w:r w:rsidRPr="00D466A0">
        <w:rPr>
          <w:sz w:val="21"/>
          <w:szCs w:val="21"/>
        </w:rPr>
        <w:t xml:space="preserve"> and dependency failures, analyzing systems supporting 250K+ daily transactions and prioritizing corrective actions based on operational data</w:t>
      </w:r>
      <w:r w:rsidR="00572C92">
        <w:rPr>
          <w:sz w:val="21"/>
          <w:szCs w:val="21"/>
        </w:rPr>
        <w:t>.</w:t>
      </w:r>
    </w:p>
    <w:p w14:paraId="26618034" w14:textId="77777777" w:rsidR="00D466A0" w:rsidRDefault="00D466A0" w:rsidP="001D739B">
      <w:pPr>
        <w:spacing w:line="210" w:lineRule="atLeast"/>
        <w:rPr>
          <w:b/>
          <w:bCs/>
          <w:sz w:val="21"/>
          <w:szCs w:val="21"/>
        </w:rPr>
      </w:pPr>
    </w:p>
    <w:p w14:paraId="21E6C373" w14:textId="0421F931" w:rsidR="00E942E9" w:rsidRPr="001D739B" w:rsidRDefault="00E942E9" w:rsidP="001D739B">
      <w:pPr>
        <w:spacing w:line="210" w:lineRule="atLeast"/>
        <w:rPr>
          <w:sz w:val="21"/>
          <w:szCs w:val="21"/>
        </w:rPr>
      </w:pPr>
      <w:r w:rsidRPr="00E942E9">
        <w:rPr>
          <w:b/>
          <w:bCs/>
          <w:sz w:val="21"/>
          <w:szCs w:val="21"/>
        </w:rPr>
        <w:t>Award:</w:t>
      </w:r>
      <w:r w:rsidRPr="00E942E9">
        <w:rPr>
          <w:sz w:val="21"/>
          <w:szCs w:val="21"/>
        </w:rPr>
        <w:t xml:space="preserve"> J.P. Morgan Impact Award for driving platform modernization initiatives </w:t>
      </w:r>
    </w:p>
    <w:p w14:paraId="63BBD8CE" w14:textId="77777777" w:rsidR="001D739B" w:rsidRDefault="001D739B" w:rsidP="00E942E9">
      <w:pPr>
        <w:pBdr>
          <w:bottom w:val="single" w:sz="6" w:space="0" w:color="000000"/>
        </w:pBdr>
        <w:spacing w:line="210" w:lineRule="atLeast"/>
        <w:rPr>
          <w:b/>
          <w:bCs/>
          <w:caps/>
          <w:sz w:val="21"/>
          <w:szCs w:val="21"/>
        </w:rPr>
      </w:pPr>
    </w:p>
    <w:p w14:paraId="2CE4E9B2" w14:textId="48739DD1" w:rsidR="00E942E9" w:rsidRPr="00E942E9" w:rsidRDefault="00E942E9" w:rsidP="00E942E9">
      <w:pPr>
        <w:pBdr>
          <w:bottom w:val="single" w:sz="6" w:space="0" w:color="000000"/>
        </w:pBdr>
        <w:spacing w:line="210" w:lineRule="atLeast"/>
        <w:rPr>
          <w:rStyle w:val="fs14fw6"/>
          <w:b/>
          <w:bCs/>
          <w:caps/>
          <w:sz w:val="21"/>
          <w:szCs w:val="21"/>
        </w:rPr>
      </w:pPr>
      <w:r w:rsidRPr="00E942E9">
        <w:rPr>
          <w:b/>
          <w:bCs/>
          <w:caps/>
          <w:sz w:val="21"/>
          <w:szCs w:val="21"/>
        </w:rPr>
        <w:t xml:space="preserve">PROJECT - </w:t>
      </w:r>
      <w:hyperlink r:id="rId11" w:history="1">
        <w:r w:rsidR="006E19C0" w:rsidRPr="006C51AF">
          <w:rPr>
            <w:rStyle w:val="Hyperlink"/>
            <w:b/>
            <w:bCs/>
            <w:caps/>
            <w:sz w:val="21"/>
            <w:szCs w:val="21"/>
          </w:rPr>
          <w:t>AI Financial Research &amp; Analysis Pl</w:t>
        </w:r>
        <w:r w:rsidR="006E19C0" w:rsidRPr="006C51AF">
          <w:rPr>
            <w:rStyle w:val="Hyperlink"/>
            <w:b/>
            <w:bCs/>
            <w:caps/>
            <w:sz w:val="21"/>
            <w:szCs w:val="21"/>
          </w:rPr>
          <w:t>a</w:t>
        </w:r>
        <w:r w:rsidR="006E19C0" w:rsidRPr="006C51AF">
          <w:rPr>
            <w:rStyle w:val="Hyperlink"/>
            <w:b/>
            <w:bCs/>
            <w:caps/>
            <w:sz w:val="21"/>
            <w:szCs w:val="21"/>
          </w:rPr>
          <w:t>tform</w:t>
        </w:r>
      </w:hyperlink>
      <w:r w:rsidR="006E19C0">
        <w:rPr>
          <w:b/>
          <w:bCs/>
          <w:caps/>
          <w:sz w:val="21"/>
          <w:szCs w:val="21"/>
        </w:rPr>
        <w:tab/>
      </w:r>
      <w:r w:rsidR="006E19C0">
        <w:rPr>
          <w:b/>
          <w:bCs/>
          <w:caps/>
          <w:sz w:val="21"/>
          <w:szCs w:val="21"/>
        </w:rPr>
        <w:tab/>
      </w:r>
      <w:r w:rsidR="006E19C0">
        <w:rPr>
          <w:b/>
          <w:bCs/>
          <w:caps/>
          <w:sz w:val="21"/>
          <w:szCs w:val="21"/>
        </w:rPr>
        <w:tab/>
      </w:r>
      <w:r w:rsidR="002739E3">
        <w:rPr>
          <w:b/>
          <w:bCs/>
          <w:caps/>
          <w:sz w:val="21"/>
          <w:szCs w:val="21"/>
        </w:rPr>
        <w:tab/>
      </w:r>
      <w:r w:rsidR="00A56CEC">
        <w:rPr>
          <w:b/>
          <w:bCs/>
          <w:caps/>
          <w:sz w:val="21"/>
          <w:szCs w:val="21"/>
        </w:rPr>
        <w:tab/>
      </w:r>
      <w:r w:rsidR="006C364A">
        <w:rPr>
          <w:b/>
          <w:bCs/>
          <w:caps/>
          <w:sz w:val="21"/>
          <w:szCs w:val="21"/>
        </w:rPr>
        <w:t xml:space="preserve">   </w:t>
      </w:r>
      <w:r w:rsidR="006C364A">
        <w:rPr>
          <w:sz w:val="21"/>
          <w:szCs w:val="21"/>
        </w:rPr>
        <w:t>April</w:t>
      </w:r>
      <w:r w:rsidRPr="00E942E9">
        <w:rPr>
          <w:caps/>
          <w:sz w:val="21"/>
          <w:szCs w:val="21"/>
        </w:rPr>
        <w:t xml:space="preserve"> 2026</w:t>
      </w:r>
    </w:p>
    <w:p w14:paraId="349616EA" w14:textId="77777777" w:rsidR="00D466A0" w:rsidRPr="00D466A0" w:rsidRDefault="00D466A0" w:rsidP="00D466A0">
      <w:pPr>
        <w:pStyle w:val="ListParagraph"/>
        <w:numPr>
          <w:ilvl w:val="0"/>
          <w:numId w:val="16"/>
        </w:numPr>
        <w:spacing w:line="210" w:lineRule="atLeast"/>
        <w:rPr>
          <w:sz w:val="21"/>
          <w:szCs w:val="21"/>
        </w:rPr>
      </w:pPr>
      <w:r w:rsidRPr="00D466A0">
        <w:rPr>
          <w:sz w:val="21"/>
          <w:szCs w:val="21"/>
        </w:rPr>
        <w:t xml:space="preserve">Identified the problem of time-intensive financial research across lengthy SEC filings and fragmented market data, building a 0→1 AI product using Python, NLP, </w:t>
      </w:r>
      <w:proofErr w:type="spellStart"/>
      <w:r w:rsidRPr="00D466A0">
        <w:rPr>
          <w:sz w:val="21"/>
          <w:szCs w:val="21"/>
        </w:rPr>
        <w:t>LangChain</w:t>
      </w:r>
      <w:proofErr w:type="spellEnd"/>
      <w:r w:rsidRPr="00D466A0">
        <w:rPr>
          <w:sz w:val="21"/>
          <w:szCs w:val="21"/>
        </w:rPr>
        <w:t>, and Gemini to find, extract, and compare relevant information.</w:t>
      </w:r>
    </w:p>
    <w:p w14:paraId="1F06138C" w14:textId="7CF9E4F2" w:rsidR="002739E3" w:rsidRPr="002739E3" w:rsidRDefault="00D466A0" w:rsidP="00D466A0">
      <w:pPr>
        <w:pStyle w:val="ListParagraph"/>
        <w:numPr>
          <w:ilvl w:val="0"/>
          <w:numId w:val="16"/>
        </w:numPr>
        <w:spacing w:line="210" w:lineRule="atLeast"/>
        <w:rPr>
          <w:sz w:val="21"/>
          <w:szCs w:val="21"/>
        </w:rPr>
      </w:pPr>
      <w:r w:rsidRPr="00D466A0">
        <w:rPr>
          <w:sz w:val="21"/>
          <w:szCs w:val="21"/>
        </w:rPr>
        <w:t>Improved AI output reliability by designing validation workflows, refining prompts, parsing financial tables, and applying sentiment analysis to evaluate and contextualize model-generated insights</w:t>
      </w:r>
      <w:r w:rsidR="002739E3">
        <w:rPr>
          <w:sz w:val="21"/>
          <w:szCs w:val="21"/>
        </w:rPr>
        <w:t>.</w:t>
      </w:r>
    </w:p>
    <w:p w14:paraId="1FEDA4C0" w14:textId="77777777" w:rsidR="001D739B" w:rsidRDefault="001D739B" w:rsidP="00E942E9">
      <w:pPr>
        <w:pBdr>
          <w:bottom w:val="single" w:sz="6" w:space="0" w:color="000000"/>
        </w:pBdr>
        <w:spacing w:line="210" w:lineRule="atLeast"/>
        <w:rPr>
          <w:b/>
          <w:bCs/>
          <w:caps/>
          <w:sz w:val="21"/>
          <w:szCs w:val="21"/>
        </w:rPr>
      </w:pPr>
    </w:p>
    <w:p w14:paraId="7D1B12C6" w14:textId="387948E1" w:rsidR="00E942E9" w:rsidRPr="00E942E9" w:rsidRDefault="00E942E9" w:rsidP="00E942E9">
      <w:pPr>
        <w:pBdr>
          <w:bottom w:val="single" w:sz="6" w:space="0" w:color="000000"/>
        </w:pBdr>
        <w:spacing w:line="210" w:lineRule="atLeast"/>
        <w:rPr>
          <w:b/>
          <w:bCs/>
          <w:caps/>
          <w:sz w:val="21"/>
          <w:szCs w:val="21"/>
        </w:rPr>
      </w:pPr>
      <w:r w:rsidRPr="00E942E9">
        <w:rPr>
          <w:b/>
          <w:bCs/>
          <w:caps/>
          <w:sz w:val="21"/>
          <w:szCs w:val="21"/>
        </w:rPr>
        <w:t>education</w:t>
      </w:r>
    </w:p>
    <w:p w14:paraId="12AC3E61" w14:textId="6CF2CFA8" w:rsidR="00E942E9" w:rsidRPr="00E942E9" w:rsidRDefault="00E942E9" w:rsidP="00E942E9">
      <w:pPr>
        <w:spacing w:line="210" w:lineRule="atLeast"/>
        <w:rPr>
          <w:sz w:val="21"/>
          <w:szCs w:val="21"/>
        </w:rPr>
      </w:pPr>
      <w:r w:rsidRPr="00E942E9">
        <w:rPr>
          <w:rStyle w:val="fs14fw6ttuoverflow-hidden"/>
          <w:b/>
          <w:bCs/>
          <w:caps/>
          <w:sz w:val="21"/>
          <w:szCs w:val="21"/>
        </w:rPr>
        <w:t>RUTGERS, THE STATE UNIVERSITY OF NEW JERSEY</w:t>
      </w:r>
      <w:r w:rsidRPr="00E942E9">
        <w:rPr>
          <w:sz w:val="21"/>
          <w:szCs w:val="21"/>
        </w:rPr>
        <w:t xml:space="preserve"> </w:t>
      </w:r>
      <w:r w:rsidRPr="00E942E9">
        <w:rPr>
          <w:sz w:val="21"/>
          <w:szCs w:val="21"/>
        </w:rPr>
        <w:tab/>
      </w:r>
      <w:r w:rsidRPr="00E942E9">
        <w:rPr>
          <w:sz w:val="21"/>
          <w:szCs w:val="21"/>
        </w:rPr>
        <w:tab/>
      </w:r>
      <w:r w:rsidRPr="00E942E9">
        <w:rPr>
          <w:sz w:val="21"/>
          <w:szCs w:val="21"/>
        </w:rPr>
        <w:tab/>
      </w:r>
      <w:r w:rsidRPr="00E942E9">
        <w:rPr>
          <w:sz w:val="21"/>
          <w:szCs w:val="21"/>
        </w:rPr>
        <w:tab/>
      </w:r>
      <w:r w:rsidRPr="00E942E9">
        <w:rPr>
          <w:sz w:val="21"/>
          <w:szCs w:val="21"/>
        </w:rPr>
        <w:tab/>
        <w:t xml:space="preserve">            </w:t>
      </w:r>
      <w:r>
        <w:rPr>
          <w:sz w:val="21"/>
          <w:szCs w:val="21"/>
        </w:rPr>
        <w:t xml:space="preserve">  </w:t>
      </w:r>
      <w:r w:rsidRPr="00E942E9">
        <w:rPr>
          <w:rStyle w:val="fs14fw6"/>
          <w:b/>
          <w:bCs/>
          <w:sz w:val="21"/>
          <w:szCs w:val="21"/>
        </w:rPr>
        <w:t>Newark, NJ</w:t>
      </w:r>
      <w:r w:rsidRPr="00E942E9">
        <w:rPr>
          <w:sz w:val="21"/>
          <w:szCs w:val="21"/>
        </w:rPr>
        <w:t xml:space="preserve">   </w:t>
      </w:r>
    </w:p>
    <w:p w14:paraId="74E1B9DF" w14:textId="47F906CA" w:rsidR="00E942E9" w:rsidRPr="00E942E9" w:rsidRDefault="00E942E9" w:rsidP="00E942E9">
      <w:pPr>
        <w:tabs>
          <w:tab w:val="right" w:pos="10800"/>
        </w:tabs>
        <w:spacing w:line="210" w:lineRule="atLeast"/>
        <w:rPr>
          <w:b/>
          <w:bCs/>
          <w:sz w:val="21"/>
          <w:szCs w:val="21"/>
        </w:rPr>
      </w:pPr>
      <w:r w:rsidRPr="00E942E9">
        <w:rPr>
          <w:rStyle w:val="fs14fw6"/>
          <w:b/>
          <w:bCs/>
          <w:sz w:val="21"/>
          <w:szCs w:val="21"/>
        </w:rPr>
        <w:t>Rutgers Business School</w:t>
      </w:r>
      <w:r w:rsidRPr="00E942E9">
        <w:rPr>
          <w:rStyle w:val="fs14fw6undefinedtdn"/>
          <w:b/>
          <w:bCs/>
          <w:sz w:val="21"/>
          <w:szCs w:val="21"/>
        </w:rPr>
        <w:t xml:space="preserve">                        </w:t>
      </w:r>
      <w:r w:rsidRPr="00E942E9">
        <w:rPr>
          <w:rStyle w:val="fs14fw6"/>
          <w:b/>
          <w:bCs/>
          <w:sz w:val="21"/>
          <w:szCs w:val="21"/>
        </w:rPr>
        <w:t xml:space="preserve">                                                                                                            </w:t>
      </w:r>
      <w:r>
        <w:rPr>
          <w:rStyle w:val="fs14fw6"/>
          <w:b/>
          <w:bCs/>
          <w:sz w:val="21"/>
          <w:szCs w:val="21"/>
        </w:rPr>
        <w:t xml:space="preserve">         </w:t>
      </w:r>
      <w:r w:rsidRPr="00E942E9">
        <w:rPr>
          <w:rStyle w:val="fs14fw6"/>
          <w:sz w:val="21"/>
          <w:szCs w:val="21"/>
        </w:rPr>
        <w:t>May 2026</w:t>
      </w:r>
    </w:p>
    <w:p w14:paraId="12A4876A" w14:textId="77777777" w:rsidR="00E942E9" w:rsidRPr="00E942E9" w:rsidRDefault="00E942E9" w:rsidP="00E942E9">
      <w:pPr>
        <w:spacing w:line="210" w:lineRule="atLeast"/>
        <w:rPr>
          <w:sz w:val="21"/>
          <w:szCs w:val="21"/>
        </w:rPr>
      </w:pPr>
      <w:r w:rsidRPr="00E942E9">
        <w:rPr>
          <w:rStyle w:val="fs14fw4overflow-hidden"/>
          <w:sz w:val="21"/>
          <w:szCs w:val="21"/>
        </w:rPr>
        <w:t>Master of Business Administration</w:t>
      </w:r>
      <w:r w:rsidRPr="00E942E9">
        <w:rPr>
          <w:sz w:val="21"/>
          <w:szCs w:val="21"/>
        </w:rPr>
        <w:t xml:space="preserve"> - </w:t>
      </w:r>
      <w:r w:rsidRPr="00E942E9">
        <w:rPr>
          <w:rStyle w:val="fs14fw4overflow-hidden"/>
          <w:sz w:val="21"/>
          <w:szCs w:val="21"/>
        </w:rPr>
        <w:t>Finance and Supply Chain</w:t>
      </w:r>
      <w:r w:rsidRPr="00E942E9">
        <w:rPr>
          <w:sz w:val="21"/>
          <w:szCs w:val="21"/>
        </w:rPr>
        <w:t xml:space="preserve"> Management</w:t>
      </w:r>
    </w:p>
    <w:p w14:paraId="387160B5" w14:textId="68B3D647" w:rsidR="00572C92" w:rsidRPr="003D6EDF" w:rsidRDefault="00E942E9" w:rsidP="003D6EDF">
      <w:pPr>
        <w:pStyle w:val="ListParagraph"/>
        <w:numPr>
          <w:ilvl w:val="0"/>
          <w:numId w:val="13"/>
        </w:numPr>
        <w:spacing w:line="210" w:lineRule="atLeast"/>
        <w:rPr>
          <w:rStyle w:val="fs14fw6ttu"/>
          <w:color w:val="FF0000"/>
          <w:sz w:val="21"/>
          <w:szCs w:val="21"/>
        </w:rPr>
      </w:pPr>
      <w:r w:rsidRPr="00E942E9">
        <w:rPr>
          <w:sz w:val="21"/>
          <w:szCs w:val="21"/>
        </w:rPr>
        <w:t>Dean's Excellence Award       | Secretary, RBS MBA Finance Club</w:t>
      </w:r>
      <w:r w:rsidRPr="00E942E9">
        <w:rPr>
          <w:color w:val="FF0000"/>
          <w:sz w:val="21"/>
          <w:szCs w:val="21"/>
        </w:rPr>
        <w:t xml:space="preserve"> </w:t>
      </w:r>
    </w:p>
    <w:p w14:paraId="2E38A18F" w14:textId="1C926D22" w:rsidR="00E942E9" w:rsidRPr="00E942E9" w:rsidRDefault="00E942E9" w:rsidP="00E942E9">
      <w:pPr>
        <w:tabs>
          <w:tab w:val="right" w:pos="10800"/>
        </w:tabs>
        <w:spacing w:line="210" w:lineRule="atLeast"/>
        <w:rPr>
          <w:b/>
          <w:bCs/>
          <w:sz w:val="21"/>
          <w:szCs w:val="21"/>
        </w:rPr>
      </w:pPr>
      <w:r w:rsidRPr="00E942E9">
        <w:rPr>
          <w:rStyle w:val="fs14fw6ttu"/>
          <w:b/>
          <w:bCs/>
          <w:caps/>
          <w:sz w:val="21"/>
          <w:szCs w:val="21"/>
        </w:rPr>
        <w:t xml:space="preserve">Vellore Institute of technology </w:t>
      </w:r>
      <w:r w:rsidRPr="00E942E9">
        <w:rPr>
          <w:rStyle w:val="fs14fw6undefinedtdn"/>
          <w:b/>
          <w:bCs/>
          <w:sz w:val="21"/>
          <w:szCs w:val="21"/>
        </w:rPr>
        <w:t xml:space="preserve"> </w:t>
      </w:r>
      <w:r w:rsidRPr="00E942E9">
        <w:rPr>
          <w:rStyle w:val="fs14fw6"/>
          <w:b/>
          <w:bCs/>
          <w:sz w:val="21"/>
          <w:szCs w:val="21"/>
        </w:rPr>
        <w:t xml:space="preserve">                                                                                   </w:t>
      </w:r>
      <w:r>
        <w:rPr>
          <w:rStyle w:val="fs14fw6"/>
          <w:b/>
          <w:bCs/>
          <w:sz w:val="21"/>
          <w:szCs w:val="21"/>
        </w:rPr>
        <w:t xml:space="preserve">         </w:t>
      </w:r>
      <w:r w:rsidRPr="00E942E9">
        <w:rPr>
          <w:rStyle w:val="fs14fw6"/>
          <w:b/>
          <w:bCs/>
          <w:sz w:val="21"/>
          <w:szCs w:val="21"/>
        </w:rPr>
        <w:t>Chennai, India</w:t>
      </w:r>
    </w:p>
    <w:p w14:paraId="098C54CF" w14:textId="324A744F" w:rsidR="0021259F" w:rsidRPr="00E942E9" w:rsidRDefault="00E942E9" w:rsidP="00E942E9">
      <w:pPr>
        <w:rPr>
          <w:sz w:val="21"/>
          <w:szCs w:val="21"/>
        </w:rPr>
      </w:pPr>
      <w:r w:rsidRPr="00E942E9">
        <w:rPr>
          <w:rStyle w:val="fs14fw4overflow-hidden"/>
          <w:sz w:val="21"/>
          <w:szCs w:val="21"/>
        </w:rPr>
        <w:t>Bachelor of Technology - Computer Science</w:t>
      </w:r>
      <w:r w:rsidRPr="00E942E9">
        <w:rPr>
          <w:sz w:val="21"/>
          <w:szCs w:val="21"/>
        </w:rPr>
        <w:t xml:space="preserve"> </w:t>
      </w:r>
      <w:r w:rsidRPr="00E942E9">
        <w:rPr>
          <w:sz w:val="21"/>
          <w:szCs w:val="21"/>
        </w:rPr>
        <w:tab/>
      </w:r>
      <w:r w:rsidRPr="00E942E9">
        <w:rPr>
          <w:sz w:val="21"/>
          <w:szCs w:val="21"/>
        </w:rPr>
        <w:tab/>
      </w:r>
      <w:r w:rsidRPr="00E942E9">
        <w:rPr>
          <w:sz w:val="21"/>
          <w:szCs w:val="21"/>
        </w:rPr>
        <w:tab/>
      </w:r>
      <w:r w:rsidRPr="00E942E9">
        <w:rPr>
          <w:sz w:val="21"/>
          <w:szCs w:val="21"/>
        </w:rPr>
        <w:tab/>
      </w:r>
      <w:r w:rsidRPr="00E942E9">
        <w:rPr>
          <w:sz w:val="21"/>
          <w:szCs w:val="21"/>
        </w:rPr>
        <w:tab/>
      </w:r>
      <w:r w:rsidRPr="00E942E9">
        <w:rPr>
          <w:sz w:val="21"/>
          <w:szCs w:val="21"/>
        </w:rPr>
        <w:tab/>
      </w:r>
      <w:r w:rsidRPr="00E942E9">
        <w:rPr>
          <w:sz w:val="21"/>
          <w:szCs w:val="21"/>
        </w:rPr>
        <w:tab/>
      </w:r>
      <w:r w:rsidRPr="00E942E9">
        <w:rPr>
          <w:sz w:val="21"/>
          <w:szCs w:val="21"/>
        </w:rPr>
        <w:tab/>
        <w:t xml:space="preserve">  </w:t>
      </w:r>
      <w:r w:rsidRPr="00E942E9">
        <w:rPr>
          <w:rStyle w:val="fs14fw6"/>
          <w:b/>
          <w:bCs/>
          <w:sz w:val="21"/>
          <w:szCs w:val="21"/>
        </w:rPr>
        <w:t xml:space="preserve"> </w:t>
      </w:r>
      <w:r>
        <w:rPr>
          <w:rStyle w:val="fs14fw6"/>
          <w:b/>
          <w:bCs/>
          <w:sz w:val="21"/>
          <w:szCs w:val="21"/>
        </w:rPr>
        <w:t xml:space="preserve"> </w:t>
      </w:r>
      <w:r w:rsidRPr="00E942E9">
        <w:rPr>
          <w:rStyle w:val="fs14fw6"/>
          <w:sz w:val="21"/>
          <w:szCs w:val="21"/>
        </w:rPr>
        <w:t>May 2021</w:t>
      </w:r>
    </w:p>
    <w:sectPr w:rsidR="0021259F" w:rsidRPr="00E942E9" w:rsidSect="00E942E9">
      <w:pgSz w:w="11906" w:h="16838" w:code="9"/>
      <w:pgMar w:top="720" w:right="719" w:bottom="719" w:left="719" w:header="708" w:footer="70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DF989" w14:textId="77777777" w:rsidR="005D43F8" w:rsidRDefault="005D43F8" w:rsidP="003011DF">
      <w:r>
        <w:separator/>
      </w:r>
    </w:p>
  </w:endnote>
  <w:endnote w:type="continuationSeparator" w:id="0">
    <w:p w14:paraId="53950A52" w14:textId="77777777" w:rsidR="005D43F8" w:rsidRDefault="005D43F8" w:rsidP="00301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875F5" w14:textId="77777777" w:rsidR="005D43F8" w:rsidRDefault="005D43F8" w:rsidP="003011DF">
      <w:r>
        <w:separator/>
      </w:r>
    </w:p>
  </w:footnote>
  <w:footnote w:type="continuationSeparator" w:id="0">
    <w:p w14:paraId="2DE54441" w14:textId="77777777" w:rsidR="005D43F8" w:rsidRDefault="005D43F8" w:rsidP="003011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84726B58">
      <w:start w:val="1"/>
      <w:numFmt w:val="bullet"/>
      <w:lvlText w:val=""/>
      <w:lvlJc w:val="left"/>
      <w:pPr>
        <w:ind w:left="720" w:hanging="360"/>
      </w:pPr>
      <w:rPr>
        <w:rFonts w:ascii="Symbol" w:hAnsi="Symbol"/>
      </w:rPr>
    </w:lvl>
    <w:lvl w:ilvl="1" w:tplc="782C8CCA">
      <w:start w:val="1"/>
      <w:numFmt w:val="bullet"/>
      <w:lvlText w:val="o"/>
      <w:lvlJc w:val="left"/>
      <w:pPr>
        <w:tabs>
          <w:tab w:val="num" w:pos="1440"/>
        </w:tabs>
        <w:ind w:left="1440" w:hanging="360"/>
      </w:pPr>
      <w:rPr>
        <w:rFonts w:ascii="Courier New" w:hAnsi="Courier New"/>
      </w:rPr>
    </w:lvl>
    <w:lvl w:ilvl="2" w:tplc="A4B8A37C">
      <w:start w:val="1"/>
      <w:numFmt w:val="bullet"/>
      <w:lvlText w:val=""/>
      <w:lvlJc w:val="left"/>
      <w:pPr>
        <w:tabs>
          <w:tab w:val="num" w:pos="2160"/>
        </w:tabs>
        <w:ind w:left="2160" w:hanging="360"/>
      </w:pPr>
      <w:rPr>
        <w:rFonts w:ascii="Wingdings" w:hAnsi="Wingdings"/>
      </w:rPr>
    </w:lvl>
    <w:lvl w:ilvl="3" w:tplc="7BD655DE">
      <w:start w:val="1"/>
      <w:numFmt w:val="bullet"/>
      <w:lvlText w:val=""/>
      <w:lvlJc w:val="left"/>
      <w:pPr>
        <w:tabs>
          <w:tab w:val="num" w:pos="2880"/>
        </w:tabs>
        <w:ind w:left="2880" w:hanging="360"/>
      </w:pPr>
      <w:rPr>
        <w:rFonts w:ascii="Symbol" w:hAnsi="Symbol"/>
      </w:rPr>
    </w:lvl>
    <w:lvl w:ilvl="4" w:tplc="9EA81224">
      <w:start w:val="1"/>
      <w:numFmt w:val="bullet"/>
      <w:lvlText w:val="o"/>
      <w:lvlJc w:val="left"/>
      <w:pPr>
        <w:tabs>
          <w:tab w:val="num" w:pos="3600"/>
        </w:tabs>
        <w:ind w:left="3600" w:hanging="360"/>
      </w:pPr>
      <w:rPr>
        <w:rFonts w:ascii="Courier New" w:hAnsi="Courier New"/>
      </w:rPr>
    </w:lvl>
    <w:lvl w:ilvl="5" w:tplc="624A1BAE">
      <w:start w:val="1"/>
      <w:numFmt w:val="bullet"/>
      <w:lvlText w:val=""/>
      <w:lvlJc w:val="left"/>
      <w:pPr>
        <w:tabs>
          <w:tab w:val="num" w:pos="4320"/>
        </w:tabs>
        <w:ind w:left="4320" w:hanging="360"/>
      </w:pPr>
      <w:rPr>
        <w:rFonts w:ascii="Wingdings" w:hAnsi="Wingdings"/>
      </w:rPr>
    </w:lvl>
    <w:lvl w:ilvl="6" w:tplc="4D66D49C">
      <w:start w:val="1"/>
      <w:numFmt w:val="bullet"/>
      <w:lvlText w:val=""/>
      <w:lvlJc w:val="left"/>
      <w:pPr>
        <w:tabs>
          <w:tab w:val="num" w:pos="5040"/>
        </w:tabs>
        <w:ind w:left="5040" w:hanging="360"/>
      </w:pPr>
      <w:rPr>
        <w:rFonts w:ascii="Symbol" w:hAnsi="Symbol"/>
      </w:rPr>
    </w:lvl>
    <w:lvl w:ilvl="7" w:tplc="F29860D0">
      <w:start w:val="1"/>
      <w:numFmt w:val="bullet"/>
      <w:lvlText w:val="o"/>
      <w:lvlJc w:val="left"/>
      <w:pPr>
        <w:tabs>
          <w:tab w:val="num" w:pos="5760"/>
        </w:tabs>
        <w:ind w:left="5760" w:hanging="360"/>
      </w:pPr>
      <w:rPr>
        <w:rFonts w:ascii="Courier New" w:hAnsi="Courier New"/>
      </w:rPr>
    </w:lvl>
    <w:lvl w:ilvl="8" w:tplc="657247B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42ACDEA">
      <w:start w:val="1"/>
      <w:numFmt w:val="bullet"/>
      <w:lvlText w:val=""/>
      <w:lvlJc w:val="left"/>
      <w:pPr>
        <w:ind w:left="720" w:hanging="360"/>
      </w:pPr>
      <w:rPr>
        <w:rFonts w:ascii="Symbol" w:hAnsi="Symbol"/>
      </w:rPr>
    </w:lvl>
    <w:lvl w:ilvl="1" w:tplc="281C1724">
      <w:start w:val="1"/>
      <w:numFmt w:val="bullet"/>
      <w:lvlText w:val="o"/>
      <w:lvlJc w:val="left"/>
      <w:pPr>
        <w:tabs>
          <w:tab w:val="num" w:pos="1440"/>
        </w:tabs>
        <w:ind w:left="1440" w:hanging="360"/>
      </w:pPr>
      <w:rPr>
        <w:rFonts w:ascii="Courier New" w:hAnsi="Courier New"/>
      </w:rPr>
    </w:lvl>
    <w:lvl w:ilvl="2" w:tplc="0C56BB5C">
      <w:start w:val="1"/>
      <w:numFmt w:val="bullet"/>
      <w:lvlText w:val=""/>
      <w:lvlJc w:val="left"/>
      <w:pPr>
        <w:tabs>
          <w:tab w:val="num" w:pos="2160"/>
        </w:tabs>
        <w:ind w:left="2160" w:hanging="360"/>
      </w:pPr>
      <w:rPr>
        <w:rFonts w:ascii="Wingdings" w:hAnsi="Wingdings"/>
      </w:rPr>
    </w:lvl>
    <w:lvl w:ilvl="3" w:tplc="30E2DA80">
      <w:start w:val="1"/>
      <w:numFmt w:val="bullet"/>
      <w:lvlText w:val=""/>
      <w:lvlJc w:val="left"/>
      <w:pPr>
        <w:tabs>
          <w:tab w:val="num" w:pos="2880"/>
        </w:tabs>
        <w:ind w:left="2880" w:hanging="360"/>
      </w:pPr>
      <w:rPr>
        <w:rFonts w:ascii="Symbol" w:hAnsi="Symbol"/>
      </w:rPr>
    </w:lvl>
    <w:lvl w:ilvl="4" w:tplc="0ED692B0">
      <w:start w:val="1"/>
      <w:numFmt w:val="bullet"/>
      <w:lvlText w:val="o"/>
      <w:lvlJc w:val="left"/>
      <w:pPr>
        <w:tabs>
          <w:tab w:val="num" w:pos="3600"/>
        </w:tabs>
        <w:ind w:left="3600" w:hanging="360"/>
      </w:pPr>
      <w:rPr>
        <w:rFonts w:ascii="Courier New" w:hAnsi="Courier New"/>
      </w:rPr>
    </w:lvl>
    <w:lvl w:ilvl="5" w:tplc="CE8ED4E0">
      <w:start w:val="1"/>
      <w:numFmt w:val="bullet"/>
      <w:lvlText w:val=""/>
      <w:lvlJc w:val="left"/>
      <w:pPr>
        <w:tabs>
          <w:tab w:val="num" w:pos="4320"/>
        </w:tabs>
        <w:ind w:left="4320" w:hanging="360"/>
      </w:pPr>
      <w:rPr>
        <w:rFonts w:ascii="Wingdings" w:hAnsi="Wingdings"/>
      </w:rPr>
    </w:lvl>
    <w:lvl w:ilvl="6" w:tplc="3EFA55E8">
      <w:start w:val="1"/>
      <w:numFmt w:val="bullet"/>
      <w:lvlText w:val=""/>
      <w:lvlJc w:val="left"/>
      <w:pPr>
        <w:tabs>
          <w:tab w:val="num" w:pos="5040"/>
        </w:tabs>
        <w:ind w:left="5040" w:hanging="360"/>
      </w:pPr>
      <w:rPr>
        <w:rFonts w:ascii="Symbol" w:hAnsi="Symbol"/>
      </w:rPr>
    </w:lvl>
    <w:lvl w:ilvl="7" w:tplc="1B863976">
      <w:start w:val="1"/>
      <w:numFmt w:val="bullet"/>
      <w:lvlText w:val="o"/>
      <w:lvlJc w:val="left"/>
      <w:pPr>
        <w:tabs>
          <w:tab w:val="num" w:pos="5760"/>
        </w:tabs>
        <w:ind w:left="5760" w:hanging="360"/>
      </w:pPr>
      <w:rPr>
        <w:rFonts w:ascii="Courier New" w:hAnsi="Courier New"/>
      </w:rPr>
    </w:lvl>
    <w:lvl w:ilvl="8" w:tplc="B518E38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5178D676">
      <w:start w:val="1"/>
      <w:numFmt w:val="bullet"/>
      <w:lvlText w:val=""/>
      <w:lvlJc w:val="left"/>
      <w:pPr>
        <w:ind w:left="720" w:hanging="360"/>
      </w:pPr>
      <w:rPr>
        <w:rFonts w:ascii="Symbol" w:hAnsi="Symbol"/>
      </w:rPr>
    </w:lvl>
    <w:lvl w:ilvl="1" w:tplc="FF4A46C8">
      <w:start w:val="1"/>
      <w:numFmt w:val="bullet"/>
      <w:lvlText w:val="o"/>
      <w:lvlJc w:val="left"/>
      <w:pPr>
        <w:tabs>
          <w:tab w:val="num" w:pos="1440"/>
        </w:tabs>
        <w:ind w:left="1440" w:hanging="360"/>
      </w:pPr>
      <w:rPr>
        <w:rFonts w:ascii="Courier New" w:hAnsi="Courier New"/>
      </w:rPr>
    </w:lvl>
    <w:lvl w:ilvl="2" w:tplc="E586FBC0">
      <w:start w:val="1"/>
      <w:numFmt w:val="bullet"/>
      <w:lvlText w:val=""/>
      <w:lvlJc w:val="left"/>
      <w:pPr>
        <w:tabs>
          <w:tab w:val="num" w:pos="2160"/>
        </w:tabs>
        <w:ind w:left="2160" w:hanging="360"/>
      </w:pPr>
      <w:rPr>
        <w:rFonts w:ascii="Wingdings" w:hAnsi="Wingdings"/>
      </w:rPr>
    </w:lvl>
    <w:lvl w:ilvl="3" w:tplc="B5FC1EC8">
      <w:start w:val="1"/>
      <w:numFmt w:val="bullet"/>
      <w:lvlText w:val=""/>
      <w:lvlJc w:val="left"/>
      <w:pPr>
        <w:tabs>
          <w:tab w:val="num" w:pos="2880"/>
        </w:tabs>
        <w:ind w:left="2880" w:hanging="360"/>
      </w:pPr>
      <w:rPr>
        <w:rFonts w:ascii="Symbol" w:hAnsi="Symbol"/>
      </w:rPr>
    </w:lvl>
    <w:lvl w:ilvl="4" w:tplc="438EF95C">
      <w:start w:val="1"/>
      <w:numFmt w:val="bullet"/>
      <w:lvlText w:val="o"/>
      <w:lvlJc w:val="left"/>
      <w:pPr>
        <w:tabs>
          <w:tab w:val="num" w:pos="3600"/>
        </w:tabs>
        <w:ind w:left="3600" w:hanging="360"/>
      </w:pPr>
      <w:rPr>
        <w:rFonts w:ascii="Courier New" w:hAnsi="Courier New"/>
      </w:rPr>
    </w:lvl>
    <w:lvl w:ilvl="5" w:tplc="F7006C46">
      <w:start w:val="1"/>
      <w:numFmt w:val="bullet"/>
      <w:lvlText w:val=""/>
      <w:lvlJc w:val="left"/>
      <w:pPr>
        <w:tabs>
          <w:tab w:val="num" w:pos="4320"/>
        </w:tabs>
        <w:ind w:left="4320" w:hanging="360"/>
      </w:pPr>
      <w:rPr>
        <w:rFonts w:ascii="Wingdings" w:hAnsi="Wingdings"/>
      </w:rPr>
    </w:lvl>
    <w:lvl w:ilvl="6" w:tplc="58924576">
      <w:start w:val="1"/>
      <w:numFmt w:val="bullet"/>
      <w:lvlText w:val=""/>
      <w:lvlJc w:val="left"/>
      <w:pPr>
        <w:tabs>
          <w:tab w:val="num" w:pos="5040"/>
        </w:tabs>
        <w:ind w:left="5040" w:hanging="360"/>
      </w:pPr>
      <w:rPr>
        <w:rFonts w:ascii="Symbol" w:hAnsi="Symbol"/>
      </w:rPr>
    </w:lvl>
    <w:lvl w:ilvl="7" w:tplc="136A379C">
      <w:start w:val="1"/>
      <w:numFmt w:val="bullet"/>
      <w:lvlText w:val="o"/>
      <w:lvlJc w:val="left"/>
      <w:pPr>
        <w:tabs>
          <w:tab w:val="num" w:pos="5760"/>
        </w:tabs>
        <w:ind w:left="5760" w:hanging="360"/>
      </w:pPr>
      <w:rPr>
        <w:rFonts w:ascii="Courier New" w:hAnsi="Courier New"/>
      </w:rPr>
    </w:lvl>
    <w:lvl w:ilvl="8" w:tplc="D130D156">
      <w:start w:val="1"/>
      <w:numFmt w:val="bullet"/>
      <w:lvlText w:val=""/>
      <w:lvlJc w:val="left"/>
      <w:pPr>
        <w:tabs>
          <w:tab w:val="num" w:pos="6480"/>
        </w:tabs>
        <w:ind w:left="6480" w:hanging="360"/>
      </w:pPr>
      <w:rPr>
        <w:rFonts w:ascii="Wingdings" w:hAnsi="Wingdings"/>
      </w:rPr>
    </w:lvl>
  </w:abstractNum>
  <w:abstractNum w:abstractNumId="3" w15:restartNumberingAfterBreak="0">
    <w:nsid w:val="03C600CB"/>
    <w:multiLevelType w:val="hybridMultilevel"/>
    <w:tmpl w:val="B73882F2"/>
    <w:lvl w:ilvl="0" w:tplc="FD4A85B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1D4B79"/>
    <w:multiLevelType w:val="multilevel"/>
    <w:tmpl w:val="35E6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D7D22"/>
    <w:multiLevelType w:val="multilevel"/>
    <w:tmpl w:val="B9DC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31F95"/>
    <w:multiLevelType w:val="multilevel"/>
    <w:tmpl w:val="B90C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D1698"/>
    <w:multiLevelType w:val="hybridMultilevel"/>
    <w:tmpl w:val="034AB150"/>
    <w:lvl w:ilvl="0" w:tplc="84726B5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6647BB"/>
    <w:multiLevelType w:val="hybridMultilevel"/>
    <w:tmpl w:val="0CD0C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3373A0"/>
    <w:multiLevelType w:val="multilevel"/>
    <w:tmpl w:val="28B8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37C90"/>
    <w:multiLevelType w:val="hybridMultilevel"/>
    <w:tmpl w:val="BBF2DCF6"/>
    <w:lvl w:ilvl="0" w:tplc="84726B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5B0CC4"/>
    <w:multiLevelType w:val="hybridMultilevel"/>
    <w:tmpl w:val="BFCEF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CB2CC6"/>
    <w:multiLevelType w:val="hybridMultilevel"/>
    <w:tmpl w:val="CD56E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B931A9"/>
    <w:multiLevelType w:val="hybridMultilevel"/>
    <w:tmpl w:val="0442B7D2"/>
    <w:lvl w:ilvl="0" w:tplc="7AFCA2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4975E8"/>
    <w:multiLevelType w:val="hybridMultilevel"/>
    <w:tmpl w:val="18EEB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18281F"/>
    <w:multiLevelType w:val="multilevel"/>
    <w:tmpl w:val="D61A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A0FEB"/>
    <w:multiLevelType w:val="multilevel"/>
    <w:tmpl w:val="AB6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42629"/>
    <w:multiLevelType w:val="hybridMultilevel"/>
    <w:tmpl w:val="7B7E2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B770CF"/>
    <w:multiLevelType w:val="hybridMultilevel"/>
    <w:tmpl w:val="E980674E"/>
    <w:lvl w:ilvl="0" w:tplc="84726B58">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3506012">
    <w:abstractNumId w:val="0"/>
  </w:num>
  <w:num w:numId="2" w16cid:durableId="1956670521">
    <w:abstractNumId w:val="1"/>
  </w:num>
  <w:num w:numId="3" w16cid:durableId="1139879090">
    <w:abstractNumId w:val="2"/>
  </w:num>
  <w:num w:numId="4" w16cid:durableId="812335337">
    <w:abstractNumId w:val="18"/>
  </w:num>
  <w:num w:numId="5" w16cid:durableId="1835946610">
    <w:abstractNumId w:val="10"/>
  </w:num>
  <w:num w:numId="6" w16cid:durableId="386420238">
    <w:abstractNumId w:val="8"/>
  </w:num>
  <w:num w:numId="7" w16cid:durableId="624507131">
    <w:abstractNumId w:val="13"/>
  </w:num>
  <w:num w:numId="8" w16cid:durableId="2132092529">
    <w:abstractNumId w:val="7"/>
  </w:num>
  <w:num w:numId="9" w16cid:durableId="1432428978">
    <w:abstractNumId w:val="4"/>
  </w:num>
  <w:num w:numId="10" w16cid:durableId="1745255586">
    <w:abstractNumId w:val="16"/>
  </w:num>
  <w:num w:numId="11" w16cid:durableId="4332540">
    <w:abstractNumId w:val="5"/>
  </w:num>
  <w:num w:numId="12" w16cid:durableId="1217740158">
    <w:abstractNumId w:val="15"/>
  </w:num>
  <w:num w:numId="13" w16cid:durableId="869414428">
    <w:abstractNumId w:val="3"/>
  </w:num>
  <w:num w:numId="14" w16cid:durableId="2118478562">
    <w:abstractNumId w:val="6"/>
  </w:num>
  <w:num w:numId="15" w16cid:durableId="996491395">
    <w:abstractNumId w:val="9"/>
  </w:num>
  <w:num w:numId="16" w16cid:durableId="401493460">
    <w:abstractNumId w:val="17"/>
  </w:num>
  <w:num w:numId="17" w16cid:durableId="1757827105">
    <w:abstractNumId w:val="12"/>
  </w:num>
  <w:num w:numId="18" w16cid:durableId="699742967">
    <w:abstractNumId w:val="14"/>
  </w:num>
  <w:num w:numId="19" w16cid:durableId="2221067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446A"/>
    <w:rsid w:val="00012B62"/>
    <w:rsid w:val="0001645A"/>
    <w:rsid w:val="00036505"/>
    <w:rsid w:val="00053CC4"/>
    <w:rsid w:val="00074333"/>
    <w:rsid w:val="0009012A"/>
    <w:rsid w:val="000A570F"/>
    <w:rsid w:val="000B21CA"/>
    <w:rsid w:val="000C2AB2"/>
    <w:rsid w:val="000D15CC"/>
    <w:rsid w:val="000D703D"/>
    <w:rsid w:val="000E3365"/>
    <w:rsid w:val="000E46BC"/>
    <w:rsid w:val="000E61BD"/>
    <w:rsid w:val="000E630C"/>
    <w:rsid w:val="00124CDA"/>
    <w:rsid w:val="001538DE"/>
    <w:rsid w:val="0015462D"/>
    <w:rsid w:val="00183DDB"/>
    <w:rsid w:val="001A4F1A"/>
    <w:rsid w:val="001A7DD2"/>
    <w:rsid w:val="001B35EF"/>
    <w:rsid w:val="001D236F"/>
    <w:rsid w:val="001D4CA0"/>
    <w:rsid w:val="001D739B"/>
    <w:rsid w:val="001F0C32"/>
    <w:rsid w:val="002022FC"/>
    <w:rsid w:val="0020570D"/>
    <w:rsid w:val="0021259F"/>
    <w:rsid w:val="00212984"/>
    <w:rsid w:val="0025497E"/>
    <w:rsid w:val="002739E3"/>
    <w:rsid w:val="00283191"/>
    <w:rsid w:val="002A4D98"/>
    <w:rsid w:val="002C1AB6"/>
    <w:rsid w:val="002C3EAC"/>
    <w:rsid w:val="002D21D2"/>
    <w:rsid w:val="002E1826"/>
    <w:rsid w:val="002E2CC8"/>
    <w:rsid w:val="002F4155"/>
    <w:rsid w:val="002F458A"/>
    <w:rsid w:val="003011DF"/>
    <w:rsid w:val="00307EA8"/>
    <w:rsid w:val="003340E6"/>
    <w:rsid w:val="0035033D"/>
    <w:rsid w:val="0035404A"/>
    <w:rsid w:val="00371CF6"/>
    <w:rsid w:val="003D6EDF"/>
    <w:rsid w:val="003D7206"/>
    <w:rsid w:val="003E127A"/>
    <w:rsid w:val="003E446A"/>
    <w:rsid w:val="003E6781"/>
    <w:rsid w:val="003F37B4"/>
    <w:rsid w:val="00415BAF"/>
    <w:rsid w:val="00434908"/>
    <w:rsid w:val="00453899"/>
    <w:rsid w:val="00465DEB"/>
    <w:rsid w:val="00466592"/>
    <w:rsid w:val="00485C5B"/>
    <w:rsid w:val="00493DB3"/>
    <w:rsid w:val="004A02E5"/>
    <w:rsid w:val="004A3D6B"/>
    <w:rsid w:val="004A5F46"/>
    <w:rsid w:val="004C3FA5"/>
    <w:rsid w:val="004E2EAC"/>
    <w:rsid w:val="004E7064"/>
    <w:rsid w:val="00566157"/>
    <w:rsid w:val="00572C92"/>
    <w:rsid w:val="00574322"/>
    <w:rsid w:val="00582AA7"/>
    <w:rsid w:val="00585E05"/>
    <w:rsid w:val="0059113D"/>
    <w:rsid w:val="005912CC"/>
    <w:rsid w:val="00591A04"/>
    <w:rsid w:val="00593187"/>
    <w:rsid w:val="00593C87"/>
    <w:rsid w:val="00595469"/>
    <w:rsid w:val="005C2484"/>
    <w:rsid w:val="005C3B5F"/>
    <w:rsid w:val="005D43F8"/>
    <w:rsid w:val="005F568E"/>
    <w:rsid w:val="00613575"/>
    <w:rsid w:val="00625E3A"/>
    <w:rsid w:val="006506BB"/>
    <w:rsid w:val="0066130B"/>
    <w:rsid w:val="00664392"/>
    <w:rsid w:val="0066689E"/>
    <w:rsid w:val="00683E37"/>
    <w:rsid w:val="00691D5E"/>
    <w:rsid w:val="006B3EA8"/>
    <w:rsid w:val="006C2373"/>
    <w:rsid w:val="006C364A"/>
    <w:rsid w:val="006C51AF"/>
    <w:rsid w:val="006D131E"/>
    <w:rsid w:val="006E19C0"/>
    <w:rsid w:val="00701BE9"/>
    <w:rsid w:val="007202C6"/>
    <w:rsid w:val="00720E75"/>
    <w:rsid w:val="007552DC"/>
    <w:rsid w:val="007A5012"/>
    <w:rsid w:val="007E71F2"/>
    <w:rsid w:val="00824A4C"/>
    <w:rsid w:val="00831DE2"/>
    <w:rsid w:val="00840332"/>
    <w:rsid w:val="00840985"/>
    <w:rsid w:val="008514FB"/>
    <w:rsid w:val="008632F7"/>
    <w:rsid w:val="00880813"/>
    <w:rsid w:val="008808EB"/>
    <w:rsid w:val="008820D6"/>
    <w:rsid w:val="008850EC"/>
    <w:rsid w:val="0088697C"/>
    <w:rsid w:val="00886B8B"/>
    <w:rsid w:val="008B03DC"/>
    <w:rsid w:val="008E3BB1"/>
    <w:rsid w:val="008F4D00"/>
    <w:rsid w:val="00917882"/>
    <w:rsid w:val="00945B6F"/>
    <w:rsid w:val="009464EC"/>
    <w:rsid w:val="00954A07"/>
    <w:rsid w:val="00955B8E"/>
    <w:rsid w:val="00977A4A"/>
    <w:rsid w:val="0098326C"/>
    <w:rsid w:val="00997650"/>
    <w:rsid w:val="009A0568"/>
    <w:rsid w:val="009A4BFC"/>
    <w:rsid w:val="009A65E7"/>
    <w:rsid w:val="009B097E"/>
    <w:rsid w:val="009C7C42"/>
    <w:rsid w:val="009D785A"/>
    <w:rsid w:val="009E1248"/>
    <w:rsid w:val="009F0E26"/>
    <w:rsid w:val="009F1FA9"/>
    <w:rsid w:val="009F7005"/>
    <w:rsid w:val="00A0322C"/>
    <w:rsid w:val="00A2574A"/>
    <w:rsid w:val="00A273B3"/>
    <w:rsid w:val="00A56CEC"/>
    <w:rsid w:val="00A56D3F"/>
    <w:rsid w:val="00A64CCA"/>
    <w:rsid w:val="00AA76C5"/>
    <w:rsid w:val="00AC32DD"/>
    <w:rsid w:val="00AC3B07"/>
    <w:rsid w:val="00AD06A8"/>
    <w:rsid w:val="00AF09B0"/>
    <w:rsid w:val="00B032DF"/>
    <w:rsid w:val="00B205B3"/>
    <w:rsid w:val="00B2397F"/>
    <w:rsid w:val="00B42802"/>
    <w:rsid w:val="00B44404"/>
    <w:rsid w:val="00B80DE8"/>
    <w:rsid w:val="00B84C1F"/>
    <w:rsid w:val="00BB2B21"/>
    <w:rsid w:val="00BB3CF1"/>
    <w:rsid w:val="00BB58B0"/>
    <w:rsid w:val="00BB7C9B"/>
    <w:rsid w:val="00C02D32"/>
    <w:rsid w:val="00C04C7F"/>
    <w:rsid w:val="00C064E1"/>
    <w:rsid w:val="00C277B1"/>
    <w:rsid w:val="00C64D8A"/>
    <w:rsid w:val="00CA0C0C"/>
    <w:rsid w:val="00CA48E0"/>
    <w:rsid w:val="00CB142E"/>
    <w:rsid w:val="00CB6163"/>
    <w:rsid w:val="00CC246A"/>
    <w:rsid w:val="00CE2DC9"/>
    <w:rsid w:val="00CE53F0"/>
    <w:rsid w:val="00D009DD"/>
    <w:rsid w:val="00D01CD0"/>
    <w:rsid w:val="00D22191"/>
    <w:rsid w:val="00D234C3"/>
    <w:rsid w:val="00D44B97"/>
    <w:rsid w:val="00D466A0"/>
    <w:rsid w:val="00D502A9"/>
    <w:rsid w:val="00DA1125"/>
    <w:rsid w:val="00DA46BB"/>
    <w:rsid w:val="00DB67B5"/>
    <w:rsid w:val="00DC04DB"/>
    <w:rsid w:val="00DE2B69"/>
    <w:rsid w:val="00DF03A4"/>
    <w:rsid w:val="00E00A84"/>
    <w:rsid w:val="00E103D6"/>
    <w:rsid w:val="00E216AE"/>
    <w:rsid w:val="00E74164"/>
    <w:rsid w:val="00E942E9"/>
    <w:rsid w:val="00ED725F"/>
    <w:rsid w:val="00EE5108"/>
    <w:rsid w:val="00EF7116"/>
    <w:rsid w:val="00F0321E"/>
    <w:rsid w:val="00F11778"/>
    <w:rsid w:val="00F45B41"/>
    <w:rsid w:val="00F9283A"/>
    <w:rsid w:val="00F95660"/>
    <w:rsid w:val="00F965B3"/>
    <w:rsid w:val="00FA4FEC"/>
    <w:rsid w:val="00FB4ED6"/>
    <w:rsid w:val="00FC5912"/>
    <w:rsid w:val="00FD0BCB"/>
    <w:rsid w:val="00FD6512"/>
    <w:rsid w:val="00FF6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FEDD3"/>
  <w15:docId w15:val="{9B632486-69C5-40A8-AE66-13DFB97CF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character" w:customStyle="1" w:styleId="fs14personal-entityeditablelinkedinfw4tac">
    <w:name w:val="fs14 personal-entity editable linkedin fw4 tac"/>
    <w:basedOn w:val="DefaultParagraphFont"/>
  </w:style>
  <w:style w:type="character" w:customStyle="1" w:styleId="linkedintduundefined">
    <w:name w:val="linkedin tdu undefined"/>
    <w:basedOn w:val="DefaultParagraphFont"/>
  </w:style>
  <w:style w:type="character" w:customStyle="1" w:styleId="fs14fw6ttuoverflow-hidden">
    <w:name w:val="fs14 fw6 ttu overflow-hidden"/>
    <w:basedOn w:val="DefaultParagraphFont"/>
  </w:style>
  <w:style w:type="character" w:customStyle="1" w:styleId="fs14fw6undefinedtdn">
    <w:name w:val="fs14 fw6 undefined tdn"/>
    <w:basedOn w:val="DefaultParagraphFont"/>
  </w:style>
  <w:style w:type="character" w:customStyle="1" w:styleId="fs14fw6">
    <w:name w:val="fs14 fw6"/>
    <w:basedOn w:val="DefaultParagraphFont"/>
  </w:style>
  <w:style w:type="character" w:customStyle="1" w:styleId="fs14fw4overflow-hidden">
    <w:name w:val="fs14 fw4 overflow-hidden"/>
    <w:basedOn w:val="DefaultParagraphFont"/>
  </w:style>
  <w:style w:type="character" w:customStyle="1" w:styleId="fs14fw6ttuundefinedtdn">
    <w:name w:val="fs14 fw6 ttu undefined tdn"/>
    <w:basedOn w:val="DefaultParagraphFont"/>
  </w:style>
  <w:style w:type="character" w:customStyle="1" w:styleId="fs14fw6ttu">
    <w:name w:val="fs14 fw6 ttu"/>
    <w:basedOn w:val="DefaultParagraphFont"/>
  </w:style>
  <w:style w:type="character" w:customStyle="1" w:styleId="fs14fw6overflow-hidden">
    <w:name w:val="fs14 fw6 overflow-hidden"/>
    <w:basedOn w:val="DefaultParagraphFont"/>
  </w:style>
  <w:style w:type="paragraph" w:customStyle="1" w:styleId="liMsoNormal">
    <w:name w:val="li_MsoNormal"/>
    <w:basedOn w:val="Normal"/>
    <w:pPr>
      <w:spacing w:line="240" w:lineRule="atLeast"/>
    </w:pPr>
  </w:style>
  <w:style w:type="paragraph" w:styleId="ListParagraph">
    <w:name w:val="List Paragraph"/>
    <w:basedOn w:val="Normal"/>
    <w:uiPriority w:val="34"/>
    <w:qFormat/>
    <w:rsid w:val="00955B8E"/>
    <w:pPr>
      <w:ind w:left="720"/>
      <w:contextualSpacing/>
    </w:pPr>
  </w:style>
  <w:style w:type="paragraph" w:styleId="NormalWeb">
    <w:name w:val="Normal (Web)"/>
    <w:basedOn w:val="Normal"/>
    <w:uiPriority w:val="99"/>
    <w:semiHidden/>
    <w:unhideWhenUsed/>
    <w:rsid w:val="00585E05"/>
    <w:pPr>
      <w:spacing w:before="100" w:beforeAutospacing="1" w:after="100" w:afterAutospacing="1"/>
    </w:pPr>
  </w:style>
  <w:style w:type="character" w:styleId="Strong">
    <w:name w:val="Strong"/>
    <w:basedOn w:val="DefaultParagraphFont"/>
    <w:uiPriority w:val="22"/>
    <w:qFormat/>
    <w:rsid w:val="00585E05"/>
    <w:rPr>
      <w:b/>
      <w:bCs/>
    </w:rPr>
  </w:style>
  <w:style w:type="paragraph" w:styleId="Header">
    <w:name w:val="header"/>
    <w:basedOn w:val="Normal"/>
    <w:link w:val="HeaderChar"/>
    <w:uiPriority w:val="99"/>
    <w:unhideWhenUsed/>
    <w:rsid w:val="003011DF"/>
    <w:pPr>
      <w:tabs>
        <w:tab w:val="center" w:pos="4680"/>
        <w:tab w:val="right" w:pos="9360"/>
      </w:tabs>
    </w:pPr>
  </w:style>
  <w:style w:type="character" w:customStyle="1" w:styleId="HeaderChar">
    <w:name w:val="Header Char"/>
    <w:basedOn w:val="DefaultParagraphFont"/>
    <w:link w:val="Header"/>
    <w:uiPriority w:val="99"/>
    <w:rsid w:val="003011DF"/>
    <w:rPr>
      <w:sz w:val="24"/>
      <w:szCs w:val="24"/>
    </w:rPr>
  </w:style>
  <w:style w:type="paragraph" w:styleId="Footer">
    <w:name w:val="footer"/>
    <w:basedOn w:val="Normal"/>
    <w:link w:val="FooterChar"/>
    <w:uiPriority w:val="99"/>
    <w:unhideWhenUsed/>
    <w:rsid w:val="003011DF"/>
    <w:pPr>
      <w:tabs>
        <w:tab w:val="center" w:pos="4680"/>
        <w:tab w:val="right" w:pos="9360"/>
      </w:tabs>
    </w:pPr>
  </w:style>
  <w:style w:type="character" w:customStyle="1" w:styleId="FooterChar">
    <w:name w:val="Footer Char"/>
    <w:basedOn w:val="DefaultParagraphFont"/>
    <w:link w:val="Footer"/>
    <w:uiPriority w:val="99"/>
    <w:rsid w:val="003011DF"/>
    <w:rPr>
      <w:sz w:val="24"/>
      <w:szCs w:val="24"/>
    </w:rPr>
  </w:style>
  <w:style w:type="character" w:styleId="Hyperlink">
    <w:name w:val="Hyperlink"/>
    <w:basedOn w:val="DefaultParagraphFont"/>
    <w:uiPriority w:val="99"/>
    <w:unhideWhenUsed/>
    <w:rsid w:val="008F4D00"/>
    <w:rPr>
      <w:color w:val="467886" w:themeColor="hyperlink"/>
      <w:u w:val="single"/>
    </w:rPr>
  </w:style>
  <w:style w:type="character" w:styleId="UnresolvedMention">
    <w:name w:val="Unresolved Mention"/>
    <w:basedOn w:val="DefaultParagraphFont"/>
    <w:uiPriority w:val="99"/>
    <w:semiHidden/>
    <w:unhideWhenUsed/>
    <w:rsid w:val="008F4D00"/>
    <w:rPr>
      <w:color w:val="605E5C"/>
      <w:shd w:val="clear" w:color="auto" w:fill="E1DFDD"/>
    </w:rPr>
  </w:style>
  <w:style w:type="character" w:styleId="FollowedHyperlink">
    <w:name w:val="FollowedHyperlink"/>
    <w:basedOn w:val="DefaultParagraphFont"/>
    <w:uiPriority w:val="99"/>
    <w:semiHidden/>
    <w:unhideWhenUsed/>
    <w:rsid w:val="006C51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2284">
      <w:bodyDiv w:val="1"/>
      <w:marLeft w:val="0"/>
      <w:marRight w:val="0"/>
      <w:marTop w:val="0"/>
      <w:marBottom w:val="0"/>
      <w:divBdr>
        <w:top w:val="none" w:sz="0" w:space="0" w:color="auto"/>
        <w:left w:val="none" w:sz="0" w:space="0" w:color="auto"/>
        <w:bottom w:val="none" w:sz="0" w:space="0" w:color="auto"/>
        <w:right w:val="none" w:sz="0" w:space="0" w:color="auto"/>
      </w:divBdr>
    </w:div>
    <w:div w:id="240409861">
      <w:bodyDiv w:val="1"/>
      <w:marLeft w:val="0"/>
      <w:marRight w:val="0"/>
      <w:marTop w:val="0"/>
      <w:marBottom w:val="0"/>
      <w:divBdr>
        <w:top w:val="none" w:sz="0" w:space="0" w:color="auto"/>
        <w:left w:val="none" w:sz="0" w:space="0" w:color="auto"/>
        <w:bottom w:val="none" w:sz="0" w:space="0" w:color="auto"/>
        <w:right w:val="none" w:sz="0" w:space="0" w:color="auto"/>
      </w:divBdr>
    </w:div>
    <w:div w:id="421267946">
      <w:bodyDiv w:val="1"/>
      <w:marLeft w:val="0"/>
      <w:marRight w:val="0"/>
      <w:marTop w:val="0"/>
      <w:marBottom w:val="0"/>
      <w:divBdr>
        <w:top w:val="none" w:sz="0" w:space="0" w:color="auto"/>
        <w:left w:val="none" w:sz="0" w:space="0" w:color="auto"/>
        <w:bottom w:val="none" w:sz="0" w:space="0" w:color="auto"/>
        <w:right w:val="none" w:sz="0" w:space="0" w:color="auto"/>
      </w:divBdr>
    </w:div>
    <w:div w:id="433671390">
      <w:bodyDiv w:val="1"/>
      <w:marLeft w:val="0"/>
      <w:marRight w:val="0"/>
      <w:marTop w:val="0"/>
      <w:marBottom w:val="0"/>
      <w:divBdr>
        <w:top w:val="none" w:sz="0" w:space="0" w:color="auto"/>
        <w:left w:val="none" w:sz="0" w:space="0" w:color="auto"/>
        <w:bottom w:val="none" w:sz="0" w:space="0" w:color="auto"/>
        <w:right w:val="none" w:sz="0" w:space="0" w:color="auto"/>
      </w:divBdr>
    </w:div>
    <w:div w:id="454373757">
      <w:bodyDiv w:val="1"/>
      <w:marLeft w:val="0"/>
      <w:marRight w:val="0"/>
      <w:marTop w:val="0"/>
      <w:marBottom w:val="0"/>
      <w:divBdr>
        <w:top w:val="none" w:sz="0" w:space="0" w:color="auto"/>
        <w:left w:val="none" w:sz="0" w:space="0" w:color="auto"/>
        <w:bottom w:val="none" w:sz="0" w:space="0" w:color="auto"/>
        <w:right w:val="none" w:sz="0" w:space="0" w:color="auto"/>
      </w:divBdr>
    </w:div>
    <w:div w:id="510490804">
      <w:bodyDiv w:val="1"/>
      <w:marLeft w:val="0"/>
      <w:marRight w:val="0"/>
      <w:marTop w:val="0"/>
      <w:marBottom w:val="0"/>
      <w:divBdr>
        <w:top w:val="none" w:sz="0" w:space="0" w:color="auto"/>
        <w:left w:val="none" w:sz="0" w:space="0" w:color="auto"/>
        <w:bottom w:val="none" w:sz="0" w:space="0" w:color="auto"/>
        <w:right w:val="none" w:sz="0" w:space="0" w:color="auto"/>
      </w:divBdr>
    </w:div>
    <w:div w:id="683629947">
      <w:bodyDiv w:val="1"/>
      <w:marLeft w:val="0"/>
      <w:marRight w:val="0"/>
      <w:marTop w:val="0"/>
      <w:marBottom w:val="0"/>
      <w:divBdr>
        <w:top w:val="none" w:sz="0" w:space="0" w:color="auto"/>
        <w:left w:val="none" w:sz="0" w:space="0" w:color="auto"/>
        <w:bottom w:val="none" w:sz="0" w:space="0" w:color="auto"/>
        <w:right w:val="none" w:sz="0" w:space="0" w:color="auto"/>
      </w:divBdr>
    </w:div>
    <w:div w:id="820775244">
      <w:bodyDiv w:val="1"/>
      <w:marLeft w:val="0"/>
      <w:marRight w:val="0"/>
      <w:marTop w:val="0"/>
      <w:marBottom w:val="0"/>
      <w:divBdr>
        <w:top w:val="none" w:sz="0" w:space="0" w:color="auto"/>
        <w:left w:val="none" w:sz="0" w:space="0" w:color="auto"/>
        <w:bottom w:val="none" w:sz="0" w:space="0" w:color="auto"/>
        <w:right w:val="none" w:sz="0" w:space="0" w:color="auto"/>
      </w:divBdr>
    </w:div>
    <w:div w:id="961425229">
      <w:bodyDiv w:val="1"/>
      <w:marLeft w:val="0"/>
      <w:marRight w:val="0"/>
      <w:marTop w:val="0"/>
      <w:marBottom w:val="0"/>
      <w:divBdr>
        <w:top w:val="none" w:sz="0" w:space="0" w:color="auto"/>
        <w:left w:val="none" w:sz="0" w:space="0" w:color="auto"/>
        <w:bottom w:val="none" w:sz="0" w:space="0" w:color="auto"/>
        <w:right w:val="none" w:sz="0" w:space="0" w:color="auto"/>
      </w:divBdr>
    </w:div>
    <w:div w:id="1017658919">
      <w:bodyDiv w:val="1"/>
      <w:marLeft w:val="0"/>
      <w:marRight w:val="0"/>
      <w:marTop w:val="0"/>
      <w:marBottom w:val="0"/>
      <w:divBdr>
        <w:top w:val="none" w:sz="0" w:space="0" w:color="auto"/>
        <w:left w:val="none" w:sz="0" w:space="0" w:color="auto"/>
        <w:bottom w:val="none" w:sz="0" w:space="0" w:color="auto"/>
        <w:right w:val="none" w:sz="0" w:space="0" w:color="auto"/>
      </w:divBdr>
    </w:div>
    <w:div w:id="1202472049">
      <w:bodyDiv w:val="1"/>
      <w:marLeft w:val="0"/>
      <w:marRight w:val="0"/>
      <w:marTop w:val="0"/>
      <w:marBottom w:val="0"/>
      <w:divBdr>
        <w:top w:val="none" w:sz="0" w:space="0" w:color="auto"/>
        <w:left w:val="none" w:sz="0" w:space="0" w:color="auto"/>
        <w:bottom w:val="none" w:sz="0" w:space="0" w:color="auto"/>
        <w:right w:val="none" w:sz="0" w:space="0" w:color="auto"/>
      </w:divBdr>
    </w:div>
    <w:div w:id="1233929473">
      <w:bodyDiv w:val="1"/>
      <w:marLeft w:val="0"/>
      <w:marRight w:val="0"/>
      <w:marTop w:val="0"/>
      <w:marBottom w:val="0"/>
      <w:divBdr>
        <w:top w:val="none" w:sz="0" w:space="0" w:color="auto"/>
        <w:left w:val="none" w:sz="0" w:space="0" w:color="auto"/>
        <w:bottom w:val="none" w:sz="0" w:space="0" w:color="auto"/>
        <w:right w:val="none" w:sz="0" w:space="0" w:color="auto"/>
      </w:divBdr>
    </w:div>
    <w:div w:id="1424689133">
      <w:bodyDiv w:val="1"/>
      <w:marLeft w:val="0"/>
      <w:marRight w:val="0"/>
      <w:marTop w:val="0"/>
      <w:marBottom w:val="0"/>
      <w:divBdr>
        <w:top w:val="none" w:sz="0" w:space="0" w:color="auto"/>
        <w:left w:val="none" w:sz="0" w:space="0" w:color="auto"/>
        <w:bottom w:val="none" w:sz="0" w:space="0" w:color="auto"/>
        <w:right w:val="none" w:sz="0" w:space="0" w:color="auto"/>
      </w:divBdr>
    </w:div>
    <w:div w:id="1496071275">
      <w:bodyDiv w:val="1"/>
      <w:marLeft w:val="0"/>
      <w:marRight w:val="0"/>
      <w:marTop w:val="0"/>
      <w:marBottom w:val="0"/>
      <w:divBdr>
        <w:top w:val="none" w:sz="0" w:space="0" w:color="auto"/>
        <w:left w:val="none" w:sz="0" w:space="0" w:color="auto"/>
        <w:bottom w:val="none" w:sz="0" w:space="0" w:color="auto"/>
        <w:right w:val="none" w:sz="0" w:space="0" w:color="auto"/>
      </w:divBdr>
    </w:div>
    <w:div w:id="1878618390">
      <w:bodyDiv w:val="1"/>
      <w:marLeft w:val="0"/>
      <w:marRight w:val="0"/>
      <w:marTop w:val="0"/>
      <w:marBottom w:val="0"/>
      <w:divBdr>
        <w:top w:val="none" w:sz="0" w:space="0" w:color="auto"/>
        <w:left w:val="none" w:sz="0" w:space="0" w:color="auto"/>
        <w:bottom w:val="none" w:sz="0" w:space="0" w:color="auto"/>
        <w:right w:val="none" w:sz="0" w:space="0" w:color="auto"/>
      </w:divBdr>
    </w:div>
    <w:div w:id="1907373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ohan9vashisth@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hanvashisth.github.io/financial-research-agent-platform/" TargetMode="External"/><Relationship Id="rId5" Type="http://schemas.openxmlformats.org/officeDocument/2006/relationships/webSettings" Target="webSettings.xml"/><Relationship Id="rId10" Type="http://schemas.openxmlformats.org/officeDocument/2006/relationships/hyperlink" Target="https://rohanvashisth.github.io/Portfolio/" TargetMode="External"/><Relationship Id="rId4" Type="http://schemas.openxmlformats.org/officeDocument/2006/relationships/settings" Target="settings.xml"/><Relationship Id="rId9" Type="http://schemas.openxmlformats.org/officeDocument/2006/relationships/hyperlink" Target="http://www.linkedin.com/in/rohanvashis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CFC6C-8A48-4127-9AA4-026DD6C56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5902</TotalTime>
  <Pages>1</Pages>
  <Words>768</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cp:lastModifiedBy>Rohan Vashisth</cp:lastModifiedBy>
  <cp:revision>124</cp:revision>
  <cp:lastPrinted>2026-09-23T10:29:00Z</cp:lastPrinted>
  <dcterms:created xsi:type="dcterms:W3CDTF">2025-07-08T23:31:00Z</dcterms:created>
  <dcterms:modified xsi:type="dcterms:W3CDTF">2026-10-02T11:54:00Z</dcterms:modified>
</cp:coreProperties>
</file>