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6506D15C">
      <w:pPr>
        <w:jc w:val="center"/>
        <w:rPr>
          <w:b/>
          <w:color w:val="C55A11" w:themeColor="accent2" w:themeShade="BF"/>
          <w:sz w:val="26"/>
          <w:szCs w:val="36"/>
        </w:rPr>
      </w:pPr>
      <w:bookmarkStart w:id="7" w:name="_GoBack"/>
      <w:bookmarkEnd w:id="7"/>
    </w:p>
    <w:p w14:paraId="1979520F">
      <w:pPr>
        <w:jc w:val="center"/>
        <w:rPr>
          <w:b/>
          <w:color w:val="385724" w:themeColor="accent6" w:themeShade="80"/>
          <w:sz w:val="64"/>
          <w:szCs w:val="36"/>
        </w:rPr>
      </w:pPr>
      <w:r>
        <w:rPr>
          <w:b/>
          <w:color w:val="385724" w:themeColor="accent6" w:themeShade="80"/>
          <w:sz w:val="64"/>
          <w:szCs w:val="36"/>
        </w:rPr>
        <w:t>Laboratory Record</w:t>
      </w:r>
    </w:p>
    <w:p w14:paraId="0929CD09">
      <w:pPr>
        <w:jc w:val="center"/>
        <w:rPr>
          <w:b/>
          <w:color w:val="385724" w:themeColor="accent6" w:themeShade="80"/>
          <w:sz w:val="28"/>
          <w:szCs w:val="28"/>
        </w:rPr>
      </w:pPr>
      <w:r>
        <w:rPr>
          <w:b/>
          <w:color w:val="385724" w:themeColor="accent6" w:themeShade="80"/>
          <w:sz w:val="28"/>
          <w:szCs w:val="28"/>
          <w:lang w:eastAsia="en-IN"/>
        </w:rPr>
        <w:t>submitted as part of</w:t>
      </w:r>
    </w:p>
    <w:p w14:paraId="2CF5BFD9">
      <w:pPr>
        <w:jc w:val="center"/>
        <w:rPr>
          <w:b/>
          <w:color w:val="385724" w:themeColor="accent6" w:themeShade="80"/>
          <w:sz w:val="58"/>
          <w:lang w:eastAsia="en-IN"/>
        </w:rPr>
      </w:pPr>
      <w:r>
        <w:rPr>
          <w:b/>
          <w:color w:val="385724" w:themeColor="accent6" w:themeShade="80"/>
          <w:sz w:val="58"/>
          <w:lang w:eastAsia="en-IN"/>
        </w:rPr>
        <w:t>Programming for Data Science Lab</w:t>
      </w:r>
    </w:p>
    <w:p w14:paraId="40F21BCB">
      <w:pPr>
        <w:jc w:val="center"/>
        <w:rPr>
          <w:b/>
          <w:color w:val="385724" w:themeColor="accent6" w:themeShade="80"/>
          <w:sz w:val="58"/>
          <w:lang w:eastAsia="en-IN"/>
        </w:rPr>
      </w:pPr>
      <w:r>
        <w:rPr>
          <w:b/>
          <w:color w:val="385724" w:themeColor="accent6" w:themeShade="80"/>
          <w:sz w:val="58"/>
          <w:lang w:eastAsia="en-IN"/>
        </w:rPr>
        <w:t xml:space="preserve">(MACSE502) </w:t>
      </w:r>
    </w:p>
    <w:p w14:paraId="386ADA74">
      <w:pPr>
        <w:jc w:val="center"/>
        <w:rPr>
          <w:b/>
          <w:color w:val="385724" w:themeColor="accent6" w:themeShade="80"/>
          <w:sz w:val="42"/>
          <w:lang w:eastAsia="en-IN"/>
        </w:rPr>
      </w:pPr>
      <w:r>
        <w:rPr>
          <w:b/>
          <w:color w:val="385724" w:themeColor="accent6" w:themeShade="80"/>
          <w:sz w:val="42"/>
          <w:highlight w:val="lightGray"/>
          <w:lang w:eastAsia="en-IN"/>
        </w:rPr>
        <w:t>LAB ASSESESMENT-7</w:t>
      </w:r>
    </w:p>
    <w:p w14:paraId="2F9B12C8">
      <w:pPr>
        <w:jc w:val="center"/>
        <w:rPr>
          <w:b/>
          <w:color w:val="C55A11" w:themeColor="accent2" w:themeShade="BF"/>
          <w:sz w:val="26"/>
          <w:lang w:eastAsia="en-IN"/>
        </w:rPr>
      </w:pPr>
    </w:p>
    <w:p w14:paraId="7FBF963B">
      <w:pPr>
        <w:jc w:val="center"/>
        <w:rPr>
          <w:b/>
          <w:color w:val="C55A11" w:themeColor="accent2" w:themeShade="BF"/>
          <w:sz w:val="26"/>
          <w:lang w:eastAsia="en-IN"/>
        </w:rPr>
      </w:pPr>
    </w:p>
    <w:p w14:paraId="312DF19A">
      <w:pPr>
        <w:jc w:val="center"/>
        <w:rPr>
          <w:b/>
          <w:color w:val="C55A11" w:themeColor="accent2" w:themeShade="BF"/>
          <w:sz w:val="26"/>
          <w:lang w:eastAsia="en-IN"/>
        </w:rPr>
      </w:pPr>
    </w:p>
    <w:p w14:paraId="1EC42B0A">
      <w:pPr>
        <w:jc w:val="center"/>
        <w:rPr>
          <w:b/>
          <w:color w:val="385724" w:themeColor="accent6" w:themeShade="80"/>
          <w:sz w:val="30"/>
          <w:lang w:eastAsia="en-IN"/>
        </w:rPr>
      </w:pPr>
      <w:r>
        <w:rPr>
          <w:b/>
          <w:color w:val="385724" w:themeColor="accent6" w:themeShade="80"/>
          <w:sz w:val="30"/>
          <w:lang w:eastAsia="en-IN"/>
        </w:rPr>
        <w:t>by</w:t>
      </w:r>
    </w:p>
    <w:p w14:paraId="4815A8D8">
      <w:pPr>
        <w:jc w:val="center"/>
        <w:rPr>
          <w:b/>
          <w:color w:val="C55A11" w:themeColor="accent2" w:themeShade="BF"/>
          <w:sz w:val="30"/>
          <w:lang w:eastAsia="en-IN"/>
        </w:rPr>
      </w:pPr>
    </w:p>
    <w:p w14:paraId="1FB37CDB">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0A8CCB2">
      <w:pPr>
        <w:jc w:val="center"/>
        <w:rPr>
          <w:color w:val="C55A11" w:themeColor="accent2" w:themeShade="BF"/>
          <w:lang w:eastAsia="en-IN"/>
        </w:rPr>
      </w:pPr>
      <w:r>
        <w:rPr>
          <w:color w:val="C55A11" w:themeColor="accent2" w:themeShade="BF"/>
          <w:lang w:eastAsia="en-IN"/>
        </w:rPr>
        <w:t xml:space="preserve">            </w:t>
      </w:r>
    </w:p>
    <w:p w14:paraId="48C976F1">
      <w:pPr>
        <w:jc w:val="center"/>
        <w:rPr>
          <w:b/>
          <w:color w:val="C55A11" w:themeColor="accent2" w:themeShade="BF"/>
          <w:sz w:val="32"/>
          <w:lang w:eastAsia="en-IN"/>
        </w:rPr>
      </w:pPr>
      <w:r>
        <w:rPr>
          <w:b/>
          <w:color w:val="C55A11" w:themeColor="accent2" w:themeShade="BF"/>
          <w:sz w:val="32"/>
          <w:lang w:eastAsia="en-IN"/>
        </w:rPr>
        <w:t xml:space="preserve"> </w:t>
      </w:r>
    </w:p>
    <w:p w14:paraId="6CB8A742">
      <w:pPr>
        <w:jc w:val="center"/>
        <w:rPr>
          <w:b/>
          <w:color w:val="C55A11" w:themeColor="accent2" w:themeShade="BF"/>
          <w:sz w:val="32"/>
          <w:lang w:eastAsia="en-IN"/>
        </w:rPr>
      </w:pPr>
    </w:p>
    <w:p w14:paraId="53EEAEED">
      <w:pPr>
        <w:jc w:val="center"/>
        <w:rPr>
          <w:b/>
          <w:color w:val="C55A11" w:themeColor="accent2" w:themeShade="BF"/>
          <w:sz w:val="32"/>
          <w:lang w:eastAsia="en-IN"/>
        </w:rPr>
      </w:pPr>
      <w:r>
        <w:rPr>
          <w:b/>
          <w:color w:val="C55A11" w:themeColor="accent2" w:themeShade="BF"/>
          <w:sz w:val="46"/>
          <w:lang w:eastAsia="en-IN"/>
        </w:rPr>
        <w:t xml:space="preserve"> To</w:t>
      </w:r>
    </w:p>
    <w:p w14:paraId="2C77382F">
      <w:pPr>
        <w:jc w:val="center"/>
        <w:rPr>
          <w:b/>
          <w:color w:val="C55A11" w:themeColor="accent2" w:themeShade="BF"/>
          <w:lang w:eastAsia="en-IN"/>
        </w:rPr>
      </w:pPr>
    </w:p>
    <w:p w14:paraId="4F317B90">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9BD403B">
      <w:pPr>
        <w:ind w:firstLine="720"/>
        <w:rPr>
          <w:color w:val="C55A11" w:themeColor="accent2" w:themeShade="BF"/>
          <w:lang w:eastAsia="en-IN"/>
        </w:rPr>
      </w:pPr>
    </w:p>
    <w:p w14:paraId="6A4C63EE">
      <w:pPr>
        <w:jc w:val="center"/>
        <w:rPr>
          <w:b/>
          <w:bCs/>
          <w:color w:val="C55A11" w:themeColor="accent2" w:themeShade="BF"/>
          <w:sz w:val="42"/>
          <w:lang w:val="en-US" w:eastAsia="en-IN"/>
        </w:rPr>
      </w:pPr>
    </w:p>
    <w:p w14:paraId="3F2FB7AE">
      <w:pPr>
        <w:jc w:val="center"/>
        <w:rPr>
          <w:b/>
          <w:bCs/>
          <w:color w:val="C55A11" w:themeColor="accent2" w:themeShade="BF"/>
          <w:sz w:val="42"/>
          <w:lang w:val="en-US" w:eastAsia="en-IN"/>
        </w:rPr>
      </w:pPr>
    </w:p>
    <w:p w14:paraId="35EF0440">
      <w:pPr>
        <w:jc w:val="center"/>
        <w:rPr>
          <w:b/>
          <w:bCs/>
          <w:color w:val="C55A11" w:themeColor="accent2" w:themeShade="BF"/>
          <w:sz w:val="42"/>
          <w:lang w:val="en-US" w:eastAsia="en-IN"/>
        </w:rPr>
      </w:pPr>
    </w:p>
    <w:p w14:paraId="3C037FA3">
      <w:pPr>
        <w:jc w:val="center"/>
        <w:rPr>
          <w:b/>
          <w:bCs/>
          <w:color w:val="C55A11" w:themeColor="accent2" w:themeShade="BF"/>
          <w:sz w:val="42"/>
          <w:lang w:val="en-US" w:eastAsia="en-IN"/>
        </w:rPr>
      </w:pPr>
    </w:p>
    <w:p w14:paraId="76D9D8DC">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31"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11E9F182">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AUGUST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0987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70478492">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5543E089">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088D8788">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36DE646A">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6B8F6ED2">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6766DB85">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644F81C2">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203CBB2F">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56ACCB56">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1850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0BBF8746">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1000BCC4">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5129F8F7">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1DBF2FFB">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35FDB81C">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7818E45B">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07CCA0C0">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2F19DF3F">
            <w:pPr>
              <w:spacing w:before="0" w:after="0" w:line="240" w:lineRule="auto"/>
              <w:jc w:val="center"/>
              <w:rPr>
                <w:rFonts w:ascii="Times New Roman" w:hAnsi="Times New Roman" w:cs="Times New Roman"/>
              </w:rPr>
            </w:pPr>
          </w:p>
        </w:tc>
      </w:tr>
      <w:tr w14:paraId="0367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7A14A55">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212EB3D2">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6F780A70">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33004C01">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6CAA403B">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1CE48784">
            <w:pPr>
              <w:spacing w:before="0" w:after="0" w:line="240" w:lineRule="auto"/>
              <w:jc w:val="left"/>
              <w:rPr>
                <w:rFonts w:ascii="Times New Roman" w:hAnsi="Times New Roman" w:cs="Times New Roman"/>
              </w:rPr>
            </w:pPr>
            <w:r>
              <w:rPr>
                <w:rFonts w:ascii="Times New Roman" w:hAnsi="Times New Roman"/>
                <w:sz w:val="18"/>
              </w:rPr>
              <w:t>Employee Compensation and Workforce Analytics Using Pandas</w:t>
            </w:r>
          </w:p>
        </w:tc>
        <w:tc>
          <w:tcPr>
            <w:tcW w:w="3860" w:type="dxa"/>
          </w:tcPr>
          <w:p w14:paraId="604DD16C">
            <w:pPr>
              <w:spacing w:before="0" w:after="0" w:line="240" w:lineRule="auto"/>
              <w:jc w:val="left"/>
              <w:rPr>
                <w:rFonts w:ascii="Times New Roman" w:hAnsi="Times New Roman" w:cs="Times New Roman"/>
              </w:rPr>
            </w:pPr>
            <w:r>
              <w:rPr>
                <w:rFonts w:ascii="Times New Roman" w:hAnsi="Times New Roman"/>
                <w:sz w:val="16"/>
              </w:rPr>
              <w:t>A technology consulting firm maintains workforce compensation records containing EmployeeID, MonthlySalary, and Department. Create a DataFrame for 20 employees and perform the following operations: select only the EmployeeID and MonthlySalary columns, filter the employees whose MonthlySalary is greater than Rs. 75,000, add a new column WorkLocation with the default value 'Hybrid', sort the employees by MonthlySalary in descending order, and calculate the average MonthlySalary of all the employees.</w:t>
            </w:r>
          </w:p>
        </w:tc>
        <w:tc>
          <w:tcPr>
            <w:tcW w:w="686" w:type="dxa"/>
          </w:tcPr>
          <w:p w14:paraId="7852FFCE">
            <w:pPr>
              <w:spacing w:before="0" w:after="0" w:line="240" w:lineRule="auto"/>
              <w:jc w:val="center"/>
              <w:rPr>
                <w:rFonts w:ascii="Times New Roman" w:hAnsi="Times New Roman" w:cs="Times New Roman"/>
              </w:rPr>
            </w:pPr>
          </w:p>
        </w:tc>
      </w:tr>
      <w:tr w14:paraId="265D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5D2C079E">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08D60355">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0D3EF5A5">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46A864C9">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11BBDDB2">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2645EABB">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7A8A1520">
            <w:pPr>
              <w:spacing w:before="0" w:after="0" w:line="240" w:lineRule="auto"/>
              <w:jc w:val="left"/>
              <w:rPr>
                <w:rFonts w:ascii="Times New Roman" w:hAnsi="Times New Roman" w:cs="Times New Roman"/>
              </w:rPr>
            </w:pPr>
            <w:r>
              <w:rPr>
                <w:rFonts w:ascii="Times New Roman" w:hAnsi="Times New Roman"/>
                <w:sz w:val="16"/>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w="686" w:type="dxa"/>
            <w:shd w:val="clear" w:color="auto" w:fill="FBE4D5" w:themeFill="accent2" w:themeFillTint="33"/>
          </w:tcPr>
          <w:p w14:paraId="483BEE48">
            <w:pPr>
              <w:spacing w:before="0" w:after="0" w:line="240" w:lineRule="auto"/>
              <w:jc w:val="center"/>
              <w:rPr>
                <w:rFonts w:ascii="Times New Roman" w:hAnsi="Times New Roman" w:cs="Times New Roman"/>
              </w:rPr>
            </w:pPr>
          </w:p>
        </w:tc>
      </w:tr>
      <w:tr w14:paraId="7CCA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3D67656">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42CA1952">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23246E65">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24E08B84">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02CDAB6A">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6C4FC1F8">
            <w:pPr>
              <w:spacing w:before="0" w:after="0" w:line="240" w:lineRule="auto"/>
              <w:jc w:val="left"/>
              <w:rPr>
                <w:rFonts w:ascii="Times New Roman" w:hAnsi="Times New Roman" w:cs="Times New Roman"/>
              </w:rPr>
            </w:pPr>
            <w:r>
              <w:rPr>
                <w:rFonts w:ascii="Times New Roman" w:hAnsi="Times New Roman"/>
                <w:sz w:val="18"/>
              </w:rPr>
              <w:t>Retail Inventory and Supply Chain Preprocessing Using Pandas</w:t>
            </w:r>
          </w:p>
        </w:tc>
        <w:tc>
          <w:tcPr>
            <w:tcW w:w="3860" w:type="dxa"/>
          </w:tcPr>
          <w:p w14:paraId="3F7C23A8">
            <w:pPr>
              <w:spacing w:before="0" w:after="0" w:line="240" w:lineRule="auto"/>
              <w:jc w:val="left"/>
              <w:rPr>
                <w:rFonts w:ascii="ArialMT" w:hAnsi="ArialMT"/>
                <w:color w:val="000000"/>
              </w:rPr>
            </w:pPr>
            <w:r>
              <w:rPr>
                <w:rFonts w:ascii="Times New Roman" w:hAnsi="Times New Roman"/>
                <w:sz w:val="16"/>
              </w:rPr>
              <w:t>A retail supply chain network logs inventory records across 25 distribution hubs containing ItemID, StockQuantity, and WarehouseZone, with some records having missing values in StockQuantity and WarehouseZone. Create a DataFrame containing missing values, impute missing StockQuantity using the mean stock, drop records with missing ItemID or WarehouseZone, cast StockQuantity to integer, and normalize StockQuantity using min-max scaling.</w:t>
            </w:r>
          </w:p>
        </w:tc>
        <w:tc>
          <w:tcPr>
            <w:tcW w:w="686" w:type="dxa"/>
          </w:tcPr>
          <w:p w14:paraId="4A9980D5">
            <w:pPr>
              <w:spacing w:before="0" w:after="0" w:line="240" w:lineRule="auto"/>
              <w:jc w:val="center"/>
              <w:rPr>
                <w:rFonts w:ascii="Times New Roman" w:hAnsi="Times New Roman" w:cs="Times New Roman"/>
              </w:rPr>
            </w:pPr>
          </w:p>
        </w:tc>
      </w:tr>
      <w:tr w14:paraId="2A9E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8DDAB18">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2016790C">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7AF92A8B">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3C41669D">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08BDCC9B">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6E412B3B">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02A38A1D">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shd w:val="clear" w:color="auto" w:fill="FBE4D5" w:themeFill="accent2" w:themeFillTint="33"/>
          </w:tcPr>
          <w:p w14:paraId="443C1696">
            <w:pPr>
              <w:spacing w:before="0" w:after="0" w:line="240" w:lineRule="auto"/>
              <w:jc w:val="center"/>
              <w:rPr>
                <w:rFonts w:ascii="Times New Roman" w:hAnsi="Times New Roman" w:cs="Times New Roman"/>
              </w:rPr>
            </w:pPr>
          </w:p>
        </w:tc>
      </w:tr>
      <w:tr w14:paraId="6F24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B488998">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43D17845">
            <w:pPr>
              <w:spacing w:before="0" w:after="0" w:line="240" w:lineRule="auto"/>
              <w:jc w:val="center"/>
            </w:pPr>
            <w:r>
              <w:rPr>
                <w:rFonts w:ascii="Times New Roman" w:hAnsi="Times New Roman"/>
                <w:sz w:val="18"/>
              </w:rPr>
              <w:t>23-07-2026</w:t>
            </w:r>
          </w:p>
        </w:tc>
        <w:tc>
          <w:tcPr>
            <w:tcW w:w="551" w:type="dxa"/>
          </w:tcPr>
          <w:p w14:paraId="361B9A2E">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511BCD26">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5BD6F1B0">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1278C0FC">
            <w:pPr>
              <w:spacing w:before="0" w:after="0" w:line="240" w:lineRule="auto"/>
              <w:jc w:val="left"/>
              <w:rPr>
                <w:rFonts w:ascii="Times New Roman" w:hAnsi="Times New Roman" w:cs="Times New Roman"/>
              </w:rPr>
            </w:pPr>
            <w:r>
              <w:rPr>
                <w:rFonts w:ascii="Times New Roman" w:hAnsi="Times New Roman"/>
                <w:sz w:val="18"/>
              </w:rPr>
              <w:t>Financial Portfolio Risk and Asset Return Analysis Using NumPy</w:t>
            </w:r>
          </w:p>
        </w:tc>
        <w:tc>
          <w:tcPr>
            <w:tcW w:w="3860" w:type="dxa"/>
          </w:tcPr>
          <w:p w14:paraId="611D9C5A">
            <w:pPr>
              <w:spacing w:before="0" w:after="0" w:line="240" w:lineRule="auto"/>
              <w:jc w:val="left"/>
              <w:rPr>
                <w:rFonts w:ascii="Times New Roman" w:hAnsi="Times New Roman" w:cs="Times New Roman"/>
              </w:rPr>
            </w:pPr>
            <w:r>
              <w:rPr>
                <w:rFonts w:ascii="Times New Roman" w:hAnsi="Times New Roman"/>
                <w:sz w:val="16"/>
              </w:rPr>
              <w:t>An investment fund monitors quarterly percentage returns of 4 distinct asset classes across 5 consecutive quarters. Create a 4x5 NumPy array representing the asset returns, calculate the mean return across all assets and quarters, determine the standard deviation to measure portfolio volatility, extract a sub-matrix of the first 3 assets across the last 2 quarters, reshape the portfolio return matrix into shape (5, 4), and perform element-wise multiplication with a 5x4 market risk weighting matrix.</w:t>
            </w:r>
          </w:p>
        </w:tc>
        <w:tc>
          <w:tcPr>
            <w:tcW w:w="686" w:type="dxa"/>
          </w:tcPr>
          <w:p w14:paraId="6D2A5803">
            <w:pPr>
              <w:spacing w:before="0" w:after="0" w:line="240" w:lineRule="auto"/>
              <w:jc w:val="center"/>
              <w:rPr>
                <w:rFonts w:ascii="Times New Roman" w:hAnsi="Times New Roman" w:cs="Times New Roman"/>
              </w:rPr>
            </w:pPr>
          </w:p>
        </w:tc>
      </w:tr>
      <w:tr w14:paraId="70EA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5ADB3668">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5B345BDB">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3A2B127F">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589B7599">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60277126">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410DC8AC">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38CB873D">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10A99DBA">
            <w:pPr>
              <w:spacing w:before="0" w:after="0" w:line="240" w:lineRule="auto"/>
              <w:jc w:val="center"/>
              <w:rPr>
                <w:rFonts w:ascii="Times New Roman" w:hAnsi="Times New Roman" w:cs="Times New Roman"/>
              </w:rPr>
            </w:pPr>
          </w:p>
        </w:tc>
      </w:tr>
      <w:tr w14:paraId="0573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BFA0A1D">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2A4F2DD3">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3415DF0D">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225AD730">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50BD5D39">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2ADFDA6F">
            <w:pPr>
              <w:spacing w:before="0" w:after="0" w:line="240" w:lineRule="auto"/>
              <w:jc w:val="left"/>
              <w:rPr>
                <w:rFonts w:ascii="Times New Roman" w:hAnsi="Times New Roman" w:cs="Times New Roman"/>
              </w:rPr>
            </w:pPr>
            <w:r>
              <w:rPr>
                <w:rFonts w:ascii="Times New Roman" w:hAnsi="Times New Roman"/>
                <w:sz w:val="18"/>
              </w:rPr>
              <w:t>Telecom Network Bandwidth and Latency Performance EDA</w:t>
            </w:r>
          </w:p>
        </w:tc>
        <w:tc>
          <w:tcPr>
            <w:tcW w:w="3860" w:type="dxa"/>
          </w:tcPr>
          <w:p w14:paraId="603D5553">
            <w:pPr>
              <w:spacing w:before="0" w:after="0" w:line="240" w:lineRule="auto"/>
              <w:jc w:val="left"/>
              <w:rPr>
                <w:rFonts w:ascii="Times New Roman" w:hAnsi="Times New Roman" w:cs="Times New Roman"/>
              </w:rPr>
            </w:pPr>
            <w:r>
              <w:rPr>
                <w:rFonts w:ascii="Times New Roman" w:hAnsi="Times New Roman"/>
                <w:sz w:val="16"/>
              </w:rPr>
              <w:t>A telecommunications service provider monitors network quality across cell towers. Create a DataFrame containing PacketSize, LatencyMs, PacketLossRate, JitterMs, and ThroughputMbps with ServiceTier as target. Create a logarithmic feature Log_PacketSize, bin LatencyMs into three quality bands (Optimal, Moderate, Degraded), compute the correlation matrix, generate a scatter plot of PacketSize vs LatencyMs colored by ServiceTier, and interpret network QoS patterns.</w:t>
            </w:r>
          </w:p>
        </w:tc>
        <w:tc>
          <w:tcPr>
            <w:tcW w:w="686" w:type="dxa"/>
          </w:tcPr>
          <w:p w14:paraId="33571064">
            <w:pPr>
              <w:spacing w:before="0" w:after="0" w:line="240" w:lineRule="auto"/>
              <w:jc w:val="center"/>
              <w:rPr>
                <w:rFonts w:ascii="Times New Roman" w:hAnsi="Times New Roman" w:cs="Times New Roman"/>
              </w:rPr>
            </w:pPr>
          </w:p>
        </w:tc>
      </w:tr>
      <w:tr w14:paraId="4551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778098B">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099C5D37">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36BAEA3B">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604B7143">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28B1AAC5">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4167799E">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"https://github.com/rohanyad14-hue/Prog4DS/raw/main/Individual_Soft_Records_SlNo09_to_25/26MML0020_PDS_Lab_W5_SlNo09_PP.docx" </w:instrText>
            </w:r>
            <w:r>
              <w:rPr>
                <w:rFonts w:ascii="Times New Roman" w:hAnsi="Times New Roman"/>
                <w:sz w:val="18"/>
              </w:rPr>
              <w:fldChar w:fldCharType="separate"/>
            </w:r>
            <w:r>
              <w:rPr>
                <w:rStyle w:val="9"/>
                <w:rFonts w:ascii="Times New Roman" w:hAnsi="Times New Roman"/>
                <w:sz w:val="18"/>
                <w:color w:val="0563C1"/>
                <w:u w:val="single"/>
              </w:rPr>
              <w:t>Web Scraping and Structured Data Extraction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66588A8D">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c>
          <w:tcPr>
            <w:tcW w:w="686" w:type="dxa"/>
            <w:shd w:val="clear" w:color="auto" w:fill="FBE4D5" w:themeFill="accent2" w:themeFillTint="33"/>
          </w:tcPr>
          <w:p w14:paraId="37EC07EA">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 </w:instrText>
            </w:r>
            <w:r>
              <w:rPr>
                <w:rFonts w:cs="Times New Roman"/>
                <w:lang w:val="en-IN"/>
              </w:rPr>
              <w:fldChar w:fldCharType="separate"/>
            </w:r>
            <w:r>
              <w:rPr>
                <w:rFonts w:cs="Times New Roman"/>
                <w:lang w:val="en-IN"/>
              </w:rPr>
              <w:t>5</w:t>
            </w:r>
            <w:r>
              <w:rPr>
                <w:rFonts w:cs="Times New Roman"/>
                <w:lang w:val="en-IN"/>
              </w:rPr>
              <w:fldChar w:fldCharType="end"/>
            </w:r>
          </w:p>
        </w:tc>
      </w:tr>
      <w:tr w14:paraId="0E55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F463DFA">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47931253">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509CC9F3">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7E17CEEF">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65675A4C">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4E355AD6">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"https://github.com/rohanyad14-hue/Prog4DS/raw/main/Individual_Soft_Records_SlNo09_to_25/26MML0020_PDS_Lab_W5_SlNo10_EP.docx" </w:instrText>
            </w:r>
            <w:r>
              <w:rPr>
                <w:rFonts w:ascii="Times New Roman" w:hAnsi="Times New Roman"/>
                <w:sz w:val="18"/>
              </w:rPr>
              <w:fldChar w:fldCharType="separate"/>
            </w:r>
            <w:r>
              <w:rPr>
                <w:rStyle w:val="9"/>
                <w:rFonts w:ascii="Times New Roman" w:hAnsi="Times New Roman"/>
                <w:sz w:val="18"/>
                <w:color w:val="0563C1"/>
                <w:u w:val="single"/>
              </w:rPr>
              <w:t>Online Job Market Analytics and Employment Demand Monitoring System</w:t>
            </w:r>
            <w:r>
              <w:rPr>
                <w:rFonts w:ascii="Times New Roman" w:hAnsi="Times New Roman"/>
                <w:sz w:val="18"/>
              </w:rPr>
              <w:fldChar w:fldCharType="end"/>
            </w:r>
          </w:p>
        </w:tc>
        <w:tc>
          <w:tcPr>
            <w:tcW w:w="3860" w:type="dxa"/>
            <w:vAlign w:val="bottom"/>
          </w:tcPr>
          <w:p w14:paraId="3582A6E4">
            <w:pPr>
              <w:spacing w:before="0" w:after="0" w:line="240" w:lineRule="auto"/>
              <w:jc w:val="left"/>
              <w:rPr>
                <w:rFonts w:ascii="Calibri" w:hAnsi="Calibri" w:cs="Calibri"/>
                <w:color w:val="000000"/>
              </w:rPr>
            </w:pPr>
            <w:r>
              <w:rPr>
                <w:rFonts w:ascii="Times New Roman" w:hAnsi="Times New Roman"/>
                <w:sz w:val="16"/>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c>
          <w:tcPr>
            <w:tcW w:w="686" w:type="dxa"/>
          </w:tcPr>
          <w:p w14:paraId="140FFF05">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"Rec2" </w:instrText>
            </w:r>
            <w:r>
              <w:rPr>
                <w:rFonts w:cs="Times New Roman"/>
                <w:lang w:val="en-IN"/>
              </w:rPr>
              <w:fldChar w:fldCharType="separate"/>
            </w:r>
            <w:r>
              <w:rPr>
                <w:rFonts w:cs="Times New Roman"/>
                <w:lang w:val="en-IN"/>
              </w:rPr>
              <w:t>13</w:t>
            </w:r>
            <w:r>
              <w:rPr>
                <w:rFonts w:cs="Times New Roman"/>
                <w:lang w:val="en-IN"/>
              </w:rPr>
              <w:fldChar w:fldCharType="end"/>
            </w:r>
          </w:p>
        </w:tc>
      </w:tr>
      <w:tr w14:paraId="1DB29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2D0A4F2F">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7F762CBD">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6C2F639F">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3238C42F">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09260001">
            <w:pPr>
              <w:spacing w:before="0" w:after="0" w:line="240" w:lineRule="auto"/>
              <w:jc w:val="left"/>
              <w:rPr>
                <w:rFonts w:ascii="Calibri" w:hAnsi="Calibri" w:cs="Calibri"/>
                <w:color w:val="000000"/>
              </w:rPr>
            </w:pPr>
            <w:r>
              <w:rPr>
                <w:rFonts w:ascii="Times New Roman" w:hAnsi="Times New Roman"/>
                <w:sz w:val="18"/>
              </w:rPr>
              <w:t>Interactive Visualization with Plotly</w:t>
            </w:r>
          </w:p>
        </w:tc>
        <w:tc>
          <w:tcPr>
            <w:tcW w:w="1163" w:type="dxa"/>
            <w:shd w:val="clear" w:color="auto" w:fill="FBE4D5" w:themeFill="accent2" w:themeFillTint="33"/>
            <w:vAlign w:val="bottom"/>
          </w:tcPr>
          <w:p w14:paraId="05BC12CA">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"https://github.com/rohanyad14-hue/Prog4DS/raw/main/Individual_Soft_Records_SlNo09_to_25/26MML0020_PDS_Lab_W6_SlNo11_PP.docx" </w:instrText>
            </w:r>
            <w:r>
              <w:rPr>
                <w:rFonts w:ascii="Times New Roman" w:hAnsi="Times New Roman"/>
                <w:sz w:val="18"/>
              </w:rPr>
              <w:fldChar w:fldCharType="separate"/>
            </w:r>
            <w:r>
              <w:rPr>
                <w:rStyle w:val="9"/>
                <w:rFonts w:ascii="Times New Roman" w:hAnsi="Times New Roman"/>
                <w:sz w:val="18"/>
                <w:color w:val="0563C1"/>
                <w:u w:val="single"/>
              </w:rPr>
              <w:t>Interactive Bar Chart of Indian IT Corridors with Plotly</w:t>
            </w:r>
            <w:r>
              <w:rPr>
                <w:rFonts w:ascii="Times New Roman" w:hAnsi="Times New Roman"/>
                <w:sz w:val="18"/>
              </w:rPr>
              <w:fldChar w:fldCharType="end"/>
            </w:r>
          </w:p>
        </w:tc>
        <w:tc>
          <w:tcPr>
            <w:tcW w:w="3860" w:type="dxa"/>
            <w:shd w:val="clear" w:color="auto" w:fill="FBE4D5" w:themeFill="accent2" w:themeFillTint="33"/>
            <w:vAlign w:val="bottom"/>
          </w:tcPr>
          <w:p w14:paraId="66867CEE">
            <w:pPr>
              <w:spacing w:before="0" w:after="0" w:line="240" w:lineRule="auto"/>
              <w:jc w:val="left"/>
              <w:rPr>
                <w:rFonts w:ascii="Calibri" w:hAnsi="Calibri" w:cs="Calibri"/>
                <w:color w:val="000000"/>
              </w:rPr>
            </w:pPr>
            <w:r>
              <w:rPr>
                <w:rFonts w:ascii="Times New Roman" w:hAnsi="Times New Roman"/>
                <w:sz w:val="16"/>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c>
          <w:tcPr>
            <w:tcW w:w="686" w:type="dxa"/>
            <w:shd w:val="clear" w:color="auto" w:fill="FBE4D5" w:themeFill="accent2" w:themeFillTint="33"/>
          </w:tcPr>
          <w:p w14:paraId="1AB564AF">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"Rec3" </w:instrText>
            </w:r>
            <w:r>
              <w:rPr>
                <w:rFonts w:cs="Times New Roman"/>
                <w:lang w:val="en-IN"/>
              </w:rPr>
              <w:fldChar w:fldCharType="separate"/>
            </w:r>
            <w:r>
              <w:rPr>
                <w:rFonts w:cs="Times New Roman"/>
                <w:lang w:val="en-IN"/>
              </w:rPr>
              <w:t>21</w:t>
            </w:r>
            <w:r>
              <w:rPr>
                <w:rFonts w:cs="Times New Roman"/>
                <w:lang w:val="en-IN"/>
              </w:rPr>
              <w:fldChar w:fldCharType="end"/>
            </w:r>
          </w:p>
        </w:tc>
      </w:tr>
      <w:tr w14:paraId="18EE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1C14800">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1859B09B">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4DEA36E3">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40F0DEE1">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49430971">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Plotly</w:t>
            </w:r>
          </w:p>
        </w:tc>
        <w:tc>
          <w:tcPr>
            <w:tcW w:w="1163" w:type="dxa"/>
            <w:vAlign w:val="bottom"/>
          </w:tcPr>
          <w:p w14:paraId="0153F54A">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"https://github.com/rohanyad14-hue/Prog4DS/raw/main/Individual_Soft_Records_SlNo09_to_25/26MML0020_PDS_Lab_W6_SlNo12_PP.docx"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Commercial Property Valuations with Plotly</w:t>
            </w:r>
            <w:r>
              <w:rPr>
                <w:rFonts w:ascii="Times New Roman" w:hAnsi="Times New Roman"/>
                <w:sz w:val="18"/>
              </w:rPr>
              <w:fldChar w:fldCharType="end"/>
            </w:r>
          </w:p>
        </w:tc>
        <w:tc>
          <w:tcPr>
            <w:tcW w:w="3860" w:type="dxa"/>
            <w:vAlign w:val="bottom"/>
          </w:tcPr>
          <w:p w14:paraId="0B56F51D">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c>
          <w:tcPr>
            <w:tcW w:w="686" w:type="dxa"/>
          </w:tcPr>
          <w:p w14:paraId="24C02B6C">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"Rec4" </w:instrText>
            </w:r>
            <w:r>
              <w:rPr>
                <w:rFonts w:cs="Times New Roman"/>
                <w:lang w:val="en-IN"/>
              </w:rPr>
              <w:fldChar w:fldCharType="separate"/>
            </w:r>
            <w:r>
              <w:rPr>
                <w:rFonts w:cs="Times New Roman"/>
                <w:lang w:val="en-IN"/>
              </w:rPr>
              <w:t>27</w:t>
            </w:r>
            <w:r>
              <w:rPr>
                <w:rFonts w:cs="Times New Roman"/>
                <w:lang w:val="en-IN"/>
              </w:rPr>
              <w:fldChar w:fldCharType="end"/>
            </w:r>
          </w:p>
        </w:tc>
      </w:tr>
      <w:tr w14:paraId="3B16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0020CFB2">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39F9ABB0">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398D925F">
            <w:pPr>
              <w:spacing w:before="0" w:after="0" w:line="240" w:lineRule="auto"/>
              <w:jc w:val="center"/>
              <w:rPr>
                <w:rFonts w:ascii="Calibri" w:hAnsi="Calibri" w:eastAsia="Times New Roman" w:cs="Calibri"/>
                <w:color w:val="000000"/>
                <w:lang w:eastAsia="en-IN"/>
              </w:rPr>
            </w:pPr>
            <w:r>
              <w:rPr>
                <w:rFonts w:ascii="Times New Roman" w:hAnsi="Times New Roman"/>
                <w:sz w:val="18"/>
              </w:rPr>
              <w:t>13</w:t>
            </w:r>
          </w:p>
        </w:tc>
        <w:tc>
          <w:tcPr>
            <w:tcW w:w="700" w:type="dxa"/>
            <w:shd w:val="clear" w:color="auto" w:fill="FBE4D5" w:themeFill="accent2" w:themeFillTint="33"/>
            <w:vAlign w:val="bottom"/>
          </w:tcPr>
          <w:p w14:paraId="5FC3454E">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shd w:val="clear" w:color="auto" w:fill="FBE4D5" w:themeFill="accent2" w:themeFillTint="33"/>
            <w:vAlign w:val="bottom"/>
          </w:tcPr>
          <w:p w14:paraId="2D968B36">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621F331E">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"https://github.com/rohanyad14-hue/Prog4DS/raw/main/Individual_Soft_Records_SlNo09_to_25/26MML0020_PDS_Lab_W7_SlNo13_PP.docx"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Iris Morphometric Anatomy with Bokeh</w:t>
            </w:r>
            <w:r>
              <w:rPr>
                <w:rFonts w:ascii="Times New Roman" w:hAnsi="Times New Roman"/>
                <w:sz w:val="18"/>
              </w:rPr>
              <w:fldChar w:fldCharType="end"/>
            </w:r>
          </w:p>
        </w:tc>
        <w:tc>
          <w:tcPr>
            <w:tcW w:w="3860" w:type="dxa"/>
            <w:shd w:val="clear" w:color="auto" w:fill="FBE4D5" w:themeFill="accent2" w:themeFillTint="33"/>
            <w:vAlign w:val="bottom"/>
          </w:tcPr>
          <w:p w14:paraId="1E16A8D7">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c>
          <w:tcPr>
            <w:tcW w:w="686" w:type="dxa"/>
            <w:shd w:val="clear" w:color="auto" w:fill="FBE4D5" w:themeFill="accent2" w:themeFillTint="33"/>
          </w:tcPr>
          <w:p w14:paraId="74F196AB">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"Rec5" </w:instrText>
            </w:r>
            <w:r>
              <w:rPr>
                <w:rFonts w:cs="Times New Roman"/>
                <w:lang w:val="en-IN"/>
              </w:rPr>
              <w:fldChar w:fldCharType="separate"/>
            </w:r>
            <w:r>
              <w:rPr>
                <w:rFonts w:cs="Times New Roman"/>
                <w:lang w:val="en-IN"/>
              </w:rPr>
              <w:t>34</w:t>
            </w:r>
            <w:r>
              <w:rPr>
                <w:rFonts w:cs="Times New Roman"/>
                <w:lang w:val="en-IN"/>
              </w:rPr>
              <w:fldChar w:fldCharType="end"/>
            </w:r>
          </w:p>
        </w:tc>
      </w:tr>
      <w:tr w14:paraId="27CD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752CFDE">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vAlign w:val="bottom"/>
          </w:tcPr>
          <w:p w14:paraId="6391C08C">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vAlign w:val="bottom"/>
          </w:tcPr>
          <w:p w14:paraId="73CC58BA">
            <w:pPr>
              <w:spacing w:before="0" w:after="0" w:line="240" w:lineRule="auto"/>
              <w:jc w:val="center"/>
              <w:rPr>
                <w:rFonts w:ascii="Calibri" w:hAnsi="Calibri" w:eastAsia="Times New Roman" w:cs="Calibri"/>
                <w:color w:val="000000"/>
                <w:lang w:eastAsia="en-IN"/>
              </w:rPr>
            </w:pPr>
            <w:r>
              <w:rPr>
                <w:rFonts w:ascii="Times New Roman" w:hAnsi="Times New Roman"/>
                <w:sz w:val="18"/>
              </w:rPr>
              <w:t>14</w:t>
            </w:r>
          </w:p>
        </w:tc>
        <w:tc>
          <w:tcPr>
            <w:tcW w:w="700" w:type="dxa"/>
            <w:vAlign w:val="bottom"/>
          </w:tcPr>
          <w:p w14:paraId="5A28EE6B">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vAlign w:val="bottom"/>
          </w:tcPr>
          <w:p w14:paraId="13A37700">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vAlign w:val="bottom"/>
          </w:tcPr>
          <w:p w14:paraId="66DE7CA0">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"https://github.com/rohanyad14-hue/Prog4DS/raw/main/Individual_Soft_Records_SlNo09_to_25/26MML0020_PDS_Lab_W7_SlNo14_EP.docx" </w:instrText>
            </w:r>
            <w:r>
              <w:rPr>
                <w:rFonts w:ascii="Times New Roman" w:hAnsi="Times New Roman"/>
                <w:sz w:val="18"/>
              </w:rPr>
              <w:fldChar w:fldCharType="separate"/>
            </w:r>
            <w:r>
              <w:rPr>
                <w:rStyle w:val="9"/>
                <w:rFonts w:ascii="Times New Roman" w:hAnsi="Times New Roman"/>
                <w:sz w:val="18"/>
                <w:color w:val="0563C1"/>
                <w:u w:val="single"/>
              </w:rPr>
              <w:t>Interactive Multi-Line Plot of Server Latency Monitoring with Bokeh</w:t>
            </w:r>
            <w:r>
              <w:rPr>
                <w:rFonts w:ascii="Times New Roman" w:hAnsi="Times New Roman"/>
                <w:sz w:val="18"/>
              </w:rPr>
              <w:fldChar w:fldCharType="end"/>
            </w:r>
          </w:p>
        </w:tc>
        <w:tc>
          <w:tcPr>
            <w:tcW w:w="3860" w:type="dxa"/>
            <w:vAlign w:val="bottom"/>
          </w:tcPr>
          <w:p w14:paraId="6507FB13">
            <w:pPr>
              <w:spacing w:before="0" w:after="0" w:line="240" w:lineRule="auto"/>
              <w:jc w:val="left"/>
              <w:rPr>
                <w:rFonts w:ascii="Calibri" w:hAnsi="Calibri" w:eastAsia="Times New Roman" w:cs="Calibri"/>
                <w:color w:val="000000"/>
                <w:lang w:eastAsia="en-IN"/>
              </w:rPr>
            </w:pPr>
            <w:r>
              <w:rPr>
                <w:rFonts w:ascii="Times New Roman" w:hAnsi="Times New Roman"/>
                <w:sz w:val="16"/>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c>
          <w:tcPr>
            <w:tcW w:w="686" w:type="dxa"/>
          </w:tcPr>
          <w:p w14:paraId="45ABE7FA">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"Rec6" </w:instrText>
            </w:r>
            <w:r>
              <w:rPr>
                <w:rFonts w:cs="Times New Roman"/>
                <w:lang w:val="en-IN"/>
              </w:rPr>
              <w:fldChar w:fldCharType="separate"/>
            </w:r>
            <w:r>
              <w:rPr>
                <w:rFonts w:cs="Times New Roman"/>
                <w:lang w:val="en-IN"/>
              </w:rPr>
              <w:t>40</w:t>
            </w:r>
            <w:r>
              <w:rPr>
                <w:rFonts w:cs="Times New Roman"/>
                <w:lang w:val="en-IN"/>
              </w:rPr>
              <w:fldChar w:fldCharType="end"/>
            </w:r>
          </w:p>
        </w:tc>
      </w:tr>
      <w:tr w14:paraId="51C5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5FCBE555">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69607DB3">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7990392C">
            <w:pPr>
              <w:spacing w:before="0" w:after="0" w:line="240" w:lineRule="auto"/>
              <w:jc w:val="center"/>
              <w:rPr>
                <w:rFonts w:ascii="Calibri" w:hAnsi="Calibri" w:eastAsia="Times New Roman" w:cs="Calibri"/>
                <w:color w:val="000000"/>
                <w:lang w:eastAsia="en-IN"/>
              </w:rPr>
            </w:pPr>
            <w:r>
              <w:rPr>
                <w:rFonts w:ascii="Times New Roman" w:hAnsi="Times New Roman"/>
                <w:sz w:val="18"/>
              </w:rPr>
              <w:t>15</w:t>
            </w:r>
          </w:p>
        </w:tc>
        <w:tc>
          <w:tcPr>
            <w:tcW w:w="700" w:type="dxa"/>
            <w:shd w:val="clear" w:color="auto" w:fill="FBE4D5" w:themeFill="accent2" w:themeFillTint="33"/>
            <w:vAlign w:val="bottom"/>
          </w:tcPr>
          <w:p w14:paraId="6E55D21B">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0359A594">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5C89D204">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"https://github.com/rohanyad14-hue/Prog4DS/raw/main/Individual_Soft_Records_SlNo09_to_25/26MML0020_PDS_Lab_W7_SlNo15_EP.docx" </w:instrText>
            </w:r>
            <w:r>
              <w:rPr>
                <w:rFonts w:ascii="Times New Roman" w:hAnsi="Times New Roman"/>
                <w:sz w:val="18"/>
              </w:rPr>
              <w:fldChar w:fldCharType="separate"/>
            </w:r>
            <w:r>
              <w:rPr>
                <w:rStyle w:val="9"/>
                <w:rFonts w:ascii="Times New Roman" w:hAnsi="Times New Roman"/>
                <w:sz w:val="18"/>
                <w:color w:val="0563C1"/>
                <w:u w:val="single"/>
              </w:rPr>
              <w:t>Interactive Bar Chart of Enterprise Cloud Infrastructure Costs with Bokeh</w:t>
            </w:r>
            <w:r>
              <w:rPr>
                <w:rFonts w:ascii="Times New Roman" w:hAnsi="Times New Roman"/>
                <w:sz w:val="18"/>
              </w:rPr>
              <w:fldChar w:fldCharType="end"/>
            </w:r>
          </w:p>
        </w:tc>
        <w:tc>
          <w:tcPr>
            <w:tcW w:w="3860" w:type="dxa"/>
            <w:shd w:val="clear" w:color="auto" w:fill="FBE4D5" w:themeFill="accent2" w:themeFillTint="33"/>
            <w:vAlign w:val="bottom"/>
          </w:tcPr>
          <w:p w14:paraId="3A907222">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c>
          <w:tcPr>
            <w:tcW w:w="686" w:type="dxa"/>
            <w:shd w:val="clear" w:color="auto" w:fill="FBE4D5" w:themeFill="accent2" w:themeFillTint="33"/>
          </w:tcPr>
          <w:p w14:paraId="3765653A">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"Rec7" </w:instrText>
            </w:r>
            <w:r>
              <w:rPr>
                <w:rFonts w:cs="Times New Roman"/>
                <w:lang w:val="en-IN"/>
              </w:rPr>
              <w:fldChar w:fldCharType="separate"/>
            </w:r>
            <w:r>
              <w:rPr>
                <w:rFonts w:cs="Times New Roman"/>
                <w:lang w:val="en-IN"/>
              </w:rPr>
              <w:t>46</w:t>
            </w:r>
            <w:r>
              <w:rPr>
                <w:rFonts w:cs="Times New Roman"/>
                <w:lang w:val="en-IN"/>
              </w:rPr>
              <w:fldChar w:fldCharType="end"/>
            </w:r>
          </w:p>
        </w:tc>
      </w:tr>
    </w:tbl>
    <w:p w14:paraId="7E01327C"/>
    <w:p w14:paraId="06CCE1A2">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BD9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254DA64">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424B612">
            <w:pPr>
              <w:spacing w:before="0" w:after="40" w:line="240" w:lineRule="auto"/>
              <w:jc w:val="center"/>
            </w:pPr>
            <w:r>
              <w:rPr>
                <w:rFonts w:ascii="Times New Roman" w:hAnsi="Times New Roman"/>
                <w:b/>
                <w:i w:val="0"/>
                <w:sz w:val="24"/>
              </w:rPr>
              <w:t>Web Scraping and Structured Data Extraction with BeautifulSoup</w:t>
            </w:r>
          </w:p>
        </w:tc>
      </w:tr>
      <w:tr w14:paraId="1AF0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469C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4F9B9A5">
            <w:pPr>
              <w:spacing w:before="0" w:after="40" w:line="240" w:lineRule="auto"/>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14:paraId="32E8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2FFED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B686BBE">
            <w:pPr>
              <w:spacing w:after="0" w:line="240" w:lineRule="auto"/>
            </w:pPr>
          </w:p>
          <w:p w14:paraId="2DD2A94D">
            <w:pPr>
              <w:spacing w:before="0" w:after="40" w:line="240" w:lineRule="auto"/>
              <w:ind w:left="360"/>
              <w:jc w:val="both"/>
            </w:pPr>
            <w:r>
              <w:rPr>
                <w:rFonts w:ascii="Times New Roman" w:hAnsi="Times New Roman"/>
                <w:b w:val="0"/>
                <w:i w:val="0"/>
                <w:sz w:val="24"/>
              </w:rPr>
              <w:t>•  To fetch web documents programmatically using Python requests with status verification.</w:t>
            </w:r>
          </w:p>
          <w:p w14:paraId="37BD023B">
            <w:pPr>
              <w:spacing w:after="0" w:line="240" w:lineRule="auto"/>
            </w:pPr>
          </w:p>
          <w:p w14:paraId="0DB2CF18">
            <w:pPr>
              <w:spacing w:before="0" w:after="40" w:line="240" w:lineRule="auto"/>
              <w:ind w:left="360"/>
              <w:jc w:val="both"/>
            </w:pPr>
            <w:r>
              <w:rPr>
                <w:rFonts w:ascii="Times New Roman" w:hAnsi="Times New Roman"/>
                <w:b w:val="0"/>
                <w:i w:val="0"/>
                <w:sz w:val="24"/>
              </w:rPr>
              <w:t>•  To parse and traverse HTML DOM trees using BeautifulSoup and CSS selectors.</w:t>
            </w:r>
          </w:p>
          <w:p w14:paraId="71809D93">
            <w:pPr>
              <w:spacing w:after="0" w:line="240" w:lineRule="auto"/>
            </w:pPr>
          </w:p>
          <w:p w14:paraId="110AC0B6">
            <w:pPr>
              <w:spacing w:before="0" w:after="40" w:line="240" w:lineRule="auto"/>
              <w:ind w:left="360"/>
              <w:jc w:val="both"/>
            </w:pPr>
            <w:r>
              <w:rPr>
                <w:rFonts w:ascii="Times New Roman" w:hAnsi="Times New Roman"/>
                <w:b w:val="0"/>
                <w:i w:val="0"/>
                <w:sz w:val="24"/>
              </w:rPr>
              <w:t>•  To clean and extract text, author attribution, and categorical tags.</w:t>
            </w:r>
          </w:p>
          <w:p w14:paraId="5E4E18A7">
            <w:pPr>
              <w:spacing w:after="0" w:line="240" w:lineRule="auto"/>
            </w:pPr>
          </w:p>
          <w:p w14:paraId="1B39829F">
            <w:pPr>
              <w:spacing w:before="0" w:after="40" w:line="240" w:lineRule="auto"/>
              <w:ind w:left="360"/>
              <w:jc w:val="both"/>
            </w:pPr>
            <w:r>
              <w:rPr>
                <w:rFonts w:ascii="Times New Roman" w:hAnsi="Times New Roman"/>
                <w:b w:val="0"/>
                <w:i w:val="0"/>
                <w:sz w:val="24"/>
              </w:rPr>
              <w:t>•  To convert scraped web records into a structured Pandas DataFrame.</w:t>
            </w:r>
          </w:p>
          <w:p w14:paraId="7F06755A">
            <w:pPr>
              <w:spacing w:after="0" w:line="240" w:lineRule="auto"/>
            </w:pPr>
          </w:p>
          <w:p w14:paraId="1E12D2A2">
            <w:pPr>
              <w:spacing w:before="0" w:after="40" w:line="240" w:lineRule="auto"/>
              <w:ind w:left="360"/>
              <w:jc w:val="both"/>
            </w:pPr>
            <w:r>
              <w:rPr>
                <w:rFonts w:ascii="Times New Roman" w:hAnsi="Times New Roman"/>
                <w:b w:val="0"/>
                <w:i w:val="0"/>
                <w:sz w:val="24"/>
              </w:rPr>
              <w:t>•  To persist tabular records into both CSV and JSON formats.</w:t>
            </w:r>
          </w:p>
          <w:p w14:paraId="36E6768D">
            <w:pPr>
              <w:spacing w:after="0" w:line="240" w:lineRule="auto"/>
            </w:pPr>
          </w:p>
          <w:p w14:paraId="2FC0728A">
            <w:pPr>
              <w:spacing w:before="0" w:after="40" w:line="240" w:lineRule="auto"/>
              <w:ind w:left="360"/>
              <w:jc w:val="both"/>
            </w:pPr>
            <w:r>
              <w:rPr>
                <w:rFonts w:ascii="Times New Roman" w:hAnsi="Times New Roman"/>
                <w:b w:val="0"/>
                <w:i w:val="0"/>
                <w:sz w:val="24"/>
              </w:rPr>
              <w:t>•  To analyze author distribution and tag frequency statistics.</w:t>
            </w:r>
          </w:p>
        </w:tc>
      </w:tr>
      <w:tr w14:paraId="2217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2F89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F788D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31D9E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94D3917">
            <w:pPr>
              <w:spacing w:before="0" w:after="40" w:line="240" w:lineRule="auto"/>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26B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E75A43F">
                  <w:pPr>
                    <w:spacing w:after="0" w:line="240" w:lineRule="auto"/>
                  </w:pPr>
                </w:p>
                <w:p w14:paraId="3496FF74">
                  <w:pPr>
                    <w:spacing w:before="0" w:after="40" w:line="240" w:lineRule="auto"/>
                    <w:jc w:val="center"/>
                  </w:pPr>
                  <w:r>
                    <w:rPr>
                      <w:rFonts w:ascii="Times New Roman" w:hAnsi="Times New Roman"/>
                      <w:b/>
                      <w:i w:val="0"/>
                      <w:sz w:val="24"/>
                    </w:rPr>
                    <w:t>Field</w:t>
                  </w:r>
                </w:p>
              </w:tc>
              <w:tc>
                <w:tcPr>
                  <w:tcW w:w="1830" w:type="dxa"/>
                </w:tcPr>
                <w:p w14:paraId="1606AB23">
                  <w:pPr>
                    <w:spacing w:after="0" w:line="240" w:lineRule="auto"/>
                  </w:pPr>
                </w:p>
                <w:p w14:paraId="3489A0AB">
                  <w:pPr>
                    <w:spacing w:before="0" w:after="40" w:line="240" w:lineRule="auto"/>
                    <w:jc w:val="center"/>
                  </w:pPr>
                  <w:r>
                    <w:rPr>
                      <w:rFonts w:ascii="Times New Roman" w:hAnsi="Times New Roman"/>
                      <w:b/>
                      <w:i w:val="0"/>
                      <w:sz w:val="24"/>
                    </w:rPr>
                    <w:t>HTML Element / Selector</w:t>
                  </w:r>
                </w:p>
              </w:tc>
              <w:tc>
                <w:tcPr>
                  <w:tcW w:w="1830" w:type="dxa"/>
                </w:tcPr>
                <w:p w14:paraId="5256241E">
                  <w:pPr>
                    <w:spacing w:after="0" w:line="240" w:lineRule="auto"/>
                  </w:pPr>
                </w:p>
                <w:p w14:paraId="25967A07">
                  <w:pPr>
                    <w:spacing w:before="0" w:after="40" w:line="240" w:lineRule="auto"/>
                    <w:jc w:val="center"/>
                  </w:pPr>
                  <w:r>
                    <w:rPr>
                      <w:rFonts w:ascii="Times New Roman" w:hAnsi="Times New Roman"/>
                      <w:b/>
                      <w:i w:val="0"/>
                      <w:sz w:val="24"/>
                    </w:rPr>
                    <w:t>Description</w:t>
                  </w:r>
                </w:p>
              </w:tc>
              <w:tc>
                <w:tcPr>
                  <w:tcW w:w="1830" w:type="dxa"/>
                </w:tcPr>
                <w:p w14:paraId="445C7DE3">
                  <w:pPr>
                    <w:spacing w:after="0" w:line="240" w:lineRule="auto"/>
                  </w:pPr>
                </w:p>
                <w:p w14:paraId="6A7096B3">
                  <w:pPr>
                    <w:spacing w:before="0" w:after="40" w:line="240" w:lineRule="auto"/>
                    <w:jc w:val="center"/>
                  </w:pPr>
                  <w:r>
                    <w:rPr>
                      <w:rFonts w:ascii="Times New Roman" w:hAnsi="Times New Roman"/>
                      <w:b/>
                      <w:i w:val="0"/>
                      <w:sz w:val="24"/>
                    </w:rPr>
                    <w:t>Data Type</w:t>
                  </w:r>
                </w:p>
              </w:tc>
            </w:tr>
            <w:tr w14:paraId="7345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AD80522">
                  <w:pPr>
                    <w:spacing w:after="0" w:line="240" w:lineRule="auto"/>
                  </w:pPr>
                </w:p>
                <w:p w14:paraId="294DDD53">
                  <w:pPr>
                    <w:spacing w:before="0" w:after="40" w:line="240" w:lineRule="auto"/>
                    <w:jc w:val="center"/>
                  </w:pPr>
                  <w:r>
                    <w:rPr>
                      <w:rFonts w:ascii="Times New Roman" w:hAnsi="Times New Roman"/>
                      <w:b w:val="0"/>
                      <w:i w:val="0"/>
                      <w:sz w:val="24"/>
                    </w:rPr>
                    <w:t>Quote</w:t>
                  </w:r>
                </w:p>
              </w:tc>
              <w:tc>
                <w:tcPr>
                  <w:tcW w:w="1830" w:type="dxa"/>
                </w:tcPr>
                <w:p w14:paraId="5EB5C9E8">
                  <w:pPr>
                    <w:spacing w:after="0" w:line="240" w:lineRule="auto"/>
                  </w:pPr>
                </w:p>
                <w:p w14:paraId="7B17B771">
                  <w:pPr>
                    <w:spacing w:before="0" w:after="40" w:line="240" w:lineRule="auto"/>
                    <w:jc w:val="center"/>
                  </w:pPr>
                  <w:r>
                    <w:rPr>
                      <w:rFonts w:ascii="Times New Roman" w:hAnsi="Times New Roman"/>
                      <w:b w:val="0"/>
                      <w:i w:val="0"/>
                      <w:sz w:val="24"/>
                    </w:rPr>
                    <w:t>span.text</w:t>
                  </w:r>
                </w:p>
              </w:tc>
              <w:tc>
                <w:tcPr>
                  <w:tcW w:w="1830" w:type="dxa"/>
                </w:tcPr>
                <w:p w14:paraId="6E7805D7">
                  <w:pPr>
                    <w:spacing w:after="0" w:line="240" w:lineRule="auto"/>
                  </w:pPr>
                </w:p>
                <w:p w14:paraId="7D194F43">
                  <w:pPr>
                    <w:spacing w:before="0" w:after="40" w:line="240" w:lineRule="auto"/>
                    <w:jc w:val="center"/>
                  </w:pPr>
                  <w:r>
                    <w:rPr>
                      <w:rFonts w:ascii="Times New Roman" w:hAnsi="Times New Roman"/>
                      <w:b w:val="0"/>
                      <w:i w:val="0"/>
                      <w:sz w:val="24"/>
                    </w:rPr>
                    <w:t>Quotation text excerpt</w:t>
                  </w:r>
                </w:p>
              </w:tc>
              <w:tc>
                <w:tcPr>
                  <w:tcW w:w="1830" w:type="dxa"/>
                </w:tcPr>
                <w:p w14:paraId="529E4A67">
                  <w:pPr>
                    <w:spacing w:after="0" w:line="240" w:lineRule="auto"/>
                  </w:pPr>
                </w:p>
                <w:p w14:paraId="4B083204">
                  <w:pPr>
                    <w:spacing w:before="0" w:after="40" w:line="240" w:lineRule="auto"/>
                    <w:jc w:val="center"/>
                  </w:pPr>
                  <w:r>
                    <w:rPr>
                      <w:rFonts w:ascii="Times New Roman" w:hAnsi="Times New Roman"/>
                      <w:b w:val="0"/>
                      <w:i w:val="0"/>
                      <w:sz w:val="24"/>
                    </w:rPr>
                    <w:t>string</w:t>
                  </w:r>
                </w:p>
              </w:tc>
            </w:tr>
            <w:tr w14:paraId="01A68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294F329">
                  <w:pPr>
                    <w:spacing w:after="0" w:line="240" w:lineRule="auto"/>
                  </w:pPr>
                </w:p>
                <w:p w14:paraId="456207FF">
                  <w:pPr>
                    <w:spacing w:before="0" w:after="40" w:line="240" w:lineRule="auto"/>
                    <w:jc w:val="center"/>
                  </w:pPr>
                  <w:r>
                    <w:rPr>
                      <w:rFonts w:ascii="Times New Roman" w:hAnsi="Times New Roman"/>
                      <w:b w:val="0"/>
                      <w:i w:val="0"/>
                      <w:sz w:val="24"/>
                    </w:rPr>
                    <w:t>Author</w:t>
                  </w:r>
                </w:p>
              </w:tc>
              <w:tc>
                <w:tcPr>
                  <w:tcW w:w="1830" w:type="dxa"/>
                </w:tcPr>
                <w:p w14:paraId="5DC74F76">
                  <w:pPr>
                    <w:spacing w:after="0" w:line="240" w:lineRule="auto"/>
                  </w:pPr>
                </w:p>
                <w:p w14:paraId="45172BFE">
                  <w:pPr>
                    <w:spacing w:before="0" w:after="40" w:line="240" w:lineRule="auto"/>
                    <w:jc w:val="center"/>
                  </w:pPr>
                  <w:r>
                    <w:rPr>
                      <w:rFonts w:ascii="Times New Roman" w:hAnsi="Times New Roman"/>
                      <w:b w:val="0"/>
                      <w:i w:val="0"/>
                      <w:sz w:val="24"/>
                    </w:rPr>
                    <w:t>small.author</w:t>
                  </w:r>
                </w:p>
              </w:tc>
              <w:tc>
                <w:tcPr>
                  <w:tcW w:w="1830" w:type="dxa"/>
                </w:tcPr>
                <w:p w14:paraId="6916917A">
                  <w:pPr>
                    <w:spacing w:after="0" w:line="240" w:lineRule="auto"/>
                  </w:pPr>
                </w:p>
                <w:p w14:paraId="37C17FC0">
                  <w:pPr>
                    <w:spacing w:before="0" w:after="40" w:line="240" w:lineRule="auto"/>
                    <w:jc w:val="center"/>
                  </w:pPr>
                  <w:r>
                    <w:rPr>
                      <w:rFonts w:ascii="Times New Roman" w:hAnsi="Times New Roman"/>
                      <w:b w:val="0"/>
                      <w:i w:val="0"/>
                      <w:sz w:val="24"/>
                    </w:rPr>
                    <w:t>Author or speaker attribution</w:t>
                  </w:r>
                </w:p>
              </w:tc>
              <w:tc>
                <w:tcPr>
                  <w:tcW w:w="1830" w:type="dxa"/>
                </w:tcPr>
                <w:p w14:paraId="71BD6830">
                  <w:pPr>
                    <w:spacing w:after="0" w:line="240" w:lineRule="auto"/>
                  </w:pPr>
                </w:p>
                <w:p w14:paraId="343EA4BF">
                  <w:pPr>
                    <w:spacing w:before="0" w:after="40" w:line="240" w:lineRule="auto"/>
                    <w:jc w:val="center"/>
                  </w:pPr>
                  <w:r>
                    <w:rPr>
                      <w:rFonts w:ascii="Times New Roman" w:hAnsi="Times New Roman"/>
                      <w:b w:val="0"/>
                      <w:i w:val="0"/>
                      <w:sz w:val="24"/>
                    </w:rPr>
                    <w:t>string</w:t>
                  </w:r>
                </w:p>
              </w:tc>
            </w:tr>
            <w:tr w14:paraId="4743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5D5A481">
                  <w:pPr>
                    <w:spacing w:after="0" w:line="240" w:lineRule="auto"/>
                  </w:pPr>
                </w:p>
                <w:p w14:paraId="0FFF1867">
                  <w:pPr>
                    <w:spacing w:before="0" w:after="40" w:line="240" w:lineRule="auto"/>
                    <w:jc w:val="center"/>
                  </w:pPr>
                  <w:r>
                    <w:rPr>
                      <w:rFonts w:ascii="Times New Roman" w:hAnsi="Times New Roman"/>
                      <w:b w:val="0"/>
                      <w:i w:val="0"/>
                      <w:sz w:val="24"/>
                    </w:rPr>
                    <w:t>Tags</w:t>
                  </w:r>
                </w:p>
              </w:tc>
              <w:tc>
                <w:tcPr>
                  <w:tcW w:w="1830" w:type="dxa"/>
                </w:tcPr>
                <w:p w14:paraId="20F2FD54">
                  <w:pPr>
                    <w:spacing w:after="0" w:line="240" w:lineRule="auto"/>
                  </w:pPr>
                </w:p>
                <w:p w14:paraId="464C955F">
                  <w:pPr>
                    <w:spacing w:before="0" w:after="40" w:line="240" w:lineRule="auto"/>
                    <w:jc w:val="center"/>
                  </w:pPr>
                  <w:r>
                    <w:rPr>
                      <w:rFonts w:ascii="Times New Roman" w:hAnsi="Times New Roman"/>
                      <w:b w:val="0"/>
                      <w:i w:val="0"/>
                      <w:sz w:val="24"/>
                    </w:rPr>
                    <w:t>div.tags a.tag</w:t>
                  </w:r>
                </w:p>
              </w:tc>
              <w:tc>
                <w:tcPr>
                  <w:tcW w:w="1830" w:type="dxa"/>
                </w:tcPr>
                <w:p w14:paraId="327B69F5">
                  <w:pPr>
                    <w:spacing w:after="0" w:line="240" w:lineRule="auto"/>
                  </w:pPr>
                </w:p>
                <w:p w14:paraId="232B62CA">
                  <w:pPr>
                    <w:spacing w:before="0" w:after="40" w:line="240" w:lineRule="auto"/>
                    <w:jc w:val="center"/>
                  </w:pPr>
                  <w:r>
                    <w:rPr>
                      <w:rFonts w:ascii="Times New Roman" w:hAnsi="Times New Roman"/>
                      <w:b w:val="0"/>
                      <w:i w:val="0"/>
                      <w:sz w:val="24"/>
                    </w:rPr>
                    <w:t>Thematic topical category keywords</w:t>
                  </w:r>
                </w:p>
              </w:tc>
              <w:tc>
                <w:tcPr>
                  <w:tcW w:w="1830" w:type="dxa"/>
                </w:tcPr>
                <w:p w14:paraId="3DCE5B8E">
                  <w:pPr>
                    <w:spacing w:after="0" w:line="240" w:lineRule="auto"/>
                  </w:pPr>
                </w:p>
                <w:p w14:paraId="52EE66F2">
                  <w:pPr>
                    <w:spacing w:before="0" w:after="40" w:line="240" w:lineRule="auto"/>
                    <w:jc w:val="center"/>
                  </w:pPr>
                  <w:r>
                    <w:rPr>
                      <w:rFonts w:ascii="Times New Roman" w:hAnsi="Times New Roman"/>
                      <w:b w:val="0"/>
                      <w:i w:val="0"/>
                      <w:sz w:val="24"/>
                    </w:rPr>
                    <w:t>string</w:t>
                  </w:r>
                </w:p>
              </w:tc>
            </w:tr>
            <w:tr w14:paraId="0DBB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94CC045">
                  <w:pPr>
                    <w:spacing w:after="0" w:line="240" w:lineRule="auto"/>
                  </w:pPr>
                </w:p>
                <w:p w14:paraId="0411E678">
                  <w:pPr>
                    <w:spacing w:before="0" w:after="40" w:line="240" w:lineRule="auto"/>
                    <w:jc w:val="center"/>
                  </w:pPr>
                  <w:r>
                    <w:rPr>
                      <w:rFonts w:ascii="Times New Roman" w:hAnsi="Times New Roman"/>
                      <w:b w:val="0"/>
                      <w:i w:val="0"/>
                      <w:sz w:val="24"/>
                    </w:rPr>
                    <w:t>Quote_Length</w:t>
                  </w:r>
                </w:p>
              </w:tc>
              <w:tc>
                <w:tcPr>
                  <w:tcW w:w="1830" w:type="dxa"/>
                </w:tcPr>
                <w:p w14:paraId="5AE04F18">
                  <w:pPr>
                    <w:spacing w:after="0" w:line="240" w:lineRule="auto"/>
                  </w:pPr>
                </w:p>
                <w:p w14:paraId="6A4CEDA0">
                  <w:pPr>
                    <w:spacing w:before="0" w:after="40" w:line="240" w:lineRule="auto"/>
                    <w:jc w:val="center"/>
                  </w:pPr>
                  <w:r>
                    <w:rPr>
                      <w:rFonts w:ascii="Times New Roman" w:hAnsi="Times New Roman"/>
                      <w:b w:val="0"/>
                      <w:i w:val="0"/>
                      <w:sz w:val="24"/>
                    </w:rPr>
                    <w:t>Engineered</w:t>
                  </w:r>
                </w:p>
              </w:tc>
              <w:tc>
                <w:tcPr>
                  <w:tcW w:w="1830" w:type="dxa"/>
                </w:tcPr>
                <w:p w14:paraId="1876D8ED">
                  <w:pPr>
                    <w:spacing w:after="0" w:line="240" w:lineRule="auto"/>
                  </w:pPr>
                </w:p>
                <w:p w14:paraId="3FE193C7">
                  <w:pPr>
                    <w:spacing w:before="0" w:after="40" w:line="240" w:lineRule="auto"/>
                    <w:jc w:val="center"/>
                  </w:pPr>
                  <w:r>
                    <w:rPr>
                      <w:rFonts w:ascii="Times New Roman" w:hAnsi="Times New Roman"/>
                      <w:b w:val="0"/>
                      <w:i w:val="0"/>
                      <w:sz w:val="24"/>
                    </w:rPr>
                    <w:t>Total character count of quote text</w:t>
                  </w:r>
                </w:p>
              </w:tc>
              <w:tc>
                <w:tcPr>
                  <w:tcW w:w="1830" w:type="dxa"/>
                </w:tcPr>
                <w:p w14:paraId="13D961D6">
                  <w:pPr>
                    <w:spacing w:after="0" w:line="240" w:lineRule="auto"/>
                  </w:pPr>
                </w:p>
                <w:p w14:paraId="5F6BC81E">
                  <w:pPr>
                    <w:spacing w:before="0" w:after="40" w:line="240" w:lineRule="auto"/>
                    <w:jc w:val="center"/>
                  </w:pPr>
                  <w:r>
                    <w:rPr>
                      <w:rFonts w:ascii="Times New Roman" w:hAnsi="Times New Roman"/>
                      <w:b w:val="0"/>
                      <w:i w:val="0"/>
                      <w:sz w:val="24"/>
                    </w:rPr>
                    <w:t>integer</w:t>
                  </w:r>
                </w:p>
              </w:tc>
            </w:tr>
            <w:tr w14:paraId="4E83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3D96A79">
                  <w:pPr>
                    <w:spacing w:after="0" w:line="240" w:lineRule="auto"/>
                  </w:pPr>
                </w:p>
                <w:p w14:paraId="765AA432">
                  <w:pPr>
                    <w:spacing w:before="0" w:after="40" w:line="240" w:lineRule="auto"/>
                    <w:jc w:val="center"/>
                  </w:pPr>
                  <w:r>
                    <w:rPr>
                      <w:rFonts w:ascii="Times New Roman" w:hAnsi="Times New Roman"/>
                      <w:b w:val="0"/>
                      <w:i w:val="0"/>
                      <w:sz w:val="24"/>
                    </w:rPr>
                    <w:t>Tag_Count</w:t>
                  </w:r>
                </w:p>
              </w:tc>
              <w:tc>
                <w:tcPr>
                  <w:tcW w:w="1830" w:type="dxa"/>
                </w:tcPr>
                <w:p w14:paraId="55BBC4BA">
                  <w:pPr>
                    <w:spacing w:after="0" w:line="240" w:lineRule="auto"/>
                  </w:pPr>
                </w:p>
                <w:p w14:paraId="267631DB">
                  <w:pPr>
                    <w:spacing w:before="0" w:after="40" w:line="240" w:lineRule="auto"/>
                    <w:jc w:val="center"/>
                  </w:pPr>
                  <w:r>
                    <w:rPr>
                      <w:rFonts w:ascii="Times New Roman" w:hAnsi="Times New Roman"/>
                      <w:b w:val="0"/>
                      <w:i w:val="0"/>
                      <w:sz w:val="24"/>
                    </w:rPr>
                    <w:t>Engineered</w:t>
                  </w:r>
                </w:p>
              </w:tc>
              <w:tc>
                <w:tcPr>
                  <w:tcW w:w="1830" w:type="dxa"/>
                </w:tcPr>
                <w:p w14:paraId="30CCCC64">
                  <w:pPr>
                    <w:spacing w:after="0" w:line="240" w:lineRule="auto"/>
                  </w:pPr>
                </w:p>
                <w:p w14:paraId="2B15173A">
                  <w:pPr>
                    <w:spacing w:before="0" w:after="40" w:line="240" w:lineRule="auto"/>
                    <w:jc w:val="center"/>
                  </w:pPr>
                  <w:r>
                    <w:rPr>
                      <w:rFonts w:ascii="Times New Roman" w:hAnsi="Times New Roman"/>
                      <w:b w:val="0"/>
                      <w:i w:val="0"/>
                      <w:sz w:val="24"/>
                    </w:rPr>
                    <w:t>Number of categorical tags attached</w:t>
                  </w:r>
                </w:p>
              </w:tc>
              <w:tc>
                <w:tcPr>
                  <w:tcW w:w="1830" w:type="dxa"/>
                </w:tcPr>
                <w:p w14:paraId="33A701FD">
                  <w:pPr>
                    <w:spacing w:after="0" w:line="240" w:lineRule="auto"/>
                  </w:pPr>
                </w:p>
                <w:p w14:paraId="26A634BE">
                  <w:pPr>
                    <w:spacing w:before="0" w:after="40" w:line="240" w:lineRule="auto"/>
                    <w:jc w:val="center"/>
                  </w:pPr>
                  <w:r>
                    <w:rPr>
                      <w:rFonts w:ascii="Times New Roman" w:hAnsi="Times New Roman"/>
                      <w:b w:val="0"/>
                      <w:i w:val="0"/>
                      <w:sz w:val="24"/>
                    </w:rPr>
                    <w:t>integer</w:t>
                  </w:r>
                </w:p>
              </w:tc>
            </w:tr>
          </w:tbl>
          <w:p w14:paraId="4958EE41">
            <w:pPr>
              <w:spacing w:after="0" w:line="240" w:lineRule="auto"/>
            </w:pPr>
          </w:p>
          <w:p w14:paraId="58438145">
            <w:pPr>
              <w:spacing w:before="0" w:after="40" w:line="240" w:lineRule="auto"/>
              <w:jc w:val="both"/>
            </w:pPr>
          </w:p>
        </w:tc>
      </w:tr>
      <w:tr w14:paraId="7FAF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2A05A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4F260F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D19656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21B347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7161B0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F12807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27B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A0218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2FF81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FD30F74">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67B6FADA">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3FDCB17D">
            <w:pPr>
              <w:spacing w:before="0" w:after="40" w:line="240" w:lineRule="auto"/>
              <w:jc w:val="left"/>
            </w:pPr>
            <w:r>
              <w:rPr>
                <w:rFonts w:ascii="Times New Roman" w:hAnsi="Times New Roman"/>
                <w:b w:val="0"/>
                <w:i w:val="0"/>
                <w:sz w:val="24"/>
              </w:rPr>
              <w:t>Executes HTTP GET request to download webpage HTML markup</w:t>
            </w:r>
          </w:p>
        </w:tc>
      </w:tr>
      <w:tr w14:paraId="2F90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3047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9C119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7666116">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186A730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2AD8A669">
            <w:pPr>
              <w:spacing w:before="0" w:after="40" w:line="240" w:lineRule="auto"/>
              <w:jc w:val="left"/>
            </w:pPr>
            <w:r>
              <w:rPr>
                <w:rFonts w:ascii="Times New Roman" w:hAnsi="Times New Roman"/>
                <w:b w:val="0"/>
                <w:i w:val="0"/>
                <w:sz w:val="24"/>
              </w:rPr>
              <w:t>Constructs a navigable DOM parser object from HTML content</w:t>
            </w:r>
          </w:p>
        </w:tc>
      </w:tr>
      <w:tr w14:paraId="0AC9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998B31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116D9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5D1BD12">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622F149C">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507E09A">
            <w:pPr>
              <w:spacing w:before="0" w:after="40" w:line="240" w:lineRule="auto"/>
              <w:jc w:val="left"/>
            </w:pPr>
            <w:r>
              <w:rPr>
                <w:rFonts w:ascii="Times New Roman" w:hAnsi="Times New Roman"/>
                <w:b w:val="0"/>
                <w:i w:val="0"/>
                <w:sz w:val="24"/>
              </w:rPr>
              <w:t>Finds all HTML elements matching specified class criteria</w:t>
            </w:r>
          </w:p>
        </w:tc>
      </w:tr>
      <w:tr w14:paraId="5F15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80576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76BA4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6FC7DFD">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7C029C7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1212B20F">
            <w:pPr>
              <w:spacing w:before="0" w:after="40" w:line="240" w:lineRule="auto"/>
              <w:jc w:val="left"/>
            </w:pPr>
            <w:r>
              <w:rPr>
                <w:rFonts w:ascii="Times New Roman" w:hAnsi="Times New Roman"/>
                <w:b w:val="0"/>
                <w:i w:val="0"/>
                <w:sz w:val="24"/>
              </w:rPr>
              <w:t>Locates first matching child node within container element</w:t>
            </w:r>
          </w:p>
        </w:tc>
      </w:tr>
      <w:tr w14:paraId="211F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96FB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589670">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7A801C6">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0584573B">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8C8CC0F">
            <w:pPr>
              <w:spacing w:before="0" w:after="40" w:line="240" w:lineRule="auto"/>
              <w:jc w:val="left"/>
            </w:pPr>
            <w:r>
              <w:rPr>
                <w:rFonts w:ascii="Times New Roman" w:hAnsi="Times New Roman"/>
                <w:b w:val="0"/>
                <w:i w:val="0"/>
                <w:sz w:val="24"/>
              </w:rPr>
              <w:t>Extracts inner text content from an HTML element</w:t>
            </w:r>
          </w:p>
        </w:tc>
      </w:tr>
      <w:tr w14:paraId="0CE3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65017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EF204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38A6D98">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37452CA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FCE91CF">
            <w:pPr>
              <w:spacing w:before="0" w:after="40" w:line="240" w:lineRule="auto"/>
              <w:jc w:val="left"/>
            </w:pPr>
            <w:r>
              <w:rPr>
                <w:rFonts w:ascii="Times New Roman" w:hAnsi="Times New Roman"/>
                <w:b w:val="0"/>
                <w:i w:val="0"/>
                <w:sz w:val="24"/>
              </w:rPr>
              <w:t>Organizes the scraped records into a tabular structure</w:t>
            </w:r>
          </w:p>
        </w:tc>
      </w:tr>
      <w:tr w14:paraId="51DD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99BE2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1BA073">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2967386">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0A1314B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19CC86E">
            <w:pPr>
              <w:spacing w:before="0" w:after="40" w:line="240" w:lineRule="auto"/>
              <w:jc w:val="left"/>
            </w:pPr>
            <w:r>
              <w:rPr>
                <w:rFonts w:ascii="Times New Roman" w:hAnsi="Times New Roman"/>
                <w:b w:val="0"/>
                <w:i w:val="0"/>
                <w:sz w:val="24"/>
              </w:rPr>
              <w:t>Exports structured records to a comma-separated text file</w:t>
            </w:r>
          </w:p>
        </w:tc>
      </w:tr>
      <w:tr w14:paraId="7599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1669B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89F04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9D8AA8C">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4B0E198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A596997">
            <w:pPr>
              <w:spacing w:before="0" w:after="40" w:line="240" w:lineRule="auto"/>
              <w:jc w:val="left"/>
            </w:pPr>
            <w:r>
              <w:rPr>
                <w:rFonts w:ascii="Times New Roman" w:hAnsi="Times New Roman"/>
                <w:b w:val="0"/>
                <w:i w:val="0"/>
                <w:sz w:val="24"/>
              </w:rPr>
              <w:t>Serializes structured records into a JSON document</w:t>
            </w:r>
          </w:p>
        </w:tc>
      </w:tr>
      <w:tr w14:paraId="6D43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4B42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53718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5311642">
            <w:pPr>
              <w:spacing w:before="0" w:after="40" w:line="240" w:lineRule="auto"/>
              <w:jc w:val="left"/>
            </w:pPr>
            <w:r>
              <w:rPr>
                <w:rFonts w:ascii="Times New Roman" w:hAnsi="Times New Roman"/>
                <w:b w:val="0"/>
                <w:i w:val="0"/>
                <w:sz w:val="24"/>
              </w:rPr>
              <w:t>df.value_counts()</w:t>
            </w:r>
          </w:p>
        </w:tc>
        <w:tc>
          <w:tcPr>
            <w:tcW w:w="1049" w:type="dxa"/>
            <w:shd w:val="clear" w:color="auto" w:fill="E2EFD9" w:themeFill="accent6" w:themeFillTint="33"/>
          </w:tcPr>
          <w:p w14:paraId="71E5CE9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85B6222">
            <w:pPr>
              <w:spacing w:before="0" w:after="40" w:line="240" w:lineRule="auto"/>
              <w:jc w:val="left"/>
            </w:pPr>
            <w:r>
              <w:rPr>
                <w:rFonts w:ascii="Times New Roman" w:hAnsi="Times New Roman"/>
                <w:b w:val="0"/>
                <w:i w:val="0"/>
                <w:sz w:val="24"/>
              </w:rPr>
              <w:t>Computes frequency counts of authors and topical tags</w:t>
            </w:r>
          </w:p>
        </w:tc>
      </w:tr>
      <w:tr w14:paraId="46E7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DA729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DFC73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B4B9F53">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61B8C6A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AB2D0C0">
            <w:pPr>
              <w:spacing w:before="0" w:after="40" w:line="240" w:lineRule="auto"/>
              <w:jc w:val="left"/>
            </w:pPr>
            <w:r>
              <w:rPr>
                <w:rFonts w:ascii="Times New Roman" w:hAnsi="Times New Roman"/>
                <w:b w:val="0"/>
                <w:i w:val="0"/>
                <w:sz w:val="24"/>
              </w:rPr>
              <w:t>Generates summary statistics on text length metrics</w:t>
            </w:r>
          </w:p>
        </w:tc>
      </w:tr>
      <w:tr w14:paraId="4558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1EC6D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B56CCA">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AD82A7C">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206D4785">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BE47E10">
            <w:pPr>
              <w:spacing w:before="0" w:after="40" w:line="240" w:lineRule="auto"/>
              <w:jc w:val="left"/>
            </w:pPr>
            <w:r>
              <w:rPr>
                <w:rFonts w:ascii="Times New Roman" w:hAnsi="Times New Roman"/>
                <w:b w:val="0"/>
                <w:i w:val="0"/>
                <w:sz w:val="24"/>
              </w:rPr>
              <w:t>Renders horizontal bar chart of top author frequencies</w:t>
            </w:r>
          </w:p>
        </w:tc>
      </w:tr>
      <w:tr w14:paraId="2715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46C7E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E7EAC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9C12750">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740029EB">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0F4C7BC">
            <w:pPr>
              <w:spacing w:before="0" w:after="40" w:line="240" w:lineRule="auto"/>
              <w:jc w:val="left"/>
            </w:pPr>
            <w:r>
              <w:rPr>
                <w:rFonts w:ascii="Times New Roman" w:hAnsi="Times New Roman"/>
                <w:b w:val="0"/>
                <w:i w:val="0"/>
                <w:sz w:val="24"/>
              </w:rPr>
              <w:t>Exports rendered data visualization to static image</w:t>
            </w:r>
          </w:p>
        </w:tc>
      </w:tr>
      <w:tr w14:paraId="6DCD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D18F6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486E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6BC81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913CA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3812FD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0778C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67742C0">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A6ECDF3">
            <w:pPr>
              <w:spacing w:before="0" w:after="40" w:line="240" w:lineRule="auto"/>
              <w:jc w:val="left"/>
            </w:pPr>
            <w:r>
              <w:rPr>
                <w:rFonts w:ascii="Times New Roman" w:hAnsi="Times New Roman"/>
                <w:b/>
                <w:i w:val="0"/>
                <w:sz w:val="24"/>
              </w:rPr>
              <w:t>Step 1</w:t>
            </w:r>
          </w:p>
          <w:p w14:paraId="4DC1BF8C">
            <w:pPr>
              <w:spacing w:before="0" w:after="40" w:line="240" w:lineRule="auto"/>
              <w:jc w:val="both"/>
            </w:pPr>
            <w:r>
              <w:rPr>
                <w:rFonts w:ascii="Times New Roman" w:hAnsi="Times New Roman"/>
                <w:b w:val="0"/>
                <w:i w:val="0"/>
                <w:sz w:val="24"/>
              </w:rPr>
              <w:t>Import requests, BeautifulSoup from bs4, pandas, matplotlib.pyplot, and json.</w:t>
            </w:r>
          </w:p>
          <w:p w14:paraId="5C34871F">
            <w:pPr>
              <w:spacing w:before="0" w:after="40" w:line="240" w:lineRule="auto"/>
              <w:jc w:val="left"/>
            </w:pPr>
            <w:r>
              <w:rPr>
                <w:rFonts w:ascii="Times New Roman" w:hAnsi="Times New Roman"/>
                <w:b/>
                <w:i w:val="0"/>
                <w:sz w:val="24"/>
              </w:rPr>
              <w:t>Step 2</w:t>
            </w:r>
          </w:p>
          <w:p w14:paraId="59546E19">
            <w:pPr>
              <w:spacing w:before="0" w:after="40" w:line="240" w:lineRule="auto"/>
              <w:jc w:val="both"/>
            </w:pPr>
            <w:r>
              <w:rPr>
                <w:rFonts w:ascii="Times New Roman" w:hAnsi="Times New Roman"/>
                <w:b w:val="0"/>
                <w:i w:val="0"/>
                <w:sz w:val="24"/>
              </w:rPr>
              <w:t>Send HTTP GET request to target webpage or load cached HTML markup with 10 literary quotes.</w:t>
            </w:r>
          </w:p>
          <w:p w14:paraId="10C54280">
            <w:pPr>
              <w:spacing w:before="0" w:after="40" w:line="240" w:lineRule="auto"/>
              <w:jc w:val="left"/>
            </w:pPr>
            <w:r>
              <w:rPr>
                <w:rFonts w:ascii="Times New Roman" w:hAnsi="Times New Roman"/>
                <w:b/>
                <w:i w:val="0"/>
                <w:sz w:val="24"/>
              </w:rPr>
              <w:t>Step 3</w:t>
            </w:r>
          </w:p>
          <w:p w14:paraId="70733CFA">
            <w:pPr>
              <w:spacing w:before="0" w:after="40" w:line="240" w:lineRule="auto"/>
              <w:jc w:val="both"/>
            </w:pPr>
            <w:r>
              <w:rPr>
                <w:rFonts w:ascii="Times New Roman" w:hAnsi="Times New Roman"/>
                <w:b w:val="0"/>
                <w:i w:val="0"/>
                <w:sz w:val="24"/>
              </w:rPr>
              <w:t>Parse HTML DOM tree using BeautifulSoup with the html.parser parsing engine.</w:t>
            </w:r>
          </w:p>
          <w:p w14:paraId="58166059">
            <w:pPr>
              <w:spacing w:before="0" w:after="40" w:line="240" w:lineRule="auto"/>
              <w:jc w:val="left"/>
            </w:pPr>
            <w:r>
              <w:rPr>
                <w:rFonts w:ascii="Times New Roman" w:hAnsi="Times New Roman"/>
                <w:b/>
                <w:i w:val="0"/>
                <w:sz w:val="24"/>
              </w:rPr>
              <w:t>Step 4</w:t>
            </w:r>
          </w:p>
          <w:p w14:paraId="5FAF02B8">
            <w:pPr>
              <w:spacing w:before="0" w:after="40" w:line="240" w:lineRule="auto"/>
              <w:jc w:val="both"/>
            </w:pPr>
            <w:r>
              <w:rPr>
                <w:rFonts w:ascii="Times New Roman" w:hAnsi="Times New Roman"/>
                <w:b w:val="0"/>
                <w:i w:val="0"/>
                <w:sz w:val="24"/>
              </w:rPr>
              <w:t>Locate quote cards and extract quote text, author attribution, and associated keywords.</w:t>
            </w:r>
          </w:p>
          <w:p w14:paraId="7B906A30">
            <w:pPr>
              <w:spacing w:before="0" w:after="40" w:line="240" w:lineRule="auto"/>
              <w:jc w:val="left"/>
            </w:pPr>
            <w:r>
              <w:rPr>
                <w:rFonts w:ascii="Times New Roman" w:hAnsi="Times New Roman"/>
                <w:b/>
                <w:i w:val="0"/>
                <w:sz w:val="24"/>
              </w:rPr>
              <w:t>Step 5</w:t>
            </w:r>
          </w:p>
          <w:p w14:paraId="47A6E9EB">
            <w:pPr>
              <w:spacing w:before="0" w:after="40" w:line="240" w:lineRule="auto"/>
              <w:jc w:val="both"/>
            </w:pPr>
            <w:r>
              <w:rPr>
                <w:rFonts w:ascii="Times New Roman" w:hAnsi="Times New Roman"/>
                <w:b w:val="0"/>
                <w:i w:val="0"/>
                <w:sz w:val="24"/>
              </w:rPr>
              <w:t>Convert extracted record list into a Pandas DataFrame and engineer text length and tag counts.</w:t>
            </w:r>
          </w:p>
          <w:p w14:paraId="31838C6C">
            <w:pPr>
              <w:spacing w:before="0" w:after="40" w:line="240" w:lineRule="auto"/>
              <w:jc w:val="left"/>
            </w:pPr>
            <w:r>
              <w:rPr>
                <w:rFonts w:ascii="Times New Roman" w:hAnsi="Times New Roman"/>
                <w:b/>
                <w:i w:val="0"/>
                <w:sz w:val="24"/>
              </w:rPr>
              <w:t>Step 6</w:t>
            </w:r>
          </w:p>
          <w:p w14:paraId="6CF972CF">
            <w:pPr>
              <w:spacing w:before="0" w:after="40" w:line="240" w:lineRule="auto"/>
              <w:jc w:val="both"/>
            </w:pPr>
            <w:r>
              <w:rPr>
                <w:rFonts w:ascii="Times New Roman" w:hAnsi="Times New Roman"/>
                <w:b w:val="0"/>
                <w:i w:val="0"/>
                <w:sz w:val="24"/>
              </w:rPr>
              <w:t>Export the structured dataset to scraped_quotes_rohan.csv and scraped_quotes_rohan.json.</w:t>
            </w:r>
          </w:p>
          <w:p w14:paraId="19497D5F">
            <w:pPr>
              <w:spacing w:before="0" w:after="40" w:line="240" w:lineRule="auto"/>
              <w:jc w:val="left"/>
            </w:pPr>
            <w:r>
              <w:rPr>
                <w:rFonts w:ascii="Times New Roman" w:hAnsi="Times New Roman"/>
                <w:b/>
                <w:i w:val="0"/>
                <w:sz w:val="24"/>
              </w:rPr>
              <w:t>Step 7</w:t>
            </w:r>
          </w:p>
          <w:p w14:paraId="37D8CB07">
            <w:pPr>
              <w:spacing w:before="0" w:after="40" w:line="240" w:lineRule="auto"/>
              <w:jc w:val="both"/>
            </w:pPr>
            <w:r>
              <w:rPr>
                <w:rFonts w:ascii="Times New Roman" w:hAnsi="Times New Roman"/>
                <w:b w:val="0"/>
                <w:i w:val="0"/>
                <w:sz w:val="24"/>
              </w:rPr>
              <w:t>Compute and display author frequency rankings, keyword tag distributions, and text length stats.</w:t>
            </w:r>
          </w:p>
          <w:p w14:paraId="06958BC7">
            <w:pPr>
              <w:spacing w:before="0" w:after="40" w:line="240" w:lineRule="auto"/>
              <w:jc w:val="left"/>
            </w:pPr>
            <w:r>
              <w:rPr>
                <w:rFonts w:ascii="Times New Roman" w:hAnsi="Times New Roman"/>
                <w:b/>
                <w:i w:val="0"/>
                <w:sz w:val="24"/>
              </w:rPr>
              <w:t>Step 8</w:t>
            </w:r>
          </w:p>
          <w:p w14:paraId="74B40BC5">
            <w:pPr>
              <w:spacing w:before="0" w:after="40" w:line="240" w:lineRule="auto"/>
              <w:jc w:val="both"/>
            </w:pPr>
            <w:r>
              <w:rPr>
                <w:rFonts w:ascii="Times New Roman" w:hAnsi="Times New Roman"/>
                <w:b w:val="0"/>
                <w:i w:val="0"/>
                <w:sz w:val="24"/>
              </w:rPr>
              <w:t>Render a publication-quality horizontal bar chart illustrating the most frequent authors.</w:t>
            </w:r>
          </w:p>
        </w:tc>
      </w:tr>
      <w:tr w14:paraId="1DAD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A3BA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8749966">
            <w:pPr>
              <w:spacing w:before="0" w:after="0" w:line="240" w:lineRule="auto"/>
              <w:jc w:val="left"/>
            </w:pPr>
            <w:r>
              <w:rPr>
                <w:rFonts w:ascii="Consolas" w:hAnsi="Consolas"/>
                <w:sz w:val="18"/>
              </w:rPr>
              <w:t># Load Necessary Packages</w:t>
            </w:r>
          </w:p>
          <w:p w14:paraId="3A81C079">
            <w:pPr>
              <w:spacing w:before="0" w:after="0" w:line="240" w:lineRule="auto"/>
              <w:jc w:val="left"/>
            </w:pPr>
            <w:r>
              <w:rPr>
                <w:rFonts w:ascii="Consolas" w:hAnsi="Consolas"/>
                <w:sz w:val="18"/>
              </w:rPr>
              <w:t>import requests</w:t>
            </w:r>
          </w:p>
          <w:p w14:paraId="05C80E14">
            <w:pPr>
              <w:spacing w:before="0" w:after="0" w:line="240" w:lineRule="auto"/>
              <w:jc w:val="left"/>
            </w:pPr>
            <w:r>
              <w:rPr>
                <w:rFonts w:ascii="Consolas" w:hAnsi="Consolas"/>
                <w:sz w:val="18"/>
              </w:rPr>
              <w:t>from bs4 import BeautifulSoup</w:t>
            </w:r>
          </w:p>
          <w:p w14:paraId="629049E4">
            <w:pPr>
              <w:spacing w:before="0" w:after="0" w:line="240" w:lineRule="auto"/>
              <w:jc w:val="left"/>
            </w:pPr>
            <w:r>
              <w:rPr>
                <w:rFonts w:ascii="Consolas" w:hAnsi="Consolas"/>
                <w:sz w:val="18"/>
              </w:rPr>
              <w:t>import pandas as pd</w:t>
            </w:r>
          </w:p>
          <w:p w14:paraId="3BE3315A">
            <w:pPr>
              <w:spacing w:before="0" w:after="0" w:line="240" w:lineRule="auto"/>
              <w:jc w:val="left"/>
            </w:pPr>
            <w:r>
              <w:rPr>
                <w:rFonts w:ascii="Consolas" w:hAnsi="Consolas"/>
                <w:sz w:val="18"/>
              </w:rPr>
              <w:t>import json</w:t>
            </w:r>
          </w:p>
          <w:p w14:paraId="4B4F03CF">
            <w:pPr>
              <w:spacing w:before="0" w:after="0" w:line="240" w:lineRule="auto"/>
              <w:jc w:val="left"/>
            </w:pPr>
          </w:p>
          <w:p w14:paraId="20181AE3">
            <w:pPr>
              <w:spacing w:before="0" w:after="0" w:line="240" w:lineRule="auto"/>
              <w:jc w:val="left"/>
            </w:pPr>
            <w:r>
              <w:rPr>
                <w:rFonts w:ascii="Consolas" w:hAnsi="Consolas"/>
                <w:sz w:val="18"/>
              </w:rPr>
              <w:t># Step 1 &amp; 2: Fetch and parse webpage content</w:t>
            </w:r>
          </w:p>
          <w:p w14:paraId="195E1264">
            <w:pPr>
              <w:spacing w:before="0" w:after="0" w:line="240" w:lineRule="auto"/>
              <w:jc w:val="left"/>
            </w:pPr>
            <w:r>
              <w:rPr>
                <w:rFonts w:ascii="Consolas" w:hAnsi="Consolas"/>
                <w:sz w:val="18"/>
              </w:rPr>
              <w:t>html_doc = """</w:t>
            </w:r>
          </w:p>
          <w:p w14:paraId="323CE65A">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14:paraId="11D93444">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14:paraId="490BF91D">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14:paraId="509B91ED">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14:paraId="29E259FA">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14:paraId="0413DC90">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14:paraId="593A9407">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14:paraId="4FCF08F7">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14:paraId="59417E84">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14:paraId="1AB20E0C">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14:paraId="0DCDE944">
            <w:pPr>
              <w:spacing w:before="0" w:after="0" w:line="240" w:lineRule="auto"/>
              <w:jc w:val="left"/>
            </w:pPr>
            <w:r>
              <w:rPr>
                <w:rFonts w:ascii="Consolas" w:hAnsi="Consolas"/>
                <w:sz w:val="18"/>
              </w:rPr>
              <w:t>"""</w:t>
            </w:r>
          </w:p>
          <w:p w14:paraId="506C6286">
            <w:pPr>
              <w:spacing w:before="0" w:after="0" w:line="240" w:lineRule="auto"/>
              <w:jc w:val="left"/>
            </w:pPr>
          </w:p>
          <w:p w14:paraId="36D639C5">
            <w:pPr>
              <w:spacing w:before="0" w:after="0" w:line="240" w:lineRule="auto"/>
              <w:jc w:val="left"/>
            </w:pPr>
            <w:r>
              <w:rPr>
                <w:rFonts w:ascii="Consolas" w:hAnsi="Consolas"/>
                <w:sz w:val="18"/>
              </w:rPr>
              <w:t>try:</w:t>
            </w:r>
          </w:p>
          <w:p w14:paraId="48E15356">
            <w:pPr>
              <w:spacing w:before="0" w:after="0" w:line="240" w:lineRule="auto"/>
              <w:jc w:val="left"/>
            </w:pPr>
            <w:r>
              <w:rPr>
                <w:rFonts w:ascii="Consolas" w:hAnsi="Consolas"/>
                <w:sz w:val="18"/>
              </w:rPr>
              <w:t xml:space="preserve">    resp = requests.get('https://quotes.toscrape.com', timeout=3)</w:t>
            </w:r>
          </w:p>
          <w:p w14:paraId="1942165D">
            <w:pPr>
              <w:spacing w:before="0" w:after="0" w:line="240" w:lineRule="auto"/>
              <w:jc w:val="left"/>
            </w:pPr>
            <w:r>
              <w:rPr>
                <w:rFonts w:ascii="Consolas" w:hAnsi="Consolas"/>
                <w:sz w:val="18"/>
              </w:rPr>
              <w:t xml:space="preserve">    if resp.status_code == 200:</w:t>
            </w:r>
          </w:p>
          <w:p w14:paraId="585D4370">
            <w:pPr>
              <w:spacing w:before="0" w:after="0" w:line="240" w:lineRule="auto"/>
              <w:jc w:val="left"/>
            </w:pPr>
            <w:r>
              <w:rPr>
                <w:rFonts w:ascii="Consolas" w:hAnsi="Consolas"/>
                <w:sz w:val="18"/>
              </w:rPr>
              <w:t xml:space="preserve">        soup = BeautifulSoup(resp.text, 'html.parser')</w:t>
            </w:r>
          </w:p>
          <w:p w14:paraId="196DC0A6">
            <w:pPr>
              <w:spacing w:before="0" w:after="0" w:line="240" w:lineRule="auto"/>
              <w:jc w:val="left"/>
            </w:pPr>
            <w:r>
              <w:rPr>
                <w:rFonts w:ascii="Consolas" w:hAnsi="Consolas"/>
                <w:sz w:val="18"/>
              </w:rPr>
              <w:t xml:space="preserve">        print('Connected to live web server successfully.')</w:t>
            </w:r>
          </w:p>
          <w:p w14:paraId="38D5F8DC">
            <w:pPr>
              <w:spacing w:before="0" w:after="0" w:line="240" w:lineRule="auto"/>
              <w:jc w:val="left"/>
            </w:pPr>
            <w:r>
              <w:rPr>
                <w:rFonts w:ascii="Consolas" w:hAnsi="Consolas"/>
                <w:sz w:val="18"/>
              </w:rPr>
              <w:t xml:space="preserve">    else:</w:t>
            </w:r>
          </w:p>
          <w:p w14:paraId="245CC3CB">
            <w:pPr>
              <w:spacing w:before="0" w:after="0" w:line="240" w:lineRule="auto"/>
              <w:jc w:val="left"/>
            </w:pPr>
            <w:r>
              <w:rPr>
                <w:rFonts w:ascii="Consolas" w:hAnsi="Consolas"/>
                <w:sz w:val="18"/>
              </w:rPr>
              <w:t xml:space="preserve">        soup = BeautifulSoup(html_doc, 'html.parser')</w:t>
            </w:r>
          </w:p>
          <w:p w14:paraId="586C78CD">
            <w:pPr>
              <w:spacing w:before="0" w:after="0" w:line="240" w:lineRule="auto"/>
              <w:jc w:val="left"/>
            </w:pPr>
            <w:r>
              <w:rPr>
                <w:rFonts w:ascii="Consolas" w:hAnsi="Consolas"/>
                <w:sz w:val="18"/>
              </w:rPr>
              <w:t>except Exception:</w:t>
            </w:r>
          </w:p>
          <w:p w14:paraId="79296EA2">
            <w:pPr>
              <w:spacing w:before="0" w:after="0" w:line="240" w:lineRule="auto"/>
              <w:jc w:val="left"/>
            </w:pPr>
            <w:r>
              <w:rPr>
                <w:rFonts w:ascii="Consolas" w:hAnsi="Consolas"/>
                <w:sz w:val="18"/>
              </w:rPr>
              <w:t xml:space="preserve">    soup = BeautifulSoup(html_doc, 'html.parser')</w:t>
            </w:r>
          </w:p>
          <w:p w14:paraId="186190E2">
            <w:pPr>
              <w:spacing w:before="0" w:after="0" w:line="240" w:lineRule="auto"/>
              <w:jc w:val="left"/>
            </w:pPr>
            <w:r>
              <w:rPr>
                <w:rFonts w:ascii="Consolas" w:hAnsi="Consolas"/>
                <w:sz w:val="18"/>
              </w:rPr>
              <w:t xml:space="preserve">    print('Using resilient cached HTML payload for deterministic execution.')</w:t>
            </w:r>
          </w:p>
          <w:p w14:paraId="22CF66D9">
            <w:pPr>
              <w:spacing w:before="0" w:after="0" w:line="240" w:lineRule="auto"/>
              <w:jc w:val="left"/>
            </w:pPr>
          </w:p>
          <w:p w14:paraId="03AE0F86">
            <w:pPr>
              <w:spacing w:before="0" w:after="0" w:line="240" w:lineRule="auto"/>
              <w:jc w:val="left"/>
            </w:pPr>
            <w:r>
              <w:rPr>
                <w:rFonts w:ascii="Consolas" w:hAnsi="Consolas"/>
                <w:sz w:val="18"/>
              </w:rPr>
              <w:t>cards = soup.find_all('div', class_='quote')</w:t>
            </w:r>
          </w:p>
          <w:p w14:paraId="57D0AE86">
            <w:pPr>
              <w:spacing w:before="0" w:after="0" w:line="240" w:lineRule="auto"/>
              <w:jc w:val="left"/>
            </w:pPr>
            <w:r>
              <w:rPr>
                <w:rFonts w:ascii="Consolas" w:hAnsi="Consolas"/>
                <w:sz w:val="18"/>
              </w:rPr>
              <w:t>records = []</w:t>
            </w:r>
          </w:p>
          <w:p w14:paraId="50C95CBC">
            <w:pPr>
              <w:spacing w:before="0" w:after="0" w:line="240" w:lineRule="auto"/>
              <w:jc w:val="left"/>
            </w:pPr>
            <w:r>
              <w:rPr>
                <w:rFonts w:ascii="Consolas" w:hAnsi="Consolas"/>
                <w:sz w:val="18"/>
              </w:rPr>
              <w:t>for card in cards:</w:t>
            </w:r>
          </w:p>
          <w:p w14:paraId="792E9335">
            <w:pPr>
              <w:spacing w:before="0" w:after="0" w:line="240" w:lineRule="auto"/>
              <w:jc w:val="left"/>
            </w:pPr>
            <w:r>
              <w:rPr>
                <w:rFonts w:ascii="Consolas" w:hAnsi="Consolas"/>
                <w:sz w:val="18"/>
              </w:rPr>
              <w:t xml:space="preserve">    text_elem = card.find('span', class_='text')</w:t>
            </w:r>
          </w:p>
          <w:p w14:paraId="22F29EE9">
            <w:pPr>
              <w:spacing w:before="0" w:after="0" w:line="240" w:lineRule="auto"/>
              <w:jc w:val="left"/>
            </w:pPr>
            <w:r>
              <w:rPr>
                <w:rFonts w:ascii="Consolas" w:hAnsi="Consolas"/>
                <w:sz w:val="18"/>
              </w:rPr>
              <w:t xml:space="preserve">    author_elem = card.find('small', class_='author')</w:t>
            </w:r>
          </w:p>
          <w:p w14:paraId="6FB44723">
            <w:pPr>
              <w:spacing w:before="0" w:after="0" w:line="240" w:lineRule="auto"/>
              <w:jc w:val="left"/>
            </w:pPr>
            <w:r>
              <w:rPr>
                <w:rFonts w:ascii="Consolas" w:hAnsi="Consolas"/>
                <w:sz w:val="18"/>
              </w:rPr>
              <w:t xml:space="preserve">    tag_elems = card.find_all('a', class_='tag')</w:t>
            </w:r>
          </w:p>
          <w:p w14:paraId="2F1CD19D">
            <w:pPr>
              <w:spacing w:before="0" w:after="0" w:line="240" w:lineRule="auto"/>
              <w:jc w:val="left"/>
            </w:pPr>
            <w:r>
              <w:rPr>
                <w:rFonts w:ascii="Consolas" w:hAnsi="Consolas"/>
                <w:sz w:val="18"/>
              </w:rPr>
              <w:t xml:space="preserve">    quote_text = text_elem.get_text().strip(chr(34)) if text_elem else 'N/A'</w:t>
            </w:r>
          </w:p>
          <w:p w14:paraId="0648F4FD">
            <w:pPr>
              <w:spacing w:before="0" w:after="0" w:line="240" w:lineRule="auto"/>
              <w:jc w:val="left"/>
            </w:pPr>
            <w:r>
              <w:rPr>
                <w:rFonts w:ascii="Consolas" w:hAnsi="Consolas"/>
                <w:sz w:val="18"/>
              </w:rPr>
              <w:t xml:space="preserve">    author = author_elem.get_text().strip() if author_elem else 'Unknown'</w:t>
            </w:r>
          </w:p>
          <w:p w14:paraId="6E93E8FB">
            <w:pPr>
              <w:spacing w:before="0" w:after="0" w:line="240" w:lineRule="auto"/>
              <w:jc w:val="left"/>
            </w:pPr>
            <w:r>
              <w:rPr>
                <w:rFonts w:ascii="Consolas" w:hAnsi="Consolas"/>
                <w:sz w:val="18"/>
              </w:rPr>
              <w:t xml:space="preserve">    tags = [t.get_text().strip() for t in tag_elems]</w:t>
            </w:r>
          </w:p>
          <w:p w14:paraId="0C2A1BC4">
            <w:pPr>
              <w:spacing w:before="0" w:after="0" w:line="240" w:lineRule="auto"/>
              <w:jc w:val="left"/>
            </w:pPr>
            <w:r>
              <w:rPr>
                <w:rFonts w:ascii="Consolas" w:hAnsi="Consolas"/>
                <w:sz w:val="18"/>
              </w:rPr>
              <w:t xml:space="preserve">    records.append({</w:t>
            </w:r>
          </w:p>
          <w:p w14:paraId="53E0956C">
            <w:pPr>
              <w:spacing w:before="0" w:after="0" w:line="240" w:lineRule="auto"/>
              <w:jc w:val="left"/>
            </w:pPr>
            <w:r>
              <w:rPr>
                <w:rFonts w:ascii="Consolas" w:hAnsi="Consolas"/>
                <w:sz w:val="18"/>
              </w:rPr>
              <w:t xml:space="preserve">        'Quote': quote_text,</w:t>
            </w:r>
          </w:p>
          <w:p w14:paraId="5B292B9D">
            <w:pPr>
              <w:spacing w:before="0" w:after="0" w:line="240" w:lineRule="auto"/>
              <w:jc w:val="left"/>
            </w:pPr>
            <w:r>
              <w:rPr>
                <w:rFonts w:ascii="Consolas" w:hAnsi="Consolas"/>
                <w:sz w:val="18"/>
              </w:rPr>
              <w:t xml:space="preserve">        'Author': author,</w:t>
            </w:r>
          </w:p>
          <w:p w14:paraId="40BD8331">
            <w:pPr>
              <w:spacing w:before="0" w:after="0" w:line="240" w:lineRule="auto"/>
              <w:jc w:val="left"/>
            </w:pPr>
            <w:r>
              <w:rPr>
                <w:rFonts w:ascii="Consolas" w:hAnsi="Consolas"/>
                <w:sz w:val="18"/>
              </w:rPr>
              <w:t xml:space="preserve">        'Tags': ', '.join(tags),</w:t>
            </w:r>
          </w:p>
          <w:p w14:paraId="004CF97E">
            <w:pPr>
              <w:spacing w:before="0" w:after="0" w:line="240" w:lineRule="auto"/>
              <w:jc w:val="left"/>
            </w:pPr>
            <w:r>
              <w:rPr>
                <w:rFonts w:ascii="Consolas" w:hAnsi="Consolas"/>
                <w:sz w:val="18"/>
              </w:rPr>
              <w:t xml:space="preserve">        'Tag_Count': len(tags),</w:t>
            </w:r>
          </w:p>
          <w:p w14:paraId="564378B8">
            <w:pPr>
              <w:spacing w:before="0" w:after="0" w:line="240" w:lineRule="auto"/>
              <w:jc w:val="left"/>
            </w:pPr>
            <w:r>
              <w:rPr>
                <w:rFonts w:ascii="Consolas" w:hAnsi="Consolas"/>
                <w:sz w:val="18"/>
              </w:rPr>
              <w:t xml:space="preserve">        'Quote_Length': len(quote_text)</w:t>
            </w:r>
          </w:p>
          <w:p w14:paraId="3E2D890A">
            <w:pPr>
              <w:spacing w:before="0" w:after="0" w:line="240" w:lineRule="auto"/>
              <w:jc w:val="left"/>
            </w:pPr>
            <w:r>
              <w:rPr>
                <w:rFonts w:ascii="Consolas" w:hAnsi="Consolas"/>
                <w:sz w:val="18"/>
              </w:rPr>
              <w:t xml:space="preserve">    })</w:t>
            </w:r>
          </w:p>
          <w:p w14:paraId="1C3E02B3">
            <w:pPr>
              <w:spacing w:before="0" w:after="0" w:line="240" w:lineRule="auto"/>
              <w:jc w:val="left"/>
            </w:pPr>
          </w:p>
          <w:p w14:paraId="2983C6FD">
            <w:pPr>
              <w:spacing w:before="0" w:after="0" w:line="240" w:lineRule="auto"/>
              <w:jc w:val="left"/>
            </w:pPr>
            <w:r>
              <w:rPr>
                <w:rFonts w:ascii="Consolas" w:hAnsi="Consolas"/>
                <w:sz w:val="18"/>
              </w:rPr>
              <w:t>scraped_df = pd.DataFrame(records)</w:t>
            </w:r>
          </w:p>
          <w:p w14:paraId="3BADF669">
            <w:pPr>
              <w:spacing w:before="0" w:after="0" w:line="240" w:lineRule="auto"/>
              <w:jc w:val="left"/>
            </w:pPr>
            <w:r>
              <w:rPr>
                <w:rFonts w:ascii="Consolas" w:hAnsi="Consolas"/>
                <w:sz w:val="18"/>
              </w:rPr>
              <w:t>print(f'Total Quote Cards Parsed: {len(scraped_df)}')</w:t>
            </w:r>
          </w:p>
          <w:p w14:paraId="08DE4EEE">
            <w:pPr>
              <w:spacing w:before="0" w:after="0" w:line="240" w:lineRule="auto"/>
              <w:jc w:val="left"/>
            </w:pPr>
            <w:r>
              <w:rPr>
                <w:rFonts w:ascii="Consolas" w:hAnsi="Consolas"/>
                <w:sz w:val="18"/>
              </w:rPr>
              <w:t>print('Scraped Quotes DataFrame (Leading Records):')</w:t>
            </w:r>
          </w:p>
          <w:p w14:paraId="0596E009">
            <w:pPr>
              <w:spacing w:before="0" w:after="0" w:line="240" w:lineRule="auto"/>
              <w:jc w:val="left"/>
            </w:pPr>
            <w:r>
              <w:rPr>
                <w:rFonts w:ascii="Consolas" w:hAnsi="Consolas"/>
                <w:sz w:val="18"/>
              </w:rPr>
              <w:t>print(scraped_df[['Author', 'Quote_Length', 'Tag_Count', 'Tags']].head(6))</w:t>
            </w:r>
          </w:p>
          <w:p w14:paraId="35B39041">
            <w:pPr>
              <w:spacing w:before="0" w:after="0" w:line="240" w:lineRule="auto"/>
              <w:jc w:val="left"/>
            </w:pPr>
          </w:p>
          <w:p w14:paraId="11DA4AC2">
            <w:pPr>
              <w:spacing w:before="0" w:after="0" w:line="240" w:lineRule="auto"/>
              <w:jc w:val="left"/>
            </w:pPr>
            <w:r>
              <w:rPr>
                <w:rFonts w:ascii="Consolas" w:hAnsi="Consolas"/>
                <w:sz w:val="18"/>
              </w:rPr>
              <w:t># Step 5, 6 &amp; 7: Serialization to CSV/JSON and Statistical Summaries</w:t>
            </w:r>
          </w:p>
          <w:p w14:paraId="01DD7BFB">
            <w:pPr>
              <w:spacing w:before="0" w:after="0" w:line="240" w:lineRule="auto"/>
              <w:jc w:val="left"/>
            </w:pPr>
            <w:r>
              <w:rPr>
                <w:rFonts w:ascii="Consolas" w:hAnsi="Consolas"/>
                <w:sz w:val="18"/>
              </w:rPr>
              <w:t>scraped_df.to_csv('scraped_quotes_rohan.csv', index=False)</w:t>
            </w:r>
          </w:p>
          <w:p w14:paraId="4E700019">
            <w:pPr>
              <w:spacing w:before="0" w:after="0" w:line="240" w:lineRule="auto"/>
              <w:jc w:val="left"/>
            </w:pPr>
            <w:r>
              <w:rPr>
                <w:rFonts w:ascii="Consolas" w:hAnsi="Consolas"/>
                <w:sz w:val="18"/>
              </w:rPr>
              <w:t>scraped_df.to_json('scraped_quotes_rohan.json', orient='records', indent=2)</w:t>
            </w:r>
          </w:p>
          <w:p w14:paraId="6AC185D0">
            <w:pPr>
              <w:spacing w:before="0" w:after="0" w:line="240" w:lineRule="auto"/>
              <w:jc w:val="left"/>
            </w:pPr>
            <w:r>
              <w:rPr>
                <w:rFonts w:ascii="Consolas" w:hAnsi="Consolas"/>
                <w:sz w:val="18"/>
              </w:rPr>
              <w:t>print('Files exported: scraped_quotes_rohan.csv and scraped_quotes_rohan.json')</w:t>
            </w:r>
          </w:p>
          <w:p w14:paraId="0A5D47D5">
            <w:pPr>
              <w:spacing w:before="0" w:after="0" w:line="240" w:lineRule="auto"/>
              <w:jc w:val="left"/>
            </w:pPr>
          </w:p>
          <w:p w14:paraId="54763B85">
            <w:pPr>
              <w:spacing w:before="0" w:after="0" w:line="240" w:lineRule="auto"/>
              <w:jc w:val="left"/>
            </w:pPr>
            <w:r>
              <w:rPr>
                <w:rFonts w:ascii="Consolas" w:hAnsi="Consolas"/>
                <w:sz w:val="18"/>
              </w:rPr>
              <w:t>print('--- Author Frequency Distribution ---')</w:t>
            </w:r>
          </w:p>
          <w:p w14:paraId="25AEDF67">
            <w:pPr>
              <w:spacing w:before="0" w:after="0" w:line="240" w:lineRule="auto"/>
              <w:jc w:val="left"/>
            </w:pPr>
            <w:r>
              <w:rPr>
                <w:rFonts w:ascii="Consolas" w:hAnsi="Consolas"/>
                <w:sz w:val="18"/>
              </w:rPr>
              <w:t>author_counts = scraped_df['Author'].value_counts()</w:t>
            </w:r>
          </w:p>
          <w:p w14:paraId="2748B342">
            <w:pPr>
              <w:spacing w:before="0" w:after="0" w:line="240" w:lineRule="auto"/>
              <w:jc w:val="left"/>
            </w:pPr>
            <w:r>
              <w:rPr>
                <w:rFonts w:ascii="Consolas" w:hAnsi="Consolas"/>
                <w:sz w:val="18"/>
              </w:rPr>
              <w:t>print(author_counts)</w:t>
            </w:r>
          </w:p>
          <w:p w14:paraId="5F2921DC">
            <w:pPr>
              <w:spacing w:before="0" w:after="0" w:line="240" w:lineRule="auto"/>
              <w:jc w:val="left"/>
            </w:pPr>
          </w:p>
          <w:p w14:paraId="36CBEA1F">
            <w:pPr>
              <w:spacing w:before="0" w:after="0" w:line="240" w:lineRule="auto"/>
              <w:jc w:val="left"/>
            </w:pPr>
            <w:r>
              <w:rPr>
                <w:rFonts w:ascii="Consolas" w:hAnsi="Consolas"/>
                <w:sz w:val="18"/>
              </w:rPr>
              <w:t>print('\n--- Descriptive Statistics on Text Length ---')</w:t>
            </w:r>
          </w:p>
          <w:p w14:paraId="688AD58D">
            <w:pPr>
              <w:spacing w:before="0" w:after="0" w:line="240" w:lineRule="auto"/>
              <w:jc w:val="left"/>
            </w:pPr>
            <w:r>
              <w:rPr>
                <w:rFonts w:ascii="Consolas" w:hAnsi="Consolas"/>
                <w:sz w:val="18"/>
              </w:rPr>
              <w:t>print(scraped_df[['Quote_Length', 'Tag_Count']].describe().round(2))</w:t>
            </w:r>
          </w:p>
          <w:p w14:paraId="05EE228F">
            <w:pPr>
              <w:spacing w:before="0" w:after="0" w:line="240" w:lineRule="auto"/>
              <w:jc w:val="left"/>
            </w:pPr>
          </w:p>
          <w:p w14:paraId="0365AEA1">
            <w:pPr>
              <w:spacing w:before="0" w:after="0" w:line="240" w:lineRule="auto"/>
              <w:jc w:val="left"/>
            </w:pPr>
            <w:r>
              <w:rPr>
                <w:rFonts w:ascii="Consolas" w:hAnsi="Consolas"/>
                <w:sz w:val="18"/>
              </w:rPr>
              <w:t>all_tags = [t.strip() for tags_str in scraped_df['Tags'] for t in tags_str.split(',') if t.strip()]</w:t>
            </w:r>
          </w:p>
          <w:p w14:paraId="340C5E22">
            <w:pPr>
              <w:spacing w:before="0" w:after="0" w:line="240" w:lineRule="auto"/>
              <w:jc w:val="left"/>
            </w:pPr>
            <w:r>
              <w:rPr>
                <w:rFonts w:ascii="Consolas" w:hAnsi="Consolas"/>
                <w:sz w:val="18"/>
              </w:rPr>
              <w:t>tag_freq = pd.Series(all_tags).value_counts().head(5)</w:t>
            </w:r>
          </w:p>
          <w:p w14:paraId="37A0F3D2">
            <w:pPr>
              <w:spacing w:before="0" w:after="0" w:line="240" w:lineRule="auto"/>
              <w:jc w:val="left"/>
            </w:pPr>
            <w:r>
              <w:rPr>
                <w:rFonts w:ascii="Consolas" w:hAnsi="Consolas"/>
                <w:sz w:val="18"/>
              </w:rPr>
              <w:t>print('\n--- Top 5 Most Frequent Keyword Tags ---')</w:t>
            </w:r>
          </w:p>
          <w:p w14:paraId="34564381">
            <w:pPr>
              <w:spacing w:before="0" w:after="0" w:line="240" w:lineRule="auto"/>
              <w:jc w:val="left"/>
            </w:pPr>
            <w:r>
              <w:rPr>
                <w:rFonts w:ascii="Consolas" w:hAnsi="Consolas"/>
                <w:sz w:val="18"/>
              </w:rPr>
              <w:t>print(tag_freq)</w:t>
            </w:r>
          </w:p>
          <w:p w14:paraId="0B53AD9F">
            <w:pPr>
              <w:spacing w:before="0" w:after="0" w:line="240" w:lineRule="auto"/>
              <w:jc w:val="left"/>
            </w:pPr>
          </w:p>
          <w:p w14:paraId="54F738A0">
            <w:pPr>
              <w:spacing w:before="0" w:after="0" w:line="240" w:lineRule="auto"/>
              <w:jc w:val="left"/>
            </w:pPr>
            <w:r>
              <w:rPr>
                <w:rFonts w:ascii="Consolas" w:hAnsi="Consolas"/>
                <w:sz w:val="18"/>
              </w:rPr>
              <w:t># Step 8: Visualize Author Quotation Counts with Matplotlib</w:t>
            </w:r>
          </w:p>
          <w:p w14:paraId="35757D48">
            <w:pPr>
              <w:spacing w:before="0" w:after="0" w:line="240" w:lineRule="auto"/>
              <w:jc w:val="left"/>
            </w:pPr>
            <w:r>
              <w:rPr>
                <w:rFonts w:ascii="Consolas" w:hAnsi="Consolas"/>
                <w:sz w:val="18"/>
              </w:rPr>
              <w:t>import matplotlib.pyplot as plt</w:t>
            </w:r>
          </w:p>
          <w:p w14:paraId="6FAC1725">
            <w:pPr>
              <w:spacing w:before="0" w:after="0" w:line="240" w:lineRule="auto"/>
              <w:jc w:val="left"/>
            </w:pPr>
          </w:p>
          <w:p w14:paraId="41B84A23">
            <w:pPr>
              <w:spacing w:before="0" w:after="0" w:line="240" w:lineRule="auto"/>
              <w:jc w:val="left"/>
            </w:pPr>
            <w:r>
              <w:rPr>
                <w:rFonts w:ascii="Consolas" w:hAnsi="Consolas"/>
                <w:sz w:val="18"/>
              </w:rPr>
              <w:t>plt.figure(figsize=(8, 4.5))</w:t>
            </w:r>
          </w:p>
          <w:p w14:paraId="0034D357">
            <w:pPr>
              <w:spacing w:before="0" w:after="0" w:line="240" w:lineRule="auto"/>
              <w:jc w:val="left"/>
            </w:pPr>
            <w:r>
              <w:rPr>
                <w:rFonts w:ascii="Consolas" w:hAnsi="Consolas"/>
                <w:sz w:val="18"/>
              </w:rPr>
              <w:t>authors = author_counts.index.tolist()</w:t>
            </w:r>
          </w:p>
          <w:p w14:paraId="76E548B8">
            <w:pPr>
              <w:spacing w:before="0" w:after="0" w:line="240" w:lineRule="auto"/>
              <w:jc w:val="left"/>
            </w:pPr>
            <w:r>
              <w:rPr>
                <w:rFonts w:ascii="Consolas" w:hAnsi="Consolas"/>
                <w:sz w:val="18"/>
              </w:rPr>
              <w:t>counts = author_counts.values.tolist()</w:t>
            </w:r>
          </w:p>
          <w:p w14:paraId="084BD616">
            <w:pPr>
              <w:spacing w:before="0" w:after="0" w:line="240" w:lineRule="auto"/>
              <w:jc w:val="left"/>
            </w:pPr>
            <w:r>
              <w:rPr>
                <w:rFonts w:ascii="Consolas" w:hAnsi="Consolas"/>
                <w:sz w:val="18"/>
              </w:rPr>
              <w:t>colors = ['#1f77b4', '#2ca02c', '#ff7f0e', '#d62728', '#9467bd', '#8c564b', '#e377c2', '#7f7f7f']</w:t>
            </w:r>
          </w:p>
          <w:p w14:paraId="549378A0">
            <w:pPr>
              <w:spacing w:before="0" w:after="0" w:line="240" w:lineRule="auto"/>
              <w:jc w:val="left"/>
            </w:pPr>
          </w:p>
          <w:p w14:paraId="5526096E">
            <w:pPr>
              <w:spacing w:before="0" w:after="0" w:line="240" w:lineRule="auto"/>
              <w:jc w:val="left"/>
            </w:pPr>
            <w:r>
              <w:rPr>
                <w:rFonts w:ascii="Consolas" w:hAnsi="Consolas"/>
                <w:sz w:val="18"/>
              </w:rPr>
              <w:t>bars = plt.barh(authors[::-1], counts[::-1], color=colors[:len(authors)], edgecolor='black', height=0.6)</w:t>
            </w:r>
          </w:p>
          <w:p w14:paraId="23EA03DB">
            <w:pPr>
              <w:spacing w:before="0" w:after="0" w:line="240" w:lineRule="auto"/>
              <w:jc w:val="left"/>
            </w:pPr>
            <w:r>
              <w:rPr>
                <w:rFonts w:ascii="Consolas" w:hAnsi="Consolas"/>
                <w:sz w:val="18"/>
              </w:rPr>
              <w:t>plt.title('Quotation Frequency by Author (Quotes Corpus)', fontsize=12, fontweight='bold')</w:t>
            </w:r>
          </w:p>
          <w:p w14:paraId="518BA8D8">
            <w:pPr>
              <w:spacing w:before="0" w:after="0" w:line="240" w:lineRule="auto"/>
              <w:jc w:val="left"/>
            </w:pPr>
            <w:r>
              <w:rPr>
                <w:rFonts w:ascii="Consolas" w:hAnsi="Consolas"/>
                <w:sz w:val="18"/>
              </w:rPr>
              <w:t>plt.xlabel('Number of Quotes Scraped', fontsize=11)</w:t>
            </w:r>
          </w:p>
          <w:p w14:paraId="3C5674F1">
            <w:pPr>
              <w:spacing w:before="0" w:after="0" w:line="240" w:lineRule="auto"/>
              <w:jc w:val="left"/>
            </w:pPr>
            <w:r>
              <w:rPr>
                <w:rFonts w:ascii="Consolas" w:hAnsi="Consolas"/>
                <w:sz w:val="18"/>
              </w:rPr>
              <w:t>plt.ylabel('Author / Speaker', fontsize=11)</w:t>
            </w:r>
          </w:p>
          <w:p w14:paraId="33C41255">
            <w:pPr>
              <w:spacing w:before="0" w:after="0" w:line="240" w:lineRule="auto"/>
              <w:jc w:val="left"/>
            </w:pPr>
            <w:r>
              <w:rPr>
                <w:rFonts w:ascii="Consolas" w:hAnsi="Consolas"/>
                <w:sz w:val="18"/>
              </w:rPr>
              <w:t>plt.grid(axis='x', linestyle='--', alpha=0.6)</w:t>
            </w:r>
          </w:p>
          <w:p w14:paraId="04B10BE3">
            <w:pPr>
              <w:spacing w:before="0" w:after="0" w:line="240" w:lineRule="auto"/>
              <w:jc w:val="left"/>
            </w:pPr>
            <w:r>
              <w:rPr>
                <w:rFonts w:ascii="Consolas" w:hAnsi="Consolas"/>
                <w:sz w:val="18"/>
              </w:rPr>
              <w:t>for bar in bars:</w:t>
            </w:r>
          </w:p>
          <w:p w14:paraId="25C9A7FF">
            <w:pPr>
              <w:spacing w:before="0" w:after="0" w:line="240" w:lineRule="auto"/>
              <w:jc w:val="left"/>
            </w:pPr>
            <w:r>
              <w:rPr>
                <w:rFonts w:ascii="Consolas" w:hAnsi="Consolas"/>
                <w:sz w:val="18"/>
              </w:rPr>
              <w:t xml:space="preserve">    w = bar.get_width()</w:t>
            </w:r>
          </w:p>
          <w:p w14:paraId="20D5741A">
            <w:pPr>
              <w:spacing w:before="0" w:after="0" w:line="240" w:lineRule="auto"/>
              <w:jc w:val="left"/>
            </w:pPr>
            <w:r>
              <w:rPr>
                <w:rFonts w:ascii="Consolas" w:hAnsi="Consolas"/>
                <w:sz w:val="18"/>
              </w:rPr>
              <w:t xml:space="preserve">    plt.text(w + 0.05, bar.get_y() + bar.get_height()/2, str(int(w)), va='center', fontsize=10, fontweight='bold')</w:t>
            </w:r>
          </w:p>
          <w:p w14:paraId="6E8F9ED6">
            <w:pPr>
              <w:spacing w:before="0" w:after="0" w:line="240" w:lineRule="auto"/>
              <w:jc w:val="left"/>
            </w:pPr>
            <w:r>
              <w:rPr>
                <w:rFonts w:ascii="Consolas" w:hAnsi="Consolas"/>
                <w:sz w:val="18"/>
              </w:rPr>
              <w:t>plt.tight_layout()</w:t>
            </w:r>
          </w:p>
          <w:p w14:paraId="3AD4F449">
            <w:pPr>
              <w:spacing w:before="0" w:after="0" w:line="240" w:lineRule="auto"/>
              <w:jc w:val="left"/>
            </w:pPr>
            <w:r>
              <w:rPr>
                <w:rFonts w:ascii="Consolas" w:hAnsi="Consolas"/>
                <w:sz w:val="18"/>
              </w:rPr>
              <w:t>plt.savefig('rohan_author_distribution.png', dpi=150)</w:t>
            </w:r>
          </w:p>
          <w:p w14:paraId="783ECFE0">
            <w:pPr>
              <w:spacing w:before="0" w:after="0" w:line="240" w:lineRule="auto"/>
              <w:jc w:val="left"/>
            </w:pPr>
            <w:r>
              <w:rPr>
                <w:rFonts w:ascii="Consolas" w:hAnsi="Consolas"/>
                <w:sz w:val="18"/>
              </w:rPr>
              <w:t>plt.show()</w:t>
            </w:r>
          </w:p>
        </w:tc>
      </w:tr>
      <w:tr w14:paraId="5D63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CA268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058CF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A9379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EB78AA1">
            <w:pPr>
              <w:spacing w:before="120" w:after="40" w:line="240" w:lineRule="auto"/>
              <w:jc w:val="center"/>
            </w:pPr>
            <w:r>
              <w:drawing>
                <wp:inline distT="0" distB="0" distL="114300" distR="114300">
                  <wp:extent cx="4663440" cy="190627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4663440" cy="1906897"/>
                          </a:xfrm>
                          <a:prstGeom prst="rect">
                            <a:avLst/>
                          </a:prstGeom>
                        </pic:spPr>
                      </pic:pic>
                    </a:graphicData>
                  </a:graphic>
                </wp:inline>
              </w:drawing>
            </w:r>
          </w:p>
          <w:p w14:paraId="7F54D881">
            <w:pPr>
              <w:spacing w:before="0" w:after="40" w:line="240" w:lineRule="auto"/>
              <w:jc w:val="center"/>
            </w:pPr>
            <w:r>
              <w:rPr>
                <w:rFonts w:ascii="Times New Roman" w:hAnsi="Times New Roman"/>
                <w:b/>
                <w:i w:val="0"/>
                <w:sz w:val="20"/>
              </w:rPr>
              <w:t>Figure 9.1: Web Page Retrieval and Structured Data Extraction</w:t>
            </w:r>
          </w:p>
          <w:p w14:paraId="775582B7">
            <w:pPr>
              <w:spacing w:before="0" w:after="40" w:line="240" w:lineRule="auto"/>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14:paraId="31CC3726">
            <w:pPr>
              <w:spacing w:before="120" w:after="40" w:line="240" w:lineRule="auto"/>
              <w:jc w:val="center"/>
            </w:pPr>
            <w:r>
              <w:drawing>
                <wp:inline distT="0" distB="0" distL="114300" distR="114300">
                  <wp:extent cx="4663440" cy="461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3"/>
                          <a:stretch>
                            <a:fillRect/>
                          </a:stretch>
                        </pic:blipFill>
                        <pic:spPr>
                          <a:xfrm>
                            <a:off x="0" y="0"/>
                            <a:ext cx="4663440" cy="4617943"/>
                          </a:xfrm>
                          <a:prstGeom prst="rect">
                            <a:avLst/>
                          </a:prstGeom>
                        </pic:spPr>
                      </pic:pic>
                    </a:graphicData>
                  </a:graphic>
                </wp:inline>
              </w:drawing>
            </w:r>
          </w:p>
          <w:p w14:paraId="7644078F">
            <w:pPr>
              <w:spacing w:before="0" w:after="40" w:line="240" w:lineRule="auto"/>
              <w:jc w:val="center"/>
            </w:pPr>
            <w:r>
              <w:rPr>
                <w:rFonts w:ascii="Times New Roman" w:hAnsi="Times New Roman"/>
                <w:b/>
                <w:i w:val="0"/>
                <w:sz w:val="20"/>
              </w:rPr>
              <w:t>Figure 9.2: Serialization Verification and Corpus Frequency Analysis</w:t>
            </w:r>
          </w:p>
          <w:p w14:paraId="153EDB8E">
            <w:pPr>
              <w:spacing w:before="0" w:after="40" w:line="240" w:lineRule="auto"/>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14:paraId="5974D36F">
            <w:pPr>
              <w:spacing w:before="120" w:after="40" w:line="240" w:lineRule="auto"/>
              <w:jc w:val="center"/>
            </w:pPr>
            <w:r>
              <w:drawing>
                <wp:inline distT="0" distB="0" distL="114300" distR="114300">
                  <wp:extent cx="42062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4"/>
                          <a:stretch>
                            <a:fillRect/>
                          </a:stretch>
                        </pic:blipFill>
                        <pic:spPr>
                          <a:xfrm>
                            <a:off x="0" y="0"/>
                            <a:ext cx="4206240" cy="2332067"/>
                          </a:xfrm>
                          <a:prstGeom prst="rect">
                            <a:avLst/>
                          </a:prstGeom>
                        </pic:spPr>
                      </pic:pic>
                    </a:graphicData>
                  </a:graphic>
                </wp:inline>
              </w:drawing>
            </w:r>
          </w:p>
          <w:p w14:paraId="5EFCC409">
            <w:pPr>
              <w:spacing w:before="0" w:after="40" w:line="240" w:lineRule="auto"/>
              <w:jc w:val="center"/>
            </w:pPr>
            <w:r>
              <w:rPr>
                <w:rFonts w:ascii="Times New Roman" w:hAnsi="Times New Roman"/>
                <w:b/>
                <w:i w:val="0"/>
                <w:sz w:val="20"/>
              </w:rPr>
              <w:t>Figure 9.3: Author Frequency Distribution Chart</w:t>
            </w:r>
          </w:p>
          <w:p w14:paraId="04F2AC28">
            <w:pPr>
              <w:spacing w:before="0" w:after="40" w:line="240" w:lineRule="auto"/>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14:paraId="7DCC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0F42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FFDAB16">
            <w:pPr>
              <w:spacing w:before="0" w:after="40" w:line="240" w:lineRule="auto"/>
              <w:jc w:val="both"/>
            </w:pPr>
            <w:r>
              <w:rPr>
                <w:rFonts w:ascii="Times New Roman" w:hAnsi="Times New Roman"/>
                <w:b w:val="0"/>
                <w:i w:val="0"/>
                <w:sz w:val="24"/>
              </w:rPr>
              <w:t>The web scraping and structured data extraction pipeline successfully parsed online quote records:</w:t>
            </w:r>
          </w:p>
          <w:p w14:paraId="0EB67AC4">
            <w:pPr>
              <w:spacing w:after="0" w:line="240" w:lineRule="auto"/>
            </w:pPr>
          </w:p>
          <w:p w14:paraId="2C493B92">
            <w:pPr>
              <w:spacing w:before="0" w:after="40" w:line="240" w:lineRule="auto"/>
              <w:ind w:left="360"/>
              <w:jc w:val="both"/>
            </w:pPr>
            <w:r>
              <w:rPr>
                <w:rFonts w:ascii="Times New Roman" w:hAnsi="Times New Roman"/>
                <w:b w:val="0"/>
                <w:i w:val="0"/>
                <w:sz w:val="24"/>
              </w:rPr>
              <w:t>•  Constructed a robust requests retrieval routine with offline fallback ensuring 100% deterministic reproducibility.</w:t>
            </w:r>
          </w:p>
          <w:p w14:paraId="52CB9979">
            <w:pPr>
              <w:spacing w:after="0" w:line="240" w:lineRule="auto"/>
            </w:pPr>
          </w:p>
          <w:p w14:paraId="35FDF19E">
            <w:pPr>
              <w:spacing w:before="0" w:after="40" w:line="240" w:lineRule="auto"/>
              <w:ind w:left="360"/>
              <w:jc w:val="both"/>
            </w:pPr>
            <w:r>
              <w:rPr>
                <w:rFonts w:ascii="Times New Roman" w:hAnsi="Times New Roman"/>
                <w:b w:val="0"/>
                <w:i w:val="0"/>
                <w:sz w:val="24"/>
              </w:rPr>
              <w:t>•  Parsed nested HTML DOM trees using BeautifulSoup CSS tag and class selectors cleanly.</w:t>
            </w:r>
          </w:p>
          <w:p w14:paraId="59A84718">
            <w:pPr>
              <w:spacing w:after="0" w:line="240" w:lineRule="auto"/>
            </w:pPr>
          </w:p>
          <w:p w14:paraId="02C6EF9F">
            <w:pPr>
              <w:spacing w:before="0" w:after="40" w:line="240" w:lineRule="auto"/>
              <w:ind w:left="360"/>
              <w:jc w:val="both"/>
            </w:pPr>
            <w:r>
              <w:rPr>
                <w:rFonts w:ascii="Times New Roman" w:hAnsi="Times New Roman"/>
                <w:b w:val="0"/>
                <w:i w:val="0"/>
                <w:sz w:val="24"/>
              </w:rPr>
              <w:t>•  Organized semi-structured textual elements into a tabular Pandas DataFrame with computed length metrics.</w:t>
            </w:r>
          </w:p>
          <w:p w14:paraId="1654C441">
            <w:pPr>
              <w:spacing w:after="0" w:line="240" w:lineRule="auto"/>
            </w:pPr>
          </w:p>
          <w:p w14:paraId="175351B2">
            <w:pPr>
              <w:spacing w:before="0" w:after="40" w:line="240" w:lineRule="auto"/>
              <w:ind w:left="360"/>
              <w:jc w:val="both"/>
            </w:pPr>
            <w:r>
              <w:rPr>
                <w:rFonts w:ascii="Times New Roman" w:hAnsi="Times New Roman"/>
                <w:b w:val="0"/>
                <w:i w:val="0"/>
                <w:sz w:val="24"/>
              </w:rPr>
              <w:t>•  Serialized the scraped corpus into standard CSV and indented JSON formats for analytical interoperability.</w:t>
            </w:r>
          </w:p>
          <w:p w14:paraId="2A69F68E">
            <w:pPr>
              <w:spacing w:after="0" w:line="240" w:lineRule="auto"/>
            </w:pPr>
          </w:p>
          <w:p w14:paraId="0F621E48">
            <w:pPr>
              <w:spacing w:before="0" w:after="40" w:line="240" w:lineRule="auto"/>
              <w:ind w:left="360"/>
              <w:jc w:val="both"/>
            </w:pPr>
            <w:r>
              <w:rPr>
                <w:rFonts w:ascii="Times New Roman" w:hAnsi="Times New Roman"/>
                <w:b w:val="0"/>
                <w:i w:val="0"/>
                <w:sz w:val="24"/>
              </w:rPr>
              <w:t>•  Identified key corpus distributions including lead authors (Steve Jobs, Albert Einstein) and top keywords.</w:t>
            </w:r>
          </w:p>
          <w:p w14:paraId="23D9B005">
            <w:pPr>
              <w:spacing w:before="0" w:after="40" w:line="240" w:lineRule="auto"/>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14:paraId="766D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DA4629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DCD909E">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2743650">
            <w:pPr>
              <w:spacing w:before="0" w:after="40" w:line="240" w:lineRule="auto"/>
              <w:jc w:val="both"/>
            </w:pPr>
            <w:r>
              <w:rPr>
                <w:rFonts w:ascii="Times New Roman" w:hAnsi="Times New Roman"/>
                <w:b w:val="0"/>
                <w:i w:val="0"/>
                <w:sz w:val="24"/>
              </w:rPr>
              <w:t>2. Jake VanderPlas, Python Data Science Handbook, 2nd Edition, O'Reilly Media, 2023.</w:t>
            </w:r>
          </w:p>
          <w:p w14:paraId="6AEE346D">
            <w:pPr>
              <w:spacing w:before="0" w:after="40" w:line="240" w:lineRule="auto"/>
              <w:jc w:val="both"/>
            </w:pPr>
            <w:r>
              <w:rPr>
                <w:rFonts w:ascii="Times New Roman" w:hAnsi="Times New Roman"/>
                <w:b w:val="0"/>
                <w:i w:val="0"/>
                <w:sz w:val="24"/>
              </w:rPr>
              <w:t>3. Beautiful Soup 4 Documentation: https://beautiful-soup-4.readthedocs.io/</w:t>
            </w:r>
          </w:p>
          <w:p w14:paraId="662F5181">
            <w:pPr>
              <w:spacing w:before="0" w:after="40" w:line="240" w:lineRule="auto"/>
              <w:jc w:val="both"/>
            </w:pPr>
            <w:r>
              <w:rPr>
                <w:rFonts w:ascii="Times New Roman" w:hAnsi="Times New Roman"/>
                <w:b w:val="0"/>
                <w:i w:val="0"/>
                <w:sz w:val="24"/>
              </w:rPr>
              <w:t>4. Requests Developer Guide: https://requests.readthedocs.io/</w:t>
            </w:r>
          </w:p>
          <w:p w14:paraId="08D9D6F9">
            <w:pPr>
              <w:spacing w:before="0" w:after="40" w:line="240" w:lineRule="auto"/>
              <w:jc w:val="both"/>
            </w:pPr>
            <w:r>
              <w:rPr>
                <w:rFonts w:ascii="Times New Roman" w:hAnsi="Times New Roman"/>
                <w:b w:val="0"/>
                <w:i w:val="0"/>
                <w:sz w:val="24"/>
              </w:rPr>
              <w:t>5. Pandas User Guide: https://pandas.pydata.org/docs/user_guide/index.html</w:t>
            </w:r>
          </w:p>
          <w:p w14:paraId="06022FAD">
            <w:pPr>
              <w:spacing w:before="0" w:after="40" w:line="240" w:lineRule="auto"/>
              <w:jc w:val="both"/>
            </w:pPr>
            <w:r>
              <w:rPr>
                <w:rFonts w:ascii="Times New Roman" w:hAnsi="Times New Roman"/>
                <w:b w:val="0"/>
                <w:i w:val="0"/>
                <w:sz w:val="24"/>
              </w:rPr>
              <w:t>6. Python Standard Library Documentation: https://docs.python.org/3/library/</w:t>
            </w:r>
          </w:p>
          <w:p w14:paraId="1EC408D2">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256ABAF9">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55C0D37C">
      <w:pPr>
        <w:tabs>
          <w:tab w:val="left" w:pos="5910"/>
        </w:tabs>
      </w:pPr>
    </w:p>
    <w:p w14:paraId="117DE8EB">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76D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73BC00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E3CFF4B">
            <w:pPr>
              <w:spacing w:before="0" w:after="40" w:line="240" w:lineRule="auto"/>
              <w:jc w:val="center"/>
            </w:pPr>
            <w:r>
              <w:rPr>
                <w:rFonts w:ascii="Times New Roman" w:hAnsi="Times New Roman"/>
                <w:b/>
                <w:i w:val="0"/>
                <w:sz w:val="24"/>
              </w:rPr>
              <w:t>Online Job Market Analytics and Employment Demand Monitoring System</w:t>
            </w:r>
          </w:p>
        </w:tc>
      </w:tr>
      <w:tr w14:paraId="14BC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E2B1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DBA4491">
            <w:pPr>
              <w:spacing w:before="0" w:after="40" w:line="240" w:lineRule="auto"/>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14:paraId="7F23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0F90C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FC714C3">
            <w:pPr>
              <w:spacing w:after="0" w:line="240" w:lineRule="auto"/>
            </w:pPr>
          </w:p>
          <w:p w14:paraId="1C106E81">
            <w:pPr>
              <w:spacing w:before="0" w:after="40" w:line="240" w:lineRule="auto"/>
              <w:ind w:left="360"/>
              <w:jc w:val="both"/>
            </w:pPr>
            <w:r>
              <w:rPr>
                <w:rFonts w:ascii="Times New Roman" w:hAnsi="Times New Roman"/>
                <w:b w:val="0"/>
                <w:i w:val="0"/>
                <w:sz w:val="24"/>
              </w:rPr>
              <w:t>•  To extract tech job listings from dynamic recruitment web portals using BeautifulSoup.</w:t>
            </w:r>
          </w:p>
          <w:p w14:paraId="54AFE918">
            <w:pPr>
              <w:spacing w:after="0" w:line="240" w:lineRule="auto"/>
            </w:pPr>
          </w:p>
          <w:p w14:paraId="4D9B74AA">
            <w:pPr>
              <w:spacing w:before="0" w:after="40" w:line="240" w:lineRule="auto"/>
              <w:ind w:left="360"/>
              <w:jc w:val="both"/>
            </w:pPr>
            <w:r>
              <w:rPr>
                <w:rFonts w:ascii="Times New Roman" w:hAnsi="Times New Roman"/>
                <w:b w:val="0"/>
                <w:i w:val="0"/>
                <w:sz w:val="24"/>
              </w:rPr>
              <w:t>•  To parse job titles, hiring companies, metropolitan hubs, salary packages, and technical skills.</w:t>
            </w:r>
          </w:p>
          <w:p w14:paraId="314CD728">
            <w:pPr>
              <w:spacing w:after="0" w:line="240" w:lineRule="auto"/>
            </w:pPr>
          </w:p>
          <w:p w14:paraId="21289DD3">
            <w:pPr>
              <w:spacing w:before="0" w:after="40" w:line="240" w:lineRule="auto"/>
              <w:ind w:left="360"/>
              <w:jc w:val="both"/>
            </w:pPr>
            <w:r>
              <w:rPr>
                <w:rFonts w:ascii="Times New Roman" w:hAnsi="Times New Roman"/>
                <w:b w:val="0"/>
                <w:i w:val="0"/>
                <w:sz w:val="24"/>
              </w:rPr>
              <w:t>•  To structure job postings into a clean Pandas DataFrame for employment market intelligence.</w:t>
            </w:r>
          </w:p>
          <w:p w14:paraId="3EF84865">
            <w:pPr>
              <w:spacing w:after="0" w:line="240" w:lineRule="auto"/>
            </w:pPr>
          </w:p>
          <w:p w14:paraId="40FD1DF4">
            <w:pPr>
              <w:spacing w:before="0" w:after="40" w:line="240" w:lineRule="auto"/>
              <w:ind w:left="360"/>
              <w:jc w:val="both"/>
            </w:pPr>
            <w:r>
              <w:rPr>
                <w:rFonts w:ascii="Times New Roman" w:hAnsi="Times New Roman"/>
                <w:b w:val="0"/>
                <w:i w:val="0"/>
                <w:sz w:val="24"/>
              </w:rPr>
              <w:t>•  To persist employment records to disk in standard CSV and JSON formats.</w:t>
            </w:r>
          </w:p>
          <w:p w14:paraId="046D7CA4">
            <w:pPr>
              <w:spacing w:after="0" w:line="240" w:lineRule="auto"/>
            </w:pPr>
          </w:p>
          <w:p w14:paraId="47634FCA">
            <w:pPr>
              <w:spacing w:before="0" w:after="40" w:line="240" w:lineRule="auto"/>
              <w:ind w:left="360"/>
              <w:jc w:val="both"/>
            </w:pPr>
            <w:r>
              <w:rPr>
                <w:rFonts w:ascii="Times New Roman" w:hAnsi="Times New Roman"/>
                <w:b w:val="0"/>
                <w:i w:val="0"/>
                <w:sz w:val="24"/>
              </w:rPr>
              <w:t>•  To compute city-wise hiring demand, median compensation, and skill distribution statistics.</w:t>
            </w:r>
          </w:p>
          <w:p w14:paraId="62BC88F0">
            <w:pPr>
              <w:spacing w:after="0" w:line="240" w:lineRule="auto"/>
            </w:pPr>
          </w:p>
          <w:p w14:paraId="39F143A7">
            <w:pPr>
              <w:spacing w:before="0" w:after="40" w:line="240" w:lineRule="auto"/>
              <w:ind w:left="360"/>
              <w:jc w:val="both"/>
            </w:pPr>
            <w:r>
              <w:rPr>
                <w:rFonts w:ascii="Times New Roman" w:hAnsi="Times New Roman"/>
                <w:b w:val="0"/>
                <w:i w:val="0"/>
                <w:sz w:val="24"/>
              </w:rPr>
              <w:t>•  To generate comparative visualizations illustrating job market demand and compensation across tech hubs.</w:t>
            </w:r>
          </w:p>
        </w:tc>
      </w:tr>
      <w:tr w14:paraId="38EE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D4A9B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A7A33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FC89E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207CAB6">
            <w:pPr>
              <w:spacing w:before="0" w:after="40" w:line="240" w:lineRule="auto"/>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678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2C97E6B">
                  <w:pPr>
                    <w:spacing w:after="0" w:line="240" w:lineRule="auto"/>
                  </w:pPr>
                </w:p>
                <w:p w14:paraId="3B245D8B">
                  <w:pPr>
                    <w:spacing w:before="0" w:after="40" w:line="240" w:lineRule="auto"/>
                    <w:jc w:val="center"/>
                  </w:pPr>
                  <w:r>
                    <w:rPr>
                      <w:rFonts w:ascii="Times New Roman" w:hAnsi="Times New Roman"/>
                      <w:b/>
                      <w:i w:val="0"/>
                      <w:sz w:val="24"/>
                    </w:rPr>
                    <w:t>Attribute</w:t>
                  </w:r>
                </w:p>
              </w:tc>
              <w:tc>
                <w:tcPr>
                  <w:tcW w:w="1830" w:type="dxa"/>
                </w:tcPr>
                <w:p w14:paraId="3C55A870">
                  <w:pPr>
                    <w:spacing w:after="0" w:line="240" w:lineRule="auto"/>
                  </w:pPr>
                </w:p>
                <w:p w14:paraId="5E321EF4">
                  <w:pPr>
                    <w:spacing w:before="0" w:after="40" w:line="240" w:lineRule="auto"/>
                    <w:jc w:val="center"/>
                  </w:pPr>
                  <w:r>
                    <w:rPr>
                      <w:rFonts w:ascii="Times New Roman" w:hAnsi="Times New Roman"/>
                      <w:b/>
                      <w:i w:val="0"/>
                      <w:sz w:val="24"/>
                    </w:rPr>
                    <w:t>Selector / Origin</w:t>
                  </w:r>
                </w:p>
              </w:tc>
              <w:tc>
                <w:tcPr>
                  <w:tcW w:w="1830" w:type="dxa"/>
                </w:tcPr>
                <w:p w14:paraId="44A9EDD8">
                  <w:pPr>
                    <w:spacing w:after="0" w:line="240" w:lineRule="auto"/>
                  </w:pPr>
                </w:p>
                <w:p w14:paraId="6045CFB6">
                  <w:pPr>
                    <w:spacing w:before="0" w:after="40" w:line="240" w:lineRule="auto"/>
                    <w:jc w:val="center"/>
                  </w:pPr>
                  <w:r>
                    <w:rPr>
                      <w:rFonts w:ascii="Times New Roman" w:hAnsi="Times New Roman"/>
                      <w:b/>
                      <w:i w:val="0"/>
                      <w:sz w:val="24"/>
                    </w:rPr>
                    <w:t>Description</w:t>
                  </w:r>
                </w:p>
              </w:tc>
              <w:tc>
                <w:tcPr>
                  <w:tcW w:w="1830" w:type="dxa"/>
                </w:tcPr>
                <w:p w14:paraId="6475091C">
                  <w:pPr>
                    <w:spacing w:after="0" w:line="240" w:lineRule="auto"/>
                  </w:pPr>
                </w:p>
                <w:p w14:paraId="52A4574D">
                  <w:pPr>
                    <w:spacing w:before="0" w:after="40" w:line="240" w:lineRule="auto"/>
                    <w:jc w:val="center"/>
                  </w:pPr>
                  <w:r>
                    <w:rPr>
                      <w:rFonts w:ascii="Times New Roman" w:hAnsi="Times New Roman"/>
                      <w:b/>
                      <w:i w:val="0"/>
                      <w:sz w:val="24"/>
                    </w:rPr>
                    <w:t>Data Type</w:t>
                  </w:r>
                </w:p>
              </w:tc>
            </w:tr>
            <w:tr w14:paraId="6C25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8B84BE7">
                  <w:pPr>
                    <w:spacing w:after="0" w:line="240" w:lineRule="auto"/>
                  </w:pPr>
                </w:p>
                <w:p w14:paraId="7F35E97C">
                  <w:pPr>
                    <w:spacing w:before="0" w:after="40" w:line="240" w:lineRule="auto"/>
                    <w:jc w:val="center"/>
                  </w:pPr>
                  <w:r>
                    <w:rPr>
                      <w:rFonts w:ascii="Times New Roman" w:hAnsi="Times New Roman"/>
                      <w:b w:val="0"/>
                      <w:i w:val="0"/>
                      <w:sz w:val="24"/>
                    </w:rPr>
                    <w:t>Job_Title</w:t>
                  </w:r>
                </w:p>
              </w:tc>
              <w:tc>
                <w:tcPr>
                  <w:tcW w:w="1830" w:type="dxa"/>
                </w:tcPr>
                <w:p w14:paraId="1E7F31E0">
                  <w:pPr>
                    <w:spacing w:after="0" w:line="240" w:lineRule="auto"/>
                  </w:pPr>
                </w:p>
                <w:p w14:paraId="3F5A8CE6">
                  <w:pPr>
                    <w:spacing w:before="0" w:after="40" w:line="240" w:lineRule="auto"/>
                    <w:jc w:val="center"/>
                  </w:pPr>
                  <w:r>
                    <w:rPr>
                      <w:rFonts w:ascii="Times New Roman" w:hAnsi="Times New Roman"/>
                      <w:b w:val="0"/>
                      <w:i w:val="0"/>
                      <w:sz w:val="24"/>
                    </w:rPr>
                    <w:t>h2.title</w:t>
                  </w:r>
                </w:p>
              </w:tc>
              <w:tc>
                <w:tcPr>
                  <w:tcW w:w="1830" w:type="dxa"/>
                </w:tcPr>
                <w:p w14:paraId="73FC7A13">
                  <w:pPr>
                    <w:spacing w:after="0" w:line="240" w:lineRule="auto"/>
                  </w:pPr>
                </w:p>
                <w:p w14:paraId="0866BDD6">
                  <w:pPr>
                    <w:spacing w:before="0" w:after="40" w:line="240" w:lineRule="auto"/>
                    <w:jc w:val="center"/>
                  </w:pPr>
                  <w:r>
                    <w:rPr>
                      <w:rFonts w:ascii="Times New Roman" w:hAnsi="Times New Roman"/>
                      <w:b w:val="0"/>
                      <w:i w:val="0"/>
                      <w:sz w:val="24"/>
                    </w:rPr>
                    <w:t>Designation of the technical vacancy</w:t>
                  </w:r>
                </w:p>
              </w:tc>
              <w:tc>
                <w:tcPr>
                  <w:tcW w:w="1830" w:type="dxa"/>
                </w:tcPr>
                <w:p w14:paraId="6E5F212B">
                  <w:pPr>
                    <w:spacing w:after="0" w:line="240" w:lineRule="auto"/>
                  </w:pPr>
                </w:p>
                <w:p w14:paraId="6F752CFD">
                  <w:pPr>
                    <w:spacing w:before="0" w:after="40" w:line="240" w:lineRule="auto"/>
                    <w:jc w:val="center"/>
                  </w:pPr>
                  <w:r>
                    <w:rPr>
                      <w:rFonts w:ascii="Times New Roman" w:hAnsi="Times New Roman"/>
                      <w:b w:val="0"/>
                      <w:i w:val="0"/>
                      <w:sz w:val="24"/>
                    </w:rPr>
                    <w:t>string</w:t>
                  </w:r>
                </w:p>
              </w:tc>
            </w:tr>
            <w:tr w14:paraId="618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8EA494">
                  <w:pPr>
                    <w:spacing w:after="0" w:line="240" w:lineRule="auto"/>
                  </w:pPr>
                </w:p>
                <w:p w14:paraId="16CC0C50">
                  <w:pPr>
                    <w:spacing w:before="0" w:after="40" w:line="240" w:lineRule="auto"/>
                    <w:jc w:val="center"/>
                  </w:pPr>
                  <w:r>
                    <w:rPr>
                      <w:rFonts w:ascii="Times New Roman" w:hAnsi="Times New Roman"/>
                      <w:b w:val="0"/>
                      <w:i w:val="0"/>
                      <w:sz w:val="24"/>
                    </w:rPr>
                    <w:t>Company</w:t>
                  </w:r>
                </w:p>
              </w:tc>
              <w:tc>
                <w:tcPr>
                  <w:tcW w:w="1830" w:type="dxa"/>
                </w:tcPr>
                <w:p w14:paraId="110E0CB5">
                  <w:pPr>
                    <w:spacing w:after="0" w:line="240" w:lineRule="auto"/>
                  </w:pPr>
                </w:p>
                <w:p w14:paraId="140E79F8">
                  <w:pPr>
                    <w:spacing w:before="0" w:after="40" w:line="240" w:lineRule="auto"/>
                    <w:jc w:val="center"/>
                  </w:pPr>
                  <w:r>
                    <w:rPr>
                      <w:rFonts w:ascii="Times New Roman" w:hAnsi="Times New Roman"/>
                      <w:b w:val="0"/>
                      <w:i w:val="0"/>
                      <w:sz w:val="24"/>
                    </w:rPr>
                    <w:t>span.company</w:t>
                  </w:r>
                </w:p>
              </w:tc>
              <w:tc>
                <w:tcPr>
                  <w:tcW w:w="1830" w:type="dxa"/>
                </w:tcPr>
                <w:p w14:paraId="5A4C2EBF">
                  <w:pPr>
                    <w:spacing w:after="0" w:line="240" w:lineRule="auto"/>
                  </w:pPr>
                </w:p>
                <w:p w14:paraId="0828A22A">
                  <w:pPr>
                    <w:spacing w:before="0" w:after="40" w:line="240" w:lineRule="auto"/>
                    <w:jc w:val="center"/>
                  </w:pPr>
                  <w:r>
                    <w:rPr>
                      <w:rFonts w:ascii="Times New Roman" w:hAnsi="Times New Roman"/>
                      <w:b w:val="0"/>
                      <w:i w:val="0"/>
                      <w:sz w:val="24"/>
                    </w:rPr>
                    <w:t>Hiring enterprise organization</w:t>
                  </w:r>
                </w:p>
              </w:tc>
              <w:tc>
                <w:tcPr>
                  <w:tcW w:w="1830" w:type="dxa"/>
                </w:tcPr>
                <w:p w14:paraId="41B3D5C3">
                  <w:pPr>
                    <w:spacing w:after="0" w:line="240" w:lineRule="auto"/>
                  </w:pPr>
                </w:p>
                <w:p w14:paraId="70749AB5">
                  <w:pPr>
                    <w:spacing w:before="0" w:after="40" w:line="240" w:lineRule="auto"/>
                    <w:jc w:val="center"/>
                  </w:pPr>
                  <w:r>
                    <w:rPr>
                      <w:rFonts w:ascii="Times New Roman" w:hAnsi="Times New Roman"/>
                      <w:b w:val="0"/>
                      <w:i w:val="0"/>
                      <w:sz w:val="24"/>
                    </w:rPr>
                    <w:t>string</w:t>
                  </w:r>
                </w:p>
              </w:tc>
            </w:tr>
            <w:tr w14:paraId="10C1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0D67A5E">
                  <w:pPr>
                    <w:spacing w:after="0" w:line="240" w:lineRule="auto"/>
                  </w:pPr>
                </w:p>
                <w:p w14:paraId="28E93075">
                  <w:pPr>
                    <w:spacing w:before="0" w:after="40" w:line="240" w:lineRule="auto"/>
                    <w:jc w:val="center"/>
                  </w:pPr>
                  <w:r>
                    <w:rPr>
                      <w:rFonts w:ascii="Times New Roman" w:hAnsi="Times New Roman"/>
                      <w:b w:val="0"/>
                      <w:i w:val="0"/>
                      <w:sz w:val="24"/>
                    </w:rPr>
                    <w:t>Location</w:t>
                  </w:r>
                </w:p>
              </w:tc>
              <w:tc>
                <w:tcPr>
                  <w:tcW w:w="1830" w:type="dxa"/>
                </w:tcPr>
                <w:p w14:paraId="5D2B6024">
                  <w:pPr>
                    <w:spacing w:after="0" w:line="240" w:lineRule="auto"/>
                  </w:pPr>
                </w:p>
                <w:p w14:paraId="6BFB0321">
                  <w:pPr>
                    <w:spacing w:before="0" w:after="40" w:line="240" w:lineRule="auto"/>
                    <w:jc w:val="center"/>
                  </w:pPr>
                  <w:r>
                    <w:rPr>
                      <w:rFonts w:ascii="Times New Roman" w:hAnsi="Times New Roman"/>
                      <w:b w:val="0"/>
                      <w:i w:val="0"/>
                      <w:sz w:val="24"/>
                    </w:rPr>
                    <w:t>span.loc</w:t>
                  </w:r>
                </w:p>
              </w:tc>
              <w:tc>
                <w:tcPr>
                  <w:tcW w:w="1830" w:type="dxa"/>
                </w:tcPr>
                <w:p w14:paraId="26E4458E">
                  <w:pPr>
                    <w:spacing w:after="0" w:line="240" w:lineRule="auto"/>
                  </w:pPr>
                </w:p>
                <w:p w14:paraId="65720789">
                  <w:pPr>
                    <w:spacing w:before="0" w:after="40" w:line="240" w:lineRule="auto"/>
                    <w:jc w:val="center"/>
                  </w:pPr>
                  <w:r>
                    <w:rPr>
                      <w:rFonts w:ascii="Times New Roman" w:hAnsi="Times New Roman"/>
                      <w:b w:val="0"/>
                      <w:i w:val="0"/>
                      <w:sz w:val="24"/>
                    </w:rPr>
                    <w:t>Metropolitan tech corridor</w:t>
                  </w:r>
                </w:p>
              </w:tc>
              <w:tc>
                <w:tcPr>
                  <w:tcW w:w="1830" w:type="dxa"/>
                </w:tcPr>
                <w:p w14:paraId="225F6186">
                  <w:pPr>
                    <w:spacing w:after="0" w:line="240" w:lineRule="auto"/>
                  </w:pPr>
                </w:p>
                <w:p w14:paraId="25F7C13D">
                  <w:pPr>
                    <w:spacing w:before="0" w:after="40" w:line="240" w:lineRule="auto"/>
                    <w:jc w:val="center"/>
                  </w:pPr>
                  <w:r>
                    <w:rPr>
                      <w:rFonts w:ascii="Times New Roman" w:hAnsi="Times New Roman"/>
                      <w:b w:val="0"/>
                      <w:i w:val="0"/>
                      <w:sz w:val="24"/>
                    </w:rPr>
                    <w:t>string</w:t>
                  </w:r>
                </w:p>
              </w:tc>
            </w:tr>
            <w:tr w14:paraId="5369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B25B500">
                  <w:pPr>
                    <w:spacing w:after="0" w:line="240" w:lineRule="auto"/>
                  </w:pPr>
                </w:p>
                <w:p w14:paraId="06A80754">
                  <w:pPr>
                    <w:spacing w:before="0" w:after="40" w:line="240" w:lineRule="auto"/>
                    <w:jc w:val="center"/>
                  </w:pPr>
                  <w:r>
                    <w:rPr>
                      <w:rFonts w:ascii="Times New Roman" w:hAnsi="Times New Roman"/>
                      <w:b w:val="0"/>
                      <w:i w:val="0"/>
                      <w:sz w:val="24"/>
                    </w:rPr>
                    <w:t>Salary_LPA</w:t>
                  </w:r>
                </w:p>
              </w:tc>
              <w:tc>
                <w:tcPr>
                  <w:tcW w:w="1830" w:type="dxa"/>
                </w:tcPr>
                <w:p w14:paraId="455AD550">
                  <w:pPr>
                    <w:spacing w:after="0" w:line="240" w:lineRule="auto"/>
                  </w:pPr>
                </w:p>
                <w:p w14:paraId="7B335FAA">
                  <w:pPr>
                    <w:spacing w:before="0" w:after="40" w:line="240" w:lineRule="auto"/>
                    <w:jc w:val="center"/>
                  </w:pPr>
                  <w:r>
                    <w:rPr>
                      <w:rFonts w:ascii="Times New Roman" w:hAnsi="Times New Roman"/>
                      <w:b w:val="0"/>
                      <w:i w:val="0"/>
                      <w:sz w:val="24"/>
                    </w:rPr>
                    <w:t>span.sal</w:t>
                  </w:r>
                </w:p>
              </w:tc>
              <w:tc>
                <w:tcPr>
                  <w:tcW w:w="1830" w:type="dxa"/>
                </w:tcPr>
                <w:p w14:paraId="68A05F70">
                  <w:pPr>
                    <w:spacing w:after="0" w:line="240" w:lineRule="auto"/>
                  </w:pPr>
                </w:p>
                <w:p w14:paraId="506EC3B5">
                  <w:pPr>
                    <w:spacing w:before="0" w:after="40" w:line="240" w:lineRule="auto"/>
                    <w:jc w:val="center"/>
                  </w:pPr>
                  <w:r>
                    <w:rPr>
                      <w:rFonts w:ascii="Times New Roman" w:hAnsi="Times New Roman"/>
                      <w:b w:val="0"/>
                      <w:i w:val="0"/>
                      <w:sz w:val="24"/>
                    </w:rPr>
                    <w:t>Annual compensation in Lakhs INR</w:t>
                  </w:r>
                </w:p>
              </w:tc>
              <w:tc>
                <w:tcPr>
                  <w:tcW w:w="1830" w:type="dxa"/>
                </w:tcPr>
                <w:p w14:paraId="04C42E19">
                  <w:pPr>
                    <w:spacing w:after="0" w:line="240" w:lineRule="auto"/>
                  </w:pPr>
                </w:p>
                <w:p w14:paraId="5721D9EF">
                  <w:pPr>
                    <w:spacing w:before="0" w:after="40" w:line="240" w:lineRule="auto"/>
                    <w:jc w:val="center"/>
                  </w:pPr>
                  <w:r>
                    <w:rPr>
                      <w:rFonts w:ascii="Times New Roman" w:hAnsi="Times New Roman"/>
                      <w:b w:val="0"/>
                      <w:i w:val="0"/>
                      <w:sz w:val="24"/>
                    </w:rPr>
                    <w:t>float</w:t>
                  </w:r>
                </w:p>
              </w:tc>
            </w:tr>
            <w:tr w14:paraId="4666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A908F4">
                  <w:pPr>
                    <w:spacing w:after="0" w:line="240" w:lineRule="auto"/>
                  </w:pPr>
                </w:p>
                <w:p w14:paraId="239AEC2D">
                  <w:pPr>
                    <w:spacing w:before="0" w:after="40" w:line="240" w:lineRule="auto"/>
                    <w:jc w:val="center"/>
                  </w:pPr>
                  <w:r>
                    <w:rPr>
                      <w:rFonts w:ascii="Times New Roman" w:hAnsi="Times New Roman"/>
                      <w:b w:val="0"/>
                      <w:i w:val="0"/>
                      <w:sz w:val="24"/>
                    </w:rPr>
                    <w:t>Experience</w:t>
                  </w:r>
                </w:p>
              </w:tc>
              <w:tc>
                <w:tcPr>
                  <w:tcW w:w="1830" w:type="dxa"/>
                </w:tcPr>
                <w:p w14:paraId="59DD2C1A">
                  <w:pPr>
                    <w:spacing w:after="0" w:line="240" w:lineRule="auto"/>
                  </w:pPr>
                </w:p>
                <w:p w14:paraId="6B6926F4">
                  <w:pPr>
                    <w:spacing w:before="0" w:after="40" w:line="240" w:lineRule="auto"/>
                    <w:jc w:val="center"/>
                  </w:pPr>
                  <w:r>
                    <w:rPr>
                      <w:rFonts w:ascii="Times New Roman" w:hAnsi="Times New Roman"/>
                      <w:b w:val="0"/>
                      <w:i w:val="0"/>
                      <w:sz w:val="24"/>
                    </w:rPr>
                    <w:t>span.exp</w:t>
                  </w:r>
                </w:p>
              </w:tc>
              <w:tc>
                <w:tcPr>
                  <w:tcW w:w="1830" w:type="dxa"/>
                </w:tcPr>
                <w:p w14:paraId="50CB7730">
                  <w:pPr>
                    <w:spacing w:after="0" w:line="240" w:lineRule="auto"/>
                  </w:pPr>
                </w:p>
                <w:p w14:paraId="6C89A4B3">
                  <w:pPr>
                    <w:spacing w:before="0" w:after="40" w:line="240" w:lineRule="auto"/>
                    <w:jc w:val="center"/>
                  </w:pPr>
                  <w:r>
                    <w:rPr>
                      <w:rFonts w:ascii="Times New Roman" w:hAnsi="Times New Roman"/>
                      <w:b w:val="0"/>
                      <w:i w:val="0"/>
                      <w:sz w:val="24"/>
                    </w:rPr>
                    <w:t>Experience eligibility requirement</w:t>
                  </w:r>
                </w:p>
              </w:tc>
              <w:tc>
                <w:tcPr>
                  <w:tcW w:w="1830" w:type="dxa"/>
                </w:tcPr>
                <w:p w14:paraId="54E23C4E">
                  <w:pPr>
                    <w:spacing w:after="0" w:line="240" w:lineRule="auto"/>
                  </w:pPr>
                </w:p>
                <w:p w14:paraId="6BD534D4">
                  <w:pPr>
                    <w:spacing w:before="0" w:after="40" w:line="240" w:lineRule="auto"/>
                    <w:jc w:val="center"/>
                  </w:pPr>
                  <w:r>
                    <w:rPr>
                      <w:rFonts w:ascii="Times New Roman" w:hAnsi="Times New Roman"/>
                      <w:b w:val="0"/>
                      <w:i w:val="0"/>
                      <w:sz w:val="24"/>
                    </w:rPr>
                    <w:t>string</w:t>
                  </w:r>
                </w:p>
              </w:tc>
            </w:tr>
            <w:tr w14:paraId="6276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8AED27D">
                  <w:pPr>
                    <w:spacing w:after="0" w:line="240" w:lineRule="auto"/>
                  </w:pPr>
                </w:p>
                <w:p w14:paraId="159C4F30">
                  <w:pPr>
                    <w:spacing w:before="0" w:after="40" w:line="240" w:lineRule="auto"/>
                    <w:jc w:val="center"/>
                  </w:pPr>
                  <w:r>
                    <w:rPr>
                      <w:rFonts w:ascii="Times New Roman" w:hAnsi="Times New Roman"/>
                      <w:b w:val="0"/>
                      <w:i w:val="0"/>
                      <w:sz w:val="24"/>
                    </w:rPr>
                    <w:t>Primary_Skill</w:t>
                  </w:r>
                </w:p>
              </w:tc>
              <w:tc>
                <w:tcPr>
                  <w:tcW w:w="1830" w:type="dxa"/>
                </w:tcPr>
                <w:p w14:paraId="33C5CA7D">
                  <w:pPr>
                    <w:spacing w:after="0" w:line="240" w:lineRule="auto"/>
                  </w:pPr>
                </w:p>
                <w:p w14:paraId="03E846C1">
                  <w:pPr>
                    <w:spacing w:before="0" w:after="40" w:line="240" w:lineRule="auto"/>
                    <w:jc w:val="center"/>
                  </w:pPr>
                  <w:r>
                    <w:rPr>
                      <w:rFonts w:ascii="Times New Roman" w:hAnsi="Times New Roman"/>
                      <w:b w:val="0"/>
                      <w:i w:val="0"/>
                      <w:sz w:val="24"/>
                    </w:rPr>
                    <w:t>span.skill</w:t>
                  </w:r>
                </w:p>
              </w:tc>
              <w:tc>
                <w:tcPr>
                  <w:tcW w:w="1830" w:type="dxa"/>
                </w:tcPr>
                <w:p w14:paraId="5B92DED4">
                  <w:pPr>
                    <w:spacing w:after="0" w:line="240" w:lineRule="auto"/>
                  </w:pPr>
                </w:p>
                <w:p w14:paraId="6C3CAED5">
                  <w:pPr>
                    <w:spacing w:before="0" w:after="40" w:line="240" w:lineRule="auto"/>
                    <w:jc w:val="center"/>
                  </w:pPr>
                  <w:r>
                    <w:rPr>
                      <w:rFonts w:ascii="Times New Roman" w:hAnsi="Times New Roman"/>
                      <w:b w:val="0"/>
                      <w:i w:val="0"/>
                      <w:sz w:val="24"/>
                    </w:rPr>
                    <w:t>Core technical competency domain</w:t>
                  </w:r>
                </w:p>
              </w:tc>
              <w:tc>
                <w:tcPr>
                  <w:tcW w:w="1830" w:type="dxa"/>
                </w:tcPr>
                <w:p w14:paraId="4F698876">
                  <w:pPr>
                    <w:spacing w:after="0" w:line="240" w:lineRule="auto"/>
                  </w:pPr>
                </w:p>
                <w:p w14:paraId="1104E0FF">
                  <w:pPr>
                    <w:spacing w:before="0" w:after="40" w:line="240" w:lineRule="auto"/>
                    <w:jc w:val="center"/>
                  </w:pPr>
                  <w:r>
                    <w:rPr>
                      <w:rFonts w:ascii="Times New Roman" w:hAnsi="Times New Roman"/>
                      <w:b w:val="0"/>
                      <w:i w:val="0"/>
                      <w:sz w:val="24"/>
                    </w:rPr>
                    <w:t>string</w:t>
                  </w:r>
                </w:p>
              </w:tc>
            </w:tr>
          </w:tbl>
          <w:p w14:paraId="4BB27A4C">
            <w:pPr>
              <w:spacing w:after="0" w:line="240" w:lineRule="auto"/>
            </w:pPr>
          </w:p>
          <w:p w14:paraId="0FF52A12">
            <w:pPr>
              <w:spacing w:before="0" w:after="40" w:line="240" w:lineRule="auto"/>
              <w:jc w:val="both"/>
            </w:pPr>
          </w:p>
        </w:tc>
      </w:tr>
      <w:tr w14:paraId="7929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2D0AF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14A4EB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ACC093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8BA8B6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9C4C0B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3B46C7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F1F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E5297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DAF3CB">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B5E8F71">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4D7998BA">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3FD299AF">
            <w:pPr>
              <w:spacing w:before="0" w:after="40" w:line="240" w:lineRule="auto"/>
              <w:jc w:val="left"/>
            </w:pPr>
            <w:r>
              <w:rPr>
                <w:rFonts w:ascii="Times New Roman" w:hAnsi="Times New Roman"/>
                <w:b w:val="0"/>
                <w:i w:val="0"/>
                <w:sz w:val="24"/>
              </w:rPr>
              <w:t>Transmits HTTP GET request to fetch remote employment portal web resources</w:t>
            </w:r>
          </w:p>
        </w:tc>
      </w:tr>
      <w:tr w14:paraId="2CCF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46F9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F0FA4A">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04B5F2E">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284A9573">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8F72846">
            <w:pPr>
              <w:spacing w:before="0" w:after="40" w:line="240" w:lineRule="auto"/>
              <w:jc w:val="left"/>
            </w:pPr>
            <w:r>
              <w:rPr>
                <w:rFonts w:ascii="Times New Roman" w:hAnsi="Times New Roman"/>
                <w:b w:val="0"/>
                <w:i w:val="0"/>
                <w:sz w:val="24"/>
              </w:rPr>
              <w:t>Parses HTML document hierarchy into navigable BeautifulSoup DOM tree</w:t>
            </w:r>
          </w:p>
        </w:tc>
      </w:tr>
      <w:tr w14:paraId="3961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BB7C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38EE3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805A991">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496CCF1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93D9760">
            <w:pPr>
              <w:spacing w:before="0" w:after="40" w:line="240" w:lineRule="auto"/>
              <w:jc w:val="left"/>
            </w:pPr>
            <w:r>
              <w:rPr>
                <w:rFonts w:ascii="Times New Roman" w:hAnsi="Times New Roman"/>
                <w:b w:val="0"/>
                <w:i w:val="0"/>
                <w:sz w:val="24"/>
              </w:rPr>
              <w:t>Queries all DOM elements matching specified job container class selectors</w:t>
            </w:r>
          </w:p>
        </w:tc>
      </w:tr>
      <w:tr w14:paraId="02E6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726B4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112222">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3A7F07C">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0141E9E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82E42CB">
            <w:pPr>
              <w:spacing w:before="0" w:after="40" w:line="240" w:lineRule="auto"/>
              <w:jc w:val="left"/>
            </w:pPr>
            <w:r>
              <w:rPr>
                <w:rFonts w:ascii="Times New Roman" w:hAnsi="Times New Roman"/>
                <w:b w:val="0"/>
                <w:i w:val="0"/>
                <w:sz w:val="24"/>
              </w:rPr>
              <w:t>Locates individual child nodes containing job titles, companies, and locations</w:t>
            </w:r>
          </w:p>
        </w:tc>
      </w:tr>
      <w:tr w14:paraId="247E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E5A5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B7E841">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0D78108">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57EC5700">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C808B9F">
            <w:pPr>
              <w:spacing w:before="0" w:after="40" w:line="240" w:lineRule="auto"/>
              <w:jc w:val="left"/>
            </w:pPr>
            <w:r>
              <w:rPr>
                <w:rFonts w:ascii="Times New Roman" w:hAnsi="Times New Roman"/>
                <w:b w:val="0"/>
                <w:i w:val="0"/>
                <w:sz w:val="24"/>
              </w:rPr>
              <w:t>Extracts and sanitizes inner textual strings from extracted job elements</w:t>
            </w:r>
          </w:p>
        </w:tc>
      </w:tr>
      <w:tr w14:paraId="7555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43CE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AEFF9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B7BDDB9">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6986F5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B8B936E">
            <w:pPr>
              <w:spacing w:before="0" w:after="40" w:line="240" w:lineRule="auto"/>
              <w:jc w:val="left"/>
            </w:pPr>
            <w:r>
              <w:rPr>
                <w:rFonts w:ascii="Times New Roman" w:hAnsi="Times New Roman"/>
                <w:b w:val="0"/>
                <w:i w:val="0"/>
                <w:sz w:val="24"/>
              </w:rPr>
              <w:t>Structures parsed career posting dictionaries into a tabular DataFrame</w:t>
            </w:r>
          </w:p>
        </w:tc>
      </w:tr>
      <w:tr w14:paraId="26F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3C28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90B641">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274B535">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0D8F24F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8B4AFD6">
            <w:pPr>
              <w:spacing w:before="0" w:after="40" w:line="240" w:lineRule="auto"/>
              <w:jc w:val="left"/>
            </w:pPr>
            <w:r>
              <w:rPr>
                <w:rFonts w:ascii="Times New Roman" w:hAnsi="Times New Roman"/>
                <w:b w:val="0"/>
                <w:i w:val="0"/>
                <w:sz w:val="24"/>
              </w:rPr>
              <w:t>Serializes cleaned recruitment dataset into comma-separated value file</w:t>
            </w:r>
          </w:p>
        </w:tc>
      </w:tr>
      <w:tr w14:paraId="0655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16663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CB2EE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C35C59B">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6A2E399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E564598">
            <w:pPr>
              <w:spacing w:before="0" w:after="40" w:line="240" w:lineRule="auto"/>
              <w:jc w:val="left"/>
            </w:pPr>
            <w:r>
              <w:rPr>
                <w:rFonts w:ascii="Times New Roman" w:hAnsi="Times New Roman"/>
                <w:b w:val="0"/>
                <w:i w:val="0"/>
                <w:sz w:val="24"/>
              </w:rPr>
              <w:t>Exports job listings into structured JSON format for web integration</w:t>
            </w:r>
          </w:p>
        </w:tc>
      </w:tr>
      <w:tr w14:paraId="5084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6DCB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D47BB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78A4CB6">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0669D74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0492D5A">
            <w:pPr>
              <w:spacing w:before="0" w:after="40" w:line="240" w:lineRule="auto"/>
              <w:jc w:val="left"/>
            </w:pPr>
            <w:r>
              <w:rPr>
                <w:rFonts w:ascii="Times New Roman" w:hAnsi="Times New Roman"/>
                <w:b w:val="0"/>
                <w:i w:val="0"/>
                <w:sz w:val="24"/>
              </w:rPr>
              <w:t>Aggregates employment records by geographical tech corridor and job role</w:t>
            </w:r>
          </w:p>
        </w:tc>
      </w:tr>
      <w:tr w14:paraId="0C0A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078D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6CA70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029A896">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36AD4DB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F2AB31F">
            <w:pPr>
              <w:spacing w:before="0" w:after="40" w:line="240" w:lineRule="auto"/>
              <w:jc w:val="left"/>
            </w:pPr>
            <w:r>
              <w:rPr>
                <w:rFonts w:ascii="Times New Roman" w:hAnsi="Times New Roman"/>
                <w:b w:val="0"/>
                <w:i w:val="0"/>
                <w:sz w:val="24"/>
              </w:rPr>
              <w:t>Computes multi-metric aggregations including mean compensation and opening counts</w:t>
            </w:r>
          </w:p>
        </w:tc>
      </w:tr>
      <w:tr w14:paraId="4CAA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9C2695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F5FEA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32DD6C4">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49E5B84C">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4E3C9BAE">
            <w:pPr>
              <w:spacing w:before="0" w:after="40" w:line="240" w:lineRule="auto"/>
              <w:jc w:val="left"/>
            </w:pPr>
            <w:r>
              <w:rPr>
                <w:rFonts w:ascii="Times New Roman" w:hAnsi="Times New Roman"/>
                <w:b w:val="0"/>
                <w:i w:val="0"/>
                <w:sz w:val="24"/>
              </w:rPr>
              <w:t>Renders bar visualization representing demand distribution across cities</w:t>
            </w:r>
          </w:p>
        </w:tc>
      </w:tr>
      <w:tr w14:paraId="296C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A0DD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6D16B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5AB20D2">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58016259">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934CF95">
            <w:pPr>
              <w:spacing w:before="0" w:after="40" w:line="240" w:lineRule="auto"/>
              <w:jc w:val="left"/>
            </w:pPr>
            <w:r>
              <w:rPr>
                <w:rFonts w:ascii="Times New Roman" w:hAnsi="Times New Roman"/>
                <w:b w:val="0"/>
                <w:i w:val="0"/>
                <w:sz w:val="24"/>
              </w:rPr>
              <w:t>Exports rendered employment market chart to high-resolution PNG</w:t>
            </w:r>
          </w:p>
        </w:tc>
      </w:tr>
      <w:tr w14:paraId="22AD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9CFE7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57EA3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1946B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8D8339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E47D0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CB9B4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B6F600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61D4008">
            <w:pPr>
              <w:spacing w:before="0" w:after="40" w:line="240" w:lineRule="auto"/>
              <w:jc w:val="left"/>
            </w:pPr>
            <w:r>
              <w:rPr>
                <w:rFonts w:ascii="Times New Roman" w:hAnsi="Times New Roman"/>
                <w:b/>
                <w:i w:val="0"/>
                <w:sz w:val="24"/>
              </w:rPr>
              <w:t>Step 1</w:t>
            </w:r>
          </w:p>
          <w:p w14:paraId="218443D9">
            <w:pPr>
              <w:spacing w:before="0" w:after="40" w:line="240" w:lineRule="auto"/>
              <w:jc w:val="both"/>
            </w:pPr>
            <w:r>
              <w:rPr>
                <w:rFonts w:ascii="Times New Roman" w:hAnsi="Times New Roman"/>
                <w:b w:val="0"/>
                <w:i w:val="0"/>
                <w:sz w:val="24"/>
              </w:rPr>
              <w:t>Import requests, BeautifulSoup, pandas, matplotlib.pyplot, and json.</w:t>
            </w:r>
          </w:p>
          <w:p w14:paraId="35922701">
            <w:pPr>
              <w:spacing w:before="0" w:after="40" w:line="240" w:lineRule="auto"/>
              <w:jc w:val="left"/>
            </w:pPr>
            <w:r>
              <w:rPr>
                <w:rFonts w:ascii="Times New Roman" w:hAnsi="Times New Roman"/>
                <w:b/>
                <w:i w:val="0"/>
                <w:sz w:val="24"/>
              </w:rPr>
              <w:t>Step 2</w:t>
            </w:r>
          </w:p>
          <w:p w14:paraId="23A3D85A">
            <w:pPr>
              <w:spacing w:before="0" w:after="40" w:line="240" w:lineRule="auto"/>
              <w:jc w:val="both"/>
            </w:pPr>
            <w:r>
              <w:rPr>
                <w:rFonts w:ascii="Times New Roman" w:hAnsi="Times New Roman"/>
                <w:b w:val="0"/>
                <w:i w:val="0"/>
                <w:sz w:val="24"/>
              </w:rPr>
              <w:t>Define dynamic job portal HTML markup with 14 diverse technology career listings.</w:t>
            </w:r>
          </w:p>
          <w:p w14:paraId="40A767C0">
            <w:pPr>
              <w:spacing w:before="0" w:after="40" w:line="240" w:lineRule="auto"/>
              <w:jc w:val="left"/>
            </w:pPr>
            <w:r>
              <w:rPr>
                <w:rFonts w:ascii="Times New Roman" w:hAnsi="Times New Roman"/>
                <w:b/>
                <w:i w:val="0"/>
                <w:sz w:val="24"/>
              </w:rPr>
              <w:t>Step 3</w:t>
            </w:r>
          </w:p>
          <w:p w14:paraId="43A6ECE3">
            <w:pPr>
              <w:spacing w:before="0" w:after="40" w:line="240" w:lineRule="auto"/>
              <w:jc w:val="both"/>
            </w:pPr>
            <w:r>
              <w:rPr>
                <w:rFonts w:ascii="Times New Roman" w:hAnsi="Times New Roman"/>
                <w:b w:val="0"/>
                <w:i w:val="0"/>
                <w:sz w:val="24"/>
              </w:rPr>
              <w:t>Parse job cards using BeautifulSoup to extract title, company, location, salary, experience, and skill.</w:t>
            </w:r>
          </w:p>
          <w:p w14:paraId="1C4D5899">
            <w:pPr>
              <w:spacing w:before="0" w:after="40" w:line="240" w:lineRule="auto"/>
              <w:jc w:val="left"/>
            </w:pPr>
            <w:r>
              <w:rPr>
                <w:rFonts w:ascii="Times New Roman" w:hAnsi="Times New Roman"/>
                <w:b/>
                <w:i w:val="0"/>
                <w:sz w:val="24"/>
              </w:rPr>
              <w:t>Step 4</w:t>
            </w:r>
          </w:p>
          <w:p w14:paraId="79351466">
            <w:pPr>
              <w:spacing w:before="0" w:after="40" w:line="240" w:lineRule="auto"/>
              <w:jc w:val="both"/>
            </w:pPr>
            <w:r>
              <w:rPr>
                <w:rFonts w:ascii="Times New Roman" w:hAnsi="Times New Roman"/>
                <w:b w:val="0"/>
                <w:i w:val="0"/>
                <w:sz w:val="24"/>
              </w:rPr>
              <w:t>Construct DataFrame 'job_df' and perform type casting on numeric compensation values.</w:t>
            </w:r>
          </w:p>
          <w:p w14:paraId="1164B29F">
            <w:pPr>
              <w:spacing w:before="0" w:after="40" w:line="240" w:lineRule="auto"/>
              <w:jc w:val="left"/>
            </w:pPr>
            <w:r>
              <w:rPr>
                <w:rFonts w:ascii="Times New Roman" w:hAnsi="Times New Roman"/>
                <w:b/>
                <w:i w:val="0"/>
                <w:sz w:val="24"/>
              </w:rPr>
              <w:t>Step 5</w:t>
            </w:r>
          </w:p>
          <w:p w14:paraId="30125F4F">
            <w:pPr>
              <w:spacing w:before="0" w:after="40" w:line="240" w:lineRule="auto"/>
              <w:jc w:val="both"/>
            </w:pPr>
            <w:r>
              <w:rPr>
                <w:rFonts w:ascii="Times New Roman" w:hAnsi="Times New Roman"/>
                <w:b w:val="0"/>
                <w:i w:val="0"/>
                <w:sz w:val="24"/>
              </w:rPr>
              <w:t>Persist the employment intelligence dataset to job_postings_rohan.csv and job_postings_rohan.json.</w:t>
            </w:r>
          </w:p>
          <w:p w14:paraId="2B94B43B">
            <w:pPr>
              <w:spacing w:before="0" w:after="40" w:line="240" w:lineRule="auto"/>
              <w:jc w:val="left"/>
            </w:pPr>
            <w:r>
              <w:rPr>
                <w:rFonts w:ascii="Times New Roman" w:hAnsi="Times New Roman"/>
                <w:b/>
                <w:i w:val="0"/>
                <w:sz w:val="24"/>
              </w:rPr>
              <w:t>Step 6</w:t>
            </w:r>
          </w:p>
          <w:p w14:paraId="1F9B7E62">
            <w:pPr>
              <w:spacing w:before="0" w:after="40" w:line="240" w:lineRule="auto"/>
              <w:jc w:val="both"/>
            </w:pPr>
            <w:r>
              <w:rPr>
                <w:rFonts w:ascii="Times New Roman" w:hAnsi="Times New Roman"/>
                <w:b w:val="0"/>
                <w:i w:val="0"/>
                <w:sz w:val="24"/>
              </w:rPr>
              <w:t>Compute location-wise hiring volume, average salary LPA, and skill demand distributions.</w:t>
            </w:r>
          </w:p>
          <w:p w14:paraId="376F47E7">
            <w:pPr>
              <w:spacing w:before="0" w:after="40" w:line="240" w:lineRule="auto"/>
              <w:jc w:val="left"/>
            </w:pPr>
            <w:r>
              <w:rPr>
                <w:rFonts w:ascii="Times New Roman" w:hAnsi="Times New Roman"/>
                <w:b/>
                <w:i w:val="0"/>
                <w:sz w:val="24"/>
              </w:rPr>
              <w:t>Step 7</w:t>
            </w:r>
          </w:p>
          <w:p w14:paraId="44B92B4D">
            <w:pPr>
              <w:spacing w:before="0" w:after="40" w:line="240" w:lineRule="auto"/>
              <w:jc w:val="both"/>
            </w:pPr>
            <w:r>
              <w:rPr>
                <w:rFonts w:ascii="Times New Roman" w:hAnsi="Times New Roman"/>
                <w:b w:val="0"/>
                <w:i w:val="0"/>
                <w:sz w:val="24"/>
              </w:rPr>
              <w:t>Generate a dual-panel comparative visualization illustrating city hiring demand and compensation.</w:t>
            </w:r>
          </w:p>
          <w:p w14:paraId="4110FAF9">
            <w:pPr>
              <w:spacing w:before="0" w:after="40" w:line="240" w:lineRule="auto"/>
              <w:jc w:val="left"/>
            </w:pPr>
            <w:r>
              <w:rPr>
                <w:rFonts w:ascii="Times New Roman" w:hAnsi="Times New Roman"/>
                <w:b/>
                <w:i w:val="0"/>
                <w:sz w:val="24"/>
              </w:rPr>
              <w:t>Step 8</w:t>
            </w:r>
          </w:p>
          <w:p w14:paraId="18E2B809">
            <w:pPr>
              <w:spacing w:before="0" w:after="40" w:line="240" w:lineRule="auto"/>
              <w:jc w:val="both"/>
            </w:pPr>
            <w:r>
              <w:rPr>
                <w:rFonts w:ascii="Times New Roman" w:hAnsi="Times New Roman"/>
                <w:b w:val="0"/>
                <w:i w:val="0"/>
                <w:sz w:val="24"/>
              </w:rPr>
              <w:t>Analyze labor market trends, tech corridor salary disparities, and hiring concentration.</w:t>
            </w:r>
          </w:p>
        </w:tc>
      </w:tr>
      <w:tr w14:paraId="4054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2226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9CE2AD9">
            <w:pPr>
              <w:spacing w:before="0" w:after="0" w:line="240" w:lineRule="auto"/>
              <w:jc w:val="left"/>
            </w:pPr>
            <w:r>
              <w:rPr>
                <w:rFonts w:ascii="Consolas" w:hAnsi="Consolas"/>
                <w:sz w:val="18"/>
              </w:rPr>
              <w:t># Load Necessary Packages</w:t>
            </w:r>
          </w:p>
          <w:p w14:paraId="2EF15255">
            <w:pPr>
              <w:spacing w:before="0" w:after="0" w:line="240" w:lineRule="auto"/>
              <w:jc w:val="left"/>
            </w:pPr>
            <w:r>
              <w:rPr>
                <w:rFonts w:ascii="Consolas" w:hAnsi="Consolas"/>
                <w:sz w:val="18"/>
              </w:rPr>
              <w:t>import pandas as pd</w:t>
            </w:r>
          </w:p>
          <w:p w14:paraId="1F0B7034">
            <w:pPr>
              <w:spacing w:before="0" w:after="0" w:line="240" w:lineRule="auto"/>
              <w:jc w:val="left"/>
            </w:pPr>
            <w:r>
              <w:rPr>
                <w:rFonts w:ascii="Consolas" w:hAnsi="Consolas"/>
                <w:sz w:val="18"/>
              </w:rPr>
              <w:t>from bs4 import BeautifulSoup</w:t>
            </w:r>
          </w:p>
          <w:p w14:paraId="73BE4B37">
            <w:pPr>
              <w:spacing w:before="0" w:after="0" w:line="240" w:lineRule="auto"/>
              <w:jc w:val="left"/>
            </w:pPr>
            <w:r>
              <w:rPr>
                <w:rFonts w:ascii="Consolas" w:hAnsi="Consolas"/>
                <w:sz w:val="18"/>
              </w:rPr>
              <w:t>import json</w:t>
            </w:r>
          </w:p>
          <w:p w14:paraId="66BAC267">
            <w:pPr>
              <w:spacing w:before="0" w:after="0" w:line="240" w:lineRule="auto"/>
              <w:jc w:val="left"/>
            </w:pPr>
          </w:p>
          <w:p w14:paraId="083DD658">
            <w:pPr>
              <w:spacing w:before="0" w:after="0" w:line="240" w:lineRule="auto"/>
              <w:jc w:val="left"/>
            </w:pPr>
            <w:r>
              <w:rPr>
                <w:rFonts w:ascii="Consolas" w:hAnsi="Consolas"/>
                <w:sz w:val="18"/>
              </w:rPr>
              <w:t># Step 1 &amp; 2: Define and parse dynamic job portal markup</w:t>
            </w:r>
          </w:p>
          <w:p w14:paraId="2894B579">
            <w:pPr>
              <w:spacing w:before="0" w:after="0" w:line="240" w:lineRule="auto"/>
              <w:jc w:val="left"/>
            </w:pPr>
            <w:r>
              <w:rPr>
                <w:rFonts w:ascii="Consolas" w:hAnsi="Consolas"/>
                <w:sz w:val="18"/>
              </w:rPr>
              <w:t>job_html = """</w:t>
            </w:r>
          </w:p>
          <w:p w14:paraId="4EE45225">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14:paraId="5C6A207F">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14:paraId="41031505">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14:paraId="0B56B45E">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14:paraId="6AC662BC">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14:paraId="3E610490">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14:paraId="7B0C1FE4">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14:paraId="188109FE">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14:paraId="65167E3D">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14:paraId="18093629">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14:paraId="06244BE4">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14:paraId="094BC2AA">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14:paraId="7B93373E">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14:paraId="3C1A80D5">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14:paraId="55921BB0">
            <w:pPr>
              <w:spacing w:before="0" w:after="0" w:line="240" w:lineRule="auto"/>
              <w:jc w:val="left"/>
            </w:pPr>
            <w:r>
              <w:rPr>
                <w:rFonts w:ascii="Consolas" w:hAnsi="Consolas"/>
                <w:sz w:val="18"/>
              </w:rPr>
              <w:t>"""</w:t>
            </w:r>
          </w:p>
          <w:p w14:paraId="2EE5E9FF">
            <w:pPr>
              <w:spacing w:before="0" w:after="0" w:line="240" w:lineRule="auto"/>
              <w:jc w:val="left"/>
            </w:pPr>
          </w:p>
          <w:p w14:paraId="5CFD8C41">
            <w:pPr>
              <w:spacing w:before="0" w:after="0" w:line="240" w:lineRule="auto"/>
              <w:jc w:val="left"/>
            </w:pPr>
            <w:r>
              <w:rPr>
                <w:rFonts w:ascii="Consolas" w:hAnsi="Consolas"/>
                <w:sz w:val="18"/>
              </w:rPr>
              <w:t>soup = BeautifulSoup(job_html, 'html.parser')</w:t>
            </w:r>
          </w:p>
          <w:p w14:paraId="3BDEC304">
            <w:pPr>
              <w:spacing w:before="0" w:after="0" w:line="240" w:lineRule="auto"/>
              <w:jc w:val="left"/>
            </w:pPr>
            <w:r>
              <w:rPr>
                <w:rFonts w:ascii="Consolas" w:hAnsi="Consolas"/>
                <w:sz w:val="18"/>
              </w:rPr>
              <w:t>cards = soup.find_all('div', class_='job-card')</w:t>
            </w:r>
          </w:p>
          <w:p w14:paraId="2FA985AF">
            <w:pPr>
              <w:spacing w:before="0" w:after="0" w:line="240" w:lineRule="auto"/>
              <w:jc w:val="left"/>
            </w:pPr>
            <w:r>
              <w:rPr>
                <w:rFonts w:ascii="Consolas" w:hAnsi="Consolas"/>
                <w:sz w:val="18"/>
              </w:rPr>
              <w:t>job_records = []</w:t>
            </w:r>
          </w:p>
          <w:p w14:paraId="375B3539">
            <w:pPr>
              <w:spacing w:before="0" w:after="0" w:line="240" w:lineRule="auto"/>
              <w:jc w:val="left"/>
            </w:pPr>
            <w:r>
              <w:rPr>
                <w:rFonts w:ascii="Consolas" w:hAnsi="Consolas"/>
                <w:sz w:val="18"/>
              </w:rPr>
              <w:t>for c in cards:</w:t>
            </w:r>
          </w:p>
          <w:p w14:paraId="2CFE6CA5">
            <w:pPr>
              <w:spacing w:before="0" w:after="0" w:line="240" w:lineRule="auto"/>
              <w:jc w:val="left"/>
            </w:pPr>
            <w:r>
              <w:rPr>
                <w:rFonts w:ascii="Consolas" w:hAnsi="Consolas"/>
                <w:sz w:val="18"/>
              </w:rPr>
              <w:t xml:space="preserve">    sal_str = c.find('span', class_='sal').text.replace(' LPA', '').strip()</w:t>
            </w:r>
          </w:p>
          <w:p w14:paraId="40B56BCF">
            <w:pPr>
              <w:spacing w:before="0" w:after="0" w:line="240" w:lineRule="auto"/>
              <w:jc w:val="left"/>
            </w:pPr>
            <w:r>
              <w:rPr>
                <w:rFonts w:ascii="Consolas" w:hAnsi="Consolas"/>
                <w:sz w:val="18"/>
              </w:rPr>
              <w:t xml:space="preserve">    job_records.append({</w:t>
            </w:r>
          </w:p>
          <w:p w14:paraId="244EEFF0">
            <w:pPr>
              <w:spacing w:before="0" w:after="0" w:line="240" w:lineRule="auto"/>
              <w:jc w:val="left"/>
            </w:pPr>
            <w:r>
              <w:rPr>
                <w:rFonts w:ascii="Consolas" w:hAnsi="Consolas"/>
                <w:sz w:val="18"/>
              </w:rPr>
              <w:t xml:space="preserve">        'Job_Title': c.find('h2', class_='title').text,</w:t>
            </w:r>
          </w:p>
          <w:p w14:paraId="1F170D4E">
            <w:pPr>
              <w:spacing w:before="0" w:after="0" w:line="240" w:lineRule="auto"/>
              <w:jc w:val="left"/>
            </w:pPr>
            <w:r>
              <w:rPr>
                <w:rFonts w:ascii="Consolas" w:hAnsi="Consolas"/>
                <w:sz w:val="18"/>
              </w:rPr>
              <w:t xml:space="preserve">        'Company': c.find('span', class_='company').text,</w:t>
            </w:r>
          </w:p>
          <w:p w14:paraId="1D4499D6">
            <w:pPr>
              <w:spacing w:before="0" w:after="0" w:line="240" w:lineRule="auto"/>
              <w:jc w:val="left"/>
            </w:pPr>
            <w:r>
              <w:rPr>
                <w:rFonts w:ascii="Consolas" w:hAnsi="Consolas"/>
                <w:sz w:val="18"/>
              </w:rPr>
              <w:t xml:space="preserve">        'Location': c.find('span', class_='loc').text,</w:t>
            </w:r>
          </w:p>
          <w:p w14:paraId="1178AB00">
            <w:pPr>
              <w:spacing w:before="0" w:after="0" w:line="240" w:lineRule="auto"/>
              <w:jc w:val="left"/>
            </w:pPr>
            <w:r>
              <w:rPr>
                <w:rFonts w:ascii="Consolas" w:hAnsi="Consolas"/>
                <w:sz w:val="18"/>
              </w:rPr>
              <w:t xml:space="preserve">        'Salary_LPA': float(sal_str),</w:t>
            </w:r>
          </w:p>
          <w:p w14:paraId="087CE67E">
            <w:pPr>
              <w:spacing w:before="0" w:after="0" w:line="240" w:lineRule="auto"/>
              <w:jc w:val="left"/>
            </w:pPr>
            <w:r>
              <w:rPr>
                <w:rFonts w:ascii="Consolas" w:hAnsi="Consolas"/>
                <w:sz w:val="18"/>
              </w:rPr>
              <w:t xml:space="preserve">        'Experience': c.find('span', class_='exp').text,</w:t>
            </w:r>
          </w:p>
          <w:p w14:paraId="2DE88B18">
            <w:pPr>
              <w:spacing w:before="0" w:after="0" w:line="240" w:lineRule="auto"/>
              <w:jc w:val="left"/>
            </w:pPr>
            <w:r>
              <w:rPr>
                <w:rFonts w:ascii="Consolas" w:hAnsi="Consolas"/>
                <w:sz w:val="18"/>
              </w:rPr>
              <w:t xml:space="preserve">        'Primary_Skill': c.find('span', class_='skill').text</w:t>
            </w:r>
          </w:p>
          <w:p w14:paraId="2C1C77B8">
            <w:pPr>
              <w:spacing w:before="0" w:after="0" w:line="240" w:lineRule="auto"/>
              <w:jc w:val="left"/>
            </w:pPr>
            <w:r>
              <w:rPr>
                <w:rFonts w:ascii="Consolas" w:hAnsi="Consolas"/>
                <w:sz w:val="18"/>
              </w:rPr>
              <w:t xml:space="preserve">    })</w:t>
            </w:r>
          </w:p>
          <w:p w14:paraId="48F6ADD0">
            <w:pPr>
              <w:spacing w:before="0" w:after="0" w:line="240" w:lineRule="auto"/>
              <w:jc w:val="left"/>
            </w:pPr>
          </w:p>
          <w:p w14:paraId="2C67C9A0">
            <w:pPr>
              <w:spacing w:before="0" w:after="0" w:line="240" w:lineRule="auto"/>
              <w:jc w:val="left"/>
            </w:pPr>
            <w:r>
              <w:rPr>
                <w:rFonts w:ascii="Consolas" w:hAnsi="Consolas"/>
                <w:sz w:val="18"/>
              </w:rPr>
              <w:t>job_df = pd.DataFrame(job_records)</w:t>
            </w:r>
          </w:p>
          <w:p w14:paraId="5D8FA6A4">
            <w:pPr>
              <w:spacing w:before="0" w:after="0" w:line="240" w:lineRule="auto"/>
              <w:jc w:val="left"/>
            </w:pPr>
            <w:r>
              <w:rPr>
                <w:rFonts w:ascii="Consolas" w:hAnsi="Consolas"/>
                <w:sz w:val="18"/>
              </w:rPr>
              <w:t>print(f'Total Tech Job Openings Scraped: {len(job_df)}')</w:t>
            </w:r>
          </w:p>
          <w:p w14:paraId="5E00C6FD">
            <w:pPr>
              <w:spacing w:before="0" w:after="0" w:line="240" w:lineRule="auto"/>
              <w:jc w:val="left"/>
            </w:pPr>
            <w:r>
              <w:rPr>
                <w:rFonts w:ascii="Consolas" w:hAnsi="Consolas"/>
                <w:sz w:val="18"/>
              </w:rPr>
              <w:t>print('Scraped Job Openings (First 7 Rows):')</w:t>
            </w:r>
          </w:p>
          <w:p w14:paraId="45B42778">
            <w:pPr>
              <w:spacing w:before="0" w:after="0" w:line="240" w:lineRule="auto"/>
              <w:jc w:val="left"/>
            </w:pPr>
            <w:r>
              <w:rPr>
                <w:rFonts w:ascii="Consolas" w:hAnsi="Consolas"/>
                <w:sz w:val="18"/>
              </w:rPr>
              <w:t>print(job_df.head(7))</w:t>
            </w:r>
          </w:p>
          <w:p w14:paraId="74781635">
            <w:pPr>
              <w:spacing w:before="0" w:after="0" w:line="240" w:lineRule="auto"/>
              <w:jc w:val="left"/>
            </w:pPr>
          </w:p>
          <w:p w14:paraId="74688D09">
            <w:pPr>
              <w:spacing w:before="0" w:after="0" w:line="240" w:lineRule="auto"/>
              <w:jc w:val="left"/>
            </w:pPr>
            <w:r>
              <w:rPr>
                <w:rFonts w:ascii="Consolas" w:hAnsi="Consolas"/>
                <w:sz w:val="18"/>
              </w:rPr>
              <w:t># Step 3 &amp; 4: Aggregation and File Persistence</w:t>
            </w:r>
          </w:p>
          <w:p w14:paraId="0B66BE04">
            <w:pPr>
              <w:spacing w:before="0" w:after="0" w:line="240" w:lineRule="auto"/>
              <w:jc w:val="left"/>
            </w:pPr>
            <w:r>
              <w:rPr>
                <w:rFonts w:ascii="Consolas" w:hAnsi="Consolas"/>
                <w:sz w:val="18"/>
              </w:rPr>
              <w:t>job_df.to_csv('job_postings_rohan.csv', index=False)</w:t>
            </w:r>
          </w:p>
          <w:p w14:paraId="5992A65F">
            <w:pPr>
              <w:spacing w:before="0" w:after="0" w:line="240" w:lineRule="auto"/>
              <w:jc w:val="left"/>
            </w:pPr>
            <w:r>
              <w:rPr>
                <w:rFonts w:ascii="Consolas" w:hAnsi="Consolas"/>
                <w:sz w:val="18"/>
              </w:rPr>
              <w:t>job_df.to_json('job_postings_rohan.json', orient='records', indent=2)</w:t>
            </w:r>
          </w:p>
          <w:p w14:paraId="476571FA">
            <w:pPr>
              <w:spacing w:before="0" w:after="0" w:line="240" w:lineRule="auto"/>
              <w:jc w:val="left"/>
            </w:pPr>
            <w:r>
              <w:rPr>
                <w:rFonts w:ascii="Consolas" w:hAnsi="Consolas"/>
                <w:sz w:val="18"/>
              </w:rPr>
              <w:t>print('Job dataset successfully exported to job_postings_rohan.csv and .json.')</w:t>
            </w:r>
          </w:p>
          <w:p w14:paraId="359E2DD4">
            <w:pPr>
              <w:spacing w:before="0" w:after="0" w:line="240" w:lineRule="auto"/>
              <w:jc w:val="left"/>
            </w:pPr>
          </w:p>
          <w:p w14:paraId="1CDD0E15">
            <w:pPr>
              <w:spacing w:before="0" w:after="0" w:line="240" w:lineRule="auto"/>
              <w:jc w:val="left"/>
            </w:pPr>
            <w:r>
              <w:rPr>
                <w:rFonts w:ascii="Consolas" w:hAnsi="Consolas"/>
                <w:sz w:val="18"/>
              </w:rPr>
              <w:t>loc_stats = job_df.groupby('Location').agg(</w:t>
            </w:r>
          </w:p>
          <w:p w14:paraId="013BE5EE">
            <w:pPr>
              <w:spacing w:before="0" w:after="0" w:line="240" w:lineRule="auto"/>
              <w:jc w:val="left"/>
            </w:pPr>
            <w:r>
              <w:rPr>
                <w:rFonts w:ascii="Consolas" w:hAnsi="Consolas"/>
                <w:sz w:val="18"/>
              </w:rPr>
              <w:t xml:space="preserve">    Job_Count=('Job_Title', 'count'),</w:t>
            </w:r>
          </w:p>
          <w:p w14:paraId="3D53D29E">
            <w:pPr>
              <w:spacing w:before="0" w:after="0" w:line="240" w:lineRule="auto"/>
              <w:jc w:val="left"/>
            </w:pPr>
            <w:r>
              <w:rPr>
                <w:rFonts w:ascii="Consolas" w:hAnsi="Consolas"/>
                <w:sz w:val="18"/>
              </w:rPr>
              <w:t xml:space="preserve">    Average_Salary_LPA=('Salary_LPA', 'mean'),</w:t>
            </w:r>
          </w:p>
          <w:p w14:paraId="321B4513">
            <w:pPr>
              <w:spacing w:before="0" w:after="0" w:line="240" w:lineRule="auto"/>
              <w:jc w:val="left"/>
            </w:pPr>
            <w:r>
              <w:rPr>
                <w:rFonts w:ascii="Consolas" w:hAnsi="Consolas"/>
                <w:sz w:val="18"/>
              </w:rPr>
              <w:t xml:space="preserve">    Min_Salary_LPA=('Salary_LPA', 'min'),</w:t>
            </w:r>
          </w:p>
          <w:p w14:paraId="7AFC64E1">
            <w:pPr>
              <w:spacing w:before="0" w:after="0" w:line="240" w:lineRule="auto"/>
              <w:jc w:val="left"/>
            </w:pPr>
            <w:r>
              <w:rPr>
                <w:rFonts w:ascii="Consolas" w:hAnsi="Consolas"/>
                <w:sz w:val="18"/>
              </w:rPr>
              <w:t xml:space="preserve">    Max_Salary_LPA=('Salary_LPA', 'max')</w:t>
            </w:r>
          </w:p>
          <w:p w14:paraId="7E47015F">
            <w:pPr>
              <w:spacing w:before="0" w:after="0" w:line="240" w:lineRule="auto"/>
              <w:jc w:val="left"/>
            </w:pPr>
            <w:r>
              <w:rPr>
                <w:rFonts w:ascii="Consolas" w:hAnsi="Consolas"/>
                <w:sz w:val="18"/>
              </w:rPr>
              <w:t>).sort_values(by='Job_Count', ascending=False)</w:t>
            </w:r>
          </w:p>
          <w:p w14:paraId="498978F7">
            <w:pPr>
              <w:spacing w:before="0" w:after="0" w:line="240" w:lineRule="auto"/>
              <w:jc w:val="left"/>
            </w:pPr>
            <w:r>
              <w:rPr>
                <w:rFonts w:ascii="Consolas" w:hAnsi="Consolas"/>
                <w:sz w:val="18"/>
              </w:rPr>
              <w:t>print('\n--- Job Demand and Compensation by Metropolitan Tech Corridor ---')</w:t>
            </w:r>
          </w:p>
          <w:p w14:paraId="21936784">
            <w:pPr>
              <w:spacing w:before="0" w:after="0" w:line="240" w:lineRule="auto"/>
              <w:jc w:val="left"/>
            </w:pPr>
            <w:r>
              <w:rPr>
                <w:rFonts w:ascii="Consolas" w:hAnsi="Consolas"/>
                <w:sz w:val="18"/>
              </w:rPr>
              <w:t>print(loc_stats.round(2))</w:t>
            </w:r>
          </w:p>
          <w:p w14:paraId="691FCCC5">
            <w:pPr>
              <w:spacing w:before="0" w:after="0" w:line="240" w:lineRule="auto"/>
              <w:jc w:val="left"/>
            </w:pPr>
          </w:p>
          <w:p w14:paraId="44701629">
            <w:pPr>
              <w:spacing w:before="0" w:after="0" w:line="240" w:lineRule="auto"/>
              <w:jc w:val="left"/>
            </w:pPr>
            <w:r>
              <w:rPr>
                <w:rFonts w:ascii="Consolas" w:hAnsi="Consolas"/>
                <w:sz w:val="18"/>
              </w:rPr>
              <w:t>print('\n--- Overall Salary Distribution (LPA) ---')</w:t>
            </w:r>
          </w:p>
          <w:p w14:paraId="41F6B07F">
            <w:pPr>
              <w:spacing w:before="0" w:after="0" w:line="240" w:lineRule="auto"/>
              <w:jc w:val="left"/>
            </w:pPr>
            <w:r>
              <w:rPr>
                <w:rFonts w:ascii="Consolas" w:hAnsi="Consolas"/>
                <w:sz w:val="18"/>
              </w:rPr>
              <w:t>print(job_df['Salary_LPA'].describe().round(2))</w:t>
            </w:r>
          </w:p>
          <w:p w14:paraId="779F8EE8">
            <w:pPr>
              <w:spacing w:before="0" w:after="0" w:line="240" w:lineRule="auto"/>
              <w:jc w:val="left"/>
            </w:pPr>
          </w:p>
          <w:p w14:paraId="5198045E">
            <w:pPr>
              <w:spacing w:before="0" w:after="0" w:line="240" w:lineRule="auto"/>
              <w:jc w:val="left"/>
            </w:pPr>
            <w:r>
              <w:rPr>
                <w:rFonts w:ascii="Consolas" w:hAnsi="Consolas"/>
                <w:sz w:val="18"/>
              </w:rPr>
              <w:t># Step 5: Comparative Dual-Panel Visualization with Matplotlib</w:t>
            </w:r>
          </w:p>
          <w:p w14:paraId="617047A4">
            <w:pPr>
              <w:spacing w:before="0" w:after="0" w:line="240" w:lineRule="auto"/>
              <w:jc w:val="left"/>
            </w:pPr>
            <w:r>
              <w:rPr>
                <w:rFonts w:ascii="Consolas" w:hAnsi="Consolas"/>
                <w:sz w:val="18"/>
              </w:rPr>
              <w:t>import matplotlib.pyplot as plt</w:t>
            </w:r>
          </w:p>
          <w:p w14:paraId="68DD7454">
            <w:pPr>
              <w:spacing w:before="0" w:after="0" w:line="240" w:lineRule="auto"/>
              <w:jc w:val="left"/>
            </w:pPr>
          </w:p>
          <w:p w14:paraId="3606A9CB">
            <w:pPr>
              <w:spacing w:before="0" w:after="0" w:line="240" w:lineRule="auto"/>
              <w:jc w:val="left"/>
            </w:pPr>
            <w:r>
              <w:rPr>
                <w:rFonts w:ascii="Consolas" w:hAnsi="Consolas"/>
                <w:sz w:val="18"/>
              </w:rPr>
              <w:t>fig, (ax1, ax2) = plt.subplots(1, 2, figsize=(11, 4.5))</w:t>
            </w:r>
          </w:p>
          <w:p w14:paraId="5B1B0FE4">
            <w:pPr>
              <w:spacing w:before="0" w:after="0" w:line="240" w:lineRule="auto"/>
              <w:jc w:val="left"/>
            </w:pPr>
            <w:r>
              <w:rPr>
                <w:rFonts w:ascii="Consolas" w:hAnsi="Consolas"/>
                <w:sz w:val="18"/>
              </w:rPr>
              <w:t>cities = loc_stats.index.tolist()</w:t>
            </w:r>
          </w:p>
          <w:p w14:paraId="35792224">
            <w:pPr>
              <w:spacing w:before="0" w:after="0" w:line="240" w:lineRule="auto"/>
              <w:jc w:val="left"/>
            </w:pPr>
            <w:r>
              <w:rPr>
                <w:rFonts w:ascii="Consolas" w:hAnsi="Consolas"/>
                <w:sz w:val="18"/>
              </w:rPr>
              <w:t>counts = loc_stats['Job_Count'].tolist()</w:t>
            </w:r>
          </w:p>
          <w:p w14:paraId="355911FB">
            <w:pPr>
              <w:spacing w:before="0" w:after="0" w:line="240" w:lineRule="auto"/>
              <w:jc w:val="left"/>
            </w:pPr>
            <w:r>
              <w:rPr>
                <w:rFonts w:ascii="Consolas" w:hAnsi="Consolas"/>
                <w:sz w:val="18"/>
              </w:rPr>
              <w:t>salaries = loc_stats['Average_Salary_LPA'].tolist()</w:t>
            </w:r>
          </w:p>
          <w:p w14:paraId="00774B97">
            <w:pPr>
              <w:spacing w:before="0" w:after="0" w:line="240" w:lineRule="auto"/>
              <w:jc w:val="left"/>
            </w:pPr>
          </w:p>
          <w:p w14:paraId="1F43CDB2">
            <w:pPr>
              <w:spacing w:before="0" w:after="0" w:line="240" w:lineRule="auto"/>
              <w:jc w:val="left"/>
            </w:pPr>
            <w:r>
              <w:rPr>
                <w:rFonts w:ascii="Consolas" w:hAnsi="Consolas"/>
                <w:sz w:val="18"/>
              </w:rPr>
              <w:t>colors = ['#1f77b4', '#2ca02c', '#ff7f0e', '#d62728', '#9467bd', '#8c564b']</w:t>
            </w:r>
          </w:p>
          <w:p w14:paraId="317B0741">
            <w:pPr>
              <w:spacing w:before="0" w:after="0" w:line="240" w:lineRule="auto"/>
              <w:jc w:val="left"/>
            </w:pPr>
            <w:r>
              <w:rPr>
                <w:rFonts w:ascii="Consolas" w:hAnsi="Consolas"/>
                <w:sz w:val="18"/>
              </w:rPr>
              <w:t>bars1 = ax1.bar(cities, counts, color=colors[:len(cities)], edgecolor='black', width=0.55)</w:t>
            </w:r>
          </w:p>
          <w:p w14:paraId="506C0C03">
            <w:pPr>
              <w:spacing w:before="0" w:after="0" w:line="240" w:lineRule="auto"/>
              <w:jc w:val="left"/>
            </w:pPr>
            <w:r>
              <w:rPr>
                <w:rFonts w:ascii="Consolas" w:hAnsi="Consolas"/>
                <w:sz w:val="18"/>
              </w:rPr>
              <w:t>ax1.set_title('Tech Job Postings Count by Tech Hub', fontsize=11, fontweight='bold')</w:t>
            </w:r>
          </w:p>
          <w:p w14:paraId="1E73235E">
            <w:pPr>
              <w:spacing w:before="0" w:after="0" w:line="240" w:lineRule="auto"/>
              <w:jc w:val="left"/>
            </w:pPr>
            <w:r>
              <w:rPr>
                <w:rFonts w:ascii="Consolas" w:hAnsi="Consolas"/>
                <w:sz w:val="18"/>
              </w:rPr>
              <w:t>ax1.set_xlabel('City Location', fontsize=10)</w:t>
            </w:r>
          </w:p>
          <w:p w14:paraId="1F36B4B0">
            <w:pPr>
              <w:spacing w:before="0" w:after="0" w:line="240" w:lineRule="auto"/>
              <w:jc w:val="left"/>
            </w:pPr>
            <w:r>
              <w:rPr>
                <w:rFonts w:ascii="Consolas" w:hAnsi="Consolas"/>
                <w:sz w:val="18"/>
              </w:rPr>
              <w:t>ax1.set_ylabel('Active Openings Count', fontsize=10)</w:t>
            </w:r>
          </w:p>
          <w:p w14:paraId="5EB6846A">
            <w:pPr>
              <w:spacing w:before="0" w:after="0" w:line="240" w:lineRule="auto"/>
              <w:jc w:val="left"/>
            </w:pPr>
            <w:r>
              <w:rPr>
                <w:rFonts w:ascii="Consolas" w:hAnsi="Consolas"/>
                <w:sz w:val="18"/>
              </w:rPr>
              <w:t>ax1.grid(axis='y', linestyle='--', alpha=0.5)</w:t>
            </w:r>
          </w:p>
          <w:p w14:paraId="29862F62">
            <w:pPr>
              <w:spacing w:before="0" w:after="0" w:line="240" w:lineRule="auto"/>
              <w:jc w:val="left"/>
            </w:pPr>
            <w:r>
              <w:rPr>
                <w:rFonts w:ascii="Consolas" w:hAnsi="Consolas"/>
                <w:sz w:val="18"/>
              </w:rPr>
              <w:t>for b in bars1:</w:t>
            </w:r>
          </w:p>
          <w:p w14:paraId="1AD80B3C">
            <w:pPr>
              <w:spacing w:before="0" w:after="0" w:line="240" w:lineRule="auto"/>
              <w:jc w:val="left"/>
            </w:pPr>
            <w:r>
              <w:rPr>
                <w:rFonts w:ascii="Consolas" w:hAnsi="Consolas"/>
                <w:sz w:val="18"/>
              </w:rPr>
              <w:t xml:space="preserve">    ax1.text(b.get_x() + b.get_width()/2, b.get_height() + 0.1, str(int(b.get_height())), ha='center', fontweight='bold')</w:t>
            </w:r>
          </w:p>
          <w:p w14:paraId="0F06900F">
            <w:pPr>
              <w:spacing w:before="0" w:after="0" w:line="240" w:lineRule="auto"/>
              <w:jc w:val="left"/>
            </w:pPr>
          </w:p>
          <w:p w14:paraId="21B27384">
            <w:pPr>
              <w:spacing w:before="0" w:after="0" w:line="240" w:lineRule="auto"/>
              <w:jc w:val="left"/>
            </w:pPr>
            <w:r>
              <w:rPr>
                <w:rFonts w:ascii="Consolas" w:hAnsi="Consolas"/>
                <w:sz w:val="18"/>
              </w:rPr>
              <w:t>bars2 = ax2.barh(cities[::-1], salaries[::-1], color='#2b5c8f', edgecolor='black', height=0.55)</w:t>
            </w:r>
          </w:p>
          <w:p w14:paraId="1795D635">
            <w:pPr>
              <w:spacing w:before="0" w:after="0" w:line="240" w:lineRule="auto"/>
              <w:jc w:val="left"/>
            </w:pPr>
            <w:r>
              <w:rPr>
                <w:rFonts w:ascii="Consolas" w:hAnsi="Consolas"/>
                <w:sz w:val="18"/>
              </w:rPr>
              <w:t>ax2.set_title('Average Compensation by Tech Hub (LPA)', fontsize=11, fontweight='bold')</w:t>
            </w:r>
          </w:p>
          <w:p w14:paraId="164C00BD">
            <w:pPr>
              <w:spacing w:before="0" w:after="0" w:line="240" w:lineRule="auto"/>
              <w:jc w:val="left"/>
            </w:pPr>
            <w:r>
              <w:rPr>
                <w:rFonts w:ascii="Consolas" w:hAnsi="Consolas"/>
                <w:sz w:val="18"/>
              </w:rPr>
              <w:t>ax2.set_xlabel('Average Salary (INR Lakhs / Annum)', fontsize=10)</w:t>
            </w:r>
          </w:p>
          <w:p w14:paraId="79E84F42">
            <w:pPr>
              <w:spacing w:before="0" w:after="0" w:line="240" w:lineRule="auto"/>
              <w:jc w:val="left"/>
            </w:pPr>
            <w:r>
              <w:rPr>
                <w:rFonts w:ascii="Consolas" w:hAnsi="Consolas"/>
                <w:sz w:val="18"/>
              </w:rPr>
              <w:t>ax2.set_ylabel('City Location', fontsize=10)</w:t>
            </w:r>
          </w:p>
          <w:p w14:paraId="05094A4B">
            <w:pPr>
              <w:spacing w:before="0" w:after="0" w:line="240" w:lineRule="auto"/>
              <w:jc w:val="left"/>
            </w:pPr>
            <w:r>
              <w:rPr>
                <w:rFonts w:ascii="Consolas" w:hAnsi="Consolas"/>
                <w:sz w:val="18"/>
              </w:rPr>
              <w:t>ax2.grid(axis='x', linestyle='--', alpha=0.5)</w:t>
            </w:r>
          </w:p>
          <w:p w14:paraId="27C83BD3">
            <w:pPr>
              <w:spacing w:before="0" w:after="0" w:line="240" w:lineRule="auto"/>
              <w:jc w:val="left"/>
            </w:pPr>
            <w:r>
              <w:rPr>
                <w:rFonts w:ascii="Consolas" w:hAnsi="Consolas"/>
                <w:sz w:val="18"/>
              </w:rPr>
              <w:t>for b in bars2:</w:t>
            </w:r>
          </w:p>
          <w:p w14:paraId="1C202671">
            <w:pPr>
              <w:spacing w:before="0" w:after="0" w:line="240" w:lineRule="auto"/>
              <w:jc w:val="left"/>
            </w:pPr>
            <w:r>
              <w:rPr>
                <w:rFonts w:ascii="Consolas" w:hAnsi="Consolas"/>
                <w:sz w:val="18"/>
              </w:rPr>
              <w:t xml:space="preserve">    ax2.text(b.get_width() + 0.5, b.get_y() + b.get_height()/2, f'{b.get_width():.1f}', va='center', fontweight='bold')</w:t>
            </w:r>
          </w:p>
          <w:p w14:paraId="24E02AFE">
            <w:pPr>
              <w:spacing w:before="0" w:after="0" w:line="240" w:lineRule="auto"/>
              <w:jc w:val="left"/>
            </w:pPr>
          </w:p>
          <w:p w14:paraId="59900057">
            <w:pPr>
              <w:spacing w:before="0" w:after="0" w:line="240" w:lineRule="auto"/>
              <w:jc w:val="left"/>
            </w:pPr>
            <w:r>
              <w:rPr>
                <w:rFonts w:ascii="Consolas" w:hAnsi="Consolas"/>
                <w:sz w:val="18"/>
              </w:rPr>
              <w:t>plt.tight_layout()</w:t>
            </w:r>
          </w:p>
          <w:p w14:paraId="2A7F5229">
            <w:pPr>
              <w:spacing w:before="0" w:after="0" w:line="240" w:lineRule="auto"/>
              <w:jc w:val="left"/>
            </w:pPr>
            <w:r>
              <w:rPr>
                <w:rFonts w:ascii="Consolas" w:hAnsi="Consolas"/>
                <w:sz w:val="18"/>
              </w:rPr>
              <w:t>plt.savefig('rohan_job_market_analysis.png', dpi=150)</w:t>
            </w:r>
          </w:p>
          <w:p w14:paraId="7443C3FD">
            <w:pPr>
              <w:spacing w:before="0" w:after="0" w:line="240" w:lineRule="auto"/>
              <w:jc w:val="left"/>
            </w:pPr>
            <w:r>
              <w:rPr>
                <w:rFonts w:ascii="Consolas" w:hAnsi="Consolas"/>
                <w:sz w:val="18"/>
              </w:rPr>
              <w:t>plt.show()</w:t>
            </w:r>
          </w:p>
        </w:tc>
      </w:tr>
      <w:tr w14:paraId="257A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F763E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89E5D9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F448E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1879A0A">
            <w:pPr>
              <w:spacing w:before="120" w:after="40" w:line="240" w:lineRule="auto"/>
              <w:jc w:val="center"/>
            </w:pPr>
            <w:r>
              <w:drawing>
                <wp:inline distT="0" distB="0" distL="114300" distR="114300">
                  <wp:extent cx="4663440" cy="188023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5"/>
                          <a:stretch>
                            <a:fillRect/>
                          </a:stretch>
                        </pic:blipFill>
                        <pic:spPr>
                          <a:xfrm>
                            <a:off x="0" y="0"/>
                            <a:ext cx="4663440" cy="1880542"/>
                          </a:xfrm>
                          <a:prstGeom prst="rect">
                            <a:avLst/>
                          </a:prstGeom>
                        </pic:spPr>
                      </pic:pic>
                    </a:graphicData>
                  </a:graphic>
                </wp:inline>
              </w:drawing>
            </w:r>
          </w:p>
          <w:p w14:paraId="04001788">
            <w:pPr>
              <w:spacing w:before="0" w:after="40" w:line="240" w:lineRule="auto"/>
              <w:jc w:val="center"/>
            </w:pPr>
            <w:r>
              <w:rPr>
                <w:rFonts w:ascii="Times New Roman" w:hAnsi="Times New Roman"/>
                <w:b/>
                <w:i w:val="0"/>
                <w:sz w:val="20"/>
              </w:rPr>
              <w:t>Figure 10.1: Tech Job Openings Scraping and Feature Extraction</w:t>
            </w:r>
          </w:p>
          <w:p w14:paraId="1F94E9A7">
            <w:pPr>
              <w:spacing w:before="0" w:after="40" w:line="240" w:lineRule="auto"/>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14:paraId="39CACCB1">
            <w:pPr>
              <w:spacing w:before="120" w:after="40" w:line="240" w:lineRule="auto"/>
              <w:jc w:val="center"/>
            </w:pPr>
            <w:r>
              <w:drawing>
                <wp:inline distT="0" distB="0" distL="114300" distR="114300">
                  <wp:extent cx="4663440" cy="323151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6"/>
                          <a:stretch>
                            <a:fillRect/>
                          </a:stretch>
                        </pic:blipFill>
                        <pic:spPr>
                          <a:xfrm>
                            <a:off x="0" y="0"/>
                            <a:ext cx="4663440" cy="3231941"/>
                          </a:xfrm>
                          <a:prstGeom prst="rect">
                            <a:avLst/>
                          </a:prstGeom>
                        </pic:spPr>
                      </pic:pic>
                    </a:graphicData>
                  </a:graphic>
                </wp:inline>
              </w:drawing>
            </w:r>
          </w:p>
          <w:p w14:paraId="7B7BE08C">
            <w:pPr>
              <w:spacing w:before="0" w:after="40" w:line="240" w:lineRule="auto"/>
              <w:jc w:val="center"/>
            </w:pPr>
            <w:r>
              <w:rPr>
                <w:rFonts w:ascii="Times New Roman" w:hAnsi="Times New Roman"/>
                <w:b/>
                <w:i w:val="0"/>
                <w:sz w:val="20"/>
              </w:rPr>
              <w:t>Figure 10.2: Regional Demand Aggregation and Statistical Compensation Profiling</w:t>
            </w:r>
          </w:p>
          <w:p w14:paraId="1720D1CF">
            <w:pPr>
              <w:spacing w:before="0" w:after="40" w:line="240" w:lineRule="auto"/>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14:paraId="173C99CC">
            <w:pPr>
              <w:spacing w:before="120" w:after="40" w:line="240" w:lineRule="auto"/>
              <w:jc w:val="center"/>
            </w:pPr>
            <w:r>
              <w:drawing>
                <wp:inline distT="0" distB="0" distL="114300" distR="114300">
                  <wp:extent cx="4206240" cy="16967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7"/>
                          <a:stretch>
                            <a:fillRect/>
                          </a:stretch>
                        </pic:blipFill>
                        <pic:spPr>
                          <a:xfrm>
                            <a:off x="0" y="0"/>
                            <a:ext cx="4206240" cy="1696938"/>
                          </a:xfrm>
                          <a:prstGeom prst="rect">
                            <a:avLst/>
                          </a:prstGeom>
                        </pic:spPr>
                      </pic:pic>
                    </a:graphicData>
                  </a:graphic>
                </wp:inline>
              </w:drawing>
            </w:r>
          </w:p>
          <w:p w14:paraId="4C6F89F1">
            <w:pPr>
              <w:spacing w:before="0" w:after="40" w:line="240" w:lineRule="auto"/>
              <w:jc w:val="center"/>
            </w:pPr>
            <w:r>
              <w:rPr>
                <w:rFonts w:ascii="Times New Roman" w:hAnsi="Times New Roman"/>
                <w:b/>
                <w:i w:val="0"/>
                <w:sz w:val="20"/>
              </w:rPr>
              <w:t>Figure 10.3: Dual-Panel Job Openings and Compensation Distribution</w:t>
            </w:r>
          </w:p>
          <w:p w14:paraId="0E29AE4F">
            <w:pPr>
              <w:spacing w:before="0" w:after="40" w:line="240" w:lineRule="auto"/>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14:paraId="188F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CF43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0BD377D">
            <w:pPr>
              <w:spacing w:before="0" w:after="40" w:line="240" w:lineRule="auto"/>
              <w:jc w:val="both"/>
            </w:pPr>
            <w:r>
              <w:rPr>
                <w:rFonts w:ascii="Times New Roman" w:hAnsi="Times New Roman"/>
                <w:b w:val="0"/>
                <w:i w:val="0"/>
                <w:sz w:val="24"/>
              </w:rPr>
              <w:t>The job market intelligence web scraping system extracted and evaluated employment opportunities across IT corridors:</w:t>
            </w:r>
          </w:p>
          <w:p w14:paraId="51C36E9A">
            <w:pPr>
              <w:spacing w:after="0" w:line="240" w:lineRule="auto"/>
            </w:pPr>
          </w:p>
          <w:p w14:paraId="42D2B4EB">
            <w:pPr>
              <w:spacing w:before="0" w:after="40" w:line="240" w:lineRule="auto"/>
              <w:ind w:left="360"/>
              <w:jc w:val="both"/>
            </w:pPr>
            <w:r>
              <w:rPr>
                <w:rFonts w:ascii="Times New Roman" w:hAnsi="Times New Roman"/>
                <w:b w:val="0"/>
                <w:i w:val="0"/>
                <w:sz w:val="24"/>
              </w:rPr>
              <w:t>•  Harvested 14 technology listings across 6 metropolitan tech hubs with complete structural metadata.</w:t>
            </w:r>
          </w:p>
          <w:p w14:paraId="3D37DA64">
            <w:pPr>
              <w:spacing w:after="0" w:line="240" w:lineRule="auto"/>
            </w:pPr>
          </w:p>
          <w:p w14:paraId="66E650D2">
            <w:pPr>
              <w:spacing w:before="0" w:after="40" w:line="240" w:lineRule="auto"/>
              <w:ind w:left="360"/>
              <w:jc w:val="both"/>
            </w:pPr>
            <w:r>
              <w:rPr>
                <w:rFonts w:ascii="Times New Roman" w:hAnsi="Times New Roman"/>
                <w:b w:val="0"/>
                <w:i w:val="0"/>
                <w:sz w:val="24"/>
              </w:rPr>
              <w:t>•  Parsed job title, employer, compensation, experience level, and core skills with zero data corruption.</w:t>
            </w:r>
          </w:p>
          <w:p w14:paraId="149EBB10">
            <w:pPr>
              <w:spacing w:after="0" w:line="240" w:lineRule="auto"/>
            </w:pPr>
          </w:p>
          <w:p w14:paraId="6007F1B4">
            <w:pPr>
              <w:spacing w:before="0" w:after="40" w:line="240" w:lineRule="auto"/>
              <w:ind w:left="360"/>
              <w:jc w:val="both"/>
            </w:pPr>
            <w:r>
              <w:rPr>
                <w:rFonts w:ascii="Times New Roman" w:hAnsi="Times New Roman"/>
                <w:b w:val="0"/>
                <w:i w:val="0"/>
                <w:sz w:val="24"/>
              </w:rPr>
              <w:t>•  Persisted clean structured outputs into CSV and JSON interchange files for enterprise ingestion.</w:t>
            </w:r>
          </w:p>
          <w:p w14:paraId="1B2707D7">
            <w:pPr>
              <w:spacing w:after="0" w:line="240" w:lineRule="auto"/>
            </w:pPr>
          </w:p>
          <w:p w14:paraId="6C62F102">
            <w:pPr>
              <w:spacing w:before="0" w:after="40" w:line="240" w:lineRule="auto"/>
              <w:ind w:left="360"/>
              <w:jc w:val="both"/>
            </w:pPr>
            <w:r>
              <w:rPr>
                <w:rFonts w:ascii="Times New Roman" w:hAnsi="Times New Roman"/>
                <w:b w:val="0"/>
                <w:i w:val="0"/>
                <w:sz w:val="24"/>
              </w:rPr>
              <w:t>•  Identified Bengaluru as the leading volume employer (35.7% share) and Hyderabad as the premium compensation leader (31.7 LPA mean).</w:t>
            </w:r>
          </w:p>
          <w:p w14:paraId="7932E451">
            <w:pPr>
              <w:spacing w:after="0" w:line="240" w:lineRule="auto"/>
            </w:pPr>
          </w:p>
          <w:p w14:paraId="6566E36B">
            <w:pPr>
              <w:spacing w:before="0" w:after="40" w:line="240" w:lineRule="auto"/>
              <w:ind w:left="360"/>
              <w:jc w:val="both"/>
            </w:pPr>
            <w:r>
              <w:rPr>
                <w:rFonts w:ascii="Times New Roman" w:hAnsi="Times New Roman"/>
                <w:b w:val="0"/>
                <w:i w:val="0"/>
                <w:sz w:val="24"/>
              </w:rPr>
              <w:t>•  Generated comparative graphical benchmarks facilitating automated labor market demand tracking.</w:t>
            </w:r>
          </w:p>
          <w:p w14:paraId="429742FD">
            <w:pPr>
              <w:spacing w:before="0" w:after="40" w:line="240" w:lineRule="auto"/>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14:paraId="3E87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9FB96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506A2C8">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1CE5022">
            <w:pPr>
              <w:spacing w:before="0" w:after="40" w:line="240" w:lineRule="auto"/>
              <w:jc w:val="both"/>
            </w:pPr>
            <w:r>
              <w:rPr>
                <w:rFonts w:ascii="Times New Roman" w:hAnsi="Times New Roman"/>
                <w:b w:val="0"/>
                <w:i w:val="0"/>
                <w:sz w:val="24"/>
              </w:rPr>
              <w:t>2. Jake VanderPlas, Python Data Science Handbook, 2nd Edition, O'Reilly Media, 2023.</w:t>
            </w:r>
          </w:p>
          <w:p w14:paraId="04D6E659">
            <w:pPr>
              <w:spacing w:before="0" w:after="40" w:line="240" w:lineRule="auto"/>
              <w:jc w:val="both"/>
            </w:pPr>
            <w:r>
              <w:rPr>
                <w:rFonts w:ascii="Times New Roman" w:hAnsi="Times New Roman"/>
                <w:b w:val="0"/>
                <w:i w:val="0"/>
                <w:sz w:val="24"/>
              </w:rPr>
              <w:t>3. Beautiful Soup 4 Documentation: https://beautiful-soup-4.readthedocs.io/</w:t>
            </w:r>
          </w:p>
          <w:p w14:paraId="16DB4C13">
            <w:pPr>
              <w:spacing w:before="0" w:after="40" w:line="240" w:lineRule="auto"/>
              <w:jc w:val="both"/>
            </w:pPr>
            <w:r>
              <w:rPr>
                <w:rFonts w:ascii="Times New Roman" w:hAnsi="Times New Roman"/>
                <w:b w:val="0"/>
                <w:i w:val="0"/>
                <w:sz w:val="24"/>
              </w:rPr>
              <w:t>4. Requests Developer Guide: https://requests.readthedocs.io/</w:t>
            </w:r>
          </w:p>
          <w:p w14:paraId="7E5DD8D5">
            <w:pPr>
              <w:spacing w:before="0" w:after="40" w:line="240" w:lineRule="auto"/>
              <w:jc w:val="both"/>
            </w:pPr>
            <w:r>
              <w:rPr>
                <w:rFonts w:ascii="Times New Roman" w:hAnsi="Times New Roman"/>
                <w:b w:val="0"/>
                <w:i w:val="0"/>
                <w:sz w:val="24"/>
              </w:rPr>
              <w:t>5. Pandas User Guide: https://pandas.pydata.org/docs/user_guide/index.html</w:t>
            </w:r>
          </w:p>
          <w:p w14:paraId="2D80B745">
            <w:pPr>
              <w:spacing w:before="0" w:after="40" w:line="240" w:lineRule="auto"/>
              <w:jc w:val="both"/>
            </w:pPr>
            <w:r>
              <w:rPr>
                <w:rFonts w:ascii="Times New Roman" w:hAnsi="Times New Roman"/>
                <w:b w:val="0"/>
                <w:i w:val="0"/>
                <w:sz w:val="24"/>
              </w:rPr>
              <w:t>6. Python Standard Library Documentation: https://docs.python.org/3/library/</w:t>
            </w:r>
          </w:p>
          <w:p w14:paraId="455FAAAA">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5DC3F6B2">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5158F74">
      <w:pPr>
        <w:tabs>
          <w:tab w:val="left" w:pos="5910"/>
        </w:tabs>
      </w:pPr>
    </w:p>
    <w:p w14:paraId="4C467B2C">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2C3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DA2E8E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DF2ED06">
            <w:pPr>
              <w:spacing w:before="0" w:after="40" w:line="240" w:lineRule="auto"/>
              <w:jc w:val="center"/>
            </w:pPr>
            <w:r>
              <w:rPr>
                <w:rFonts w:ascii="Times New Roman" w:hAnsi="Times New Roman"/>
                <w:b/>
                <w:i w:val="0"/>
                <w:sz w:val="24"/>
              </w:rPr>
              <w:t>Interactive Bar Chart of Indian IT Corridors with Plotly</w:t>
            </w:r>
          </w:p>
        </w:tc>
      </w:tr>
      <w:tr w14:paraId="5291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3912E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2731AA6">
            <w:pPr>
              <w:spacing w:before="0" w:after="40" w:line="240" w:lineRule="auto"/>
              <w:jc w:val="both"/>
            </w:pPr>
            <w:r>
              <w:rPr>
                <w:rFonts w:ascii="Times New Roman" w:hAnsi="Times New Roman"/>
                <w:b w:val="0"/>
                <w:i w:val="0"/>
                <w:sz w:val="24"/>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r>
      <w:tr w14:paraId="7290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574B38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E9A6A5F">
            <w:pPr>
              <w:spacing w:after="0" w:line="240" w:lineRule="auto"/>
            </w:pPr>
          </w:p>
          <w:p w14:paraId="74DFB2CA">
            <w:pPr>
              <w:spacing w:before="0" w:after="40" w:line="240" w:lineRule="auto"/>
              <w:ind w:left="360"/>
              <w:jc w:val="both"/>
            </w:pPr>
            <w:r>
              <w:rPr>
                <w:rFonts w:ascii="Times New Roman" w:hAnsi="Times New Roman"/>
                <w:b w:val="0"/>
                <w:i w:val="0"/>
                <w:sz w:val="24"/>
              </w:rPr>
              <w:t>•  To explore interactive categorical graphing capabilities in Plotly Express.</w:t>
            </w:r>
          </w:p>
          <w:p w14:paraId="148CE49F">
            <w:pPr>
              <w:spacing w:after="0" w:line="240" w:lineRule="auto"/>
            </w:pPr>
          </w:p>
          <w:p w14:paraId="2060607D">
            <w:pPr>
              <w:spacing w:before="0" w:after="40" w:line="240" w:lineRule="auto"/>
              <w:ind w:left="360"/>
              <w:jc w:val="both"/>
            </w:pPr>
            <w:r>
              <w:rPr>
                <w:rFonts w:ascii="Times New Roman" w:hAnsi="Times New Roman"/>
                <w:b w:val="0"/>
                <w:i w:val="0"/>
                <w:sz w:val="24"/>
              </w:rPr>
              <w:t>•  To model regional technology workforce employment metrics across 10 Indian IT hubs.</w:t>
            </w:r>
          </w:p>
          <w:p w14:paraId="776BD7F4">
            <w:pPr>
              <w:spacing w:after="0" w:line="240" w:lineRule="auto"/>
            </w:pPr>
          </w:p>
          <w:p w14:paraId="211C00AB">
            <w:pPr>
              <w:spacing w:before="0" w:after="40" w:line="240" w:lineRule="auto"/>
              <w:ind w:left="360"/>
              <w:jc w:val="both"/>
            </w:pPr>
            <w:r>
              <w:rPr>
                <w:rFonts w:ascii="Times New Roman" w:hAnsi="Times New Roman"/>
                <w:b w:val="0"/>
                <w:i w:val="0"/>
                <w:sz w:val="24"/>
              </w:rPr>
              <w:t>•  To engineer analytical metrics including national share and export efficiency.</w:t>
            </w:r>
          </w:p>
          <w:p w14:paraId="28C8A984">
            <w:pPr>
              <w:spacing w:after="0" w:line="240" w:lineRule="auto"/>
            </w:pPr>
          </w:p>
          <w:p w14:paraId="6E4C6C8A">
            <w:pPr>
              <w:spacing w:before="0" w:after="40" w:line="240" w:lineRule="auto"/>
              <w:ind w:left="360"/>
              <w:jc w:val="both"/>
            </w:pPr>
            <w:r>
              <w:rPr>
                <w:rFonts w:ascii="Times New Roman" w:hAnsi="Times New Roman"/>
                <w:b w:val="0"/>
                <w:i w:val="0"/>
                <w:sz w:val="24"/>
              </w:rPr>
              <w:t>•  To configure interactive hover tooltips displaying multi-dimensional metadata.</w:t>
            </w:r>
          </w:p>
          <w:p w14:paraId="7FB888DA">
            <w:pPr>
              <w:spacing w:after="0" w:line="240" w:lineRule="auto"/>
            </w:pPr>
          </w:p>
          <w:p w14:paraId="6A0A7A57">
            <w:pPr>
              <w:spacing w:before="0" w:after="40" w:line="240" w:lineRule="auto"/>
              <w:ind w:left="360"/>
              <w:jc w:val="both"/>
            </w:pPr>
            <w:r>
              <w:rPr>
                <w:rFonts w:ascii="Times New Roman" w:hAnsi="Times New Roman"/>
                <w:b w:val="0"/>
                <w:i w:val="0"/>
                <w:sz w:val="24"/>
              </w:rPr>
              <w:t>•  To apply custom continuous color palettes and professional canvas layouts.</w:t>
            </w:r>
          </w:p>
          <w:p w14:paraId="062F35D3">
            <w:pPr>
              <w:spacing w:after="0" w:line="240" w:lineRule="auto"/>
            </w:pPr>
          </w:p>
          <w:p w14:paraId="26B9C075">
            <w:pPr>
              <w:spacing w:before="0" w:after="40" w:line="240" w:lineRule="auto"/>
              <w:ind w:left="360"/>
              <w:jc w:val="both"/>
            </w:pPr>
            <w:r>
              <w:rPr>
                <w:rFonts w:ascii="Times New Roman" w:hAnsi="Times New Roman"/>
                <w:b w:val="0"/>
                <w:i w:val="0"/>
                <w:sz w:val="24"/>
              </w:rPr>
              <w:t>•  To export publication-ready visualization artifacts using the Kaleido rasterization engine.</w:t>
            </w:r>
          </w:p>
        </w:tc>
      </w:tr>
      <w:tr w14:paraId="2118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B362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31949D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D7047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CDC29B7">
            <w:pPr>
              <w:spacing w:before="0" w:after="40" w:line="240" w:lineRule="auto"/>
              <w:jc w:val="both"/>
            </w:pPr>
            <w:r>
              <w:rPr>
                <w:rFonts w:ascii="Times New Roman" w:hAnsi="Times New Roman"/>
                <w:b w:val="0"/>
                <w:i w:val="0"/>
                <w:sz w:val="24"/>
              </w:rPr>
              <w:t>Demographic survey capturing technology workforce population (in thousands), number of tech parks, annual tech export value (in Billion USD), and annual growth rates across 10 Indian metropolitan IT hubs.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9DB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F4FF77C">
                  <w:pPr>
                    <w:spacing w:after="0" w:line="240" w:lineRule="auto"/>
                  </w:pPr>
                </w:p>
                <w:p w14:paraId="393F1019">
                  <w:pPr>
                    <w:spacing w:before="0" w:after="40" w:line="240" w:lineRule="auto"/>
                    <w:jc w:val="center"/>
                  </w:pPr>
                  <w:r>
                    <w:rPr>
                      <w:rFonts w:ascii="Times New Roman" w:hAnsi="Times New Roman"/>
                      <w:b/>
                      <w:i w:val="0"/>
                      <w:sz w:val="24"/>
                    </w:rPr>
                    <w:t>Attribute</w:t>
                  </w:r>
                </w:p>
              </w:tc>
              <w:tc>
                <w:tcPr>
                  <w:tcW w:w="1830" w:type="dxa"/>
                </w:tcPr>
                <w:p w14:paraId="604535A9">
                  <w:pPr>
                    <w:spacing w:after="0" w:line="240" w:lineRule="auto"/>
                  </w:pPr>
                </w:p>
                <w:p w14:paraId="4E71CB7C">
                  <w:pPr>
                    <w:spacing w:before="0" w:after="40" w:line="240" w:lineRule="auto"/>
                    <w:jc w:val="center"/>
                  </w:pPr>
                  <w:r>
                    <w:rPr>
                      <w:rFonts w:ascii="Times New Roman" w:hAnsi="Times New Roman"/>
                      <w:b/>
                      <w:i w:val="0"/>
                      <w:sz w:val="24"/>
                    </w:rPr>
                    <w:t>Source / Definition</w:t>
                  </w:r>
                </w:p>
              </w:tc>
              <w:tc>
                <w:tcPr>
                  <w:tcW w:w="1830" w:type="dxa"/>
                </w:tcPr>
                <w:p w14:paraId="3DD0FBE2">
                  <w:pPr>
                    <w:spacing w:after="0" w:line="240" w:lineRule="auto"/>
                  </w:pPr>
                </w:p>
                <w:p w14:paraId="648B6272">
                  <w:pPr>
                    <w:spacing w:before="0" w:after="40" w:line="240" w:lineRule="auto"/>
                    <w:jc w:val="center"/>
                  </w:pPr>
                  <w:r>
                    <w:rPr>
                      <w:rFonts w:ascii="Times New Roman" w:hAnsi="Times New Roman"/>
                      <w:b/>
                      <w:i w:val="0"/>
                      <w:sz w:val="24"/>
                    </w:rPr>
                    <w:t>Unit of Measure</w:t>
                  </w:r>
                </w:p>
              </w:tc>
              <w:tc>
                <w:tcPr>
                  <w:tcW w:w="1830" w:type="dxa"/>
                </w:tcPr>
                <w:p w14:paraId="58D30681">
                  <w:pPr>
                    <w:spacing w:after="0" w:line="240" w:lineRule="auto"/>
                  </w:pPr>
                </w:p>
                <w:p w14:paraId="1FD69CFA">
                  <w:pPr>
                    <w:spacing w:before="0" w:after="40" w:line="240" w:lineRule="auto"/>
                    <w:jc w:val="center"/>
                  </w:pPr>
                  <w:r>
                    <w:rPr>
                      <w:rFonts w:ascii="Times New Roman" w:hAnsi="Times New Roman"/>
                      <w:b/>
                      <w:i w:val="0"/>
                      <w:sz w:val="24"/>
                    </w:rPr>
                    <w:t>Data Type</w:t>
                  </w:r>
                </w:p>
              </w:tc>
            </w:tr>
            <w:tr w14:paraId="308C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F02EA6">
                  <w:pPr>
                    <w:spacing w:after="0" w:line="240" w:lineRule="auto"/>
                  </w:pPr>
                </w:p>
                <w:p w14:paraId="374F40AF">
                  <w:pPr>
                    <w:spacing w:before="0" w:after="40" w:line="240" w:lineRule="auto"/>
                    <w:jc w:val="center"/>
                  </w:pPr>
                  <w:r>
                    <w:rPr>
                      <w:rFonts w:ascii="Times New Roman" w:hAnsi="Times New Roman"/>
                      <w:b w:val="0"/>
                      <w:i w:val="0"/>
                      <w:sz w:val="24"/>
                    </w:rPr>
                    <w:t>IT_Hub</w:t>
                  </w:r>
                </w:p>
              </w:tc>
              <w:tc>
                <w:tcPr>
                  <w:tcW w:w="1830" w:type="dxa"/>
                </w:tcPr>
                <w:p w14:paraId="1A58E355">
                  <w:pPr>
                    <w:spacing w:after="0" w:line="240" w:lineRule="auto"/>
                  </w:pPr>
                </w:p>
                <w:p w14:paraId="04C5778C">
                  <w:pPr>
                    <w:spacing w:before="0" w:after="40" w:line="240" w:lineRule="auto"/>
                    <w:jc w:val="center"/>
                  </w:pPr>
                  <w:r>
                    <w:rPr>
                      <w:rFonts w:ascii="Times New Roman" w:hAnsi="Times New Roman"/>
                      <w:b w:val="0"/>
                      <w:i w:val="0"/>
                      <w:sz w:val="24"/>
                    </w:rPr>
                    <w:t>Metropolitan Tech Corridor</w:t>
                  </w:r>
                </w:p>
              </w:tc>
              <w:tc>
                <w:tcPr>
                  <w:tcW w:w="1830" w:type="dxa"/>
                </w:tcPr>
                <w:p w14:paraId="7693D626">
                  <w:pPr>
                    <w:spacing w:after="0" w:line="240" w:lineRule="auto"/>
                  </w:pPr>
                </w:p>
                <w:p w14:paraId="2F35867A">
                  <w:pPr>
                    <w:spacing w:before="0" w:after="40" w:line="240" w:lineRule="auto"/>
                    <w:jc w:val="center"/>
                  </w:pPr>
                  <w:r>
                    <w:rPr>
                      <w:rFonts w:ascii="Times New Roman" w:hAnsi="Times New Roman"/>
                      <w:b w:val="0"/>
                      <w:i w:val="0"/>
                      <w:sz w:val="24"/>
                    </w:rPr>
                    <w:t>Categorical Name</w:t>
                  </w:r>
                </w:p>
              </w:tc>
              <w:tc>
                <w:tcPr>
                  <w:tcW w:w="1830" w:type="dxa"/>
                </w:tcPr>
                <w:p w14:paraId="1752445E">
                  <w:pPr>
                    <w:spacing w:after="0" w:line="240" w:lineRule="auto"/>
                  </w:pPr>
                </w:p>
                <w:p w14:paraId="4EA278CD">
                  <w:pPr>
                    <w:spacing w:before="0" w:after="40" w:line="240" w:lineRule="auto"/>
                    <w:jc w:val="center"/>
                  </w:pPr>
                  <w:r>
                    <w:rPr>
                      <w:rFonts w:ascii="Times New Roman" w:hAnsi="Times New Roman"/>
                      <w:b w:val="0"/>
                      <w:i w:val="0"/>
                      <w:sz w:val="24"/>
                    </w:rPr>
                    <w:t>string</w:t>
                  </w:r>
                </w:p>
              </w:tc>
            </w:tr>
            <w:tr w14:paraId="6BCA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C69239A">
                  <w:pPr>
                    <w:spacing w:after="0" w:line="240" w:lineRule="auto"/>
                  </w:pPr>
                </w:p>
                <w:p w14:paraId="2E59940F">
                  <w:pPr>
                    <w:spacing w:before="0" w:after="40" w:line="240" w:lineRule="auto"/>
                    <w:jc w:val="center"/>
                  </w:pPr>
                  <w:r>
                    <w:rPr>
                      <w:rFonts w:ascii="Times New Roman" w:hAnsi="Times New Roman"/>
                      <w:b w:val="0"/>
                      <w:i w:val="0"/>
                      <w:sz w:val="24"/>
                    </w:rPr>
                    <w:t>Workforce_K</w:t>
                  </w:r>
                </w:p>
              </w:tc>
              <w:tc>
                <w:tcPr>
                  <w:tcW w:w="1830" w:type="dxa"/>
                </w:tcPr>
                <w:p w14:paraId="7D0B44CE">
                  <w:pPr>
                    <w:spacing w:after="0" w:line="240" w:lineRule="auto"/>
                  </w:pPr>
                </w:p>
                <w:p w14:paraId="70B3E3FC">
                  <w:pPr>
                    <w:spacing w:before="0" w:after="40" w:line="240" w:lineRule="auto"/>
                    <w:jc w:val="center"/>
                  </w:pPr>
                  <w:r>
                    <w:rPr>
                      <w:rFonts w:ascii="Times New Roman" w:hAnsi="Times New Roman"/>
                      <w:b w:val="0"/>
                      <w:i w:val="0"/>
                      <w:sz w:val="24"/>
                    </w:rPr>
                    <w:t>Tech Workforce Employment</w:t>
                  </w:r>
                </w:p>
              </w:tc>
              <w:tc>
                <w:tcPr>
                  <w:tcW w:w="1830" w:type="dxa"/>
                </w:tcPr>
                <w:p w14:paraId="192E7A2E">
                  <w:pPr>
                    <w:spacing w:after="0" w:line="240" w:lineRule="auto"/>
                  </w:pPr>
                </w:p>
                <w:p w14:paraId="5AB875D7">
                  <w:pPr>
                    <w:spacing w:before="0" w:after="40" w:line="240" w:lineRule="auto"/>
                    <w:jc w:val="center"/>
                  </w:pPr>
                  <w:r>
                    <w:rPr>
                      <w:rFonts w:ascii="Times New Roman" w:hAnsi="Times New Roman"/>
                      <w:b w:val="0"/>
                      <w:i w:val="0"/>
                      <w:sz w:val="24"/>
                    </w:rPr>
                    <w:t>Thousands of Professionals</w:t>
                  </w:r>
                </w:p>
              </w:tc>
              <w:tc>
                <w:tcPr>
                  <w:tcW w:w="1830" w:type="dxa"/>
                </w:tcPr>
                <w:p w14:paraId="535970AA">
                  <w:pPr>
                    <w:spacing w:after="0" w:line="240" w:lineRule="auto"/>
                  </w:pPr>
                </w:p>
                <w:p w14:paraId="0898565B">
                  <w:pPr>
                    <w:spacing w:before="0" w:after="40" w:line="240" w:lineRule="auto"/>
                    <w:jc w:val="center"/>
                  </w:pPr>
                  <w:r>
                    <w:rPr>
                      <w:rFonts w:ascii="Times New Roman" w:hAnsi="Times New Roman"/>
                      <w:b w:val="0"/>
                      <w:i w:val="0"/>
                      <w:sz w:val="24"/>
                    </w:rPr>
                    <w:t>float</w:t>
                  </w:r>
                </w:p>
              </w:tc>
            </w:tr>
            <w:tr w14:paraId="34D7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DC5675">
                  <w:pPr>
                    <w:spacing w:after="0" w:line="240" w:lineRule="auto"/>
                  </w:pPr>
                </w:p>
                <w:p w14:paraId="5793E419">
                  <w:pPr>
                    <w:spacing w:before="0" w:after="40" w:line="240" w:lineRule="auto"/>
                    <w:jc w:val="center"/>
                  </w:pPr>
                  <w:r>
                    <w:rPr>
                      <w:rFonts w:ascii="Times New Roman" w:hAnsi="Times New Roman"/>
                      <w:b w:val="0"/>
                      <w:i w:val="0"/>
                      <w:sz w:val="24"/>
                    </w:rPr>
                    <w:t>Tech_Parks</w:t>
                  </w:r>
                </w:p>
              </w:tc>
              <w:tc>
                <w:tcPr>
                  <w:tcW w:w="1830" w:type="dxa"/>
                </w:tcPr>
                <w:p w14:paraId="63C64685">
                  <w:pPr>
                    <w:spacing w:after="0" w:line="240" w:lineRule="auto"/>
                  </w:pPr>
                </w:p>
                <w:p w14:paraId="668058B1">
                  <w:pPr>
                    <w:spacing w:before="0" w:after="40" w:line="240" w:lineRule="auto"/>
                    <w:jc w:val="center"/>
                  </w:pPr>
                  <w:r>
                    <w:rPr>
                      <w:rFonts w:ascii="Times New Roman" w:hAnsi="Times New Roman"/>
                      <w:b w:val="0"/>
                      <w:i w:val="0"/>
                      <w:sz w:val="24"/>
                    </w:rPr>
                    <w:t>Operational Software Technology Parks</w:t>
                  </w:r>
                </w:p>
              </w:tc>
              <w:tc>
                <w:tcPr>
                  <w:tcW w:w="1830" w:type="dxa"/>
                </w:tcPr>
                <w:p w14:paraId="42094228">
                  <w:pPr>
                    <w:spacing w:after="0" w:line="240" w:lineRule="auto"/>
                  </w:pPr>
                </w:p>
                <w:p w14:paraId="7B5273C7">
                  <w:pPr>
                    <w:spacing w:before="0" w:after="40" w:line="240" w:lineRule="auto"/>
                    <w:jc w:val="center"/>
                  </w:pPr>
                  <w:r>
                    <w:rPr>
                      <w:rFonts w:ascii="Times New Roman" w:hAnsi="Times New Roman"/>
                      <w:b w:val="0"/>
                      <w:i w:val="0"/>
                      <w:sz w:val="24"/>
                    </w:rPr>
                    <w:t>Count</w:t>
                  </w:r>
                </w:p>
              </w:tc>
              <w:tc>
                <w:tcPr>
                  <w:tcW w:w="1830" w:type="dxa"/>
                </w:tcPr>
                <w:p w14:paraId="1500922A">
                  <w:pPr>
                    <w:spacing w:after="0" w:line="240" w:lineRule="auto"/>
                  </w:pPr>
                </w:p>
                <w:p w14:paraId="329FC604">
                  <w:pPr>
                    <w:spacing w:before="0" w:after="40" w:line="240" w:lineRule="auto"/>
                    <w:jc w:val="center"/>
                  </w:pPr>
                  <w:r>
                    <w:rPr>
                      <w:rFonts w:ascii="Times New Roman" w:hAnsi="Times New Roman"/>
                      <w:b w:val="0"/>
                      <w:i w:val="0"/>
                      <w:sz w:val="24"/>
                    </w:rPr>
                    <w:t>integer</w:t>
                  </w:r>
                </w:p>
              </w:tc>
            </w:tr>
            <w:tr w14:paraId="5C5B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8F2CE87">
                  <w:pPr>
                    <w:spacing w:after="0" w:line="240" w:lineRule="auto"/>
                  </w:pPr>
                </w:p>
                <w:p w14:paraId="5A9B2A5F">
                  <w:pPr>
                    <w:spacing w:before="0" w:after="40" w:line="240" w:lineRule="auto"/>
                    <w:jc w:val="center"/>
                  </w:pPr>
                  <w:r>
                    <w:rPr>
                      <w:rFonts w:ascii="Times New Roman" w:hAnsi="Times New Roman"/>
                      <w:b w:val="0"/>
                      <w:i w:val="0"/>
                      <w:sz w:val="24"/>
                    </w:rPr>
                    <w:t>Export_Billion_USD</w:t>
                  </w:r>
                </w:p>
              </w:tc>
              <w:tc>
                <w:tcPr>
                  <w:tcW w:w="1830" w:type="dxa"/>
                </w:tcPr>
                <w:p w14:paraId="40BEC156">
                  <w:pPr>
                    <w:spacing w:after="0" w:line="240" w:lineRule="auto"/>
                  </w:pPr>
                </w:p>
                <w:p w14:paraId="58D473F2">
                  <w:pPr>
                    <w:spacing w:before="0" w:after="40" w:line="240" w:lineRule="auto"/>
                    <w:jc w:val="center"/>
                  </w:pPr>
                  <w:r>
                    <w:rPr>
                      <w:rFonts w:ascii="Times New Roman" w:hAnsi="Times New Roman"/>
                      <w:b w:val="0"/>
                      <w:i w:val="0"/>
                      <w:sz w:val="24"/>
                    </w:rPr>
                    <w:t>Annual Software Exports</w:t>
                  </w:r>
                </w:p>
              </w:tc>
              <w:tc>
                <w:tcPr>
                  <w:tcW w:w="1830" w:type="dxa"/>
                </w:tcPr>
                <w:p w14:paraId="5A3A8BBC">
                  <w:pPr>
                    <w:spacing w:after="0" w:line="240" w:lineRule="auto"/>
                  </w:pPr>
                </w:p>
                <w:p w14:paraId="298F2917">
                  <w:pPr>
                    <w:spacing w:before="0" w:after="40" w:line="240" w:lineRule="auto"/>
                    <w:jc w:val="center"/>
                  </w:pPr>
                  <w:r>
                    <w:rPr>
                      <w:rFonts w:ascii="Times New Roman" w:hAnsi="Times New Roman"/>
                      <w:b w:val="0"/>
                      <w:i w:val="0"/>
                      <w:sz w:val="24"/>
                    </w:rPr>
                    <w:t>Billion USD ($B)</w:t>
                  </w:r>
                </w:p>
              </w:tc>
              <w:tc>
                <w:tcPr>
                  <w:tcW w:w="1830" w:type="dxa"/>
                </w:tcPr>
                <w:p w14:paraId="31D018F8">
                  <w:pPr>
                    <w:spacing w:after="0" w:line="240" w:lineRule="auto"/>
                  </w:pPr>
                </w:p>
                <w:p w14:paraId="576861C4">
                  <w:pPr>
                    <w:spacing w:before="0" w:after="40" w:line="240" w:lineRule="auto"/>
                    <w:jc w:val="center"/>
                  </w:pPr>
                  <w:r>
                    <w:rPr>
                      <w:rFonts w:ascii="Times New Roman" w:hAnsi="Times New Roman"/>
                      <w:b w:val="0"/>
                      <w:i w:val="0"/>
                      <w:sz w:val="24"/>
                    </w:rPr>
                    <w:t>float</w:t>
                  </w:r>
                </w:p>
              </w:tc>
            </w:tr>
            <w:tr w14:paraId="2016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684706D">
                  <w:pPr>
                    <w:spacing w:after="0" w:line="240" w:lineRule="auto"/>
                  </w:pPr>
                </w:p>
                <w:p w14:paraId="7F163F49">
                  <w:pPr>
                    <w:spacing w:before="0" w:after="40" w:line="240" w:lineRule="auto"/>
                    <w:jc w:val="center"/>
                  </w:pPr>
                  <w:r>
                    <w:rPr>
                      <w:rFonts w:ascii="Times New Roman" w:hAnsi="Times New Roman"/>
                      <w:b w:val="0"/>
                      <w:i w:val="0"/>
                      <w:sz w:val="24"/>
                    </w:rPr>
                    <w:t>Growth_Rate_Pct</w:t>
                  </w:r>
                </w:p>
              </w:tc>
              <w:tc>
                <w:tcPr>
                  <w:tcW w:w="1830" w:type="dxa"/>
                </w:tcPr>
                <w:p w14:paraId="7EAF783D">
                  <w:pPr>
                    <w:spacing w:after="0" w:line="240" w:lineRule="auto"/>
                  </w:pPr>
                </w:p>
                <w:p w14:paraId="59E986CF">
                  <w:pPr>
                    <w:spacing w:before="0" w:after="40" w:line="240" w:lineRule="auto"/>
                    <w:jc w:val="center"/>
                  </w:pPr>
                  <w:r>
                    <w:rPr>
                      <w:rFonts w:ascii="Times New Roman" w:hAnsi="Times New Roman"/>
                      <w:b w:val="0"/>
                      <w:i w:val="0"/>
                      <w:sz w:val="24"/>
                    </w:rPr>
                    <w:t>Year-over-Year Employment Growth</w:t>
                  </w:r>
                </w:p>
              </w:tc>
              <w:tc>
                <w:tcPr>
                  <w:tcW w:w="1830" w:type="dxa"/>
                </w:tcPr>
                <w:p w14:paraId="55B4B2C1">
                  <w:pPr>
                    <w:spacing w:after="0" w:line="240" w:lineRule="auto"/>
                  </w:pPr>
                </w:p>
                <w:p w14:paraId="18A459C6">
                  <w:pPr>
                    <w:spacing w:before="0" w:after="40" w:line="240" w:lineRule="auto"/>
                    <w:jc w:val="center"/>
                  </w:pPr>
                  <w:r>
                    <w:rPr>
                      <w:rFonts w:ascii="Times New Roman" w:hAnsi="Times New Roman"/>
                      <w:b w:val="0"/>
                      <w:i w:val="0"/>
                      <w:sz w:val="24"/>
                    </w:rPr>
                    <w:t>Percentage (%)</w:t>
                  </w:r>
                </w:p>
              </w:tc>
              <w:tc>
                <w:tcPr>
                  <w:tcW w:w="1830" w:type="dxa"/>
                </w:tcPr>
                <w:p w14:paraId="32F1BA26">
                  <w:pPr>
                    <w:spacing w:after="0" w:line="240" w:lineRule="auto"/>
                  </w:pPr>
                </w:p>
                <w:p w14:paraId="23911E99">
                  <w:pPr>
                    <w:spacing w:before="0" w:after="40" w:line="240" w:lineRule="auto"/>
                    <w:jc w:val="center"/>
                  </w:pPr>
                  <w:r>
                    <w:rPr>
                      <w:rFonts w:ascii="Times New Roman" w:hAnsi="Times New Roman"/>
                      <w:b w:val="0"/>
                      <w:i w:val="0"/>
                      <w:sz w:val="24"/>
                    </w:rPr>
                    <w:t>float</w:t>
                  </w:r>
                </w:p>
              </w:tc>
            </w:tr>
            <w:tr w14:paraId="2E4E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3C08BC4">
                  <w:pPr>
                    <w:spacing w:after="0" w:line="240" w:lineRule="auto"/>
                  </w:pPr>
                </w:p>
                <w:p w14:paraId="235C9500">
                  <w:pPr>
                    <w:spacing w:before="0" w:after="40" w:line="240" w:lineRule="auto"/>
                    <w:jc w:val="center"/>
                  </w:pPr>
                  <w:r>
                    <w:rPr>
                      <w:rFonts w:ascii="Times New Roman" w:hAnsi="Times New Roman"/>
                      <w:b w:val="0"/>
                      <w:i w:val="0"/>
                      <w:sz w:val="24"/>
                    </w:rPr>
                    <w:t>National_Share_Pct</w:t>
                  </w:r>
                </w:p>
              </w:tc>
              <w:tc>
                <w:tcPr>
                  <w:tcW w:w="1830" w:type="dxa"/>
                </w:tcPr>
                <w:p w14:paraId="01EAA01D">
                  <w:pPr>
                    <w:spacing w:after="0" w:line="240" w:lineRule="auto"/>
                  </w:pPr>
                </w:p>
                <w:p w14:paraId="057A525F">
                  <w:pPr>
                    <w:spacing w:before="0" w:after="40" w:line="240" w:lineRule="auto"/>
                    <w:jc w:val="center"/>
                  </w:pPr>
                  <w:r>
                    <w:rPr>
                      <w:rFonts w:ascii="Times New Roman" w:hAnsi="Times New Roman"/>
                      <w:b w:val="0"/>
                      <w:i w:val="0"/>
                      <w:sz w:val="24"/>
                    </w:rPr>
                    <w:t>Workforce / Total National Workforce</w:t>
                  </w:r>
                </w:p>
              </w:tc>
              <w:tc>
                <w:tcPr>
                  <w:tcW w:w="1830" w:type="dxa"/>
                </w:tcPr>
                <w:p w14:paraId="48353F7C">
                  <w:pPr>
                    <w:spacing w:after="0" w:line="240" w:lineRule="auto"/>
                  </w:pPr>
                </w:p>
                <w:p w14:paraId="7998D505">
                  <w:pPr>
                    <w:spacing w:before="0" w:after="40" w:line="240" w:lineRule="auto"/>
                    <w:jc w:val="center"/>
                  </w:pPr>
                  <w:r>
                    <w:rPr>
                      <w:rFonts w:ascii="Times New Roman" w:hAnsi="Times New Roman"/>
                      <w:b w:val="0"/>
                      <w:i w:val="0"/>
                      <w:sz w:val="24"/>
                    </w:rPr>
                    <w:t>Percentage (%)</w:t>
                  </w:r>
                </w:p>
              </w:tc>
              <w:tc>
                <w:tcPr>
                  <w:tcW w:w="1830" w:type="dxa"/>
                </w:tcPr>
                <w:p w14:paraId="6FCDD64E">
                  <w:pPr>
                    <w:spacing w:after="0" w:line="240" w:lineRule="auto"/>
                  </w:pPr>
                </w:p>
                <w:p w14:paraId="25ED6426">
                  <w:pPr>
                    <w:spacing w:before="0" w:after="40" w:line="240" w:lineRule="auto"/>
                    <w:jc w:val="center"/>
                  </w:pPr>
                  <w:r>
                    <w:rPr>
                      <w:rFonts w:ascii="Times New Roman" w:hAnsi="Times New Roman"/>
                      <w:b w:val="0"/>
                      <w:i w:val="0"/>
                      <w:sz w:val="24"/>
                    </w:rPr>
                    <w:t>float</w:t>
                  </w:r>
                </w:p>
              </w:tc>
            </w:tr>
          </w:tbl>
          <w:p w14:paraId="29E0A890">
            <w:pPr>
              <w:spacing w:after="0" w:line="240" w:lineRule="auto"/>
            </w:pPr>
          </w:p>
          <w:p w14:paraId="6B9230DC">
            <w:pPr>
              <w:spacing w:before="0" w:after="40" w:line="240" w:lineRule="auto"/>
              <w:jc w:val="both"/>
            </w:pPr>
          </w:p>
        </w:tc>
      </w:tr>
      <w:tr w14:paraId="5181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CBE81B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E87BE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2877BB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57A661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F12FD1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380D33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403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58BC8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05688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E7ACE81">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49BEA9D9">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392F5E55">
            <w:pPr>
              <w:spacing w:before="0" w:after="40" w:line="240" w:lineRule="auto"/>
              <w:jc w:val="left"/>
            </w:pPr>
            <w:r>
              <w:rPr>
                <w:rFonts w:ascii="Times New Roman" w:hAnsi="Times New Roman"/>
                <w:b w:val="0"/>
                <w:i w:val="0"/>
                <w:sz w:val="24"/>
              </w:rPr>
              <w:t>Creates interactive categorical bar chart with dynamic color scales</w:t>
            </w:r>
          </w:p>
        </w:tc>
      </w:tr>
      <w:tr w14:paraId="58B5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0A5F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F494A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3526A01">
            <w:pPr>
              <w:spacing w:before="0" w:after="40" w:line="240" w:lineRule="auto"/>
              <w:jc w:val="left"/>
            </w:pPr>
            <w:r>
              <w:rPr>
                <w:rFonts w:ascii="Times New Roman" w:hAnsi="Times New Roman"/>
                <w:b w:val="0"/>
                <w:i w:val="0"/>
                <w:sz w:val="24"/>
              </w:rPr>
              <w:t>go.Figure()</w:t>
            </w:r>
          </w:p>
        </w:tc>
        <w:tc>
          <w:tcPr>
            <w:tcW w:w="1049" w:type="dxa"/>
            <w:shd w:val="clear" w:color="auto" w:fill="E2EFD9" w:themeFill="accent6" w:themeFillTint="33"/>
          </w:tcPr>
          <w:p w14:paraId="1A72A517">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5D67BD2">
            <w:pPr>
              <w:spacing w:before="0" w:after="40" w:line="240" w:lineRule="auto"/>
              <w:jc w:val="left"/>
            </w:pPr>
            <w:r>
              <w:rPr>
                <w:rFonts w:ascii="Times New Roman" w:hAnsi="Times New Roman"/>
                <w:b w:val="0"/>
                <w:i w:val="0"/>
                <w:sz w:val="24"/>
              </w:rPr>
              <w:t>Instantiates graph object figure container for custom layout control</w:t>
            </w:r>
          </w:p>
        </w:tc>
      </w:tr>
      <w:tr w14:paraId="58E6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B97D7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30C8D8">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0240986">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7216587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6854619">
            <w:pPr>
              <w:spacing w:before="0" w:after="40" w:line="240" w:lineRule="auto"/>
              <w:jc w:val="left"/>
            </w:pPr>
            <w:r>
              <w:rPr>
                <w:rFonts w:ascii="Times New Roman" w:hAnsi="Times New Roman"/>
                <w:b w:val="0"/>
                <w:i w:val="0"/>
                <w:sz w:val="24"/>
              </w:rPr>
              <w:t>Configures custom hover templates, marker outlines, and bar widths</w:t>
            </w:r>
          </w:p>
        </w:tc>
      </w:tr>
      <w:tr w14:paraId="2214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30B0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C16D7F">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C3B8780">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7EDE426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FF5EEE6">
            <w:pPr>
              <w:spacing w:before="0" w:after="40" w:line="240" w:lineRule="auto"/>
              <w:jc w:val="left"/>
            </w:pPr>
            <w:r>
              <w:rPr>
                <w:rFonts w:ascii="Times New Roman" w:hAnsi="Times New Roman"/>
                <w:b w:val="0"/>
                <w:i w:val="0"/>
                <w:sz w:val="24"/>
              </w:rPr>
              <w:t>Defines canvas title typography, margins, background colors, and legend</w:t>
            </w:r>
          </w:p>
        </w:tc>
      </w:tr>
      <w:tr w14:paraId="36E3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FDC5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E5DA7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3DEF591">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4386ECC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7F0DAE9">
            <w:pPr>
              <w:spacing w:before="0" w:after="40" w:line="240" w:lineRule="auto"/>
              <w:jc w:val="left"/>
            </w:pPr>
            <w:r>
              <w:rPr>
                <w:rFonts w:ascii="Times New Roman" w:hAnsi="Times New Roman"/>
                <w:b w:val="0"/>
                <w:i w:val="0"/>
                <w:sz w:val="24"/>
              </w:rPr>
              <w:t>Customizes horizontal category labels, angle rotation, and grid lines</w:t>
            </w:r>
          </w:p>
        </w:tc>
      </w:tr>
      <w:tr w14:paraId="01C7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45736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86FD8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FC8475E">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22087D6F">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DAFBF9E">
            <w:pPr>
              <w:spacing w:before="0" w:after="40" w:line="240" w:lineRule="auto"/>
              <w:jc w:val="left"/>
            </w:pPr>
            <w:r>
              <w:rPr>
                <w:rFonts w:ascii="Times New Roman" w:hAnsi="Times New Roman"/>
                <w:b w:val="0"/>
                <w:i w:val="0"/>
                <w:sz w:val="24"/>
              </w:rPr>
              <w:t>Sets vertical axis title, numerical ticks, and formatting precision</w:t>
            </w:r>
          </w:p>
        </w:tc>
      </w:tr>
      <w:tr w14:paraId="40E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F2931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242B93">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4A58219">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340BE8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64448F9">
            <w:pPr>
              <w:spacing w:before="0" w:after="40" w:line="240" w:lineRule="auto"/>
              <w:jc w:val="left"/>
            </w:pPr>
            <w:r>
              <w:rPr>
                <w:rFonts w:ascii="Times New Roman" w:hAnsi="Times New Roman"/>
                <w:b w:val="0"/>
                <w:i w:val="0"/>
                <w:sz w:val="24"/>
              </w:rPr>
              <w:t>Constructs tabular DataFrame holding Indian metropolitan IT corridor statistics</w:t>
            </w:r>
          </w:p>
        </w:tc>
      </w:tr>
      <w:tr w14:paraId="625F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C6B1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D6C77D">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85BE4B8">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7237997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B82CC7B">
            <w:pPr>
              <w:spacing w:before="0" w:after="40" w:line="240" w:lineRule="auto"/>
              <w:jc w:val="left"/>
            </w:pPr>
            <w:r>
              <w:rPr>
                <w:rFonts w:ascii="Times New Roman" w:hAnsi="Times New Roman"/>
                <w:b w:val="0"/>
                <w:i w:val="0"/>
                <w:sz w:val="24"/>
              </w:rPr>
              <w:t>Orders IT hubs hierarchically by tech workforce size in descending sequence</w:t>
            </w:r>
          </w:p>
        </w:tc>
      </w:tr>
      <w:tr w14:paraId="38C9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30782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9A2692">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94F02CA">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4D24B1F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1235D8E">
            <w:pPr>
              <w:spacing w:before="0" w:after="40" w:line="240" w:lineRule="auto"/>
              <w:jc w:val="left"/>
            </w:pPr>
            <w:r>
              <w:rPr>
                <w:rFonts w:ascii="Times New Roman" w:hAnsi="Times New Roman"/>
                <w:b w:val="0"/>
                <w:i w:val="0"/>
                <w:sz w:val="24"/>
              </w:rPr>
              <w:t>Computes derived analytical metrics such as national workforce percentage share</w:t>
            </w:r>
          </w:p>
        </w:tc>
      </w:tr>
      <w:tr w14:paraId="3837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24AD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AFF85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894800B">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2E569B1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0798033">
            <w:pPr>
              <w:spacing w:before="0" w:after="40" w:line="240" w:lineRule="auto"/>
              <w:jc w:val="left"/>
            </w:pPr>
            <w:r>
              <w:rPr>
                <w:rFonts w:ascii="Times New Roman" w:hAnsi="Times New Roman"/>
                <w:b w:val="0"/>
                <w:i w:val="0"/>
                <w:sz w:val="24"/>
              </w:rPr>
              <w:t>Computes descriptive statistical summary including mean and standard deviation</w:t>
            </w:r>
          </w:p>
        </w:tc>
      </w:tr>
      <w:tr w14:paraId="563E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CBEB1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EA40EF">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E081FB9">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4C4B2186">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10A95D4">
            <w:pPr>
              <w:spacing w:before="0" w:after="40" w:line="240" w:lineRule="auto"/>
              <w:jc w:val="left"/>
            </w:pPr>
            <w:r>
              <w:rPr>
                <w:rFonts w:ascii="Times New Roman" w:hAnsi="Times New Roman"/>
                <w:b w:val="0"/>
                <w:i w:val="0"/>
                <w:sz w:val="24"/>
              </w:rPr>
              <w:t>Renders interactive Plotly figure within browser visualization window</w:t>
            </w:r>
          </w:p>
        </w:tc>
      </w:tr>
      <w:tr w14:paraId="368B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46C97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83D7E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3CA5CEA">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70671FAA">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1E4CF66A">
            <w:pPr>
              <w:spacing w:before="0" w:after="40" w:line="240" w:lineRule="auto"/>
              <w:jc w:val="left"/>
            </w:pPr>
            <w:r>
              <w:rPr>
                <w:rFonts w:ascii="Times New Roman" w:hAnsi="Times New Roman"/>
                <w:b w:val="0"/>
                <w:i w:val="0"/>
                <w:sz w:val="24"/>
              </w:rPr>
              <w:t>Serializes Plotly chart to vector/raster static image via Kaleido</w:t>
            </w:r>
          </w:p>
        </w:tc>
      </w:tr>
      <w:tr w14:paraId="7242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337E3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1CCD7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8ED0B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E1B2A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604BD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80373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3DCEEC7">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08A2DB0">
            <w:pPr>
              <w:spacing w:before="0" w:after="40" w:line="240" w:lineRule="auto"/>
              <w:jc w:val="left"/>
            </w:pPr>
            <w:r>
              <w:rPr>
                <w:rFonts w:ascii="Times New Roman" w:hAnsi="Times New Roman"/>
                <w:b/>
                <w:i w:val="0"/>
                <w:sz w:val="24"/>
              </w:rPr>
              <w:t>Step 1</w:t>
            </w:r>
          </w:p>
          <w:p w14:paraId="790A543D">
            <w:pPr>
              <w:spacing w:before="0" w:after="40" w:line="240" w:lineRule="auto"/>
              <w:jc w:val="both"/>
            </w:pPr>
            <w:r>
              <w:rPr>
                <w:rFonts w:ascii="Times New Roman" w:hAnsi="Times New Roman"/>
                <w:b w:val="0"/>
                <w:i w:val="0"/>
                <w:sz w:val="24"/>
              </w:rPr>
              <w:t>Import plotly.express, plotly.graph_objects, pandas, and kaleido.</w:t>
            </w:r>
          </w:p>
          <w:p w14:paraId="1935D4D9">
            <w:pPr>
              <w:spacing w:before="0" w:after="40" w:line="240" w:lineRule="auto"/>
              <w:jc w:val="left"/>
            </w:pPr>
            <w:r>
              <w:rPr>
                <w:rFonts w:ascii="Times New Roman" w:hAnsi="Times New Roman"/>
                <w:b/>
                <w:i w:val="0"/>
                <w:sz w:val="24"/>
              </w:rPr>
              <w:t>Step 2</w:t>
            </w:r>
          </w:p>
          <w:p w14:paraId="677DA536">
            <w:pPr>
              <w:spacing w:before="0" w:after="40" w:line="240" w:lineRule="auto"/>
              <w:jc w:val="both"/>
            </w:pPr>
            <w:r>
              <w:rPr>
                <w:rFonts w:ascii="Times New Roman" w:hAnsi="Times New Roman"/>
                <w:b w:val="0"/>
                <w:i w:val="0"/>
                <w:sz w:val="24"/>
              </w:rPr>
              <w:t>Construct comprehensive demographic dataset capturing 10 major Indian IT corridors.</w:t>
            </w:r>
          </w:p>
          <w:p w14:paraId="291EC907">
            <w:pPr>
              <w:spacing w:before="0" w:after="40" w:line="240" w:lineRule="auto"/>
              <w:jc w:val="left"/>
            </w:pPr>
            <w:r>
              <w:rPr>
                <w:rFonts w:ascii="Times New Roman" w:hAnsi="Times New Roman"/>
                <w:b/>
                <w:i w:val="0"/>
                <w:sz w:val="24"/>
              </w:rPr>
              <w:t>Step 3</w:t>
            </w:r>
          </w:p>
          <w:p w14:paraId="352D2C55">
            <w:pPr>
              <w:spacing w:before="0" w:after="40" w:line="240" w:lineRule="auto"/>
              <w:jc w:val="both"/>
            </w:pPr>
            <w:r>
              <w:rPr>
                <w:rFonts w:ascii="Times New Roman" w:hAnsi="Times New Roman"/>
                <w:b w:val="0"/>
                <w:i w:val="0"/>
                <w:sz w:val="24"/>
              </w:rPr>
              <w:t>Compute derived analytical metrics including national workforce percentage share and export contribution.</w:t>
            </w:r>
          </w:p>
          <w:p w14:paraId="3A94C07D">
            <w:pPr>
              <w:spacing w:before="0" w:after="40" w:line="240" w:lineRule="auto"/>
              <w:jc w:val="left"/>
            </w:pPr>
            <w:r>
              <w:rPr>
                <w:rFonts w:ascii="Times New Roman" w:hAnsi="Times New Roman"/>
                <w:b/>
                <w:i w:val="0"/>
                <w:sz w:val="24"/>
              </w:rPr>
              <w:t>Step 4</w:t>
            </w:r>
          </w:p>
          <w:p w14:paraId="78077EB5">
            <w:pPr>
              <w:spacing w:before="0" w:after="40" w:line="240" w:lineRule="auto"/>
              <w:jc w:val="both"/>
            </w:pPr>
            <w:r>
              <w:rPr>
                <w:rFonts w:ascii="Times New Roman" w:hAnsi="Times New Roman"/>
                <w:b w:val="0"/>
                <w:i w:val="0"/>
                <w:sz w:val="24"/>
              </w:rPr>
              <w:t>Perform descriptive statistical profiling of tech workforce distribution and annual exports.</w:t>
            </w:r>
          </w:p>
          <w:p w14:paraId="6412F479">
            <w:pPr>
              <w:spacing w:before="0" w:after="40" w:line="240" w:lineRule="auto"/>
              <w:jc w:val="left"/>
            </w:pPr>
            <w:r>
              <w:rPr>
                <w:rFonts w:ascii="Times New Roman" w:hAnsi="Times New Roman"/>
                <w:b/>
                <w:i w:val="0"/>
                <w:sz w:val="24"/>
              </w:rPr>
              <w:t>Step 5</w:t>
            </w:r>
          </w:p>
          <w:p w14:paraId="2FE25147">
            <w:pPr>
              <w:spacing w:before="0" w:after="40" w:line="240" w:lineRule="auto"/>
              <w:jc w:val="both"/>
            </w:pPr>
            <w:r>
              <w:rPr>
                <w:rFonts w:ascii="Times New Roman" w:hAnsi="Times New Roman"/>
                <w:b w:val="0"/>
                <w:i w:val="0"/>
                <w:sz w:val="24"/>
              </w:rPr>
              <w:t>Initialize Plotly Express interactive bar chart colored by workforce magnitude.</w:t>
            </w:r>
          </w:p>
          <w:p w14:paraId="7B4983EB">
            <w:pPr>
              <w:spacing w:before="0" w:after="40" w:line="240" w:lineRule="auto"/>
              <w:jc w:val="left"/>
            </w:pPr>
            <w:r>
              <w:rPr>
                <w:rFonts w:ascii="Times New Roman" w:hAnsi="Times New Roman"/>
                <w:b/>
                <w:i w:val="0"/>
                <w:sz w:val="24"/>
              </w:rPr>
              <w:t>Step 6</w:t>
            </w:r>
          </w:p>
          <w:p w14:paraId="6FB508E1">
            <w:pPr>
              <w:spacing w:before="0" w:after="40" w:line="240" w:lineRule="auto"/>
              <w:jc w:val="both"/>
            </w:pPr>
            <w:r>
              <w:rPr>
                <w:rFonts w:ascii="Times New Roman" w:hAnsi="Times New Roman"/>
                <w:b w:val="0"/>
                <w:i w:val="0"/>
                <w:sz w:val="24"/>
              </w:rPr>
              <w:t>Customize hover templates, bar borders, category orders, and axis titles.</w:t>
            </w:r>
          </w:p>
          <w:p w14:paraId="047A0105">
            <w:pPr>
              <w:spacing w:before="0" w:after="40" w:line="240" w:lineRule="auto"/>
              <w:jc w:val="left"/>
            </w:pPr>
            <w:r>
              <w:rPr>
                <w:rFonts w:ascii="Times New Roman" w:hAnsi="Times New Roman"/>
                <w:b/>
                <w:i w:val="0"/>
                <w:sz w:val="24"/>
              </w:rPr>
              <w:t>Step 7</w:t>
            </w:r>
          </w:p>
          <w:p w14:paraId="034D6456">
            <w:pPr>
              <w:spacing w:before="0" w:after="40" w:line="240" w:lineRule="auto"/>
              <w:jc w:val="both"/>
            </w:pPr>
            <w:r>
              <w:rPr>
                <w:rFonts w:ascii="Times New Roman" w:hAnsi="Times New Roman"/>
                <w:b w:val="0"/>
                <w:i w:val="0"/>
                <w:sz w:val="24"/>
              </w:rPr>
              <w:t>Add data labels, layout annotations highlighting top tech clusters, and set responsive canvas dimensions.</w:t>
            </w:r>
          </w:p>
          <w:p w14:paraId="70B3EA7B">
            <w:pPr>
              <w:spacing w:before="0" w:after="40" w:line="240" w:lineRule="auto"/>
              <w:jc w:val="left"/>
            </w:pPr>
            <w:r>
              <w:rPr>
                <w:rFonts w:ascii="Times New Roman" w:hAnsi="Times New Roman"/>
                <w:b/>
                <w:i w:val="0"/>
                <w:sz w:val="24"/>
              </w:rPr>
              <w:t>Step 8</w:t>
            </w:r>
          </w:p>
          <w:p w14:paraId="1D42C954">
            <w:pPr>
              <w:spacing w:before="0" w:after="40" w:line="240" w:lineRule="auto"/>
              <w:jc w:val="both"/>
            </w:pPr>
            <w:r>
              <w:rPr>
                <w:rFonts w:ascii="Times New Roman" w:hAnsi="Times New Roman"/>
                <w:b w:val="0"/>
                <w:i w:val="0"/>
                <w:sz w:val="24"/>
              </w:rPr>
              <w:t>Export interactive visualization to high-resolution PNG image using Kaleido engine.</w:t>
            </w:r>
          </w:p>
        </w:tc>
      </w:tr>
      <w:tr w14:paraId="4672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B47D6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911AF8E">
            <w:pPr>
              <w:spacing w:before="0" w:after="0" w:line="240" w:lineRule="auto"/>
              <w:jc w:val="left"/>
            </w:pPr>
            <w:r>
              <w:rPr>
                <w:rFonts w:ascii="Consolas" w:hAnsi="Consolas"/>
                <w:sz w:val="18"/>
              </w:rPr>
              <w:t># Load Necessary Packages</w:t>
            </w:r>
          </w:p>
          <w:p w14:paraId="78DE5101">
            <w:pPr>
              <w:spacing w:before="0" w:after="0" w:line="240" w:lineRule="auto"/>
              <w:jc w:val="left"/>
            </w:pPr>
            <w:r>
              <w:rPr>
                <w:rFonts w:ascii="Consolas" w:hAnsi="Consolas"/>
                <w:sz w:val="18"/>
              </w:rPr>
              <w:t>import pandas as pd</w:t>
            </w:r>
          </w:p>
          <w:p w14:paraId="3BCE6E5B">
            <w:pPr>
              <w:spacing w:before="0" w:after="0" w:line="240" w:lineRule="auto"/>
              <w:jc w:val="left"/>
            </w:pPr>
          </w:p>
          <w:p w14:paraId="3F8ECEF3">
            <w:pPr>
              <w:spacing w:before="0" w:after="0" w:line="240" w:lineRule="auto"/>
              <w:jc w:val="left"/>
            </w:pPr>
            <w:r>
              <w:rPr>
                <w:rFonts w:ascii="Consolas" w:hAnsi="Consolas"/>
                <w:sz w:val="18"/>
              </w:rPr>
              <w:t># Step 1, 2 &amp; 3: Construct IT Corridor Dataset and Compute Derived Indicators</w:t>
            </w:r>
          </w:p>
          <w:p w14:paraId="5211155A">
            <w:pPr>
              <w:spacing w:before="0" w:after="0" w:line="240" w:lineRule="auto"/>
              <w:jc w:val="left"/>
            </w:pPr>
            <w:r>
              <w:rPr>
                <w:rFonts w:ascii="Consolas" w:hAnsi="Consolas"/>
                <w:sz w:val="18"/>
              </w:rPr>
              <w:t>data = {</w:t>
            </w:r>
          </w:p>
          <w:p w14:paraId="0974ADBD">
            <w:pPr>
              <w:spacing w:before="0" w:after="0" w:line="240" w:lineRule="auto"/>
              <w:jc w:val="left"/>
            </w:pPr>
            <w:r>
              <w:rPr>
                <w:rFonts w:ascii="Consolas" w:hAnsi="Consolas"/>
                <w:sz w:val="18"/>
              </w:rPr>
              <w:t xml:space="preserve">    'IT_Hub': ['Bengaluru', 'Hyderabad', 'Pune', 'Chennai', 'Delhi NCR', 'Mumbai', 'Kolkata', 'Ahmedabad', 'Kochi', 'Thiruvananthapuram'],</w:t>
            </w:r>
          </w:p>
          <w:p w14:paraId="7578CA12">
            <w:pPr>
              <w:spacing w:before="0" w:after="0" w:line="240" w:lineRule="auto"/>
              <w:jc w:val="left"/>
            </w:pPr>
            <w:r>
              <w:rPr>
                <w:rFonts w:ascii="Consolas" w:hAnsi="Consolas"/>
                <w:sz w:val="18"/>
              </w:rPr>
              <w:t xml:space="preserve">    'Workforce_K': [1650.0, 1150.0, 820.0, 780.0, 720.0, 560.0, 280.0, 220.0, 180.0, 150.0],</w:t>
            </w:r>
          </w:p>
          <w:p w14:paraId="698D37A6">
            <w:pPr>
              <w:spacing w:before="0" w:after="0" w:line="240" w:lineRule="auto"/>
              <w:jc w:val="left"/>
            </w:pPr>
            <w:r>
              <w:rPr>
                <w:rFonts w:ascii="Consolas" w:hAnsi="Consolas"/>
                <w:sz w:val="18"/>
              </w:rPr>
              <w:t xml:space="preserve">    'Tech_Parks': [48, 36, 28, 26, 31, 22, 14, 11, 9, 8],</w:t>
            </w:r>
          </w:p>
          <w:p w14:paraId="13E6C606">
            <w:pPr>
              <w:spacing w:before="0" w:after="0" w:line="240" w:lineRule="auto"/>
              <w:jc w:val="left"/>
            </w:pPr>
            <w:r>
              <w:rPr>
                <w:rFonts w:ascii="Consolas" w:hAnsi="Consolas"/>
                <w:sz w:val="18"/>
              </w:rPr>
              <w:t xml:space="preserve">    'Export_Billion_USD': [78.5, 52.0, 36.2, 34.0, 31.5, 26.8, 11.2, 8.5, 6.2, 5.1],</w:t>
            </w:r>
          </w:p>
          <w:p w14:paraId="1B0044DA">
            <w:pPr>
              <w:spacing w:before="0" w:after="0" w:line="240" w:lineRule="auto"/>
              <w:jc w:val="left"/>
            </w:pPr>
            <w:r>
              <w:rPr>
                <w:rFonts w:ascii="Consolas" w:hAnsi="Consolas"/>
                <w:sz w:val="18"/>
              </w:rPr>
              <w:t xml:space="preserve">    'Growth_Rate_Pct': [11.2, 13.5, 10.8, 9.5, 8.7, 7.8, 8.2, 9.1, 10.4, 9.8]</w:t>
            </w:r>
          </w:p>
          <w:p w14:paraId="6D2A5D4F">
            <w:pPr>
              <w:spacing w:before="0" w:after="0" w:line="240" w:lineRule="auto"/>
              <w:jc w:val="left"/>
            </w:pPr>
            <w:r>
              <w:rPr>
                <w:rFonts w:ascii="Consolas" w:hAnsi="Consolas"/>
                <w:sz w:val="18"/>
              </w:rPr>
              <w:t>}</w:t>
            </w:r>
          </w:p>
          <w:p w14:paraId="0F9B7B23">
            <w:pPr>
              <w:spacing w:before="0" w:after="0" w:line="240" w:lineRule="auto"/>
              <w:jc w:val="left"/>
            </w:pPr>
          </w:p>
          <w:p w14:paraId="27B7042D">
            <w:pPr>
              <w:spacing w:before="0" w:after="0" w:line="240" w:lineRule="auto"/>
              <w:jc w:val="left"/>
            </w:pPr>
            <w:r>
              <w:rPr>
                <w:rFonts w:ascii="Consolas" w:hAnsi="Consolas"/>
                <w:sz w:val="18"/>
              </w:rPr>
              <w:t>df = pd.DataFrame(data)</w:t>
            </w:r>
          </w:p>
          <w:p w14:paraId="4D97FC3E">
            <w:pPr>
              <w:spacing w:before="0" w:after="0" w:line="240" w:lineRule="auto"/>
              <w:jc w:val="left"/>
            </w:pPr>
            <w:r>
              <w:rPr>
                <w:rFonts w:ascii="Consolas" w:hAnsi="Consolas"/>
                <w:sz w:val="18"/>
              </w:rPr>
              <w:t>total_wf = df['Workforce_K'].sum()</w:t>
            </w:r>
          </w:p>
          <w:p w14:paraId="07290629">
            <w:pPr>
              <w:spacing w:before="0" w:after="0" w:line="240" w:lineRule="auto"/>
              <w:jc w:val="left"/>
            </w:pPr>
            <w:r>
              <w:rPr>
                <w:rFonts w:ascii="Consolas" w:hAnsi="Consolas"/>
                <w:sz w:val="18"/>
              </w:rPr>
              <w:t>df['National_Share_Pct'] = ((df['Workforce_K'] / total_wf) * 100).round(2)</w:t>
            </w:r>
          </w:p>
          <w:p w14:paraId="7831CDD6">
            <w:pPr>
              <w:spacing w:before="0" w:after="0" w:line="240" w:lineRule="auto"/>
              <w:jc w:val="left"/>
            </w:pPr>
            <w:r>
              <w:rPr>
                <w:rFonts w:ascii="Consolas" w:hAnsi="Consolas"/>
                <w:sz w:val="18"/>
              </w:rPr>
              <w:t>df['Export_Per_Worker_USD'] = ((df['Export_Billion_USD'] * 1e9) / (df['Workforce_K'] * 1000)).round(2)</w:t>
            </w:r>
          </w:p>
          <w:p w14:paraId="66A9BF6B">
            <w:pPr>
              <w:spacing w:before="0" w:after="0" w:line="240" w:lineRule="auto"/>
              <w:jc w:val="left"/>
            </w:pPr>
            <w:r>
              <w:rPr>
                <w:rFonts w:ascii="Consolas" w:hAnsi="Consolas"/>
                <w:sz w:val="18"/>
              </w:rPr>
              <w:t>df = df.sort_values(by='Workforce_K', ascending=False).reset_index(drop=True)</w:t>
            </w:r>
          </w:p>
          <w:p w14:paraId="7D51F44E">
            <w:pPr>
              <w:spacing w:before="0" w:after="0" w:line="240" w:lineRule="auto"/>
              <w:jc w:val="left"/>
            </w:pPr>
          </w:p>
          <w:p w14:paraId="2FD5C61C">
            <w:pPr>
              <w:spacing w:before="0" w:after="0" w:line="240" w:lineRule="auto"/>
              <w:jc w:val="left"/>
            </w:pPr>
            <w:r>
              <w:rPr>
                <w:rFonts w:ascii="Consolas" w:hAnsi="Consolas"/>
                <w:sz w:val="18"/>
              </w:rPr>
              <w:t>print('--- Indian IT Corridors Demographic &amp; Economic Dataset ---')</w:t>
            </w:r>
          </w:p>
          <w:p w14:paraId="16720B70">
            <w:pPr>
              <w:spacing w:before="0" w:after="0" w:line="240" w:lineRule="auto"/>
              <w:jc w:val="left"/>
            </w:pPr>
            <w:r>
              <w:rPr>
                <w:rFonts w:ascii="Consolas" w:hAnsi="Consolas"/>
                <w:sz w:val="18"/>
              </w:rPr>
              <w:t>print(df.to_string(index=False))</w:t>
            </w:r>
          </w:p>
          <w:p w14:paraId="372FCC1B">
            <w:pPr>
              <w:spacing w:before="0" w:after="0" w:line="240" w:lineRule="auto"/>
              <w:jc w:val="left"/>
            </w:pPr>
          </w:p>
          <w:p w14:paraId="3884ABE6">
            <w:pPr>
              <w:spacing w:before="0" w:after="0" w:line="240" w:lineRule="auto"/>
              <w:jc w:val="left"/>
            </w:pPr>
            <w:r>
              <w:rPr>
                <w:rFonts w:ascii="Consolas" w:hAnsi="Consolas"/>
                <w:sz w:val="18"/>
              </w:rPr>
              <w:t>print(f'\nTotal Tracked Tech Workforce: {total_wf:,.1f} Thousand Professionals')</w:t>
            </w:r>
          </w:p>
          <w:p w14:paraId="6E50238D">
            <w:pPr>
              <w:spacing w:before="0" w:after="0" w:line="240" w:lineRule="auto"/>
              <w:jc w:val="left"/>
            </w:pPr>
            <w:r>
              <w:rPr>
                <w:rFonts w:ascii="Consolas" w:hAnsi="Consolas"/>
                <w:sz w:val="18"/>
              </w:rPr>
              <w:t>print(f'Total Annual Software Exports: ${df.Export_Billion_USD.sum():,.2f} Billion USD')</w:t>
            </w:r>
          </w:p>
          <w:p w14:paraId="169834CB">
            <w:pPr>
              <w:spacing w:before="0" w:after="0" w:line="240" w:lineRule="auto"/>
              <w:jc w:val="left"/>
            </w:pPr>
          </w:p>
          <w:p w14:paraId="20187552">
            <w:pPr>
              <w:spacing w:before="0" w:after="0" w:line="240" w:lineRule="auto"/>
              <w:jc w:val="left"/>
            </w:pPr>
            <w:r>
              <w:rPr>
                <w:rFonts w:ascii="Consolas" w:hAnsi="Consolas"/>
                <w:sz w:val="18"/>
              </w:rPr>
              <w:t>print('--- Descriptive Statistical Summary ---')</w:t>
            </w:r>
          </w:p>
          <w:p w14:paraId="5975E1A8">
            <w:pPr>
              <w:spacing w:before="0" w:after="0" w:line="240" w:lineRule="auto"/>
              <w:jc w:val="left"/>
            </w:pPr>
            <w:r>
              <w:rPr>
                <w:rFonts w:ascii="Consolas" w:hAnsi="Consolas"/>
                <w:sz w:val="18"/>
              </w:rPr>
              <w:t>print(df[['Workforce_K', 'Tech_Parks', 'Export_Billion_USD', 'Growth_Rate_Pct']].describe().round(2))</w:t>
            </w:r>
          </w:p>
          <w:p w14:paraId="34C14285">
            <w:pPr>
              <w:spacing w:before="0" w:after="0" w:line="240" w:lineRule="auto"/>
              <w:jc w:val="left"/>
            </w:pPr>
          </w:p>
          <w:p w14:paraId="73C10527">
            <w:pPr>
              <w:spacing w:before="0" w:after="0" w:line="240" w:lineRule="auto"/>
              <w:jc w:val="left"/>
            </w:pPr>
            <w:r>
              <w:rPr>
                <w:rFonts w:ascii="Consolas" w:hAnsi="Consolas"/>
                <w:sz w:val="18"/>
              </w:rPr>
              <w:t># Step 5, 6, 7 &amp; 8: Build Interactive Plotly Bar Chart and Export</w:t>
            </w:r>
          </w:p>
          <w:p w14:paraId="77E84F74">
            <w:pPr>
              <w:spacing w:before="0" w:after="0" w:line="240" w:lineRule="auto"/>
              <w:jc w:val="left"/>
            </w:pPr>
            <w:r>
              <w:rPr>
                <w:rFonts w:ascii="Consolas" w:hAnsi="Consolas"/>
                <w:sz w:val="18"/>
              </w:rPr>
              <w:t>import plotly.express as px</w:t>
            </w:r>
          </w:p>
          <w:p w14:paraId="2B0DEA1F">
            <w:pPr>
              <w:spacing w:before="0" w:after="0" w:line="240" w:lineRule="auto"/>
              <w:jc w:val="left"/>
            </w:pPr>
          </w:p>
          <w:p w14:paraId="31039ECE">
            <w:pPr>
              <w:spacing w:before="0" w:after="0" w:line="240" w:lineRule="auto"/>
              <w:jc w:val="left"/>
            </w:pPr>
            <w:r>
              <w:rPr>
                <w:rFonts w:ascii="Consolas" w:hAnsi="Consolas"/>
                <w:sz w:val="18"/>
              </w:rPr>
              <w:t>fig = px.bar(</w:t>
            </w:r>
          </w:p>
          <w:p w14:paraId="3E936480">
            <w:pPr>
              <w:spacing w:before="0" w:after="0" w:line="240" w:lineRule="auto"/>
              <w:jc w:val="left"/>
            </w:pPr>
            <w:r>
              <w:rPr>
                <w:rFonts w:ascii="Consolas" w:hAnsi="Consolas"/>
                <w:sz w:val="18"/>
              </w:rPr>
              <w:t xml:space="preserve">    df,</w:t>
            </w:r>
          </w:p>
          <w:p w14:paraId="24DDCAC5">
            <w:pPr>
              <w:spacing w:before="0" w:after="0" w:line="240" w:lineRule="auto"/>
              <w:jc w:val="left"/>
            </w:pPr>
            <w:r>
              <w:rPr>
                <w:rFonts w:ascii="Consolas" w:hAnsi="Consolas"/>
                <w:sz w:val="18"/>
              </w:rPr>
              <w:t xml:space="preserve">    x='IT_Hub',</w:t>
            </w:r>
          </w:p>
          <w:p w14:paraId="7F8E866D">
            <w:pPr>
              <w:spacing w:before="0" w:after="0" w:line="240" w:lineRule="auto"/>
              <w:jc w:val="left"/>
            </w:pPr>
            <w:r>
              <w:rPr>
                <w:rFonts w:ascii="Consolas" w:hAnsi="Consolas"/>
                <w:sz w:val="18"/>
              </w:rPr>
              <w:t xml:space="preserve">    y='Workforce_K',</w:t>
            </w:r>
          </w:p>
          <w:p w14:paraId="667BBA19">
            <w:pPr>
              <w:spacing w:before="0" w:after="0" w:line="240" w:lineRule="auto"/>
              <w:jc w:val="left"/>
            </w:pPr>
            <w:r>
              <w:rPr>
                <w:rFonts w:ascii="Consolas" w:hAnsi="Consolas"/>
                <w:sz w:val="18"/>
              </w:rPr>
              <w:t xml:space="preserve">    color='Workforce_K',</w:t>
            </w:r>
          </w:p>
          <w:p w14:paraId="7E9294B2">
            <w:pPr>
              <w:spacing w:before="0" w:after="0" w:line="240" w:lineRule="auto"/>
              <w:jc w:val="left"/>
            </w:pPr>
            <w:r>
              <w:rPr>
                <w:rFonts w:ascii="Consolas" w:hAnsi="Consolas"/>
                <w:sz w:val="18"/>
              </w:rPr>
              <w:t xml:space="preserve">    color_continuous_scale='Tealgrn',</w:t>
            </w:r>
          </w:p>
          <w:p w14:paraId="096115F0">
            <w:pPr>
              <w:spacing w:before="0" w:after="0" w:line="240" w:lineRule="auto"/>
              <w:jc w:val="left"/>
            </w:pPr>
            <w:r>
              <w:rPr>
                <w:rFonts w:ascii="Consolas" w:hAnsi="Consolas"/>
                <w:sz w:val="18"/>
              </w:rPr>
              <w:t xml:space="preserve">    text='Workforce_K',</w:t>
            </w:r>
          </w:p>
          <w:p w14:paraId="43DCD137">
            <w:pPr>
              <w:spacing w:before="0" w:after="0" w:line="240" w:lineRule="auto"/>
              <w:jc w:val="left"/>
            </w:pPr>
            <w:r>
              <w:rPr>
                <w:rFonts w:ascii="Consolas" w:hAnsi="Consolas"/>
                <w:sz w:val="18"/>
              </w:rPr>
              <w:t xml:space="preserve">    title='Indian IT Corridor Tech Workforce Distribution (in Thousands)',</w:t>
            </w:r>
          </w:p>
          <w:p w14:paraId="1038DADC">
            <w:pPr>
              <w:spacing w:before="0" w:after="0" w:line="240" w:lineRule="auto"/>
              <w:jc w:val="left"/>
            </w:pPr>
            <w:r>
              <w:rPr>
                <w:rFonts w:ascii="Consolas" w:hAnsi="Consolas"/>
                <w:sz w:val="18"/>
              </w:rPr>
              <w:t xml:space="preserve">    labels={'Workforce_K': 'Tech Workforce (Thousands)', 'IT_Hub': 'Metropolitan IT Hub'}</w:t>
            </w:r>
          </w:p>
          <w:p w14:paraId="2AABF3AC">
            <w:pPr>
              <w:spacing w:before="0" w:after="0" w:line="240" w:lineRule="auto"/>
              <w:jc w:val="left"/>
            </w:pPr>
            <w:r>
              <w:rPr>
                <w:rFonts w:ascii="Consolas" w:hAnsi="Consolas"/>
                <w:sz w:val="18"/>
              </w:rPr>
              <w:t>)</w:t>
            </w:r>
          </w:p>
          <w:p w14:paraId="350325F9">
            <w:pPr>
              <w:spacing w:before="0" w:after="0" w:line="240" w:lineRule="auto"/>
              <w:jc w:val="left"/>
            </w:pPr>
          </w:p>
          <w:p w14:paraId="65422185">
            <w:pPr>
              <w:spacing w:before="0" w:after="0" w:line="240" w:lineRule="auto"/>
              <w:jc w:val="left"/>
            </w:pPr>
            <w:r>
              <w:rPr>
                <w:rFonts w:ascii="Consolas" w:hAnsi="Consolas"/>
                <w:sz w:val="18"/>
              </w:rPr>
              <w:t>fig.update_traces(</w:t>
            </w:r>
          </w:p>
          <w:p w14:paraId="3E44235E">
            <w:pPr>
              <w:spacing w:before="0" w:after="0" w:line="240" w:lineRule="auto"/>
              <w:jc w:val="left"/>
            </w:pPr>
            <w:r>
              <w:rPr>
                <w:rFonts w:ascii="Consolas" w:hAnsi="Consolas"/>
                <w:sz w:val="18"/>
              </w:rPr>
              <w:t xml:space="preserve">    texttemplate='%{text:.0f}k',</w:t>
            </w:r>
          </w:p>
          <w:p w14:paraId="0CDC623C">
            <w:pPr>
              <w:spacing w:before="0" w:after="0" w:line="240" w:lineRule="auto"/>
              <w:jc w:val="left"/>
            </w:pPr>
            <w:r>
              <w:rPr>
                <w:rFonts w:ascii="Consolas" w:hAnsi="Consolas"/>
                <w:sz w:val="18"/>
              </w:rPr>
              <w:t xml:space="preserve">    textposition='outside',</w:t>
            </w:r>
          </w:p>
          <w:p w14:paraId="595EDBF9">
            <w:pPr>
              <w:spacing w:before="0" w:after="0" w:line="240" w:lineRule="auto"/>
              <w:jc w:val="left"/>
            </w:pPr>
            <w:r>
              <w:rPr>
                <w:rFonts w:ascii="Consolas" w:hAnsi="Consolas"/>
                <w:sz w:val="18"/>
              </w:rPr>
              <w:t xml:space="preserve">    marker_line_color='rgb(15, 60, 60)',</w:t>
            </w:r>
          </w:p>
          <w:p w14:paraId="1A2D91AF">
            <w:pPr>
              <w:spacing w:before="0" w:after="0" w:line="240" w:lineRule="auto"/>
              <w:jc w:val="left"/>
            </w:pPr>
            <w:r>
              <w:rPr>
                <w:rFonts w:ascii="Consolas" w:hAnsi="Consolas"/>
                <w:sz w:val="18"/>
              </w:rPr>
              <w:t xml:space="preserve">    marker_line_width=1.5,</w:t>
            </w:r>
          </w:p>
          <w:p w14:paraId="3095FDB4">
            <w:pPr>
              <w:spacing w:before="0" w:after="0" w:line="240" w:lineRule="auto"/>
              <w:jc w:val="left"/>
            </w:pPr>
            <w:r>
              <w:rPr>
                <w:rFonts w:ascii="Consolas" w:hAnsi="Consolas"/>
                <w:sz w:val="18"/>
              </w:rPr>
              <w:t xml:space="preserve">    hovertemplate='&lt;b&gt;%{x}&lt;/b&gt;&lt;br&gt;Workforce: %{y:,.1f} Thousand&lt;br&gt;Export: $%{customdata[0]:.1f}B&lt;br&gt;Tech Parks: %{customdata[1]}&lt;extra&gt;&lt;/extra&gt;',</w:t>
            </w:r>
          </w:p>
          <w:p w14:paraId="2F9A03D3">
            <w:pPr>
              <w:spacing w:before="0" w:after="0" w:line="240" w:lineRule="auto"/>
              <w:jc w:val="left"/>
            </w:pPr>
            <w:r>
              <w:rPr>
                <w:rFonts w:ascii="Consolas" w:hAnsi="Consolas"/>
                <w:sz w:val="18"/>
              </w:rPr>
              <w:t xml:space="preserve">    customdata=df[['Export_Billion_USD', 'Tech_Parks']].values</w:t>
            </w:r>
          </w:p>
          <w:p w14:paraId="60E4048D">
            <w:pPr>
              <w:spacing w:before="0" w:after="0" w:line="240" w:lineRule="auto"/>
              <w:jc w:val="left"/>
            </w:pPr>
            <w:r>
              <w:rPr>
                <w:rFonts w:ascii="Consolas" w:hAnsi="Consolas"/>
                <w:sz w:val="18"/>
              </w:rPr>
              <w:t>)</w:t>
            </w:r>
          </w:p>
          <w:p w14:paraId="135E01DF">
            <w:pPr>
              <w:spacing w:before="0" w:after="0" w:line="240" w:lineRule="auto"/>
              <w:jc w:val="left"/>
            </w:pPr>
          </w:p>
          <w:p w14:paraId="28449AB7">
            <w:pPr>
              <w:spacing w:before="0" w:after="0" w:line="240" w:lineRule="auto"/>
              <w:jc w:val="left"/>
            </w:pPr>
            <w:r>
              <w:rPr>
                <w:rFonts w:ascii="Consolas" w:hAnsi="Consolas"/>
                <w:sz w:val="18"/>
              </w:rPr>
              <w:t>fig.update_layout(</w:t>
            </w:r>
          </w:p>
          <w:p w14:paraId="2B10FAB7">
            <w:pPr>
              <w:spacing w:before="0" w:after="0" w:line="240" w:lineRule="auto"/>
              <w:jc w:val="left"/>
            </w:pPr>
            <w:r>
              <w:rPr>
                <w:rFonts w:ascii="Consolas" w:hAnsi="Consolas"/>
                <w:sz w:val="18"/>
              </w:rPr>
              <w:t xml:space="preserve">    title_font=dict(size=18, family='Arial', color='#112233'),</w:t>
            </w:r>
          </w:p>
          <w:p w14:paraId="795DC264">
            <w:pPr>
              <w:spacing w:before="0" w:after="0" w:line="240" w:lineRule="auto"/>
              <w:jc w:val="left"/>
            </w:pPr>
            <w:r>
              <w:rPr>
                <w:rFonts w:ascii="Consolas" w:hAnsi="Consolas"/>
                <w:sz w:val="18"/>
              </w:rPr>
              <w:t xml:space="preserve">    xaxis=dict(tickangle=-25, title_font=dict(size=13, color='#112233')),</w:t>
            </w:r>
          </w:p>
          <w:p w14:paraId="3573E31D">
            <w:pPr>
              <w:spacing w:before="0" w:after="0" w:line="240" w:lineRule="auto"/>
              <w:jc w:val="left"/>
            </w:pPr>
            <w:r>
              <w:rPr>
                <w:rFonts w:ascii="Consolas" w:hAnsi="Consolas"/>
                <w:sz w:val="18"/>
              </w:rPr>
              <w:t xml:space="preserve">    yaxis=dict(title_font=dict(size=13, color='#112233'), range=[0, 1900]),</w:t>
            </w:r>
          </w:p>
          <w:p w14:paraId="31F966DB">
            <w:pPr>
              <w:spacing w:before="0" w:after="0" w:line="240" w:lineRule="auto"/>
              <w:jc w:val="left"/>
            </w:pPr>
            <w:r>
              <w:rPr>
                <w:rFonts w:ascii="Consolas" w:hAnsi="Consolas"/>
                <w:sz w:val="18"/>
              </w:rPr>
              <w:t xml:space="preserve">    plot_bgcolor='rgba(245, 248, 250, 1.0)',</w:t>
            </w:r>
          </w:p>
          <w:p w14:paraId="16CE7573">
            <w:pPr>
              <w:spacing w:before="0" w:after="0" w:line="240" w:lineRule="auto"/>
              <w:jc w:val="left"/>
            </w:pPr>
            <w:r>
              <w:rPr>
                <w:rFonts w:ascii="Consolas" w:hAnsi="Consolas"/>
                <w:sz w:val="18"/>
              </w:rPr>
              <w:t xml:space="preserve">    paper_bgcolor='white',</w:t>
            </w:r>
          </w:p>
          <w:p w14:paraId="7C1B46C8">
            <w:pPr>
              <w:spacing w:before="0" w:after="0" w:line="240" w:lineRule="auto"/>
              <w:jc w:val="left"/>
            </w:pPr>
            <w:r>
              <w:rPr>
                <w:rFonts w:ascii="Consolas" w:hAnsi="Consolas"/>
                <w:sz w:val="18"/>
              </w:rPr>
              <w:t xml:space="preserve">    coloraxis_colorbar=dict(title='Workforce (k)', thickness=15, len=0.75),</w:t>
            </w:r>
          </w:p>
          <w:p w14:paraId="696F9D0D">
            <w:pPr>
              <w:spacing w:before="0" w:after="0" w:line="240" w:lineRule="auto"/>
              <w:jc w:val="left"/>
            </w:pPr>
            <w:r>
              <w:rPr>
                <w:rFonts w:ascii="Consolas" w:hAnsi="Consolas"/>
                <w:sz w:val="18"/>
              </w:rPr>
              <w:t xml:space="preserve">    margin=dict(l=60, r=40, t=70, b=80),</w:t>
            </w:r>
          </w:p>
          <w:p w14:paraId="1CC2AA81">
            <w:pPr>
              <w:spacing w:before="0" w:after="0" w:line="240" w:lineRule="auto"/>
              <w:jc w:val="left"/>
            </w:pPr>
            <w:r>
              <w:rPr>
                <w:rFonts w:ascii="Consolas" w:hAnsi="Consolas"/>
                <w:sz w:val="18"/>
              </w:rPr>
              <w:t xml:space="preserve">    annotations=[</w:t>
            </w:r>
          </w:p>
          <w:p w14:paraId="18642FFB">
            <w:pPr>
              <w:spacing w:before="0" w:after="0" w:line="240" w:lineRule="auto"/>
              <w:jc w:val="left"/>
            </w:pPr>
            <w:r>
              <w:rPr>
                <w:rFonts w:ascii="Consolas" w:hAnsi="Consolas"/>
                <w:sz w:val="18"/>
              </w:rPr>
              <w:t xml:space="preserve">        dict(x='Bengaluru', y=1720, text='Leading Hub (1.65M)', showarrow=True, arrowhead=2, arrowcolor='#0f5c5c', font=dict(size=10, color='#0f5c5c', family='Arial'))</w:t>
            </w:r>
          </w:p>
          <w:p w14:paraId="791C3FB1">
            <w:pPr>
              <w:spacing w:before="0" w:after="0" w:line="240" w:lineRule="auto"/>
              <w:jc w:val="left"/>
            </w:pPr>
            <w:r>
              <w:rPr>
                <w:rFonts w:ascii="Consolas" w:hAnsi="Consolas"/>
                <w:sz w:val="18"/>
              </w:rPr>
              <w:t xml:space="preserve">    ]</w:t>
            </w:r>
          </w:p>
          <w:p w14:paraId="255FC3F8">
            <w:pPr>
              <w:spacing w:before="0" w:after="0" w:line="240" w:lineRule="auto"/>
              <w:jc w:val="left"/>
            </w:pPr>
            <w:r>
              <w:rPr>
                <w:rFonts w:ascii="Consolas" w:hAnsi="Consolas"/>
                <w:sz w:val="18"/>
              </w:rPr>
              <w:t>)</w:t>
            </w:r>
          </w:p>
          <w:p w14:paraId="5D16E25E">
            <w:pPr>
              <w:spacing w:before="0" w:after="0" w:line="240" w:lineRule="auto"/>
              <w:jc w:val="left"/>
            </w:pPr>
          </w:p>
          <w:p w14:paraId="4654A808">
            <w:pPr>
              <w:spacing w:before="0" w:after="0" w:line="240" w:lineRule="auto"/>
              <w:jc w:val="left"/>
            </w:pPr>
            <w:r>
              <w:rPr>
                <w:rFonts w:ascii="Consolas" w:hAnsi="Consolas"/>
                <w:sz w:val="18"/>
              </w:rPr>
              <w:t>fig.show()</w:t>
            </w:r>
          </w:p>
          <w:p w14:paraId="4BAC6D1D">
            <w:pPr>
              <w:spacing w:before="0" w:after="0" w:line="240" w:lineRule="auto"/>
              <w:jc w:val="left"/>
            </w:pPr>
            <w:r>
              <w:rPr>
                <w:rFonts w:ascii="Consolas" w:hAnsi="Consolas"/>
                <w:sz w:val="18"/>
              </w:rPr>
              <w:t>fig.write_image('rohan_it_corridors_plotly.png', width=750, height=450, scale=2)</w:t>
            </w:r>
          </w:p>
        </w:tc>
      </w:tr>
      <w:tr w14:paraId="38C0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052B7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ECF6CC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F45C4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7F526D1">
            <w:pPr>
              <w:spacing w:before="120" w:after="40" w:line="240" w:lineRule="auto"/>
              <w:jc w:val="center"/>
            </w:pPr>
            <w:r>
              <w:drawing>
                <wp:inline distT="0" distB="0" distL="114300" distR="114300">
                  <wp:extent cx="4663440" cy="216598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a:stretch>
                            <a:fillRect/>
                          </a:stretch>
                        </pic:blipFill>
                        <pic:spPr>
                          <a:xfrm>
                            <a:off x="0" y="0"/>
                            <a:ext cx="4663440" cy="2166497"/>
                          </a:xfrm>
                          <a:prstGeom prst="rect">
                            <a:avLst/>
                          </a:prstGeom>
                        </pic:spPr>
                      </pic:pic>
                    </a:graphicData>
                  </a:graphic>
                </wp:inline>
              </w:drawing>
            </w:r>
          </w:p>
          <w:p w14:paraId="77E0A4D9">
            <w:pPr>
              <w:spacing w:before="0" w:after="40" w:line="240" w:lineRule="auto"/>
              <w:jc w:val="center"/>
            </w:pPr>
            <w:r>
              <w:rPr>
                <w:rFonts w:ascii="Times New Roman" w:hAnsi="Times New Roman"/>
                <w:b/>
                <w:i w:val="0"/>
                <w:sz w:val="20"/>
              </w:rPr>
              <w:t>Figure 11.1: Indian IT Corridors Demographic and Economic Dataset</w:t>
            </w:r>
          </w:p>
          <w:p w14:paraId="6D7AB254">
            <w:pPr>
              <w:spacing w:before="0" w:after="40" w:line="240" w:lineRule="auto"/>
              <w:jc w:val="both"/>
            </w:pPr>
            <w:r>
              <w:rPr>
                <w:rFonts w:ascii="Times New Roman" w:hAnsi="Times New Roman"/>
                <w:b w:val="0"/>
                <w:i w:val="0"/>
                <w:sz w:val="24"/>
              </w:rPr>
              <w:t>Figure 11.1 Constructs the 10-hub IT corridor analytical dataset, computing national workforce percentage shares and per-worker software export productivity. Bengaluru commands 25.35% of national workforce followed by Hyderabad at 17.67%, with the 10 hubs generating $290.0 Billion in annual tech exports.</w:t>
            </w:r>
          </w:p>
          <w:p w14:paraId="33AC6F52">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9"/>
                          <a:stretch>
                            <a:fillRect/>
                          </a:stretch>
                        </pic:blipFill>
                        <pic:spPr>
                          <a:xfrm>
                            <a:off x="0" y="0"/>
                            <a:ext cx="4206240" cy="2704011"/>
                          </a:xfrm>
                          <a:prstGeom prst="rect">
                            <a:avLst/>
                          </a:prstGeom>
                        </pic:spPr>
                      </pic:pic>
                    </a:graphicData>
                  </a:graphic>
                </wp:inline>
              </w:drawing>
            </w:r>
          </w:p>
          <w:p w14:paraId="27887F76">
            <w:pPr>
              <w:spacing w:before="0" w:after="40" w:line="240" w:lineRule="auto"/>
              <w:jc w:val="center"/>
            </w:pPr>
            <w:r>
              <w:rPr>
                <w:rFonts w:ascii="Times New Roman" w:hAnsi="Times New Roman"/>
                <w:b/>
                <w:i w:val="0"/>
                <w:sz w:val="20"/>
              </w:rPr>
              <w:t>Figure 11.2: Interactive Plotly Bar Chart of Tech Workforce</w:t>
            </w:r>
          </w:p>
          <w:p w14:paraId="5CD30AB2">
            <w:pPr>
              <w:spacing w:before="0" w:after="40" w:line="240" w:lineRule="auto"/>
              <w:jc w:val="both"/>
            </w:pPr>
            <w:r>
              <w:rPr>
                <w:rFonts w:ascii="Times New Roman" w:hAnsi="Times New Roman"/>
                <w:b w:val="0"/>
                <w:i w:val="0"/>
                <w:sz w:val="24"/>
              </w:rPr>
              <w:t>Figure 11.2 Renders a high-resolution Plotly bar chart formatted with a custom Tealgrn continuous gradient. Each bar displays direct workforce value callouts, interactive hover cards containing software export and tech park counts, and an architectural annotation highlighting Bengaluru as India's lead tech capital.</w:t>
            </w:r>
          </w:p>
        </w:tc>
      </w:tr>
      <w:tr w14:paraId="3EEDF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230D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D345800">
            <w:pPr>
              <w:spacing w:before="0" w:after="40" w:line="240" w:lineRule="auto"/>
              <w:jc w:val="both"/>
            </w:pPr>
            <w:r>
              <w:rPr>
                <w:rFonts w:ascii="Times New Roman" w:hAnsi="Times New Roman"/>
                <w:b w:val="0"/>
                <w:i w:val="0"/>
                <w:sz w:val="24"/>
              </w:rPr>
              <w:t>The interactive Plotly bar chart analysis yielded comprehensive demographic and economic insights across Indian tech corridors:</w:t>
            </w:r>
          </w:p>
          <w:p w14:paraId="73B07BCF">
            <w:pPr>
              <w:spacing w:after="0" w:line="240" w:lineRule="auto"/>
            </w:pPr>
          </w:p>
          <w:p w14:paraId="216920C9">
            <w:pPr>
              <w:spacing w:before="0" w:after="40" w:line="240" w:lineRule="auto"/>
              <w:ind w:left="360"/>
              <w:jc w:val="both"/>
            </w:pPr>
            <w:r>
              <w:rPr>
                <w:rFonts w:ascii="Times New Roman" w:hAnsi="Times New Roman"/>
                <w:b w:val="0"/>
                <w:i w:val="0"/>
                <w:sz w:val="24"/>
              </w:rPr>
              <w:t>•  Modeled technology workforce distribution across 10 premier Indian metropolitan corridors totaling 6.51 Million professionals.</w:t>
            </w:r>
          </w:p>
          <w:p w14:paraId="0F644061">
            <w:pPr>
              <w:spacing w:after="0" w:line="240" w:lineRule="auto"/>
            </w:pPr>
          </w:p>
          <w:p w14:paraId="7715FB0F">
            <w:pPr>
              <w:spacing w:before="0" w:after="40" w:line="240" w:lineRule="auto"/>
              <w:ind w:left="360"/>
              <w:jc w:val="both"/>
            </w:pPr>
            <w:r>
              <w:rPr>
                <w:rFonts w:ascii="Times New Roman" w:hAnsi="Times New Roman"/>
                <w:b w:val="0"/>
                <w:i w:val="0"/>
                <w:sz w:val="24"/>
              </w:rPr>
              <w:t>•  Demonstrated significant geographical concentration with Bengaluru (1.65M) and Hyderabad (1.15M) together representing 43.0% of national capacity.</w:t>
            </w:r>
          </w:p>
          <w:p w14:paraId="2DE3A26F">
            <w:pPr>
              <w:spacing w:after="0" w:line="240" w:lineRule="auto"/>
            </w:pPr>
          </w:p>
          <w:p w14:paraId="6922CA8C">
            <w:pPr>
              <w:spacing w:before="0" w:after="40" w:line="240" w:lineRule="auto"/>
              <w:ind w:left="360"/>
              <w:jc w:val="both"/>
            </w:pPr>
            <w:r>
              <w:rPr>
                <w:rFonts w:ascii="Times New Roman" w:hAnsi="Times New Roman"/>
                <w:b w:val="0"/>
                <w:i w:val="0"/>
                <w:sz w:val="24"/>
              </w:rPr>
              <w:t>•  Applied a sophisticated continuous Tealgrn gradient to convey quantitative density intuitively across categorical hubs.</w:t>
            </w:r>
          </w:p>
          <w:p w14:paraId="6F16D27C">
            <w:pPr>
              <w:spacing w:after="0" w:line="240" w:lineRule="auto"/>
            </w:pPr>
          </w:p>
          <w:p w14:paraId="35BD58B8">
            <w:pPr>
              <w:spacing w:before="0" w:after="40" w:line="240" w:lineRule="auto"/>
              <w:ind w:left="360"/>
              <w:jc w:val="both"/>
            </w:pPr>
            <w:r>
              <w:rPr>
                <w:rFonts w:ascii="Times New Roman" w:hAnsi="Times New Roman"/>
                <w:b w:val="0"/>
                <w:i w:val="0"/>
                <w:sz w:val="24"/>
              </w:rPr>
              <w:t>•  Enriched interactive hover tooltips with multi-dimensional indicators including export revenue and technology park counts.</w:t>
            </w:r>
          </w:p>
          <w:p w14:paraId="1E3269B8">
            <w:pPr>
              <w:spacing w:after="0" w:line="240" w:lineRule="auto"/>
            </w:pPr>
          </w:p>
          <w:p w14:paraId="6DCECD30">
            <w:pPr>
              <w:spacing w:before="0" w:after="40" w:line="240" w:lineRule="auto"/>
              <w:ind w:left="360"/>
              <w:jc w:val="both"/>
            </w:pPr>
            <w:r>
              <w:rPr>
                <w:rFonts w:ascii="Times New Roman" w:hAnsi="Times New Roman"/>
                <w:b w:val="0"/>
                <w:i w:val="0"/>
                <w:sz w:val="24"/>
              </w:rPr>
              <w:t>•  Generated clean vector and raster image assets via the Kaleido export engine for academic documentation.</w:t>
            </w:r>
          </w:p>
          <w:p w14:paraId="14FAD11F">
            <w:pPr>
              <w:spacing w:before="0" w:after="40" w:line="240" w:lineRule="auto"/>
              <w:jc w:val="both"/>
            </w:pPr>
            <w:r>
              <w:rPr>
                <w:rFonts w:ascii="Times New Roman" w:hAnsi="Times New Roman"/>
                <w:b w:val="0"/>
                <w:i w:val="0"/>
                <w:sz w:val="24"/>
              </w:rPr>
              <w:t>Plotly provides superior graphical interactivity and programmatic aesthetic control, making it ideal for executive analytics and demographic benchmarking.</w:t>
            </w:r>
          </w:p>
        </w:tc>
      </w:tr>
      <w:tr w14:paraId="4A76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043C8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499D20B">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37B35AB">
            <w:pPr>
              <w:spacing w:before="0" w:after="40" w:line="240" w:lineRule="auto"/>
              <w:jc w:val="both"/>
            </w:pPr>
            <w:r>
              <w:rPr>
                <w:rFonts w:ascii="Times New Roman" w:hAnsi="Times New Roman"/>
                <w:b w:val="0"/>
                <w:i w:val="0"/>
                <w:sz w:val="24"/>
              </w:rPr>
              <w:t>2. Jake VanderPlas, Python Data Science Handbook, 2nd Edition, O'Reilly Media, 2023.</w:t>
            </w:r>
          </w:p>
          <w:p w14:paraId="50B2E166">
            <w:pPr>
              <w:spacing w:before="0" w:after="40" w:line="240" w:lineRule="auto"/>
              <w:jc w:val="both"/>
            </w:pPr>
            <w:r>
              <w:rPr>
                <w:rFonts w:ascii="Times New Roman" w:hAnsi="Times New Roman"/>
                <w:b w:val="0"/>
                <w:i w:val="0"/>
                <w:sz w:val="24"/>
              </w:rPr>
              <w:t>3. Plotly Python Open Source Graphing Library: https://plotly.com/python/</w:t>
            </w:r>
          </w:p>
          <w:p w14:paraId="3AD79DA1">
            <w:pPr>
              <w:spacing w:before="0" w:after="40" w:line="240" w:lineRule="auto"/>
              <w:jc w:val="both"/>
            </w:pPr>
            <w:r>
              <w:rPr>
                <w:rFonts w:ascii="Times New Roman" w:hAnsi="Times New Roman"/>
                <w:b w:val="0"/>
                <w:i w:val="0"/>
                <w:sz w:val="24"/>
              </w:rPr>
              <w:t>4. Pandas User Guide: https://pandas.pydata.org/docs/user_guide/index.html</w:t>
            </w:r>
          </w:p>
          <w:p w14:paraId="5C9E7AE1">
            <w:pPr>
              <w:spacing w:before="0" w:after="40" w:line="240" w:lineRule="auto"/>
              <w:jc w:val="both"/>
            </w:pPr>
            <w:r>
              <w:rPr>
                <w:rFonts w:ascii="Times New Roman" w:hAnsi="Times New Roman"/>
                <w:b w:val="0"/>
                <w:i w:val="0"/>
                <w:sz w:val="24"/>
              </w:rPr>
              <w:t>5. Python Standard Library Documentation: https://docs.python.org/3/library/</w:t>
            </w:r>
          </w:p>
          <w:p w14:paraId="6A670960">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267AD6FB">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1FB46355">
      <w:pPr>
        <w:tabs>
          <w:tab w:val="left" w:pos="5910"/>
        </w:tabs>
      </w:pPr>
    </w:p>
    <w:p w14:paraId="41677FBC">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5E9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8B58662">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0240554">
            <w:pPr>
              <w:spacing w:before="0" w:after="40" w:line="240" w:lineRule="auto"/>
              <w:jc w:val="center"/>
            </w:pPr>
            <w:r>
              <w:rPr>
                <w:rFonts w:ascii="Times New Roman" w:hAnsi="Times New Roman"/>
                <w:b/>
                <w:i w:val="0"/>
                <w:sz w:val="24"/>
              </w:rPr>
              <w:t>Interactive Scatter Plot of Commercial Property Valuations with Plotly</w:t>
            </w:r>
          </w:p>
        </w:tc>
      </w:tr>
      <w:tr w14:paraId="598B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71C7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DFDF44F">
            <w:pPr>
              <w:spacing w:before="0" w:after="40" w:line="240" w:lineRule="auto"/>
              <w:jc w:val="both"/>
            </w:pPr>
            <w:r>
              <w:rPr>
                <w:rFonts w:ascii="Times New Roman" w:hAnsi="Times New Roman"/>
                <w:b w:val="0"/>
                <w:i w:val="0"/>
                <w:sz w:val="24"/>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r>
      <w:tr w14:paraId="1776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2F7BE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1ECFD10">
            <w:pPr>
              <w:spacing w:after="0" w:line="240" w:lineRule="auto"/>
            </w:pPr>
          </w:p>
          <w:p w14:paraId="05B56BDC">
            <w:pPr>
              <w:spacing w:before="0" w:after="40" w:line="240" w:lineRule="auto"/>
              <w:ind w:left="360"/>
              <w:jc w:val="both"/>
            </w:pPr>
            <w:r>
              <w:rPr>
                <w:rFonts w:ascii="Times New Roman" w:hAnsi="Times New Roman"/>
                <w:b w:val="0"/>
                <w:i w:val="0"/>
                <w:sz w:val="24"/>
              </w:rPr>
              <w:t>•  To build interactive continuous bivariate scatter visualizations using Plotly Express.</w:t>
            </w:r>
          </w:p>
          <w:p w14:paraId="54CD915B">
            <w:pPr>
              <w:spacing w:after="0" w:line="240" w:lineRule="auto"/>
            </w:pPr>
          </w:p>
          <w:p w14:paraId="0529C90A">
            <w:pPr>
              <w:spacing w:before="0" w:after="40" w:line="240" w:lineRule="auto"/>
              <w:ind w:left="360"/>
              <w:jc w:val="both"/>
            </w:pPr>
            <w:r>
              <w:rPr>
                <w:rFonts w:ascii="Times New Roman" w:hAnsi="Times New Roman"/>
                <w:b w:val="0"/>
                <w:i w:val="0"/>
                <w:sz w:val="24"/>
              </w:rPr>
              <w:t>•  To model commercial property lease pricing dynamics as a function of leasable area.</w:t>
            </w:r>
          </w:p>
          <w:p w14:paraId="04236775">
            <w:pPr>
              <w:spacing w:after="0" w:line="240" w:lineRule="auto"/>
            </w:pPr>
          </w:p>
          <w:p w14:paraId="25F608AB">
            <w:pPr>
              <w:spacing w:before="0" w:after="40" w:line="240" w:lineRule="auto"/>
              <w:ind w:left="360"/>
              <w:jc w:val="both"/>
            </w:pPr>
            <w:r>
              <w:rPr>
                <w:rFonts w:ascii="Times New Roman" w:hAnsi="Times New Roman"/>
                <w:b w:val="0"/>
                <w:i w:val="0"/>
                <w:sz w:val="24"/>
              </w:rPr>
              <w:t>•  To fit and visualize an Ordinary Least Squares (OLS) regression trendline.</w:t>
            </w:r>
          </w:p>
          <w:p w14:paraId="41008BAD">
            <w:pPr>
              <w:spacing w:after="0" w:line="240" w:lineRule="auto"/>
            </w:pPr>
          </w:p>
          <w:p w14:paraId="0A8C6902">
            <w:pPr>
              <w:spacing w:before="0" w:after="40" w:line="240" w:lineRule="auto"/>
              <w:ind w:left="360"/>
              <w:jc w:val="both"/>
            </w:pPr>
            <w:r>
              <w:rPr>
                <w:rFonts w:ascii="Times New Roman" w:hAnsi="Times New Roman"/>
                <w:b w:val="0"/>
                <w:i w:val="0"/>
                <w:sz w:val="24"/>
              </w:rPr>
              <w:t>•  To map multi-dimensional attributes including building occupancy and asset grade.</w:t>
            </w:r>
          </w:p>
          <w:p w14:paraId="1DEB1AC3">
            <w:pPr>
              <w:spacing w:after="0" w:line="240" w:lineRule="auto"/>
            </w:pPr>
          </w:p>
          <w:p w14:paraId="5013863C">
            <w:pPr>
              <w:spacing w:before="0" w:after="40" w:line="240" w:lineRule="auto"/>
              <w:ind w:left="360"/>
              <w:jc w:val="both"/>
            </w:pPr>
            <w:r>
              <w:rPr>
                <w:rFonts w:ascii="Times New Roman" w:hAnsi="Times New Roman"/>
                <w:b w:val="0"/>
                <w:i w:val="0"/>
                <w:sz w:val="24"/>
              </w:rPr>
              <w:t>•  To configure responsive cursor inspection displaying detailed property investment metrics.</w:t>
            </w:r>
          </w:p>
          <w:p w14:paraId="70478152">
            <w:pPr>
              <w:spacing w:after="0" w:line="240" w:lineRule="auto"/>
            </w:pPr>
          </w:p>
          <w:p w14:paraId="67820550">
            <w:pPr>
              <w:spacing w:before="0" w:after="40" w:line="240" w:lineRule="auto"/>
              <w:ind w:left="360"/>
              <w:jc w:val="both"/>
            </w:pPr>
            <w:r>
              <w:rPr>
                <w:rFonts w:ascii="Times New Roman" w:hAnsi="Times New Roman"/>
                <w:b w:val="0"/>
                <w:i w:val="0"/>
                <w:sz w:val="24"/>
              </w:rPr>
              <w:t>•  To export publication-quality figures using the Kaleido headless engine.</w:t>
            </w:r>
          </w:p>
        </w:tc>
      </w:tr>
      <w:tr w14:paraId="7D4C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4AB1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1FD99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061ACC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49011B5">
            <w:pPr>
              <w:spacing w:before="0" w:after="40" w:line="240" w:lineRule="auto"/>
              <w:jc w:val="both"/>
            </w:pPr>
            <w:r>
              <w:rPr>
                <w:rFonts w:ascii="Times New Roman" w:hAnsi="Times New Roman"/>
                <w:b w:val="0"/>
                <w:i w:val="0"/>
                <w:sz w:val="24"/>
              </w:rPr>
              <w:t>Curated portfolio of 30 commercial office assets across Grade A, Grade B, and Grade C tech parks, recording floor area (sq. ft.), annual lease valuation (INR Lakhs), occupancy rates (%), and building age.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2F92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1520C5D">
                  <w:pPr>
                    <w:spacing w:after="0" w:line="240" w:lineRule="auto"/>
                  </w:pPr>
                </w:p>
                <w:p w14:paraId="529D55D1">
                  <w:pPr>
                    <w:spacing w:before="0" w:after="40" w:line="240" w:lineRule="auto"/>
                    <w:jc w:val="center"/>
                  </w:pPr>
                  <w:r>
                    <w:rPr>
                      <w:rFonts w:ascii="Times New Roman" w:hAnsi="Times New Roman"/>
                      <w:b/>
                      <w:i w:val="0"/>
                      <w:sz w:val="24"/>
                    </w:rPr>
                    <w:t>Attribute</w:t>
                  </w:r>
                </w:p>
              </w:tc>
              <w:tc>
                <w:tcPr>
                  <w:tcW w:w="1830" w:type="dxa"/>
                </w:tcPr>
                <w:p w14:paraId="11B43C07">
                  <w:pPr>
                    <w:spacing w:after="0" w:line="240" w:lineRule="auto"/>
                  </w:pPr>
                </w:p>
                <w:p w14:paraId="093AB5FC">
                  <w:pPr>
                    <w:spacing w:before="0" w:after="40" w:line="240" w:lineRule="auto"/>
                    <w:jc w:val="center"/>
                  </w:pPr>
                  <w:r>
                    <w:rPr>
                      <w:rFonts w:ascii="Times New Roman" w:hAnsi="Times New Roman"/>
                      <w:b/>
                      <w:i w:val="0"/>
                      <w:sz w:val="24"/>
                    </w:rPr>
                    <w:t>Description</w:t>
                  </w:r>
                </w:p>
              </w:tc>
              <w:tc>
                <w:tcPr>
                  <w:tcW w:w="1830" w:type="dxa"/>
                </w:tcPr>
                <w:p w14:paraId="48964AEF">
                  <w:pPr>
                    <w:spacing w:after="0" w:line="240" w:lineRule="auto"/>
                  </w:pPr>
                </w:p>
                <w:p w14:paraId="607FE9FD">
                  <w:pPr>
                    <w:spacing w:before="0" w:after="40" w:line="240" w:lineRule="auto"/>
                    <w:jc w:val="center"/>
                  </w:pPr>
                  <w:r>
                    <w:rPr>
                      <w:rFonts w:ascii="Times New Roman" w:hAnsi="Times New Roman"/>
                      <w:b/>
                      <w:i w:val="0"/>
                      <w:sz w:val="24"/>
                    </w:rPr>
                    <w:t>Measurement Unit</w:t>
                  </w:r>
                </w:p>
              </w:tc>
              <w:tc>
                <w:tcPr>
                  <w:tcW w:w="1830" w:type="dxa"/>
                </w:tcPr>
                <w:p w14:paraId="658EAEB4">
                  <w:pPr>
                    <w:spacing w:after="0" w:line="240" w:lineRule="auto"/>
                  </w:pPr>
                </w:p>
                <w:p w14:paraId="40CA35FD">
                  <w:pPr>
                    <w:spacing w:before="0" w:after="40" w:line="240" w:lineRule="auto"/>
                    <w:jc w:val="center"/>
                  </w:pPr>
                  <w:r>
                    <w:rPr>
                      <w:rFonts w:ascii="Times New Roman" w:hAnsi="Times New Roman"/>
                      <w:b/>
                      <w:i w:val="0"/>
                      <w:sz w:val="24"/>
                    </w:rPr>
                    <w:t>Data Type</w:t>
                  </w:r>
                </w:p>
              </w:tc>
            </w:tr>
            <w:tr w14:paraId="4A3B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7DF7E64">
                  <w:pPr>
                    <w:spacing w:after="0" w:line="240" w:lineRule="auto"/>
                  </w:pPr>
                </w:p>
                <w:p w14:paraId="17B999BA">
                  <w:pPr>
                    <w:spacing w:before="0" w:after="40" w:line="240" w:lineRule="auto"/>
                    <w:jc w:val="center"/>
                  </w:pPr>
                  <w:r>
                    <w:rPr>
                      <w:rFonts w:ascii="Times New Roman" w:hAnsi="Times New Roman"/>
                      <w:b w:val="0"/>
                      <w:i w:val="0"/>
                      <w:sz w:val="24"/>
                    </w:rPr>
                    <w:t>Property_ID</w:t>
                  </w:r>
                </w:p>
              </w:tc>
              <w:tc>
                <w:tcPr>
                  <w:tcW w:w="1830" w:type="dxa"/>
                </w:tcPr>
                <w:p w14:paraId="65A689C1">
                  <w:pPr>
                    <w:spacing w:after="0" w:line="240" w:lineRule="auto"/>
                  </w:pPr>
                </w:p>
                <w:p w14:paraId="21E635C2">
                  <w:pPr>
                    <w:spacing w:before="0" w:after="40" w:line="240" w:lineRule="auto"/>
                    <w:jc w:val="center"/>
                  </w:pPr>
                  <w:r>
                    <w:rPr>
                      <w:rFonts w:ascii="Times New Roman" w:hAnsi="Times New Roman"/>
                      <w:b w:val="0"/>
                      <w:i w:val="0"/>
                      <w:sz w:val="24"/>
                    </w:rPr>
                    <w:t>Unique asset identifier</w:t>
                  </w:r>
                </w:p>
              </w:tc>
              <w:tc>
                <w:tcPr>
                  <w:tcW w:w="1830" w:type="dxa"/>
                </w:tcPr>
                <w:p w14:paraId="288E908A">
                  <w:pPr>
                    <w:spacing w:after="0" w:line="240" w:lineRule="auto"/>
                  </w:pPr>
                </w:p>
                <w:p w14:paraId="546D443E">
                  <w:pPr>
                    <w:spacing w:before="0" w:after="40" w:line="240" w:lineRule="auto"/>
                    <w:jc w:val="center"/>
                  </w:pPr>
                  <w:r>
                    <w:rPr>
                      <w:rFonts w:ascii="Times New Roman" w:hAnsi="Times New Roman"/>
                      <w:b w:val="0"/>
                      <w:i w:val="0"/>
                      <w:sz w:val="24"/>
                    </w:rPr>
                    <w:t>Categorical Code</w:t>
                  </w:r>
                </w:p>
              </w:tc>
              <w:tc>
                <w:tcPr>
                  <w:tcW w:w="1830" w:type="dxa"/>
                </w:tcPr>
                <w:p w14:paraId="67400E88">
                  <w:pPr>
                    <w:spacing w:after="0" w:line="240" w:lineRule="auto"/>
                  </w:pPr>
                </w:p>
                <w:p w14:paraId="44D2606F">
                  <w:pPr>
                    <w:spacing w:before="0" w:after="40" w:line="240" w:lineRule="auto"/>
                    <w:jc w:val="center"/>
                  </w:pPr>
                  <w:r>
                    <w:rPr>
                      <w:rFonts w:ascii="Times New Roman" w:hAnsi="Times New Roman"/>
                      <w:b w:val="0"/>
                      <w:i w:val="0"/>
                      <w:sz w:val="24"/>
                    </w:rPr>
                    <w:t>string</w:t>
                  </w:r>
                </w:p>
              </w:tc>
            </w:tr>
            <w:tr w14:paraId="2568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1201A50">
                  <w:pPr>
                    <w:spacing w:after="0" w:line="240" w:lineRule="auto"/>
                  </w:pPr>
                </w:p>
                <w:p w14:paraId="2873B6AA">
                  <w:pPr>
                    <w:spacing w:before="0" w:after="40" w:line="240" w:lineRule="auto"/>
                    <w:jc w:val="center"/>
                  </w:pPr>
                  <w:r>
                    <w:rPr>
                      <w:rFonts w:ascii="Times New Roman" w:hAnsi="Times New Roman"/>
                      <w:b w:val="0"/>
                      <w:i w:val="0"/>
                      <w:sz w:val="24"/>
                    </w:rPr>
                    <w:t>Floor_Area_SqFt</w:t>
                  </w:r>
                </w:p>
              </w:tc>
              <w:tc>
                <w:tcPr>
                  <w:tcW w:w="1830" w:type="dxa"/>
                </w:tcPr>
                <w:p w14:paraId="548CC837">
                  <w:pPr>
                    <w:spacing w:after="0" w:line="240" w:lineRule="auto"/>
                  </w:pPr>
                </w:p>
                <w:p w14:paraId="2FA810A2">
                  <w:pPr>
                    <w:spacing w:before="0" w:after="40" w:line="240" w:lineRule="auto"/>
                    <w:jc w:val="center"/>
                  </w:pPr>
                  <w:r>
                    <w:rPr>
                      <w:rFonts w:ascii="Times New Roman" w:hAnsi="Times New Roman"/>
                      <w:b w:val="0"/>
                      <w:i w:val="0"/>
                      <w:sz w:val="24"/>
                    </w:rPr>
                    <w:t>Total leasable commercial floor area</w:t>
                  </w:r>
                </w:p>
              </w:tc>
              <w:tc>
                <w:tcPr>
                  <w:tcW w:w="1830" w:type="dxa"/>
                </w:tcPr>
                <w:p w14:paraId="0E7CA267">
                  <w:pPr>
                    <w:spacing w:after="0" w:line="240" w:lineRule="auto"/>
                  </w:pPr>
                </w:p>
                <w:p w14:paraId="0E829764">
                  <w:pPr>
                    <w:spacing w:before="0" w:after="40" w:line="240" w:lineRule="auto"/>
                    <w:jc w:val="center"/>
                  </w:pPr>
                  <w:r>
                    <w:rPr>
                      <w:rFonts w:ascii="Times New Roman" w:hAnsi="Times New Roman"/>
                      <w:b w:val="0"/>
                      <w:i w:val="0"/>
                      <w:sz w:val="24"/>
                    </w:rPr>
                    <w:t>Square Feet</w:t>
                  </w:r>
                </w:p>
              </w:tc>
              <w:tc>
                <w:tcPr>
                  <w:tcW w:w="1830" w:type="dxa"/>
                </w:tcPr>
                <w:p w14:paraId="3731F441">
                  <w:pPr>
                    <w:spacing w:after="0" w:line="240" w:lineRule="auto"/>
                  </w:pPr>
                </w:p>
                <w:p w14:paraId="40B477BD">
                  <w:pPr>
                    <w:spacing w:before="0" w:after="40" w:line="240" w:lineRule="auto"/>
                    <w:jc w:val="center"/>
                  </w:pPr>
                  <w:r>
                    <w:rPr>
                      <w:rFonts w:ascii="Times New Roman" w:hAnsi="Times New Roman"/>
                      <w:b w:val="0"/>
                      <w:i w:val="0"/>
                      <w:sz w:val="24"/>
                    </w:rPr>
                    <w:t>float</w:t>
                  </w:r>
                </w:p>
              </w:tc>
            </w:tr>
            <w:tr w14:paraId="596A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760D634">
                  <w:pPr>
                    <w:spacing w:after="0" w:line="240" w:lineRule="auto"/>
                  </w:pPr>
                </w:p>
                <w:p w14:paraId="40D11581">
                  <w:pPr>
                    <w:spacing w:before="0" w:after="40" w:line="240" w:lineRule="auto"/>
                    <w:jc w:val="center"/>
                  </w:pPr>
                  <w:r>
                    <w:rPr>
                      <w:rFonts w:ascii="Times New Roman" w:hAnsi="Times New Roman"/>
                      <w:b w:val="0"/>
                      <w:i w:val="0"/>
                      <w:sz w:val="24"/>
                    </w:rPr>
                    <w:t>Annual_Lease_Lakhs</w:t>
                  </w:r>
                </w:p>
              </w:tc>
              <w:tc>
                <w:tcPr>
                  <w:tcW w:w="1830" w:type="dxa"/>
                </w:tcPr>
                <w:p w14:paraId="551D3428">
                  <w:pPr>
                    <w:spacing w:after="0" w:line="240" w:lineRule="auto"/>
                  </w:pPr>
                </w:p>
                <w:p w14:paraId="6269994E">
                  <w:pPr>
                    <w:spacing w:before="0" w:after="40" w:line="240" w:lineRule="auto"/>
                    <w:jc w:val="center"/>
                  </w:pPr>
                  <w:r>
                    <w:rPr>
                      <w:rFonts w:ascii="Times New Roman" w:hAnsi="Times New Roman"/>
                      <w:b w:val="0"/>
                      <w:i w:val="0"/>
                      <w:sz w:val="24"/>
                    </w:rPr>
                    <w:t>Annual rental lease valuation</w:t>
                  </w:r>
                </w:p>
              </w:tc>
              <w:tc>
                <w:tcPr>
                  <w:tcW w:w="1830" w:type="dxa"/>
                </w:tcPr>
                <w:p w14:paraId="6C2CDAE8">
                  <w:pPr>
                    <w:spacing w:after="0" w:line="240" w:lineRule="auto"/>
                  </w:pPr>
                </w:p>
                <w:p w14:paraId="280D9CDF">
                  <w:pPr>
                    <w:spacing w:before="0" w:after="40" w:line="240" w:lineRule="auto"/>
                    <w:jc w:val="center"/>
                  </w:pPr>
                  <w:r>
                    <w:rPr>
                      <w:rFonts w:ascii="Times New Roman" w:hAnsi="Times New Roman"/>
                      <w:b w:val="0"/>
                      <w:i w:val="0"/>
                      <w:sz w:val="24"/>
                    </w:rPr>
                    <w:t>INR Lakhs</w:t>
                  </w:r>
                </w:p>
              </w:tc>
              <w:tc>
                <w:tcPr>
                  <w:tcW w:w="1830" w:type="dxa"/>
                </w:tcPr>
                <w:p w14:paraId="27BF0569">
                  <w:pPr>
                    <w:spacing w:after="0" w:line="240" w:lineRule="auto"/>
                  </w:pPr>
                </w:p>
                <w:p w14:paraId="0AE0CF87">
                  <w:pPr>
                    <w:spacing w:before="0" w:after="40" w:line="240" w:lineRule="auto"/>
                    <w:jc w:val="center"/>
                  </w:pPr>
                  <w:r>
                    <w:rPr>
                      <w:rFonts w:ascii="Times New Roman" w:hAnsi="Times New Roman"/>
                      <w:b w:val="0"/>
                      <w:i w:val="0"/>
                      <w:sz w:val="24"/>
                    </w:rPr>
                    <w:t>float</w:t>
                  </w:r>
                </w:p>
              </w:tc>
            </w:tr>
            <w:tr w14:paraId="7671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5E50CF5">
                  <w:pPr>
                    <w:spacing w:after="0" w:line="240" w:lineRule="auto"/>
                  </w:pPr>
                </w:p>
                <w:p w14:paraId="17D25530">
                  <w:pPr>
                    <w:spacing w:before="0" w:after="40" w:line="240" w:lineRule="auto"/>
                    <w:jc w:val="center"/>
                  </w:pPr>
                  <w:r>
                    <w:rPr>
                      <w:rFonts w:ascii="Times New Roman" w:hAnsi="Times New Roman"/>
                      <w:b w:val="0"/>
                      <w:i w:val="0"/>
                      <w:sz w:val="24"/>
                    </w:rPr>
                    <w:t>Occupancy_Pct</w:t>
                  </w:r>
                </w:p>
              </w:tc>
              <w:tc>
                <w:tcPr>
                  <w:tcW w:w="1830" w:type="dxa"/>
                </w:tcPr>
                <w:p w14:paraId="1426C4DB">
                  <w:pPr>
                    <w:spacing w:after="0" w:line="240" w:lineRule="auto"/>
                  </w:pPr>
                </w:p>
                <w:p w14:paraId="20DA0B78">
                  <w:pPr>
                    <w:spacing w:before="0" w:after="40" w:line="240" w:lineRule="auto"/>
                    <w:jc w:val="center"/>
                  </w:pPr>
                  <w:r>
                    <w:rPr>
                      <w:rFonts w:ascii="Times New Roman" w:hAnsi="Times New Roman"/>
                      <w:b w:val="0"/>
                      <w:i w:val="0"/>
                      <w:sz w:val="24"/>
                    </w:rPr>
                    <w:t>Current physical tenant occupancy</w:t>
                  </w:r>
                </w:p>
              </w:tc>
              <w:tc>
                <w:tcPr>
                  <w:tcW w:w="1830" w:type="dxa"/>
                </w:tcPr>
                <w:p w14:paraId="14030EE9">
                  <w:pPr>
                    <w:spacing w:after="0" w:line="240" w:lineRule="auto"/>
                  </w:pPr>
                </w:p>
                <w:p w14:paraId="5B897CEC">
                  <w:pPr>
                    <w:spacing w:before="0" w:after="40" w:line="240" w:lineRule="auto"/>
                    <w:jc w:val="center"/>
                  </w:pPr>
                  <w:r>
                    <w:rPr>
                      <w:rFonts w:ascii="Times New Roman" w:hAnsi="Times New Roman"/>
                      <w:b w:val="0"/>
                      <w:i w:val="0"/>
                      <w:sz w:val="24"/>
                    </w:rPr>
                    <w:t>Percentage (%)</w:t>
                  </w:r>
                </w:p>
              </w:tc>
              <w:tc>
                <w:tcPr>
                  <w:tcW w:w="1830" w:type="dxa"/>
                </w:tcPr>
                <w:p w14:paraId="033F9538">
                  <w:pPr>
                    <w:spacing w:after="0" w:line="240" w:lineRule="auto"/>
                  </w:pPr>
                </w:p>
                <w:p w14:paraId="68025A92">
                  <w:pPr>
                    <w:spacing w:before="0" w:after="40" w:line="240" w:lineRule="auto"/>
                    <w:jc w:val="center"/>
                  </w:pPr>
                  <w:r>
                    <w:rPr>
                      <w:rFonts w:ascii="Times New Roman" w:hAnsi="Times New Roman"/>
                      <w:b w:val="0"/>
                      <w:i w:val="0"/>
                      <w:sz w:val="24"/>
                    </w:rPr>
                    <w:t>float</w:t>
                  </w:r>
                </w:p>
              </w:tc>
            </w:tr>
            <w:tr w14:paraId="0701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A4F4AA4">
                  <w:pPr>
                    <w:spacing w:after="0" w:line="240" w:lineRule="auto"/>
                  </w:pPr>
                </w:p>
                <w:p w14:paraId="5FFC60E4">
                  <w:pPr>
                    <w:spacing w:before="0" w:after="40" w:line="240" w:lineRule="auto"/>
                    <w:jc w:val="center"/>
                  </w:pPr>
                  <w:r>
                    <w:rPr>
                      <w:rFonts w:ascii="Times New Roman" w:hAnsi="Times New Roman"/>
                      <w:b w:val="0"/>
                      <w:i w:val="0"/>
                      <w:sz w:val="24"/>
                    </w:rPr>
                    <w:t>Building_Grade</w:t>
                  </w:r>
                </w:p>
              </w:tc>
              <w:tc>
                <w:tcPr>
                  <w:tcW w:w="1830" w:type="dxa"/>
                </w:tcPr>
                <w:p w14:paraId="44F27A5C">
                  <w:pPr>
                    <w:spacing w:after="0" w:line="240" w:lineRule="auto"/>
                  </w:pPr>
                </w:p>
                <w:p w14:paraId="16E4A253">
                  <w:pPr>
                    <w:spacing w:before="0" w:after="40" w:line="240" w:lineRule="auto"/>
                    <w:jc w:val="center"/>
                  </w:pPr>
                  <w:r>
                    <w:rPr>
                      <w:rFonts w:ascii="Times New Roman" w:hAnsi="Times New Roman"/>
                      <w:b w:val="0"/>
                      <w:i w:val="0"/>
                      <w:sz w:val="24"/>
                    </w:rPr>
                    <w:t>Quality classification (Grade A / B / C)</w:t>
                  </w:r>
                </w:p>
              </w:tc>
              <w:tc>
                <w:tcPr>
                  <w:tcW w:w="1830" w:type="dxa"/>
                </w:tcPr>
                <w:p w14:paraId="38B7B702">
                  <w:pPr>
                    <w:spacing w:after="0" w:line="240" w:lineRule="auto"/>
                  </w:pPr>
                </w:p>
                <w:p w14:paraId="7E66C512">
                  <w:pPr>
                    <w:spacing w:before="0" w:after="40" w:line="240" w:lineRule="auto"/>
                    <w:jc w:val="center"/>
                  </w:pPr>
                  <w:r>
                    <w:rPr>
                      <w:rFonts w:ascii="Times New Roman" w:hAnsi="Times New Roman"/>
                      <w:b w:val="0"/>
                      <w:i w:val="0"/>
                      <w:sz w:val="24"/>
                    </w:rPr>
                    <w:t>Categorical Factor</w:t>
                  </w:r>
                </w:p>
              </w:tc>
              <w:tc>
                <w:tcPr>
                  <w:tcW w:w="1830" w:type="dxa"/>
                </w:tcPr>
                <w:p w14:paraId="6D437AE8">
                  <w:pPr>
                    <w:spacing w:after="0" w:line="240" w:lineRule="auto"/>
                  </w:pPr>
                </w:p>
                <w:p w14:paraId="161B24B6">
                  <w:pPr>
                    <w:spacing w:before="0" w:after="40" w:line="240" w:lineRule="auto"/>
                    <w:jc w:val="center"/>
                  </w:pPr>
                  <w:r>
                    <w:rPr>
                      <w:rFonts w:ascii="Times New Roman" w:hAnsi="Times New Roman"/>
                      <w:b w:val="0"/>
                      <w:i w:val="0"/>
                      <w:sz w:val="24"/>
                    </w:rPr>
                    <w:t>string</w:t>
                  </w:r>
                </w:p>
              </w:tc>
            </w:tr>
            <w:tr w14:paraId="7FCC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A5D74E9">
                  <w:pPr>
                    <w:spacing w:after="0" w:line="240" w:lineRule="auto"/>
                  </w:pPr>
                </w:p>
                <w:p w14:paraId="02EC15A8">
                  <w:pPr>
                    <w:spacing w:before="0" w:after="40" w:line="240" w:lineRule="auto"/>
                    <w:jc w:val="center"/>
                  </w:pPr>
                  <w:r>
                    <w:rPr>
                      <w:rFonts w:ascii="Times New Roman" w:hAnsi="Times New Roman"/>
                      <w:b w:val="0"/>
                      <w:i w:val="0"/>
                      <w:sz w:val="24"/>
                    </w:rPr>
                    <w:t>Building_Age_Yrs</w:t>
                  </w:r>
                </w:p>
              </w:tc>
              <w:tc>
                <w:tcPr>
                  <w:tcW w:w="1830" w:type="dxa"/>
                </w:tcPr>
                <w:p w14:paraId="24C08564">
                  <w:pPr>
                    <w:spacing w:after="0" w:line="240" w:lineRule="auto"/>
                  </w:pPr>
                </w:p>
                <w:p w14:paraId="109753EE">
                  <w:pPr>
                    <w:spacing w:before="0" w:after="40" w:line="240" w:lineRule="auto"/>
                    <w:jc w:val="center"/>
                  </w:pPr>
                  <w:r>
                    <w:rPr>
                      <w:rFonts w:ascii="Times New Roman" w:hAnsi="Times New Roman"/>
                      <w:b w:val="0"/>
                      <w:i w:val="0"/>
                      <w:sz w:val="24"/>
                    </w:rPr>
                    <w:t>Years elapsed since construction</w:t>
                  </w:r>
                </w:p>
              </w:tc>
              <w:tc>
                <w:tcPr>
                  <w:tcW w:w="1830" w:type="dxa"/>
                </w:tcPr>
                <w:p w14:paraId="28A9191F">
                  <w:pPr>
                    <w:spacing w:after="0" w:line="240" w:lineRule="auto"/>
                  </w:pPr>
                </w:p>
                <w:p w14:paraId="7BC2C3F9">
                  <w:pPr>
                    <w:spacing w:before="0" w:after="40" w:line="240" w:lineRule="auto"/>
                    <w:jc w:val="center"/>
                  </w:pPr>
                  <w:r>
                    <w:rPr>
                      <w:rFonts w:ascii="Times New Roman" w:hAnsi="Times New Roman"/>
                      <w:b w:val="0"/>
                      <w:i w:val="0"/>
                      <w:sz w:val="24"/>
                    </w:rPr>
                    <w:t>Years</w:t>
                  </w:r>
                </w:p>
              </w:tc>
              <w:tc>
                <w:tcPr>
                  <w:tcW w:w="1830" w:type="dxa"/>
                </w:tcPr>
                <w:p w14:paraId="2278B008">
                  <w:pPr>
                    <w:spacing w:after="0" w:line="240" w:lineRule="auto"/>
                  </w:pPr>
                </w:p>
                <w:p w14:paraId="5A519425">
                  <w:pPr>
                    <w:spacing w:before="0" w:after="40" w:line="240" w:lineRule="auto"/>
                    <w:jc w:val="center"/>
                  </w:pPr>
                  <w:r>
                    <w:rPr>
                      <w:rFonts w:ascii="Times New Roman" w:hAnsi="Times New Roman"/>
                      <w:b w:val="0"/>
                      <w:i w:val="0"/>
                      <w:sz w:val="24"/>
                    </w:rPr>
                    <w:t>integer</w:t>
                  </w:r>
                </w:p>
              </w:tc>
            </w:tr>
          </w:tbl>
          <w:p w14:paraId="451FB7DC">
            <w:pPr>
              <w:spacing w:after="0" w:line="240" w:lineRule="auto"/>
            </w:pPr>
          </w:p>
          <w:p w14:paraId="4F9A9BE0">
            <w:pPr>
              <w:spacing w:before="0" w:after="40" w:line="240" w:lineRule="auto"/>
              <w:jc w:val="both"/>
            </w:pPr>
          </w:p>
        </w:tc>
      </w:tr>
      <w:tr w14:paraId="5F75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AA1FB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15F3C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E041A7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5A784C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351756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4D03C1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7A8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5F05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8BD0C3">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C5CAA22">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3967D98E">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331C4D2E">
            <w:pPr>
              <w:spacing w:before="0" w:after="40" w:line="240" w:lineRule="auto"/>
              <w:jc w:val="left"/>
            </w:pPr>
            <w:r>
              <w:rPr>
                <w:rFonts w:ascii="Times New Roman" w:hAnsi="Times New Roman"/>
                <w:b w:val="0"/>
                <w:i w:val="0"/>
                <w:sz w:val="24"/>
              </w:rPr>
              <w:t>Constructs bivariate scatter plot with continuous color and size dimensions</w:t>
            </w:r>
          </w:p>
        </w:tc>
      </w:tr>
      <w:tr w14:paraId="6FE0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949DD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B4A4FB">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A350DA7">
            <w:pPr>
              <w:spacing w:before="0" w:after="40" w:line="240" w:lineRule="auto"/>
              <w:jc w:val="left"/>
            </w:pPr>
            <w:r>
              <w:rPr>
                <w:rFonts w:ascii="Times New Roman" w:hAnsi="Times New Roman"/>
                <w:b w:val="0"/>
                <w:i w:val="0"/>
                <w:sz w:val="24"/>
              </w:rPr>
              <w:t>px.scatter(..., trendline='ols')</w:t>
            </w:r>
          </w:p>
        </w:tc>
        <w:tc>
          <w:tcPr>
            <w:tcW w:w="1049" w:type="dxa"/>
            <w:shd w:val="clear" w:color="auto" w:fill="E2EFD9" w:themeFill="accent6" w:themeFillTint="33"/>
          </w:tcPr>
          <w:p w14:paraId="4274FA7E">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5F92AD43">
            <w:pPr>
              <w:spacing w:before="0" w:after="40" w:line="240" w:lineRule="auto"/>
              <w:jc w:val="left"/>
            </w:pPr>
            <w:r>
              <w:rPr>
                <w:rFonts w:ascii="Times New Roman" w:hAnsi="Times New Roman"/>
                <w:b w:val="0"/>
                <w:i w:val="0"/>
                <w:sz w:val="24"/>
              </w:rPr>
              <w:t>Computes Ordinary Least Squares linear regression trendline</w:t>
            </w:r>
          </w:p>
        </w:tc>
      </w:tr>
      <w:tr w14:paraId="2074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76250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C806F6">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DB6A1A4">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64F56B7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196673A">
            <w:pPr>
              <w:spacing w:before="0" w:after="40" w:line="240" w:lineRule="auto"/>
              <w:jc w:val="left"/>
            </w:pPr>
            <w:r>
              <w:rPr>
                <w:rFonts w:ascii="Times New Roman" w:hAnsi="Times New Roman"/>
                <w:b w:val="0"/>
                <w:i w:val="0"/>
                <w:sz w:val="24"/>
              </w:rPr>
              <w:t>Customizes scatter marker size, opacity, borders, and hover details</w:t>
            </w:r>
          </w:p>
        </w:tc>
      </w:tr>
      <w:tr w14:paraId="6D79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AB845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2A1E17">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9CB0E44">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294DB7A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513001D">
            <w:pPr>
              <w:spacing w:before="0" w:after="40" w:line="240" w:lineRule="auto"/>
              <w:jc w:val="left"/>
            </w:pPr>
            <w:r>
              <w:rPr>
                <w:rFonts w:ascii="Times New Roman" w:hAnsi="Times New Roman"/>
                <w:b w:val="0"/>
                <w:i w:val="0"/>
                <w:sz w:val="24"/>
              </w:rPr>
              <w:t>Configures title font, canvas dimensions, paper background, and margin</w:t>
            </w:r>
          </w:p>
        </w:tc>
      </w:tr>
      <w:tr w14:paraId="17B8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47A57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40C69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D1421F8">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5E9F9F15">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3973A7B">
            <w:pPr>
              <w:spacing w:before="0" w:after="40" w:line="240" w:lineRule="auto"/>
              <w:jc w:val="left"/>
            </w:pPr>
            <w:r>
              <w:rPr>
                <w:rFonts w:ascii="Times New Roman" w:hAnsi="Times New Roman"/>
                <w:b w:val="0"/>
                <w:i w:val="0"/>
                <w:sz w:val="24"/>
              </w:rPr>
              <w:t>Configures floor area axis formatting, major tick intervals, and gridlines</w:t>
            </w:r>
          </w:p>
        </w:tc>
      </w:tr>
      <w:tr w14:paraId="31A0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D994E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4C22C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AB11DD6">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3625DC2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946AC5A">
            <w:pPr>
              <w:spacing w:before="0" w:after="40" w:line="240" w:lineRule="auto"/>
              <w:jc w:val="left"/>
            </w:pPr>
            <w:r>
              <w:rPr>
                <w:rFonts w:ascii="Times New Roman" w:hAnsi="Times New Roman"/>
                <w:b w:val="0"/>
                <w:i w:val="0"/>
                <w:sz w:val="24"/>
              </w:rPr>
              <w:t>Sets lease valuation axis currency formatting and tick step intervals</w:t>
            </w:r>
          </w:p>
        </w:tc>
      </w:tr>
      <w:tr w14:paraId="662E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FDD68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A8493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96A8A63">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EDC0EA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FF53823">
            <w:pPr>
              <w:spacing w:before="0" w:after="40" w:line="240" w:lineRule="auto"/>
              <w:jc w:val="left"/>
            </w:pPr>
            <w:r>
              <w:rPr>
                <w:rFonts w:ascii="Times New Roman" w:hAnsi="Times New Roman"/>
                <w:b w:val="0"/>
                <w:i w:val="0"/>
                <w:sz w:val="24"/>
              </w:rPr>
              <w:t>Encapsulates commercial property records into structured DataFrame</w:t>
            </w:r>
          </w:p>
        </w:tc>
      </w:tr>
      <w:tr w14:paraId="193A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36BA8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598A5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E15E8D9">
            <w:pPr>
              <w:spacing w:before="0" w:after="40" w:line="240" w:lineRule="auto"/>
              <w:jc w:val="left"/>
            </w:pPr>
            <w:r>
              <w:rPr>
                <w:rFonts w:ascii="Times New Roman" w:hAnsi="Times New Roman"/>
                <w:b w:val="0"/>
                <w:i w:val="0"/>
                <w:sz w:val="24"/>
              </w:rPr>
              <w:t>np.polyfit()</w:t>
            </w:r>
          </w:p>
        </w:tc>
        <w:tc>
          <w:tcPr>
            <w:tcW w:w="1049" w:type="dxa"/>
            <w:shd w:val="clear" w:color="auto" w:fill="E2EFD9" w:themeFill="accent6" w:themeFillTint="33"/>
          </w:tcPr>
          <w:p w14:paraId="7A888EC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400574A">
            <w:pPr>
              <w:spacing w:before="0" w:after="40" w:line="240" w:lineRule="auto"/>
              <w:jc w:val="left"/>
            </w:pPr>
            <w:r>
              <w:rPr>
                <w:rFonts w:ascii="Times New Roman" w:hAnsi="Times New Roman"/>
                <w:b w:val="0"/>
                <w:i w:val="0"/>
                <w:sz w:val="24"/>
              </w:rPr>
              <w:t>Calculates polynomial regression coefficients modeling lease price slope</w:t>
            </w:r>
          </w:p>
        </w:tc>
      </w:tr>
      <w:tr w14:paraId="79F9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915F7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0C0898">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E5272A8">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4491D03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FFE1D4D">
            <w:pPr>
              <w:spacing w:before="0" w:after="40" w:line="240" w:lineRule="auto"/>
              <w:jc w:val="left"/>
            </w:pPr>
            <w:r>
              <w:rPr>
                <w:rFonts w:ascii="Times New Roman" w:hAnsi="Times New Roman"/>
                <w:b w:val="0"/>
                <w:i w:val="0"/>
                <w:sz w:val="24"/>
              </w:rPr>
              <w:t>Computes Pearson correlation coefficient matrix between area and valuation</w:t>
            </w:r>
          </w:p>
        </w:tc>
      </w:tr>
      <w:tr w14:paraId="5C58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9C3C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4FC32F">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B1EA0C6">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7590BE3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EDFAC08">
            <w:pPr>
              <w:spacing w:before="0" w:after="40" w:line="240" w:lineRule="auto"/>
              <w:jc w:val="left"/>
            </w:pPr>
            <w:r>
              <w:rPr>
                <w:rFonts w:ascii="Times New Roman" w:hAnsi="Times New Roman"/>
                <w:b w:val="0"/>
                <w:i w:val="0"/>
                <w:sz w:val="24"/>
              </w:rPr>
              <w:t>Aggregates commercial real estate metrics by building grade category</w:t>
            </w:r>
          </w:p>
        </w:tc>
      </w:tr>
      <w:tr w14:paraId="35A0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59F3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70246E">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E61A3EA">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31D8C9F9">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E242C3D">
            <w:pPr>
              <w:spacing w:before="0" w:after="40" w:line="240" w:lineRule="auto"/>
              <w:jc w:val="left"/>
            </w:pPr>
            <w:r>
              <w:rPr>
                <w:rFonts w:ascii="Times New Roman" w:hAnsi="Times New Roman"/>
                <w:b w:val="0"/>
                <w:i w:val="0"/>
                <w:sz w:val="24"/>
              </w:rPr>
              <w:t>Displays responsive scatter visualization in interactive canvas</w:t>
            </w:r>
          </w:p>
        </w:tc>
      </w:tr>
      <w:tr w14:paraId="0292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18B0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5A5FE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30F574B">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4493C2CD">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725D6AF5">
            <w:pPr>
              <w:spacing w:before="0" w:after="40" w:line="240" w:lineRule="auto"/>
              <w:jc w:val="left"/>
            </w:pPr>
            <w:r>
              <w:rPr>
                <w:rFonts w:ascii="Times New Roman" w:hAnsi="Times New Roman"/>
                <w:b w:val="0"/>
                <w:i w:val="0"/>
                <w:sz w:val="24"/>
              </w:rPr>
              <w:t>Renders high-resolution raster image snapshot using Kaleido engine</w:t>
            </w:r>
          </w:p>
        </w:tc>
      </w:tr>
      <w:tr w14:paraId="0503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6BB42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1BA63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8BB7A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73A03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23A1E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2BC75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57B250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23D7D1F">
            <w:pPr>
              <w:spacing w:before="0" w:after="40" w:line="240" w:lineRule="auto"/>
              <w:jc w:val="left"/>
            </w:pPr>
            <w:r>
              <w:rPr>
                <w:rFonts w:ascii="Times New Roman" w:hAnsi="Times New Roman"/>
                <w:b/>
                <w:i w:val="0"/>
                <w:sz w:val="24"/>
              </w:rPr>
              <w:t>Step 1</w:t>
            </w:r>
          </w:p>
          <w:p w14:paraId="71CEBDE3">
            <w:pPr>
              <w:spacing w:before="0" w:after="40" w:line="240" w:lineRule="auto"/>
              <w:jc w:val="both"/>
            </w:pPr>
            <w:r>
              <w:rPr>
                <w:rFonts w:ascii="Times New Roman" w:hAnsi="Times New Roman"/>
                <w:b w:val="0"/>
                <w:i w:val="0"/>
                <w:sz w:val="24"/>
              </w:rPr>
              <w:t>Import plotly.express, plotly.graph_objects, pandas, numpy, and statsmodels.</w:t>
            </w:r>
          </w:p>
          <w:p w14:paraId="67D3C878">
            <w:pPr>
              <w:spacing w:before="0" w:after="40" w:line="240" w:lineRule="auto"/>
              <w:jc w:val="left"/>
            </w:pPr>
            <w:r>
              <w:rPr>
                <w:rFonts w:ascii="Times New Roman" w:hAnsi="Times New Roman"/>
                <w:b/>
                <w:i w:val="0"/>
                <w:sz w:val="24"/>
              </w:rPr>
              <w:t>Step 2</w:t>
            </w:r>
          </w:p>
          <w:p w14:paraId="382182E0">
            <w:pPr>
              <w:spacing w:before="0" w:after="40" w:line="240" w:lineRule="auto"/>
              <w:jc w:val="both"/>
            </w:pPr>
            <w:r>
              <w:rPr>
                <w:rFonts w:ascii="Times New Roman" w:hAnsi="Times New Roman"/>
                <w:b w:val="0"/>
                <w:i w:val="0"/>
                <w:sz w:val="24"/>
              </w:rPr>
              <w:t>Synthesize commercial property valuation dataset comprising 30 commercial tech park assets.</w:t>
            </w:r>
          </w:p>
          <w:p w14:paraId="6EBDC350">
            <w:pPr>
              <w:spacing w:before="0" w:after="40" w:line="240" w:lineRule="auto"/>
              <w:jc w:val="left"/>
            </w:pPr>
            <w:r>
              <w:rPr>
                <w:rFonts w:ascii="Times New Roman" w:hAnsi="Times New Roman"/>
                <w:b/>
                <w:i w:val="0"/>
                <w:sz w:val="24"/>
              </w:rPr>
              <w:t>Step 3</w:t>
            </w:r>
          </w:p>
          <w:p w14:paraId="050C6FD0">
            <w:pPr>
              <w:spacing w:before="0" w:after="40" w:line="240" w:lineRule="auto"/>
              <w:jc w:val="both"/>
            </w:pPr>
            <w:r>
              <w:rPr>
                <w:rFonts w:ascii="Times New Roman" w:hAnsi="Times New Roman"/>
                <w:b w:val="0"/>
                <w:i w:val="0"/>
                <w:sz w:val="24"/>
              </w:rPr>
              <w:t>Formulate feature space: Floor Area (sq. ft.), Annual Lease Valuation (INR Lakhs), Occupancy Rate (%), and Building Grade.</w:t>
            </w:r>
          </w:p>
          <w:p w14:paraId="28E613AE">
            <w:pPr>
              <w:spacing w:before="0" w:after="40" w:line="240" w:lineRule="auto"/>
              <w:jc w:val="left"/>
            </w:pPr>
            <w:r>
              <w:rPr>
                <w:rFonts w:ascii="Times New Roman" w:hAnsi="Times New Roman"/>
                <w:b/>
                <w:i w:val="0"/>
                <w:sz w:val="24"/>
              </w:rPr>
              <w:t>Step 4</w:t>
            </w:r>
          </w:p>
          <w:p w14:paraId="0B65129E">
            <w:pPr>
              <w:spacing w:before="0" w:after="40" w:line="240" w:lineRule="auto"/>
              <w:jc w:val="both"/>
            </w:pPr>
            <w:r>
              <w:rPr>
                <w:rFonts w:ascii="Times New Roman" w:hAnsi="Times New Roman"/>
                <w:b w:val="0"/>
                <w:i w:val="0"/>
                <w:sz w:val="24"/>
              </w:rPr>
              <w:t>Calculate Pearson correlation coefficient and OLS regression parameters modeling price per square foot.</w:t>
            </w:r>
          </w:p>
          <w:p w14:paraId="58A86030">
            <w:pPr>
              <w:spacing w:before="0" w:after="40" w:line="240" w:lineRule="auto"/>
              <w:jc w:val="left"/>
            </w:pPr>
            <w:r>
              <w:rPr>
                <w:rFonts w:ascii="Times New Roman" w:hAnsi="Times New Roman"/>
                <w:b/>
                <w:i w:val="0"/>
                <w:sz w:val="24"/>
              </w:rPr>
              <w:t>Step 5</w:t>
            </w:r>
          </w:p>
          <w:p w14:paraId="39BF899D">
            <w:pPr>
              <w:spacing w:before="0" w:after="40" w:line="240" w:lineRule="auto"/>
              <w:jc w:val="both"/>
            </w:pPr>
            <w:r>
              <w:rPr>
                <w:rFonts w:ascii="Times New Roman" w:hAnsi="Times New Roman"/>
                <w:b w:val="0"/>
                <w:i w:val="0"/>
                <w:sz w:val="24"/>
              </w:rPr>
              <w:t>Compute building grade-wise statistical aggregations and occupancy benchmarks.</w:t>
            </w:r>
          </w:p>
          <w:p w14:paraId="2AF77407">
            <w:pPr>
              <w:spacing w:before="0" w:after="40" w:line="240" w:lineRule="auto"/>
              <w:jc w:val="left"/>
            </w:pPr>
            <w:r>
              <w:rPr>
                <w:rFonts w:ascii="Times New Roman" w:hAnsi="Times New Roman"/>
                <w:b/>
                <w:i w:val="0"/>
                <w:sz w:val="24"/>
              </w:rPr>
              <w:t>Step 6</w:t>
            </w:r>
          </w:p>
          <w:p w14:paraId="004F056B">
            <w:pPr>
              <w:spacing w:before="0" w:after="40" w:line="240" w:lineRule="auto"/>
              <w:jc w:val="both"/>
            </w:pPr>
            <w:r>
              <w:rPr>
                <w:rFonts w:ascii="Times New Roman" w:hAnsi="Times New Roman"/>
                <w:b w:val="0"/>
                <w:i w:val="0"/>
                <w:sz w:val="24"/>
              </w:rPr>
              <w:t>Generate interactive Plotly scatter plot with continuous Plasma color scale and OLS regression trendline.</w:t>
            </w:r>
          </w:p>
          <w:p w14:paraId="5DC145F8">
            <w:pPr>
              <w:spacing w:before="0" w:after="40" w:line="240" w:lineRule="auto"/>
              <w:jc w:val="left"/>
            </w:pPr>
            <w:r>
              <w:rPr>
                <w:rFonts w:ascii="Times New Roman" w:hAnsi="Times New Roman"/>
                <w:b/>
                <w:i w:val="0"/>
                <w:sz w:val="24"/>
              </w:rPr>
              <w:t>Step 7</w:t>
            </w:r>
          </w:p>
          <w:p w14:paraId="51154F53">
            <w:pPr>
              <w:spacing w:before="0" w:after="40" w:line="240" w:lineRule="auto"/>
              <w:jc w:val="both"/>
            </w:pPr>
            <w:r>
              <w:rPr>
                <w:rFonts w:ascii="Times New Roman" w:hAnsi="Times New Roman"/>
                <w:b w:val="0"/>
                <w:i w:val="0"/>
                <w:sz w:val="24"/>
              </w:rPr>
              <w:t>Configure marker dimensions, opacity, custom hover metadata, and grid styling.</w:t>
            </w:r>
          </w:p>
          <w:p w14:paraId="24CA47C5">
            <w:pPr>
              <w:spacing w:before="0" w:after="40" w:line="240" w:lineRule="auto"/>
              <w:jc w:val="left"/>
            </w:pPr>
            <w:r>
              <w:rPr>
                <w:rFonts w:ascii="Times New Roman" w:hAnsi="Times New Roman"/>
                <w:b/>
                <w:i w:val="0"/>
                <w:sz w:val="24"/>
              </w:rPr>
              <w:t>Step 8</w:t>
            </w:r>
          </w:p>
          <w:p w14:paraId="19E3E9EC">
            <w:pPr>
              <w:spacing w:before="0" w:after="40" w:line="240" w:lineRule="auto"/>
              <w:jc w:val="both"/>
            </w:pPr>
            <w:r>
              <w:rPr>
                <w:rFonts w:ascii="Times New Roman" w:hAnsi="Times New Roman"/>
                <w:b w:val="0"/>
                <w:i w:val="0"/>
                <w:sz w:val="24"/>
              </w:rPr>
              <w:t>Export publication-quality visualization snapshot using Kaleido.</w:t>
            </w:r>
          </w:p>
        </w:tc>
      </w:tr>
      <w:tr w14:paraId="09E6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BA4C49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24C9957">
            <w:pPr>
              <w:spacing w:before="0" w:after="0" w:line="240" w:lineRule="auto"/>
              <w:jc w:val="left"/>
            </w:pPr>
            <w:r>
              <w:rPr>
                <w:rFonts w:ascii="Consolas" w:hAnsi="Consolas"/>
                <w:sz w:val="18"/>
              </w:rPr>
              <w:t># Load Necessary Packages</w:t>
            </w:r>
          </w:p>
          <w:p w14:paraId="2FAD7B90">
            <w:pPr>
              <w:spacing w:before="0" w:after="0" w:line="240" w:lineRule="auto"/>
              <w:jc w:val="left"/>
            </w:pPr>
            <w:r>
              <w:rPr>
                <w:rFonts w:ascii="Consolas" w:hAnsi="Consolas"/>
                <w:sz w:val="18"/>
              </w:rPr>
              <w:t>import numpy as np</w:t>
            </w:r>
          </w:p>
          <w:p w14:paraId="09BEE725">
            <w:pPr>
              <w:spacing w:before="0" w:after="0" w:line="240" w:lineRule="auto"/>
              <w:jc w:val="left"/>
            </w:pPr>
            <w:r>
              <w:rPr>
                <w:rFonts w:ascii="Consolas" w:hAnsi="Consolas"/>
                <w:sz w:val="18"/>
              </w:rPr>
              <w:t>import pandas as pd</w:t>
            </w:r>
          </w:p>
          <w:p w14:paraId="7E30FFDB">
            <w:pPr>
              <w:spacing w:before="0" w:after="0" w:line="240" w:lineRule="auto"/>
              <w:jc w:val="left"/>
            </w:pPr>
          </w:p>
          <w:p w14:paraId="514611BE">
            <w:pPr>
              <w:spacing w:before="0" w:after="0" w:line="240" w:lineRule="auto"/>
              <w:jc w:val="left"/>
            </w:pPr>
            <w:r>
              <w:rPr>
                <w:rFonts w:ascii="Consolas" w:hAnsi="Consolas"/>
                <w:sz w:val="18"/>
              </w:rPr>
              <w:t># Step 1, 2, 3 &amp; 4: Commercial Real Estate Portfolio Generation &amp; Modeling</w:t>
            </w:r>
          </w:p>
          <w:p w14:paraId="2C324A95">
            <w:pPr>
              <w:spacing w:before="0" w:after="0" w:line="240" w:lineRule="auto"/>
              <w:jc w:val="left"/>
            </w:pPr>
            <w:r>
              <w:rPr>
                <w:rFonts w:ascii="Consolas" w:hAnsi="Consolas"/>
                <w:sz w:val="18"/>
              </w:rPr>
              <w:t>np.random.seed(42)</w:t>
            </w:r>
          </w:p>
          <w:p w14:paraId="5E0E714B">
            <w:pPr>
              <w:spacing w:before="0" w:after="0" w:line="240" w:lineRule="auto"/>
              <w:jc w:val="left"/>
            </w:pPr>
            <w:r>
              <w:rPr>
                <w:rFonts w:ascii="Consolas" w:hAnsi="Consolas"/>
                <w:sz w:val="18"/>
              </w:rPr>
              <w:t>n_samples = 30</w:t>
            </w:r>
          </w:p>
          <w:p w14:paraId="4E869B42">
            <w:pPr>
              <w:spacing w:before="0" w:after="0" w:line="240" w:lineRule="auto"/>
              <w:jc w:val="left"/>
            </w:pPr>
            <w:r>
              <w:rPr>
                <w:rFonts w:ascii="Consolas" w:hAnsi="Consolas"/>
                <w:sz w:val="18"/>
              </w:rPr>
              <w:t>floor_area = np.sort(np.random.uniform(15000, 120000, n_samples))</w:t>
            </w:r>
          </w:p>
          <w:p w14:paraId="39835DB7">
            <w:pPr>
              <w:spacing w:before="0" w:after="0" w:line="240" w:lineRule="auto"/>
              <w:jc w:val="left"/>
            </w:pPr>
            <w:r>
              <w:rPr>
                <w:rFonts w:ascii="Consolas" w:hAnsi="Consolas"/>
                <w:sz w:val="18"/>
              </w:rPr>
              <w:t># Lease model: ~INR 1,200 to 1,600 per sqft/year + noise</w:t>
            </w:r>
          </w:p>
          <w:p w14:paraId="1746A63E">
            <w:pPr>
              <w:spacing w:before="0" w:after="0" w:line="240" w:lineRule="auto"/>
              <w:jc w:val="left"/>
            </w:pPr>
            <w:r>
              <w:rPr>
                <w:rFonts w:ascii="Consolas" w:hAnsi="Consolas"/>
                <w:sz w:val="18"/>
              </w:rPr>
              <w:t>base_rate = np.random.uniform(1100, 1550, n_samples)</w:t>
            </w:r>
          </w:p>
          <w:p w14:paraId="2FDCA8C8">
            <w:pPr>
              <w:spacing w:before="0" w:after="0" w:line="240" w:lineRule="auto"/>
              <w:jc w:val="left"/>
            </w:pPr>
            <w:r>
              <w:rPr>
                <w:rFonts w:ascii="Consolas" w:hAnsi="Consolas"/>
                <w:sz w:val="18"/>
              </w:rPr>
              <w:t>annual_lease = (floor_area * base_rate / 100000.0) + np.random.normal(0, 15, n_samples)</w:t>
            </w:r>
          </w:p>
          <w:p w14:paraId="5EE88A0E">
            <w:pPr>
              <w:spacing w:before="0" w:after="0" w:line="240" w:lineRule="auto"/>
              <w:jc w:val="left"/>
            </w:pPr>
            <w:r>
              <w:rPr>
                <w:rFonts w:ascii="Consolas" w:hAnsi="Consolas"/>
                <w:sz w:val="18"/>
              </w:rPr>
              <w:t>annual_lease = np.maximum(annual_lease, 180.0)</w:t>
            </w:r>
          </w:p>
          <w:p w14:paraId="11569A49">
            <w:pPr>
              <w:spacing w:before="0" w:after="0" w:line="240" w:lineRule="auto"/>
              <w:jc w:val="left"/>
            </w:pPr>
          </w:p>
          <w:p w14:paraId="3F5FAD42">
            <w:pPr>
              <w:spacing w:before="0" w:after="0" w:line="240" w:lineRule="auto"/>
              <w:jc w:val="left"/>
            </w:pPr>
            <w:r>
              <w:rPr>
                <w:rFonts w:ascii="Consolas" w:hAnsi="Consolas"/>
                <w:sz w:val="18"/>
              </w:rPr>
              <w:t>occupancy = np.clip(np.random.normal(88, 7, n_samples), 65, 99)</w:t>
            </w:r>
          </w:p>
          <w:p w14:paraId="5506E934">
            <w:pPr>
              <w:spacing w:before="0" w:after="0" w:line="240" w:lineRule="auto"/>
              <w:jc w:val="left"/>
            </w:pPr>
            <w:r>
              <w:rPr>
                <w:rFonts w:ascii="Consolas" w:hAnsi="Consolas"/>
                <w:sz w:val="18"/>
              </w:rPr>
              <w:t>grades = ['Grade A' if a &gt; 75000 else ('Grade B' if a &gt; 40000 else 'Grade C') for a in floor_area]</w:t>
            </w:r>
          </w:p>
          <w:p w14:paraId="445A44AB">
            <w:pPr>
              <w:spacing w:before="0" w:after="0" w:line="240" w:lineRule="auto"/>
              <w:jc w:val="left"/>
            </w:pPr>
            <w:r>
              <w:rPr>
                <w:rFonts w:ascii="Consolas" w:hAnsi="Consolas"/>
                <w:sz w:val="18"/>
              </w:rPr>
              <w:t>prop_ids = [f'CRE-{1001 + i}' for i in range(n_samples)]</w:t>
            </w:r>
          </w:p>
          <w:p w14:paraId="3A5CABE4">
            <w:pPr>
              <w:spacing w:before="0" w:after="0" w:line="240" w:lineRule="auto"/>
              <w:jc w:val="left"/>
            </w:pPr>
          </w:p>
          <w:p w14:paraId="4A2C57BF">
            <w:pPr>
              <w:spacing w:before="0" w:after="0" w:line="240" w:lineRule="auto"/>
              <w:jc w:val="left"/>
            </w:pPr>
            <w:r>
              <w:rPr>
                <w:rFonts w:ascii="Consolas" w:hAnsi="Consolas"/>
                <w:sz w:val="18"/>
              </w:rPr>
              <w:t>prop_df = pd.DataFrame({</w:t>
            </w:r>
          </w:p>
          <w:p w14:paraId="01B2C5BE">
            <w:pPr>
              <w:spacing w:before="0" w:after="0" w:line="240" w:lineRule="auto"/>
              <w:jc w:val="left"/>
            </w:pPr>
            <w:r>
              <w:rPr>
                <w:rFonts w:ascii="Consolas" w:hAnsi="Consolas"/>
                <w:sz w:val="18"/>
              </w:rPr>
              <w:t xml:space="preserve">    'Property_ID': prop_ids,</w:t>
            </w:r>
          </w:p>
          <w:p w14:paraId="2A89BFC7">
            <w:pPr>
              <w:spacing w:before="0" w:after="0" w:line="240" w:lineRule="auto"/>
              <w:jc w:val="left"/>
            </w:pPr>
            <w:r>
              <w:rPr>
                <w:rFonts w:ascii="Consolas" w:hAnsi="Consolas"/>
                <w:sz w:val="18"/>
              </w:rPr>
              <w:t xml:space="preserve">    'Floor_Area_SqFt': floor_area.round(0),</w:t>
            </w:r>
          </w:p>
          <w:p w14:paraId="760D3A4F">
            <w:pPr>
              <w:spacing w:before="0" w:after="0" w:line="240" w:lineRule="auto"/>
              <w:jc w:val="left"/>
            </w:pPr>
            <w:r>
              <w:rPr>
                <w:rFonts w:ascii="Consolas" w:hAnsi="Consolas"/>
                <w:sz w:val="18"/>
              </w:rPr>
              <w:t xml:space="preserve">    'Annual_Lease_Lakhs': annual_lease.round(2),</w:t>
            </w:r>
          </w:p>
          <w:p w14:paraId="2D98AF77">
            <w:pPr>
              <w:spacing w:before="0" w:after="0" w:line="240" w:lineRule="auto"/>
              <w:jc w:val="left"/>
            </w:pPr>
            <w:r>
              <w:rPr>
                <w:rFonts w:ascii="Consolas" w:hAnsi="Consolas"/>
                <w:sz w:val="18"/>
              </w:rPr>
              <w:t xml:space="preserve">    'Occupancy_Pct': occupancy.round(1),</w:t>
            </w:r>
          </w:p>
          <w:p w14:paraId="6899D394">
            <w:pPr>
              <w:spacing w:before="0" w:after="0" w:line="240" w:lineRule="auto"/>
              <w:jc w:val="left"/>
            </w:pPr>
            <w:r>
              <w:rPr>
                <w:rFonts w:ascii="Consolas" w:hAnsi="Consolas"/>
                <w:sz w:val="18"/>
              </w:rPr>
              <w:t xml:space="preserve">    'Building_Grade': grades,</w:t>
            </w:r>
          </w:p>
          <w:p w14:paraId="1B4A1B7E">
            <w:pPr>
              <w:spacing w:before="0" w:after="0" w:line="240" w:lineRule="auto"/>
              <w:jc w:val="left"/>
            </w:pPr>
            <w:r>
              <w:rPr>
                <w:rFonts w:ascii="Consolas" w:hAnsi="Consolas"/>
                <w:sz w:val="18"/>
              </w:rPr>
              <w:t xml:space="preserve">    'Lease_Rate_Per_SqFt': (annual_lease * 100000.0 / floor_area).round(2)</w:t>
            </w:r>
          </w:p>
          <w:p w14:paraId="0EFAF1AA">
            <w:pPr>
              <w:spacing w:before="0" w:after="0" w:line="240" w:lineRule="auto"/>
              <w:jc w:val="left"/>
            </w:pPr>
            <w:r>
              <w:rPr>
                <w:rFonts w:ascii="Consolas" w:hAnsi="Consolas"/>
                <w:sz w:val="18"/>
              </w:rPr>
              <w:t>})</w:t>
            </w:r>
          </w:p>
          <w:p w14:paraId="1DEC3F5B">
            <w:pPr>
              <w:spacing w:before="0" w:after="0" w:line="240" w:lineRule="auto"/>
              <w:jc w:val="left"/>
            </w:pPr>
          </w:p>
          <w:p w14:paraId="4F3F9B77">
            <w:pPr>
              <w:spacing w:before="0" w:after="0" w:line="240" w:lineRule="auto"/>
              <w:jc w:val="left"/>
            </w:pPr>
            <w:r>
              <w:rPr>
                <w:rFonts w:ascii="Consolas" w:hAnsi="Consolas"/>
                <w:sz w:val="18"/>
              </w:rPr>
              <w:t>corr_val = prop_df['Floor_Area_SqFt'].corr(prop_df['Annual_Lease_Lakhs'])</w:t>
            </w:r>
          </w:p>
          <w:p w14:paraId="3A84B093">
            <w:pPr>
              <w:spacing w:before="0" w:after="0" w:line="240" w:lineRule="auto"/>
              <w:jc w:val="left"/>
            </w:pPr>
            <w:r>
              <w:rPr>
                <w:rFonts w:ascii="Consolas" w:hAnsi="Consolas"/>
                <w:sz w:val="18"/>
              </w:rPr>
              <w:t>slope, intercept = np.polyfit(prop_df['Floor_Area_SqFt'], prop_df['Annual_Lease_Lakhs'], 1)</w:t>
            </w:r>
          </w:p>
          <w:p w14:paraId="1266B371">
            <w:pPr>
              <w:spacing w:before="0" w:after="0" w:line="240" w:lineRule="auto"/>
              <w:jc w:val="left"/>
            </w:pPr>
          </w:p>
          <w:p w14:paraId="70A2C669">
            <w:pPr>
              <w:spacing w:before="0" w:after="0" w:line="240" w:lineRule="auto"/>
              <w:jc w:val="left"/>
            </w:pPr>
            <w:r>
              <w:rPr>
                <w:rFonts w:ascii="Consolas" w:hAnsi="Consolas"/>
                <w:sz w:val="18"/>
              </w:rPr>
              <w:t>print('--- Commercial Real Estate Valuation Sample Records ---')</w:t>
            </w:r>
          </w:p>
          <w:p w14:paraId="57AFA5C7">
            <w:pPr>
              <w:spacing w:before="0" w:after="0" w:line="240" w:lineRule="auto"/>
              <w:jc w:val="left"/>
            </w:pPr>
            <w:r>
              <w:rPr>
                <w:rFonts w:ascii="Consolas" w:hAnsi="Consolas"/>
                <w:sz w:val="18"/>
              </w:rPr>
              <w:t>print(prop_df.head(8).to_string(index=False))</w:t>
            </w:r>
          </w:p>
          <w:p w14:paraId="77662653">
            <w:pPr>
              <w:spacing w:before="0" w:after="0" w:line="240" w:lineRule="auto"/>
              <w:jc w:val="left"/>
            </w:pPr>
          </w:p>
          <w:p w14:paraId="7F46138F">
            <w:pPr>
              <w:spacing w:before="0" w:after="0" w:line="240" w:lineRule="auto"/>
              <w:jc w:val="left"/>
            </w:pPr>
            <w:r>
              <w:rPr>
                <w:rFonts w:ascii="Consolas" w:hAnsi="Consolas"/>
                <w:sz w:val="18"/>
              </w:rPr>
              <w:t>print(f'\nPearson Correlation (Area vs Lease): r = {corr_val:.4f}')</w:t>
            </w:r>
          </w:p>
          <w:p w14:paraId="1CBE31B8">
            <w:pPr>
              <w:spacing w:before="0" w:after="0" w:line="240" w:lineRule="auto"/>
              <w:jc w:val="left"/>
            </w:pPr>
            <w:r>
              <w:rPr>
                <w:rFonts w:ascii="Consolas" w:hAnsi="Consolas"/>
                <w:sz w:val="18"/>
              </w:rPr>
              <w:t>print(f'OLS Linear Regression Equation: Lease (Lakhs) = {slope:.5f} * Area + {intercept:.2f}')</w:t>
            </w:r>
          </w:p>
          <w:p w14:paraId="16646876">
            <w:pPr>
              <w:spacing w:before="0" w:after="0" w:line="240" w:lineRule="auto"/>
              <w:jc w:val="left"/>
            </w:pPr>
          </w:p>
          <w:p w14:paraId="070ED68A">
            <w:pPr>
              <w:spacing w:before="0" w:after="0" w:line="240" w:lineRule="auto"/>
              <w:jc w:val="left"/>
            </w:pPr>
            <w:r>
              <w:rPr>
                <w:rFonts w:ascii="Consolas" w:hAnsi="Consolas"/>
                <w:sz w:val="18"/>
              </w:rPr>
              <w:t>print('--- Grade-Wise Performance Summary ---')</w:t>
            </w:r>
          </w:p>
          <w:p w14:paraId="5911289F">
            <w:pPr>
              <w:spacing w:before="0" w:after="0" w:line="240" w:lineRule="auto"/>
              <w:jc w:val="left"/>
            </w:pPr>
            <w:r>
              <w:rPr>
                <w:rFonts w:ascii="Consolas" w:hAnsi="Consolas"/>
                <w:sz w:val="18"/>
              </w:rPr>
              <w:t>grade_summary = prop_df.groupby('Building_Grade').agg(</w:t>
            </w:r>
          </w:p>
          <w:p w14:paraId="2374C110">
            <w:pPr>
              <w:spacing w:before="0" w:after="0" w:line="240" w:lineRule="auto"/>
              <w:jc w:val="left"/>
            </w:pPr>
            <w:r>
              <w:rPr>
                <w:rFonts w:ascii="Consolas" w:hAnsi="Consolas"/>
                <w:sz w:val="18"/>
              </w:rPr>
              <w:t xml:space="preserve">    Property_Count=('Property_ID', 'count'),</w:t>
            </w:r>
          </w:p>
          <w:p w14:paraId="0193256C">
            <w:pPr>
              <w:spacing w:before="0" w:after="0" w:line="240" w:lineRule="auto"/>
              <w:jc w:val="left"/>
            </w:pPr>
            <w:r>
              <w:rPr>
                <w:rFonts w:ascii="Consolas" w:hAnsi="Consolas"/>
                <w:sz w:val="18"/>
              </w:rPr>
              <w:t xml:space="preserve">    Mean_Area_SqFt=('Floor_Area_SqFt', 'mean'),</w:t>
            </w:r>
          </w:p>
          <w:p w14:paraId="679502C7">
            <w:pPr>
              <w:spacing w:before="0" w:after="0" w:line="240" w:lineRule="auto"/>
              <w:jc w:val="left"/>
            </w:pPr>
            <w:r>
              <w:rPr>
                <w:rFonts w:ascii="Consolas" w:hAnsi="Consolas"/>
                <w:sz w:val="18"/>
              </w:rPr>
              <w:t xml:space="preserve">    Mean_Lease_Lakhs=('Annual_Lease_Lakhs', 'mean'),</w:t>
            </w:r>
          </w:p>
          <w:p w14:paraId="752A891C">
            <w:pPr>
              <w:spacing w:before="0" w:after="0" w:line="240" w:lineRule="auto"/>
              <w:jc w:val="left"/>
            </w:pPr>
            <w:r>
              <w:rPr>
                <w:rFonts w:ascii="Consolas" w:hAnsi="Consolas"/>
                <w:sz w:val="18"/>
              </w:rPr>
              <w:t xml:space="preserve">    Mean_Occupancy_Pct=('Occupancy_Pct', 'mean'),</w:t>
            </w:r>
          </w:p>
          <w:p w14:paraId="03221852">
            <w:pPr>
              <w:spacing w:before="0" w:after="0" w:line="240" w:lineRule="auto"/>
              <w:jc w:val="left"/>
            </w:pPr>
            <w:r>
              <w:rPr>
                <w:rFonts w:ascii="Consolas" w:hAnsi="Consolas"/>
                <w:sz w:val="18"/>
              </w:rPr>
              <w:t xml:space="preserve">    Avg_Rate_Per_SqFt=('Lease_Rate_Per_SqFt', 'mean')</w:t>
            </w:r>
          </w:p>
          <w:p w14:paraId="6A315286">
            <w:pPr>
              <w:spacing w:before="0" w:after="0" w:line="240" w:lineRule="auto"/>
              <w:jc w:val="left"/>
            </w:pPr>
            <w:r>
              <w:rPr>
                <w:rFonts w:ascii="Consolas" w:hAnsi="Consolas"/>
                <w:sz w:val="18"/>
              </w:rPr>
              <w:t>).round(2)</w:t>
            </w:r>
          </w:p>
          <w:p w14:paraId="2A57080A">
            <w:pPr>
              <w:spacing w:before="0" w:after="0" w:line="240" w:lineRule="auto"/>
              <w:jc w:val="left"/>
            </w:pPr>
            <w:r>
              <w:rPr>
                <w:rFonts w:ascii="Consolas" w:hAnsi="Consolas"/>
                <w:sz w:val="18"/>
              </w:rPr>
              <w:t>print(grade_summary)</w:t>
            </w:r>
          </w:p>
          <w:p w14:paraId="731D41A2">
            <w:pPr>
              <w:spacing w:before="0" w:after="0" w:line="240" w:lineRule="auto"/>
              <w:jc w:val="left"/>
            </w:pPr>
          </w:p>
          <w:p w14:paraId="3383AC54">
            <w:pPr>
              <w:spacing w:before="0" w:after="0" w:line="240" w:lineRule="auto"/>
              <w:jc w:val="left"/>
            </w:pPr>
            <w:r>
              <w:rPr>
                <w:rFonts w:ascii="Consolas" w:hAnsi="Consolas"/>
                <w:sz w:val="18"/>
              </w:rPr>
              <w:t># Step 5, 6, 7 &amp; 8: Interactive Plotly Scatter Plot with OLS Trendline</w:t>
            </w:r>
          </w:p>
          <w:p w14:paraId="51EA772B">
            <w:pPr>
              <w:spacing w:before="0" w:after="0" w:line="240" w:lineRule="auto"/>
              <w:jc w:val="left"/>
            </w:pPr>
            <w:r>
              <w:rPr>
                <w:rFonts w:ascii="Consolas" w:hAnsi="Consolas"/>
                <w:sz w:val="18"/>
              </w:rPr>
              <w:t>import plotly.express as px</w:t>
            </w:r>
          </w:p>
          <w:p w14:paraId="36F0F62C">
            <w:pPr>
              <w:spacing w:before="0" w:after="0" w:line="240" w:lineRule="auto"/>
              <w:jc w:val="left"/>
            </w:pPr>
          </w:p>
          <w:p w14:paraId="1D28CEBB">
            <w:pPr>
              <w:spacing w:before="0" w:after="0" w:line="240" w:lineRule="auto"/>
              <w:jc w:val="left"/>
            </w:pPr>
            <w:r>
              <w:rPr>
                <w:rFonts w:ascii="Consolas" w:hAnsi="Consolas"/>
                <w:sz w:val="18"/>
              </w:rPr>
              <w:t>fig = px.scatter(</w:t>
            </w:r>
          </w:p>
          <w:p w14:paraId="50EF2A2C">
            <w:pPr>
              <w:spacing w:before="0" w:after="0" w:line="240" w:lineRule="auto"/>
              <w:jc w:val="left"/>
            </w:pPr>
            <w:r>
              <w:rPr>
                <w:rFonts w:ascii="Consolas" w:hAnsi="Consolas"/>
                <w:sz w:val="18"/>
              </w:rPr>
              <w:t xml:space="preserve">    prop_df,</w:t>
            </w:r>
          </w:p>
          <w:p w14:paraId="0FC192C3">
            <w:pPr>
              <w:spacing w:before="0" w:after="0" w:line="240" w:lineRule="auto"/>
              <w:jc w:val="left"/>
            </w:pPr>
            <w:r>
              <w:rPr>
                <w:rFonts w:ascii="Consolas" w:hAnsi="Consolas"/>
                <w:sz w:val="18"/>
              </w:rPr>
              <w:t xml:space="preserve">    x='Floor_Area_SqFt',</w:t>
            </w:r>
          </w:p>
          <w:p w14:paraId="3F09F611">
            <w:pPr>
              <w:spacing w:before="0" w:after="0" w:line="240" w:lineRule="auto"/>
              <w:jc w:val="left"/>
            </w:pPr>
            <w:r>
              <w:rPr>
                <w:rFonts w:ascii="Consolas" w:hAnsi="Consolas"/>
                <w:sz w:val="18"/>
              </w:rPr>
              <w:t xml:space="preserve">    y='Annual_Lease_Lakhs',</w:t>
            </w:r>
          </w:p>
          <w:p w14:paraId="4814F9F0">
            <w:pPr>
              <w:spacing w:before="0" w:after="0" w:line="240" w:lineRule="auto"/>
              <w:jc w:val="left"/>
            </w:pPr>
            <w:r>
              <w:rPr>
                <w:rFonts w:ascii="Consolas" w:hAnsi="Consolas"/>
                <w:sz w:val="18"/>
              </w:rPr>
              <w:t xml:space="preserve">    size='Occupancy_Pct',</w:t>
            </w:r>
          </w:p>
          <w:p w14:paraId="35C4EDF8">
            <w:pPr>
              <w:spacing w:before="0" w:after="0" w:line="240" w:lineRule="auto"/>
              <w:jc w:val="left"/>
            </w:pPr>
            <w:r>
              <w:rPr>
                <w:rFonts w:ascii="Consolas" w:hAnsi="Consolas"/>
                <w:sz w:val="18"/>
              </w:rPr>
              <w:t xml:space="preserve">    color='Annual_Lease_Lakhs',</w:t>
            </w:r>
          </w:p>
          <w:p w14:paraId="1B4F91E4">
            <w:pPr>
              <w:spacing w:before="0" w:after="0" w:line="240" w:lineRule="auto"/>
              <w:jc w:val="left"/>
            </w:pPr>
            <w:r>
              <w:rPr>
                <w:rFonts w:ascii="Consolas" w:hAnsi="Consolas"/>
                <w:sz w:val="18"/>
              </w:rPr>
              <w:t xml:space="preserve">    color_continuous_scale='Plasma',</w:t>
            </w:r>
          </w:p>
          <w:p w14:paraId="707C19D7">
            <w:pPr>
              <w:spacing w:before="0" w:after="0" w:line="240" w:lineRule="auto"/>
              <w:jc w:val="left"/>
            </w:pPr>
            <w:r>
              <w:rPr>
                <w:rFonts w:ascii="Consolas" w:hAnsi="Consolas"/>
                <w:sz w:val="18"/>
              </w:rPr>
              <w:t xml:space="preserve">    trendline='ols',</w:t>
            </w:r>
          </w:p>
          <w:p w14:paraId="0C46123D">
            <w:pPr>
              <w:spacing w:before="0" w:after="0" w:line="240" w:lineRule="auto"/>
              <w:jc w:val="left"/>
            </w:pPr>
            <w:r>
              <w:rPr>
                <w:rFonts w:ascii="Consolas" w:hAnsi="Consolas"/>
                <w:sz w:val="18"/>
              </w:rPr>
              <w:t xml:space="preserve">    trendline_color_override='#222222',</w:t>
            </w:r>
          </w:p>
          <w:p w14:paraId="324BBF02">
            <w:pPr>
              <w:spacing w:before="0" w:after="0" w:line="240" w:lineRule="auto"/>
              <w:jc w:val="left"/>
            </w:pPr>
            <w:r>
              <w:rPr>
                <w:rFonts w:ascii="Consolas" w:hAnsi="Consolas"/>
                <w:sz w:val="18"/>
              </w:rPr>
              <w:t xml:space="preserve">    title='Commercial Property Floor Area vs Annual Lease Valuation',</w:t>
            </w:r>
          </w:p>
          <w:p w14:paraId="66799650">
            <w:pPr>
              <w:spacing w:before="0" w:after="0" w:line="240" w:lineRule="auto"/>
              <w:jc w:val="left"/>
            </w:pPr>
            <w:r>
              <w:rPr>
                <w:rFonts w:ascii="Consolas" w:hAnsi="Consolas"/>
                <w:sz w:val="18"/>
              </w:rPr>
              <w:t xml:space="preserve">    labels={</w:t>
            </w:r>
          </w:p>
          <w:p w14:paraId="4DD079B3">
            <w:pPr>
              <w:spacing w:before="0" w:after="0" w:line="240" w:lineRule="auto"/>
              <w:jc w:val="left"/>
            </w:pPr>
            <w:r>
              <w:rPr>
                <w:rFonts w:ascii="Consolas" w:hAnsi="Consolas"/>
                <w:sz w:val="18"/>
              </w:rPr>
              <w:t xml:space="preserve">        'Floor_Area_SqFt': 'Commercial Floor Area (Sq. Ft.)',</w:t>
            </w:r>
          </w:p>
          <w:p w14:paraId="4F1DC2AA">
            <w:pPr>
              <w:spacing w:before="0" w:after="0" w:line="240" w:lineRule="auto"/>
              <w:jc w:val="left"/>
            </w:pPr>
            <w:r>
              <w:rPr>
                <w:rFonts w:ascii="Consolas" w:hAnsi="Consolas"/>
                <w:sz w:val="18"/>
              </w:rPr>
              <w:t xml:space="preserve">        'Annual_Lease_Lakhs': 'Annual Lease Valuation (INR Lakhs)'</w:t>
            </w:r>
          </w:p>
          <w:p w14:paraId="244AB9C4">
            <w:pPr>
              <w:spacing w:before="0" w:after="0" w:line="240" w:lineRule="auto"/>
              <w:jc w:val="left"/>
            </w:pPr>
            <w:r>
              <w:rPr>
                <w:rFonts w:ascii="Consolas" w:hAnsi="Consolas"/>
                <w:sz w:val="18"/>
              </w:rPr>
              <w:t xml:space="preserve">    }</w:t>
            </w:r>
          </w:p>
          <w:p w14:paraId="0BFF1E72">
            <w:pPr>
              <w:spacing w:before="0" w:after="0" w:line="240" w:lineRule="auto"/>
              <w:jc w:val="left"/>
            </w:pPr>
            <w:r>
              <w:rPr>
                <w:rFonts w:ascii="Consolas" w:hAnsi="Consolas"/>
                <w:sz w:val="18"/>
              </w:rPr>
              <w:t>)</w:t>
            </w:r>
          </w:p>
          <w:p w14:paraId="31262E33">
            <w:pPr>
              <w:spacing w:before="0" w:after="0" w:line="240" w:lineRule="auto"/>
              <w:jc w:val="left"/>
            </w:pPr>
          </w:p>
          <w:p w14:paraId="6602A0CF">
            <w:pPr>
              <w:spacing w:before="0" w:after="0" w:line="240" w:lineRule="auto"/>
              <w:jc w:val="left"/>
            </w:pPr>
            <w:r>
              <w:rPr>
                <w:rFonts w:ascii="Consolas" w:hAnsi="Consolas"/>
                <w:sz w:val="18"/>
              </w:rPr>
              <w:t>fig.update_traces(</w:t>
            </w:r>
          </w:p>
          <w:p w14:paraId="3636D844">
            <w:pPr>
              <w:spacing w:before="0" w:after="0" w:line="240" w:lineRule="auto"/>
              <w:jc w:val="left"/>
            </w:pPr>
            <w:r>
              <w:rPr>
                <w:rFonts w:ascii="Consolas" w:hAnsi="Consolas"/>
                <w:sz w:val="18"/>
              </w:rPr>
              <w:t xml:space="preserve">    marker=dict(opacity=0.88, line=dict(width=1.5, color='black')),</w:t>
            </w:r>
          </w:p>
          <w:p w14:paraId="0F67C0F0">
            <w:pPr>
              <w:spacing w:before="0" w:after="0" w:line="240" w:lineRule="auto"/>
              <w:jc w:val="left"/>
            </w:pPr>
            <w:r>
              <w:rPr>
                <w:rFonts w:ascii="Consolas" w:hAnsi="Consolas"/>
                <w:sz w:val="18"/>
              </w:rPr>
              <w:t xml:space="preserve">    hovertemplate='&lt;b&gt;%{customdata[0]}&lt;/b&gt; (%{customdata[1]})&lt;br&gt;Area: %{x:,.0f} sqft&lt;br&gt;Lease: ₹%{y:,.2f} Lakhs&lt;br&gt;Occupancy: %{marker.size:.1f}%&lt;br&gt;Rate: ₹%{customdata[2]:.1f}/sqft&lt;extra&gt;&lt;/extra&gt;',</w:t>
            </w:r>
          </w:p>
          <w:p w14:paraId="44C26B30">
            <w:pPr>
              <w:spacing w:before="0" w:after="0" w:line="240" w:lineRule="auto"/>
              <w:jc w:val="left"/>
            </w:pPr>
            <w:r>
              <w:rPr>
                <w:rFonts w:ascii="Consolas" w:hAnsi="Consolas"/>
                <w:sz w:val="18"/>
              </w:rPr>
              <w:t xml:space="preserve">    customdata=prop_df[['Property_ID', 'Building_Grade', 'Lease_Rate_Per_SqFt']].values</w:t>
            </w:r>
          </w:p>
          <w:p w14:paraId="316EF5A3">
            <w:pPr>
              <w:spacing w:before="0" w:after="0" w:line="240" w:lineRule="auto"/>
              <w:jc w:val="left"/>
            </w:pPr>
            <w:r>
              <w:rPr>
                <w:rFonts w:ascii="Consolas" w:hAnsi="Consolas"/>
                <w:sz w:val="18"/>
              </w:rPr>
              <w:t>)</w:t>
            </w:r>
          </w:p>
          <w:p w14:paraId="4DD1E448">
            <w:pPr>
              <w:spacing w:before="0" w:after="0" w:line="240" w:lineRule="auto"/>
              <w:jc w:val="left"/>
            </w:pPr>
          </w:p>
          <w:p w14:paraId="5143F958">
            <w:pPr>
              <w:spacing w:before="0" w:after="0" w:line="240" w:lineRule="auto"/>
              <w:jc w:val="left"/>
            </w:pPr>
            <w:r>
              <w:rPr>
                <w:rFonts w:ascii="Consolas" w:hAnsi="Consolas"/>
                <w:sz w:val="18"/>
              </w:rPr>
              <w:t>fig.update_layout(</w:t>
            </w:r>
          </w:p>
          <w:p w14:paraId="78AA7DC7">
            <w:pPr>
              <w:spacing w:before="0" w:after="0" w:line="240" w:lineRule="auto"/>
              <w:jc w:val="left"/>
            </w:pPr>
            <w:r>
              <w:rPr>
                <w:rFonts w:ascii="Consolas" w:hAnsi="Consolas"/>
                <w:sz w:val="18"/>
              </w:rPr>
              <w:t xml:space="preserve">    title_font=dict(size=18, family='Arial', color='#112233'),</w:t>
            </w:r>
          </w:p>
          <w:p w14:paraId="5EDD10F1">
            <w:pPr>
              <w:spacing w:before="0" w:after="0" w:line="240" w:lineRule="auto"/>
              <w:jc w:val="left"/>
            </w:pPr>
            <w:r>
              <w:rPr>
                <w:rFonts w:ascii="Consolas" w:hAnsi="Consolas"/>
                <w:sz w:val="18"/>
              </w:rPr>
              <w:t xml:space="preserve">    xaxis=dict(title_font=dict(size=13), gridcolor='rgba(220, 225, 230, 0.8)'),</w:t>
            </w:r>
          </w:p>
          <w:p w14:paraId="1F7051EB">
            <w:pPr>
              <w:spacing w:before="0" w:after="0" w:line="240" w:lineRule="auto"/>
              <w:jc w:val="left"/>
            </w:pPr>
            <w:r>
              <w:rPr>
                <w:rFonts w:ascii="Consolas" w:hAnsi="Consolas"/>
                <w:sz w:val="18"/>
              </w:rPr>
              <w:t xml:space="preserve">    yaxis=dict(title_font=dict(size=13), gridcolor='rgba(220, 225, 230, 0.8)'),</w:t>
            </w:r>
          </w:p>
          <w:p w14:paraId="6A0D5A0D">
            <w:pPr>
              <w:spacing w:before="0" w:after="0" w:line="240" w:lineRule="auto"/>
              <w:jc w:val="left"/>
            </w:pPr>
            <w:r>
              <w:rPr>
                <w:rFonts w:ascii="Consolas" w:hAnsi="Consolas"/>
                <w:sz w:val="18"/>
              </w:rPr>
              <w:t xml:space="preserve">    plot_bgcolor='rgba(248, 250, 252, 1.0)',</w:t>
            </w:r>
          </w:p>
          <w:p w14:paraId="3430D576">
            <w:pPr>
              <w:spacing w:before="0" w:after="0" w:line="240" w:lineRule="auto"/>
              <w:jc w:val="left"/>
            </w:pPr>
            <w:r>
              <w:rPr>
                <w:rFonts w:ascii="Consolas" w:hAnsi="Consolas"/>
                <w:sz w:val="18"/>
              </w:rPr>
              <w:t xml:space="preserve">    paper_bgcolor='white',</w:t>
            </w:r>
          </w:p>
          <w:p w14:paraId="41F48F5A">
            <w:pPr>
              <w:spacing w:before="0" w:after="0" w:line="240" w:lineRule="auto"/>
              <w:jc w:val="left"/>
            </w:pPr>
            <w:r>
              <w:rPr>
                <w:rFonts w:ascii="Consolas" w:hAnsi="Consolas"/>
                <w:sz w:val="18"/>
              </w:rPr>
              <w:t xml:space="preserve">    coloraxis_colorbar=dict(title='Lease (₹L)', thickness=15, len=0.75),</w:t>
            </w:r>
          </w:p>
          <w:p w14:paraId="6E125B3C">
            <w:pPr>
              <w:spacing w:before="0" w:after="0" w:line="240" w:lineRule="auto"/>
              <w:jc w:val="left"/>
            </w:pPr>
            <w:r>
              <w:rPr>
                <w:rFonts w:ascii="Consolas" w:hAnsi="Consolas"/>
                <w:sz w:val="18"/>
              </w:rPr>
              <w:t xml:space="preserve">    margin=dict(l=60, r=40, t=70, b=70),</w:t>
            </w:r>
          </w:p>
          <w:p w14:paraId="016438E0">
            <w:pPr>
              <w:spacing w:before="0" w:after="0" w:line="240" w:lineRule="auto"/>
              <w:jc w:val="left"/>
            </w:pPr>
            <w:r>
              <w:rPr>
                <w:rFonts w:ascii="Consolas" w:hAnsi="Consolas"/>
                <w:sz w:val="18"/>
              </w:rPr>
              <w:t xml:space="preserve">    annotations=[</w:t>
            </w:r>
          </w:p>
          <w:p w14:paraId="42D91108">
            <w:pPr>
              <w:spacing w:before="0" w:after="0" w:line="240" w:lineRule="auto"/>
              <w:jc w:val="left"/>
            </w:pPr>
            <w:r>
              <w:rPr>
                <w:rFonts w:ascii="Consolas" w:hAnsi="Consolas"/>
                <w:sz w:val="18"/>
              </w:rPr>
              <w:t xml:space="preserve">        dict(x=70000, y=350, text='Linear Fit: r = 0.9934', showarrow=False, font=dict(size=12, color='#333333', family='Arial'))</w:t>
            </w:r>
          </w:p>
          <w:p w14:paraId="4346A7FE">
            <w:pPr>
              <w:spacing w:before="0" w:after="0" w:line="240" w:lineRule="auto"/>
              <w:jc w:val="left"/>
            </w:pPr>
            <w:r>
              <w:rPr>
                <w:rFonts w:ascii="Consolas" w:hAnsi="Consolas"/>
                <w:sz w:val="18"/>
              </w:rPr>
              <w:t xml:space="preserve">    ]</w:t>
            </w:r>
          </w:p>
          <w:p w14:paraId="4718CA39">
            <w:pPr>
              <w:spacing w:before="0" w:after="0" w:line="240" w:lineRule="auto"/>
              <w:jc w:val="left"/>
            </w:pPr>
            <w:r>
              <w:rPr>
                <w:rFonts w:ascii="Consolas" w:hAnsi="Consolas"/>
                <w:sz w:val="18"/>
              </w:rPr>
              <w:t>)</w:t>
            </w:r>
          </w:p>
          <w:p w14:paraId="18003F2C">
            <w:pPr>
              <w:spacing w:before="0" w:after="0" w:line="240" w:lineRule="auto"/>
              <w:jc w:val="left"/>
            </w:pPr>
          </w:p>
          <w:p w14:paraId="09228E13">
            <w:pPr>
              <w:spacing w:before="0" w:after="0" w:line="240" w:lineRule="auto"/>
              <w:jc w:val="left"/>
            </w:pPr>
            <w:r>
              <w:rPr>
                <w:rFonts w:ascii="Consolas" w:hAnsi="Consolas"/>
                <w:sz w:val="18"/>
              </w:rPr>
              <w:t>fig.show()</w:t>
            </w:r>
          </w:p>
          <w:p w14:paraId="4BBAF852">
            <w:pPr>
              <w:spacing w:before="0" w:after="0" w:line="240" w:lineRule="auto"/>
              <w:jc w:val="left"/>
            </w:pPr>
            <w:r>
              <w:rPr>
                <w:rFonts w:ascii="Consolas" w:hAnsi="Consolas"/>
                <w:sz w:val="18"/>
              </w:rPr>
              <w:t>fig.write_image('rohan_property_scatter_plotly.png', width=750, height=450, scale=2)</w:t>
            </w:r>
          </w:p>
        </w:tc>
      </w:tr>
      <w:tr w14:paraId="0494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DDAF0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8CC6A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B8933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42B7F60">
            <w:pPr>
              <w:spacing w:before="120" w:after="40" w:line="240" w:lineRule="auto"/>
              <w:jc w:val="center"/>
            </w:pPr>
            <w:r>
              <w:drawing>
                <wp:inline distT="0" distB="0" distL="114300" distR="114300">
                  <wp:extent cx="4663440" cy="226758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0"/>
                          <a:stretch>
                            <a:fillRect/>
                          </a:stretch>
                        </pic:blipFill>
                        <pic:spPr>
                          <a:xfrm>
                            <a:off x="0" y="0"/>
                            <a:ext cx="4663440" cy="2268115"/>
                          </a:xfrm>
                          <a:prstGeom prst="rect">
                            <a:avLst/>
                          </a:prstGeom>
                        </pic:spPr>
                      </pic:pic>
                    </a:graphicData>
                  </a:graphic>
                </wp:inline>
              </w:drawing>
            </w:r>
          </w:p>
          <w:p w14:paraId="6F50AB53">
            <w:pPr>
              <w:spacing w:before="0" w:after="40" w:line="240" w:lineRule="auto"/>
              <w:jc w:val="center"/>
            </w:pPr>
            <w:r>
              <w:rPr>
                <w:rFonts w:ascii="Times New Roman" w:hAnsi="Times New Roman"/>
                <w:b/>
                <w:i w:val="0"/>
                <w:sz w:val="20"/>
              </w:rPr>
              <w:t>Figure 12.1: Commercial Real Estate Portfolio Analytical Statistics</w:t>
            </w:r>
          </w:p>
          <w:p w14:paraId="6B28B568">
            <w:pPr>
              <w:spacing w:before="0" w:after="40" w:line="240" w:lineRule="auto"/>
              <w:jc w:val="both"/>
            </w:pPr>
            <w:r>
              <w:rPr>
                <w:rFonts w:ascii="Times New Roman" w:hAnsi="Times New Roman"/>
                <w:b w:val="0"/>
                <w:i w:val="0"/>
                <w:sz w:val="24"/>
              </w:rPr>
              <w:t>Figure 12.1 Synthesizes 30 commercial office assets and calculates statistical correlation metrics. Confirms an extremely strong linear relationship (r = 0.9934) between leasable area and lease valuation, with Grade A assets commanding an average annual lease of 1,223.5 Lakhs at 89.2% occupancy.</w:t>
            </w:r>
          </w:p>
          <w:p w14:paraId="571447CC">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1"/>
                          <a:stretch>
                            <a:fillRect/>
                          </a:stretch>
                        </pic:blipFill>
                        <pic:spPr>
                          <a:xfrm>
                            <a:off x="0" y="0"/>
                            <a:ext cx="4206240" cy="2704011"/>
                          </a:xfrm>
                          <a:prstGeom prst="rect">
                            <a:avLst/>
                          </a:prstGeom>
                        </pic:spPr>
                      </pic:pic>
                    </a:graphicData>
                  </a:graphic>
                </wp:inline>
              </w:drawing>
            </w:r>
          </w:p>
          <w:p w14:paraId="33782B35">
            <w:pPr>
              <w:spacing w:before="0" w:after="40" w:line="240" w:lineRule="auto"/>
              <w:jc w:val="center"/>
            </w:pPr>
            <w:r>
              <w:rPr>
                <w:rFonts w:ascii="Times New Roman" w:hAnsi="Times New Roman"/>
                <w:b/>
                <w:i w:val="0"/>
                <w:sz w:val="20"/>
              </w:rPr>
              <w:t>Figure 12.2: Interactive Scatter Plot of Property Area vs Lease Valuation</w:t>
            </w:r>
          </w:p>
          <w:p w14:paraId="1F773FAA">
            <w:pPr>
              <w:spacing w:before="0" w:after="40" w:line="240" w:lineRule="auto"/>
              <w:jc w:val="both"/>
            </w:pPr>
            <w:r>
              <w:rPr>
                <w:rFonts w:ascii="Times New Roman" w:hAnsi="Times New Roman"/>
                <w:b w:val="0"/>
                <w:i w:val="0"/>
                <w:sz w:val="24"/>
              </w:rPr>
              <w:t>Figure 12.2 Renders the interactive bivariate scatter plot displaying a prominent positive correlation. Marker diameter encodes occupancy percentage, marker shade maps annual lease valuation via the Plasma palette, and an Ordinary Least Squares regression line visually confirms consistent lease rate scaling across commercial assets.</w:t>
            </w:r>
          </w:p>
        </w:tc>
      </w:tr>
      <w:tr w14:paraId="0075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7930A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2B47111">
            <w:pPr>
              <w:spacing w:before="0" w:after="40" w:line="240" w:lineRule="auto"/>
              <w:jc w:val="both"/>
            </w:pPr>
            <w:r>
              <w:rPr>
                <w:rFonts w:ascii="Times New Roman" w:hAnsi="Times New Roman"/>
                <w:b w:val="0"/>
                <w:i w:val="0"/>
                <w:sz w:val="24"/>
              </w:rPr>
              <w:t>The interactive Plotly scatter plot analysis established clear econometric valuation dynamics for commercial assets:</w:t>
            </w:r>
          </w:p>
          <w:p w14:paraId="21EA9207">
            <w:pPr>
              <w:spacing w:after="0" w:line="240" w:lineRule="auto"/>
            </w:pPr>
          </w:p>
          <w:p w14:paraId="3A43E03E">
            <w:pPr>
              <w:spacing w:before="0" w:after="40" w:line="240" w:lineRule="auto"/>
              <w:ind w:left="360"/>
              <w:jc w:val="both"/>
            </w:pPr>
            <w:r>
              <w:rPr>
                <w:rFonts w:ascii="Times New Roman" w:hAnsi="Times New Roman"/>
                <w:b w:val="0"/>
                <w:i w:val="0"/>
                <w:sz w:val="24"/>
              </w:rPr>
              <w:t>•  Identified near-perfect linear alignment between floor area and annual rental lease income (Pearson r = 0.9934).</w:t>
            </w:r>
          </w:p>
          <w:p w14:paraId="3161BA5B">
            <w:pPr>
              <w:spacing w:after="0" w:line="240" w:lineRule="auto"/>
            </w:pPr>
          </w:p>
          <w:p w14:paraId="0550DDCE">
            <w:pPr>
              <w:spacing w:before="0" w:after="40" w:line="240" w:lineRule="auto"/>
              <w:ind w:left="360"/>
              <w:jc w:val="both"/>
            </w:pPr>
            <w:r>
              <w:rPr>
                <w:rFonts w:ascii="Times New Roman" w:hAnsi="Times New Roman"/>
                <w:b w:val="0"/>
                <w:i w:val="0"/>
                <w:sz w:val="24"/>
              </w:rPr>
              <w:t>•  Demonstrated empirical scaling where every 10,000 sq. ft. of prime leasable area yields approximately 130 Lakhs in annual revenue.</w:t>
            </w:r>
          </w:p>
          <w:p w14:paraId="56EE82E0">
            <w:pPr>
              <w:spacing w:after="0" w:line="240" w:lineRule="auto"/>
            </w:pPr>
          </w:p>
          <w:p w14:paraId="519E0321">
            <w:pPr>
              <w:spacing w:before="0" w:after="40" w:line="240" w:lineRule="auto"/>
              <w:ind w:left="360"/>
              <w:jc w:val="both"/>
            </w:pPr>
            <w:r>
              <w:rPr>
                <w:rFonts w:ascii="Times New Roman" w:hAnsi="Times New Roman"/>
                <w:b w:val="0"/>
                <w:i w:val="0"/>
                <w:sz w:val="24"/>
              </w:rPr>
              <w:t>•  Integrated multi-dimensional visualization encoding: spatial position for area/lease, bubble diameter for occupancy, and continuous hue for valuation.</w:t>
            </w:r>
          </w:p>
          <w:p w14:paraId="6DF20C48">
            <w:pPr>
              <w:spacing w:after="0" w:line="240" w:lineRule="auto"/>
            </w:pPr>
          </w:p>
          <w:p w14:paraId="4B03B8E2">
            <w:pPr>
              <w:spacing w:before="0" w:after="40" w:line="240" w:lineRule="auto"/>
              <w:ind w:left="360"/>
              <w:jc w:val="both"/>
            </w:pPr>
            <w:r>
              <w:rPr>
                <w:rFonts w:ascii="Times New Roman" w:hAnsi="Times New Roman"/>
                <w:b w:val="0"/>
                <w:i w:val="0"/>
                <w:sz w:val="24"/>
              </w:rPr>
              <w:t>•  Equipped each observation point with detailed hover inspection displaying property identifier, grade, and per-sqft rental rate.</w:t>
            </w:r>
          </w:p>
          <w:p w14:paraId="0F46C0DC">
            <w:pPr>
              <w:spacing w:after="0" w:line="240" w:lineRule="auto"/>
            </w:pPr>
          </w:p>
          <w:p w14:paraId="0EB18814">
            <w:pPr>
              <w:spacing w:before="0" w:after="40" w:line="240" w:lineRule="auto"/>
              <w:ind w:left="360"/>
              <w:jc w:val="both"/>
            </w:pPr>
            <w:r>
              <w:rPr>
                <w:rFonts w:ascii="Times New Roman" w:hAnsi="Times New Roman"/>
                <w:b w:val="0"/>
                <w:i w:val="0"/>
                <w:sz w:val="24"/>
              </w:rPr>
              <w:t>•  Rendered an OLS regression benchmark line confirming negligible pricing divergence across tech park commercial buildings.</w:t>
            </w:r>
          </w:p>
          <w:p w14:paraId="392B80D7">
            <w:pPr>
              <w:spacing w:before="0" w:after="40" w:line="240" w:lineRule="auto"/>
              <w:jc w:val="both"/>
            </w:pPr>
            <w:r>
              <w:rPr>
                <w:rFonts w:ascii="Times New Roman" w:hAnsi="Times New Roman"/>
                <w:b w:val="0"/>
                <w:i w:val="0"/>
                <w:sz w:val="24"/>
              </w:rPr>
              <w:t>The combination of regression modeling with interactive Plotly scatter graphics provides an effective tool for corporate real estate investment analysis.</w:t>
            </w:r>
          </w:p>
        </w:tc>
      </w:tr>
      <w:tr w14:paraId="344B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9D6F8B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A65064D">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5B3BF512">
            <w:pPr>
              <w:spacing w:before="0" w:after="40" w:line="240" w:lineRule="auto"/>
              <w:jc w:val="both"/>
            </w:pPr>
            <w:r>
              <w:rPr>
                <w:rFonts w:ascii="Times New Roman" w:hAnsi="Times New Roman"/>
                <w:b w:val="0"/>
                <w:i w:val="0"/>
                <w:sz w:val="24"/>
              </w:rPr>
              <w:t>2. Jake VanderPlas, Python Data Science Handbook, 2nd Edition, O'Reilly Media, 2023.</w:t>
            </w:r>
          </w:p>
          <w:p w14:paraId="766BB8BC">
            <w:pPr>
              <w:spacing w:before="0" w:after="40" w:line="240" w:lineRule="auto"/>
              <w:jc w:val="both"/>
            </w:pPr>
            <w:r>
              <w:rPr>
                <w:rFonts w:ascii="Times New Roman" w:hAnsi="Times New Roman"/>
                <w:b w:val="0"/>
                <w:i w:val="0"/>
                <w:sz w:val="24"/>
              </w:rPr>
              <w:t>3. Plotly Python Open Source Graphing Library: https://plotly.com/python/</w:t>
            </w:r>
          </w:p>
          <w:p w14:paraId="75F20C69">
            <w:pPr>
              <w:spacing w:before="0" w:after="40" w:line="240" w:lineRule="auto"/>
              <w:jc w:val="both"/>
            </w:pPr>
            <w:r>
              <w:rPr>
                <w:rFonts w:ascii="Times New Roman" w:hAnsi="Times New Roman"/>
                <w:b w:val="0"/>
                <w:i w:val="0"/>
                <w:sz w:val="24"/>
              </w:rPr>
              <w:t>4. NumPy User Guide: https://numpy.org/doc/stable/user/index.html</w:t>
            </w:r>
          </w:p>
          <w:p w14:paraId="15E35B30">
            <w:pPr>
              <w:spacing w:before="0" w:after="40" w:line="240" w:lineRule="auto"/>
              <w:jc w:val="both"/>
            </w:pPr>
            <w:r>
              <w:rPr>
                <w:rFonts w:ascii="Times New Roman" w:hAnsi="Times New Roman"/>
                <w:b w:val="0"/>
                <w:i w:val="0"/>
                <w:sz w:val="24"/>
              </w:rPr>
              <w:t>5. Pandas User Guide: https://pandas.pydata.org/docs/user_guide/index.html</w:t>
            </w:r>
          </w:p>
          <w:p w14:paraId="16992C32">
            <w:pPr>
              <w:spacing w:before="0" w:after="40" w:line="240" w:lineRule="auto"/>
              <w:jc w:val="both"/>
            </w:pPr>
            <w:r>
              <w:rPr>
                <w:rFonts w:ascii="Times New Roman" w:hAnsi="Times New Roman"/>
                <w:b w:val="0"/>
                <w:i w:val="0"/>
                <w:sz w:val="24"/>
              </w:rPr>
              <w:t>6. Python Standard Library Documentation: https://docs.python.org/3/library/</w:t>
            </w:r>
          </w:p>
          <w:p w14:paraId="24D7D452">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7BE1E903">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2BCEF710">
      <w:pPr>
        <w:tabs>
          <w:tab w:val="left" w:pos="5910"/>
        </w:tabs>
      </w:pPr>
    </w:p>
    <w:p w14:paraId="30B21D61">
      <w:pPr>
        <w:jc w:val="center"/>
        <w:rPr>
          <w:b/>
          <w:color w:val="385724" w:themeColor="accent6" w:themeShade="80"/>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E05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5137DCE">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FDF15EC">
            <w:pPr>
              <w:spacing w:before="0" w:after="40" w:line="240" w:lineRule="auto"/>
              <w:jc w:val="center"/>
            </w:pPr>
            <w:r>
              <w:rPr>
                <w:rFonts w:ascii="Times New Roman" w:hAnsi="Times New Roman"/>
                <w:b/>
                <w:i w:val="0"/>
                <w:sz w:val="24"/>
              </w:rPr>
              <w:t>Interactive Scatter Plot of Iris Morphometric Anatomy with Bokeh</w:t>
            </w:r>
          </w:p>
        </w:tc>
      </w:tr>
      <w:tr w14:paraId="7F0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1C07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E98ECA4">
            <w:pPr>
              <w:spacing w:before="0" w:after="40" w:line="240" w:lineRule="auto"/>
              <w:jc w:val="both"/>
            </w:pPr>
            <w:r>
              <w:rPr>
                <w:rFonts w:ascii="Times New Roman" w:hAnsi="Times New Roman"/>
                <w:b w:val="0"/>
                <w:i w:val="0"/>
                <w:sz w:val="24"/>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r>
      <w:tr w14:paraId="60FC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A7BE5F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E1E6543">
            <w:pPr>
              <w:spacing w:after="0" w:line="240" w:lineRule="auto"/>
            </w:pPr>
          </w:p>
          <w:p w14:paraId="68A4660D">
            <w:pPr>
              <w:spacing w:before="0" w:after="40" w:line="240" w:lineRule="auto"/>
              <w:ind w:left="360"/>
              <w:jc w:val="both"/>
            </w:pPr>
            <w:r>
              <w:rPr>
                <w:rFonts w:ascii="Times New Roman" w:hAnsi="Times New Roman"/>
                <w:b w:val="0"/>
                <w:i w:val="0"/>
                <w:sz w:val="24"/>
              </w:rPr>
              <w:t>•  To initialize and configure Bokeh canvas figures with custom pan, zoom, and inspection tools.</w:t>
            </w:r>
          </w:p>
          <w:p w14:paraId="3A4BC3E1">
            <w:pPr>
              <w:spacing w:after="0" w:line="240" w:lineRule="auto"/>
            </w:pPr>
          </w:p>
          <w:p w14:paraId="7BFED1DA">
            <w:pPr>
              <w:spacing w:before="0" w:after="40" w:line="240" w:lineRule="auto"/>
              <w:ind w:left="360"/>
              <w:jc w:val="both"/>
            </w:pPr>
            <w:r>
              <w:rPr>
                <w:rFonts w:ascii="Times New Roman" w:hAnsi="Times New Roman"/>
                <w:b w:val="0"/>
                <w:i w:val="0"/>
                <w:sz w:val="24"/>
              </w:rPr>
              <w:t>•  To construct and manage columnar data pipelines using Bokeh ColumnDataSource.</w:t>
            </w:r>
          </w:p>
          <w:p w14:paraId="5887D86C">
            <w:pPr>
              <w:spacing w:after="0" w:line="240" w:lineRule="auto"/>
            </w:pPr>
          </w:p>
          <w:p w14:paraId="4C36CFC0">
            <w:pPr>
              <w:spacing w:before="0" w:after="40" w:line="240" w:lineRule="auto"/>
              <w:ind w:left="360"/>
              <w:jc w:val="both"/>
            </w:pPr>
            <w:r>
              <w:rPr>
                <w:rFonts w:ascii="Times New Roman" w:hAnsi="Times New Roman"/>
                <w:b w:val="0"/>
                <w:i w:val="0"/>
                <w:sz w:val="24"/>
              </w:rPr>
              <w:t>•  To map categorical factors to discrete color palettes using factor_cmap.</w:t>
            </w:r>
          </w:p>
          <w:p w14:paraId="1EAF470A">
            <w:pPr>
              <w:spacing w:after="0" w:line="240" w:lineRule="auto"/>
            </w:pPr>
          </w:p>
          <w:p w14:paraId="68B17699">
            <w:pPr>
              <w:spacing w:before="0" w:after="40" w:line="240" w:lineRule="auto"/>
              <w:ind w:left="360"/>
              <w:jc w:val="both"/>
            </w:pPr>
            <w:r>
              <w:rPr>
                <w:rFonts w:ascii="Times New Roman" w:hAnsi="Times New Roman"/>
                <w:b w:val="0"/>
                <w:i w:val="0"/>
                <w:sz w:val="24"/>
              </w:rPr>
              <w:t>•  To configure interactive HoverTools for precise point inspection.</w:t>
            </w:r>
          </w:p>
          <w:p w14:paraId="66206E4B">
            <w:pPr>
              <w:spacing w:after="0" w:line="240" w:lineRule="auto"/>
            </w:pPr>
          </w:p>
          <w:p w14:paraId="0F95C687">
            <w:pPr>
              <w:spacing w:before="0" w:after="40" w:line="240" w:lineRule="auto"/>
              <w:ind w:left="360"/>
              <w:jc w:val="both"/>
            </w:pPr>
            <w:r>
              <w:rPr>
                <w:rFonts w:ascii="Times New Roman" w:hAnsi="Times New Roman"/>
                <w:b w:val="0"/>
                <w:i w:val="0"/>
                <w:sz w:val="24"/>
              </w:rPr>
              <w:t>•  To perform botanical morphological exploratory data analysis across Iris species.</w:t>
            </w:r>
          </w:p>
          <w:p w14:paraId="2E43FC24">
            <w:pPr>
              <w:spacing w:after="0" w:line="240" w:lineRule="auto"/>
            </w:pPr>
          </w:p>
          <w:p w14:paraId="43689A03">
            <w:pPr>
              <w:spacing w:before="0" w:after="40" w:line="240" w:lineRule="auto"/>
              <w:ind w:left="360"/>
              <w:jc w:val="both"/>
            </w:pPr>
            <w:r>
              <w:rPr>
                <w:rFonts w:ascii="Times New Roman" w:hAnsi="Times New Roman"/>
                <w:b w:val="0"/>
                <w:i w:val="0"/>
                <w:sz w:val="24"/>
              </w:rPr>
              <w:t>•  To export static headless browser visualization snapshots using Selenium Edge WebDriver.</w:t>
            </w:r>
          </w:p>
        </w:tc>
      </w:tr>
      <w:tr w14:paraId="747C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2CB2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149CA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3BEA2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E3B4183">
            <w:pPr>
              <w:spacing w:before="0" w:after="40" w:line="240" w:lineRule="auto"/>
              <w:jc w:val="both"/>
            </w:pPr>
            <w:r>
              <w:rPr>
                <w:rFonts w:ascii="Times New Roman" w:hAnsi="Times New Roman"/>
                <w:b w:val="0"/>
                <w:i w:val="0"/>
                <w:sz w:val="24"/>
              </w:rPr>
              <w:t>Classical Fisher's Iris botanical dataset comprising 150 observations across 3 flower species (Iris Setosa, Iris Versicolor, Iris Virginica) with 4 morphometric features measured in centimeters.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CF0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47058B">
                  <w:pPr>
                    <w:spacing w:after="0" w:line="240" w:lineRule="auto"/>
                  </w:pPr>
                </w:p>
                <w:p w14:paraId="04209DA4">
                  <w:pPr>
                    <w:spacing w:before="0" w:after="40" w:line="240" w:lineRule="auto"/>
                    <w:jc w:val="center"/>
                  </w:pPr>
                  <w:r>
                    <w:rPr>
                      <w:rFonts w:ascii="Times New Roman" w:hAnsi="Times New Roman"/>
                      <w:b/>
                      <w:i w:val="0"/>
                      <w:sz w:val="24"/>
                    </w:rPr>
                    <w:t>Morphological Feature</w:t>
                  </w:r>
                </w:p>
              </w:tc>
              <w:tc>
                <w:tcPr>
                  <w:tcW w:w="1830" w:type="dxa"/>
                </w:tcPr>
                <w:p w14:paraId="4A603264">
                  <w:pPr>
                    <w:spacing w:after="0" w:line="240" w:lineRule="auto"/>
                  </w:pPr>
                </w:p>
                <w:p w14:paraId="140284B5">
                  <w:pPr>
                    <w:spacing w:before="0" w:after="40" w:line="240" w:lineRule="auto"/>
                    <w:jc w:val="center"/>
                  </w:pPr>
                  <w:r>
                    <w:rPr>
                      <w:rFonts w:ascii="Times New Roman" w:hAnsi="Times New Roman"/>
                      <w:b/>
                      <w:i w:val="0"/>
                      <w:sz w:val="24"/>
                    </w:rPr>
                    <w:t>Measurement Unit</w:t>
                  </w:r>
                </w:p>
              </w:tc>
              <w:tc>
                <w:tcPr>
                  <w:tcW w:w="1830" w:type="dxa"/>
                </w:tcPr>
                <w:p w14:paraId="340CBE12">
                  <w:pPr>
                    <w:spacing w:after="0" w:line="240" w:lineRule="auto"/>
                  </w:pPr>
                </w:p>
                <w:p w14:paraId="63632347">
                  <w:pPr>
                    <w:spacing w:before="0" w:after="40" w:line="240" w:lineRule="auto"/>
                    <w:jc w:val="center"/>
                  </w:pPr>
                  <w:r>
                    <w:rPr>
                      <w:rFonts w:ascii="Times New Roman" w:hAnsi="Times New Roman"/>
                      <w:b/>
                      <w:i w:val="0"/>
                      <w:sz w:val="24"/>
                    </w:rPr>
                    <w:t>Biological Anatomy</w:t>
                  </w:r>
                </w:p>
              </w:tc>
              <w:tc>
                <w:tcPr>
                  <w:tcW w:w="1830" w:type="dxa"/>
                </w:tcPr>
                <w:p w14:paraId="7B2D0256">
                  <w:pPr>
                    <w:spacing w:after="0" w:line="240" w:lineRule="auto"/>
                  </w:pPr>
                </w:p>
                <w:p w14:paraId="5991D441">
                  <w:pPr>
                    <w:spacing w:before="0" w:after="40" w:line="240" w:lineRule="auto"/>
                    <w:jc w:val="center"/>
                  </w:pPr>
                  <w:r>
                    <w:rPr>
                      <w:rFonts w:ascii="Times New Roman" w:hAnsi="Times New Roman"/>
                      <w:b/>
                      <w:i w:val="0"/>
                      <w:sz w:val="24"/>
                    </w:rPr>
                    <w:t>Data Type</w:t>
                  </w:r>
                </w:p>
              </w:tc>
            </w:tr>
            <w:tr w14:paraId="32BF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A5541D">
                  <w:pPr>
                    <w:spacing w:after="0" w:line="240" w:lineRule="auto"/>
                  </w:pPr>
                </w:p>
                <w:p w14:paraId="55EC831E">
                  <w:pPr>
                    <w:spacing w:before="0" w:after="40" w:line="240" w:lineRule="auto"/>
                    <w:jc w:val="center"/>
                  </w:pPr>
                  <w:r>
                    <w:rPr>
                      <w:rFonts w:ascii="Times New Roman" w:hAnsi="Times New Roman"/>
                      <w:b w:val="0"/>
                      <w:i w:val="0"/>
                      <w:sz w:val="24"/>
                    </w:rPr>
                    <w:t>Sepal_Length</w:t>
                  </w:r>
                </w:p>
              </w:tc>
              <w:tc>
                <w:tcPr>
                  <w:tcW w:w="1830" w:type="dxa"/>
                </w:tcPr>
                <w:p w14:paraId="2E1D8920">
                  <w:pPr>
                    <w:spacing w:after="0" w:line="240" w:lineRule="auto"/>
                  </w:pPr>
                </w:p>
                <w:p w14:paraId="5679AD7A">
                  <w:pPr>
                    <w:spacing w:before="0" w:after="40" w:line="240" w:lineRule="auto"/>
                    <w:jc w:val="center"/>
                  </w:pPr>
                  <w:r>
                    <w:rPr>
                      <w:rFonts w:ascii="Times New Roman" w:hAnsi="Times New Roman"/>
                      <w:b w:val="0"/>
                      <w:i w:val="0"/>
                      <w:sz w:val="24"/>
                    </w:rPr>
                    <w:t>Centimeters (cm)</w:t>
                  </w:r>
                </w:p>
              </w:tc>
              <w:tc>
                <w:tcPr>
                  <w:tcW w:w="1830" w:type="dxa"/>
                </w:tcPr>
                <w:p w14:paraId="4FBBB27A">
                  <w:pPr>
                    <w:spacing w:after="0" w:line="240" w:lineRule="auto"/>
                  </w:pPr>
                </w:p>
                <w:p w14:paraId="0EF66AFA">
                  <w:pPr>
                    <w:spacing w:before="0" w:after="40" w:line="240" w:lineRule="auto"/>
                    <w:jc w:val="center"/>
                  </w:pPr>
                  <w:r>
                    <w:rPr>
                      <w:rFonts w:ascii="Times New Roman" w:hAnsi="Times New Roman"/>
                      <w:b w:val="0"/>
                      <w:i w:val="0"/>
                      <w:sz w:val="24"/>
                    </w:rPr>
                    <w:t>Calyx leaf outer support length</w:t>
                  </w:r>
                </w:p>
              </w:tc>
              <w:tc>
                <w:tcPr>
                  <w:tcW w:w="1830" w:type="dxa"/>
                </w:tcPr>
                <w:p w14:paraId="14522A68">
                  <w:pPr>
                    <w:spacing w:after="0" w:line="240" w:lineRule="auto"/>
                  </w:pPr>
                </w:p>
                <w:p w14:paraId="3522232E">
                  <w:pPr>
                    <w:spacing w:before="0" w:after="40" w:line="240" w:lineRule="auto"/>
                    <w:jc w:val="center"/>
                  </w:pPr>
                  <w:r>
                    <w:rPr>
                      <w:rFonts w:ascii="Times New Roman" w:hAnsi="Times New Roman"/>
                      <w:b w:val="0"/>
                      <w:i w:val="0"/>
                      <w:sz w:val="24"/>
                    </w:rPr>
                    <w:t>float</w:t>
                  </w:r>
                </w:p>
              </w:tc>
            </w:tr>
            <w:tr w14:paraId="15A2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052FC79">
                  <w:pPr>
                    <w:spacing w:after="0" w:line="240" w:lineRule="auto"/>
                  </w:pPr>
                </w:p>
                <w:p w14:paraId="7A159814">
                  <w:pPr>
                    <w:spacing w:before="0" w:after="40" w:line="240" w:lineRule="auto"/>
                    <w:jc w:val="center"/>
                  </w:pPr>
                  <w:r>
                    <w:rPr>
                      <w:rFonts w:ascii="Times New Roman" w:hAnsi="Times New Roman"/>
                      <w:b w:val="0"/>
                      <w:i w:val="0"/>
                      <w:sz w:val="24"/>
                    </w:rPr>
                    <w:t>Sepal_Width</w:t>
                  </w:r>
                </w:p>
              </w:tc>
              <w:tc>
                <w:tcPr>
                  <w:tcW w:w="1830" w:type="dxa"/>
                </w:tcPr>
                <w:p w14:paraId="5CC01A46">
                  <w:pPr>
                    <w:spacing w:after="0" w:line="240" w:lineRule="auto"/>
                  </w:pPr>
                </w:p>
                <w:p w14:paraId="20F08070">
                  <w:pPr>
                    <w:spacing w:before="0" w:after="40" w:line="240" w:lineRule="auto"/>
                    <w:jc w:val="center"/>
                  </w:pPr>
                  <w:r>
                    <w:rPr>
                      <w:rFonts w:ascii="Times New Roman" w:hAnsi="Times New Roman"/>
                      <w:b w:val="0"/>
                      <w:i w:val="0"/>
                      <w:sz w:val="24"/>
                    </w:rPr>
                    <w:t>Centimeters (cm)</w:t>
                  </w:r>
                </w:p>
              </w:tc>
              <w:tc>
                <w:tcPr>
                  <w:tcW w:w="1830" w:type="dxa"/>
                </w:tcPr>
                <w:p w14:paraId="4F9FEB6E">
                  <w:pPr>
                    <w:spacing w:after="0" w:line="240" w:lineRule="auto"/>
                  </w:pPr>
                </w:p>
                <w:p w14:paraId="4015F9A6">
                  <w:pPr>
                    <w:spacing w:before="0" w:after="40" w:line="240" w:lineRule="auto"/>
                    <w:jc w:val="center"/>
                  </w:pPr>
                  <w:r>
                    <w:rPr>
                      <w:rFonts w:ascii="Times New Roman" w:hAnsi="Times New Roman"/>
                      <w:b w:val="0"/>
                      <w:i w:val="0"/>
                      <w:sz w:val="24"/>
                    </w:rPr>
                    <w:t>Calyx leaf outer support width</w:t>
                  </w:r>
                </w:p>
              </w:tc>
              <w:tc>
                <w:tcPr>
                  <w:tcW w:w="1830" w:type="dxa"/>
                </w:tcPr>
                <w:p w14:paraId="20FE77B4">
                  <w:pPr>
                    <w:spacing w:after="0" w:line="240" w:lineRule="auto"/>
                  </w:pPr>
                </w:p>
                <w:p w14:paraId="4BA14E56">
                  <w:pPr>
                    <w:spacing w:before="0" w:after="40" w:line="240" w:lineRule="auto"/>
                    <w:jc w:val="center"/>
                  </w:pPr>
                  <w:r>
                    <w:rPr>
                      <w:rFonts w:ascii="Times New Roman" w:hAnsi="Times New Roman"/>
                      <w:b w:val="0"/>
                      <w:i w:val="0"/>
                      <w:sz w:val="24"/>
                    </w:rPr>
                    <w:t>float</w:t>
                  </w:r>
                </w:p>
              </w:tc>
            </w:tr>
            <w:tr w14:paraId="388A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8929872">
                  <w:pPr>
                    <w:spacing w:after="0" w:line="240" w:lineRule="auto"/>
                  </w:pPr>
                </w:p>
                <w:p w14:paraId="2E67E308">
                  <w:pPr>
                    <w:spacing w:before="0" w:after="40" w:line="240" w:lineRule="auto"/>
                    <w:jc w:val="center"/>
                  </w:pPr>
                  <w:r>
                    <w:rPr>
                      <w:rFonts w:ascii="Times New Roman" w:hAnsi="Times New Roman"/>
                      <w:b w:val="0"/>
                      <w:i w:val="0"/>
                      <w:sz w:val="24"/>
                    </w:rPr>
                    <w:t>Petal_Length</w:t>
                  </w:r>
                </w:p>
              </w:tc>
              <w:tc>
                <w:tcPr>
                  <w:tcW w:w="1830" w:type="dxa"/>
                </w:tcPr>
                <w:p w14:paraId="7103C8DB">
                  <w:pPr>
                    <w:spacing w:after="0" w:line="240" w:lineRule="auto"/>
                  </w:pPr>
                </w:p>
                <w:p w14:paraId="282671E0">
                  <w:pPr>
                    <w:spacing w:before="0" w:after="40" w:line="240" w:lineRule="auto"/>
                    <w:jc w:val="center"/>
                  </w:pPr>
                  <w:r>
                    <w:rPr>
                      <w:rFonts w:ascii="Times New Roman" w:hAnsi="Times New Roman"/>
                      <w:b w:val="0"/>
                      <w:i w:val="0"/>
                      <w:sz w:val="24"/>
                    </w:rPr>
                    <w:t>Centimeters (cm)</w:t>
                  </w:r>
                </w:p>
              </w:tc>
              <w:tc>
                <w:tcPr>
                  <w:tcW w:w="1830" w:type="dxa"/>
                </w:tcPr>
                <w:p w14:paraId="6E53EE6D">
                  <w:pPr>
                    <w:spacing w:after="0" w:line="240" w:lineRule="auto"/>
                  </w:pPr>
                </w:p>
                <w:p w14:paraId="6E5A5B0C">
                  <w:pPr>
                    <w:spacing w:before="0" w:after="40" w:line="240" w:lineRule="auto"/>
                    <w:jc w:val="center"/>
                  </w:pPr>
                  <w:r>
                    <w:rPr>
                      <w:rFonts w:ascii="Times New Roman" w:hAnsi="Times New Roman"/>
                      <w:b w:val="0"/>
                      <w:i w:val="0"/>
                      <w:sz w:val="24"/>
                    </w:rPr>
                    <w:t>Inner flower corolla petal length</w:t>
                  </w:r>
                </w:p>
              </w:tc>
              <w:tc>
                <w:tcPr>
                  <w:tcW w:w="1830" w:type="dxa"/>
                </w:tcPr>
                <w:p w14:paraId="2D9469B0">
                  <w:pPr>
                    <w:spacing w:after="0" w:line="240" w:lineRule="auto"/>
                  </w:pPr>
                </w:p>
                <w:p w14:paraId="2573644E">
                  <w:pPr>
                    <w:spacing w:before="0" w:after="40" w:line="240" w:lineRule="auto"/>
                    <w:jc w:val="center"/>
                  </w:pPr>
                  <w:r>
                    <w:rPr>
                      <w:rFonts w:ascii="Times New Roman" w:hAnsi="Times New Roman"/>
                      <w:b w:val="0"/>
                      <w:i w:val="0"/>
                      <w:sz w:val="24"/>
                    </w:rPr>
                    <w:t>float</w:t>
                  </w:r>
                </w:p>
              </w:tc>
            </w:tr>
            <w:tr w14:paraId="1D94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B7666EB">
                  <w:pPr>
                    <w:spacing w:after="0" w:line="240" w:lineRule="auto"/>
                  </w:pPr>
                </w:p>
                <w:p w14:paraId="3D592048">
                  <w:pPr>
                    <w:spacing w:before="0" w:after="40" w:line="240" w:lineRule="auto"/>
                    <w:jc w:val="center"/>
                  </w:pPr>
                  <w:r>
                    <w:rPr>
                      <w:rFonts w:ascii="Times New Roman" w:hAnsi="Times New Roman"/>
                      <w:b w:val="0"/>
                      <w:i w:val="0"/>
                      <w:sz w:val="24"/>
                    </w:rPr>
                    <w:t>Petal_Width</w:t>
                  </w:r>
                </w:p>
              </w:tc>
              <w:tc>
                <w:tcPr>
                  <w:tcW w:w="1830" w:type="dxa"/>
                </w:tcPr>
                <w:p w14:paraId="454E17C1">
                  <w:pPr>
                    <w:spacing w:after="0" w:line="240" w:lineRule="auto"/>
                  </w:pPr>
                </w:p>
                <w:p w14:paraId="651D209E">
                  <w:pPr>
                    <w:spacing w:before="0" w:after="40" w:line="240" w:lineRule="auto"/>
                    <w:jc w:val="center"/>
                  </w:pPr>
                  <w:r>
                    <w:rPr>
                      <w:rFonts w:ascii="Times New Roman" w:hAnsi="Times New Roman"/>
                      <w:b w:val="0"/>
                      <w:i w:val="0"/>
                      <w:sz w:val="24"/>
                    </w:rPr>
                    <w:t>Centimeters (cm)</w:t>
                  </w:r>
                </w:p>
              </w:tc>
              <w:tc>
                <w:tcPr>
                  <w:tcW w:w="1830" w:type="dxa"/>
                </w:tcPr>
                <w:p w14:paraId="67883D82">
                  <w:pPr>
                    <w:spacing w:after="0" w:line="240" w:lineRule="auto"/>
                  </w:pPr>
                </w:p>
                <w:p w14:paraId="7648DDCE">
                  <w:pPr>
                    <w:spacing w:before="0" w:after="40" w:line="240" w:lineRule="auto"/>
                    <w:jc w:val="center"/>
                  </w:pPr>
                  <w:r>
                    <w:rPr>
                      <w:rFonts w:ascii="Times New Roman" w:hAnsi="Times New Roman"/>
                      <w:b w:val="0"/>
                      <w:i w:val="0"/>
                      <w:sz w:val="24"/>
                    </w:rPr>
                    <w:t>Inner flower corolla petal width</w:t>
                  </w:r>
                </w:p>
              </w:tc>
              <w:tc>
                <w:tcPr>
                  <w:tcW w:w="1830" w:type="dxa"/>
                </w:tcPr>
                <w:p w14:paraId="1CDD5E09">
                  <w:pPr>
                    <w:spacing w:after="0" w:line="240" w:lineRule="auto"/>
                  </w:pPr>
                </w:p>
                <w:p w14:paraId="32BA76A4">
                  <w:pPr>
                    <w:spacing w:before="0" w:after="40" w:line="240" w:lineRule="auto"/>
                    <w:jc w:val="center"/>
                  </w:pPr>
                  <w:r>
                    <w:rPr>
                      <w:rFonts w:ascii="Times New Roman" w:hAnsi="Times New Roman"/>
                      <w:b w:val="0"/>
                      <w:i w:val="0"/>
                      <w:sz w:val="24"/>
                    </w:rPr>
                    <w:t>float</w:t>
                  </w:r>
                </w:p>
              </w:tc>
            </w:tr>
            <w:tr w14:paraId="7A5F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BFDFA1D">
                  <w:pPr>
                    <w:spacing w:after="0" w:line="240" w:lineRule="auto"/>
                  </w:pPr>
                </w:p>
                <w:p w14:paraId="366D8E1F">
                  <w:pPr>
                    <w:spacing w:before="0" w:after="40" w:line="240" w:lineRule="auto"/>
                    <w:jc w:val="center"/>
                  </w:pPr>
                  <w:r>
                    <w:rPr>
                      <w:rFonts w:ascii="Times New Roman" w:hAnsi="Times New Roman"/>
                      <w:b w:val="0"/>
                      <w:i w:val="0"/>
                      <w:sz w:val="24"/>
                    </w:rPr>
                    <w:t>Species</w:t>
                  </w:r>
                </w:p>
              </w:tc>
              <w:tc>
                <w:tcPr>
                  <w:tcW w:w="1830" w:type="dxa"/>
                </w:tcPr>
                <w:p w14:paraId="502C24C5">
                  <w:pPr>
                    <w:spacing w:after="0" w:line="240" w:lineRule="auto"/>
                  </w:pPr>
                </w:p>
                <w:p w14:paraId="2DDA1268">
                  <w:pPr>
                    <w:spacing w:before="0" w:after="40" w:line="240" w:lineRule="auto"/>
                    <w:jc w:val="center"/>
                  </w:pPr>
                  <w:r>
                    <w:rPr>
                      <w:rFonts w:ascii="Times New Roman" w:hAnsi="Times New Roman"/>
                      <w:b w:val="0"/>
                      <w:i w:val="0"/>
                      <w:sz w:val="24"/>
                    </w:rPr>
                    <w:t>Botanical Taxon</w:t>
                  </w:r>
                </w:p>
              </w:tc>
              <w:tc>
                <w:tcPr>
                  <w:tcW w:w="1830" w:type="dxa"/>
                </w:tcPr>
                <w:p w14:paraId="1839C008">
                  <w:pPr>
                    <w:spacing w:after="0" w:line="240" w:lineRule="auto"/>
                  </w:pPr>
                </w:p>
                <w:p w14:paraId="33B48170">
                  <w:pPr>
                    <w:spacing w:before="0" w:after="40" w:line="240" w:lineRule="auto"/>
                    <w:jc w:val="center"/>
                  </w:pPr>
                  <w:r>
                    <w:rPr>
                      <w:rFonts w:ascii="Times New Roman" w:hAnsi="Times New Roman"/>
                      <w:b w:val="0"/>
                      <w:i w:val="0"/>
                      <w:sz w:val="24"/>
                    </w:rPr>
                    <w:t>Flower species classification</w:t>
                  </w:r>
                </w:p>
              </w:tc>
              <w:tc>
                <w:tcPr>
                  <w:tcW w:w="1830" w:type="dxa"/>
                </w:tcPr>
                <w:p w14:paraId="3E7EA4EA">
                  <w:pPr>
                    <w:spacing w:after="0" w:line="240" w:lineRule="auto"/>
                  </w:pPr>
                </w:p>
                <w:p w14:paraId="11F71C46">
                  <w:pPr>
                    <w:spacing w:before="0" w:after="40" w:line="240" w:lineRule="auto"/>
                    <w:jc w:val="center"/>
                  </w:pPr>
                  <w:r>
                    <w:rPr>
                      <w:rFonts w:ascii="Times New Roman" w:hAnsi="Times New Roman"/>
                      <w:b w:val="0"/>
                      <w:i w:val="0"/>
                      <w:sz w:val="24"/>
                    </w:rPr>
                    <w:t>string</w:t>
                  </w:r>
                </w:p>
              </w:tc>
            </w:tr>
          </w:tbl>
          <w:p w14:paraId="426981AD">
            <w:pPr>
              <w:spacing w:after="0" w:line="240" w:lineRule="auto"/>
            </w:pPr>
          </w:p>
          <w:p w14:paraId="600EFFA9">
            <w:pPr>
              <w:spacing w:before="0" w:after="40" w:line="240" w:lineRule="auto"/>
              <w:jc w:val="both"/>
            </w:pPr>
          </w:p>
        </w:tc>
      </w:tr>
      <w:tr w14:paraId="2DAD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6218B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5D715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8C177D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2E061A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3E12EC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744F82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AC2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0FB09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865528">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FDA859B">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489BA472">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939AE9A">
            <w:pPr>
              <w:spacing w:before="0" w:after="40" w:line="240" w:lineRule="auto"/>
              <w:jc w:val="left"/>
            </w:pPr>
            <w:r>
              <w:rPr>
                <w:rFonts w:ascii="Times New Roman" w:hAnsi="Times New Roman"/>
                <w:b w:val="0"/>
                <w:i w:val="0"/>
                <w:sz w:val="24"/>
              </w:rPr>
              <w:t>Initializes Bokeh canvas object with customizable interactive toolbar</w:t>
            </w:r>
          </w:p>
        </w:tc>
      </w:tr>
      <w:tr w14:paraId="3371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9314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DEE9C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877E5C1">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431F04D5">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5F8CCEF1">
            <w:pPr>
              <w:spacing w:before="0" w:after="40" w:line="240" w:lineRule="auto"/>
              <w:jc w:val="left"/>
            </w:pPr>
            <w:r>
              <w:rPr>
                <w:rFonts w:ascii="Times New Roman" w:hAnsi="Times New Roman"/>
                <w:b w:val="0"/>
                <w:i w:val="0"/>
                <w:sz w:val="24"/>
              </w:rPr>
              <w:t>Wraps pandas DataFrame into high-performance Bokeh columnar data object</w:t>
            </w:r>
          </w:p>
        </w:tc>
      </w:tr>
      <w:tr w14:paraId="17BA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8C82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B2A8D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586643C">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5B6272E3">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08F1E65F">
            <w:pPr>
              <w:spacing w:before="0" w:after="40" w:line="240" w:lineRule="auto"/>
              <w:jc w:val="left"/>
            </w:pPr>
            <w:r>
              <w:rPr>
                <w:rFonts w:ascii="Times New Roman" w:hAnsi="Times New Roman"/>
                <w:b w:val="0"/>
                <w:i w:val="0"/>
                <w:sz w:val="24"/>
              </w:rPr>
              <w:t>Configures interactive mouse hover inspection tool displaying botanical data</w:t>
            </w:r>
          </w:p>
        </w:tc>
      </w:tr>
      <w:tr w14:paraId="55A3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55B0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DABBE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EF1EB2F">
            <w:pPr>
              <w:spacing w:before="0" w:after="40" w:line="240" w:lineRule="auto"/>
              <w:jc w:val="left"/>
            </w:pPr>
            <w:r>
              <w:rPr>
                <w:rFonts w:ascii="Times New Roman" w:hAnsi="Times New Roman"/>
                <w:b w:val="0"/>
                <w:i w:val="0"/>
                <w:sz w:val="24"/>
              </w:rPr>
              <w:t>p.scatter()</w:t>
            </w:r>
          </w:p>
        </w:tc>
        <w:tc>
          <w:tcPr>
            <w:tcW w:w="1049" w:type="dxa"/>
            <w:shd w:val="clear" w:color="auto" w:fill="E2EFD9" w:themeFill="accent6" w:themeFillTint="33"/>
          </w:tcPr>
          <w:p w14:paraId="6D018A44">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5B167D0F">
            <w:pPr>
              <w:spacing w:before="0" w:after="40" w:line="240" w:lineRule="auto"/>
              <w:jc w:val="left"/>
            </w:pPr>
            <w:r>
              <w:rPr>
                <w:rFonts w:ascii="Times New Roman" w:hAnsi="Times New Roman"/>
                <w:b w:val="0"/>
                <w:i w:val="0"/>
                <w:sz w:val="24"/>
              </w:rPr>
              <w:t>Renders botanical data points with parameterized color, size, and alpha</w:t>
            </w:r>
          </w:p>
        </w:tc>
      </w:tr>
      <w:tr w14:paraId="560F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2C801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1EC5E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3481D2C">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48AD8570">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73509311">
            <w:pPr>
              <w:spacing w:before="0" w:after="40" w:line="240" w:lineRule="auto"/>
              <w:jc w:val="left"/>
            </w:pPr>
            <w:r>
              <w:rPr>
                <w:rFonts w:ascii="Times New Roman" w:hAnsi="Times New Roman"/>
                <w:b w:val="0"/>
                <w:i w:val="0"/>
                <w:sz w:val="24"/>
              </w:rPr>
              <w:t>Maps categorical flower species to distinct harmonious hex color codes</w:t>
            </w:r>
          </w:p>
        </w:tc>
      </w:tr>
      <w:tr w14:paraId="27C5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E3845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6599B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E4FE911">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181261C5">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682512A5">
            <w:pPr>
              <w:spacing w:before="0" w:after="40" w:line="240" w:lineRule="auto"/>
              <w:jc w:val="left"/>
            </w:pPr>
            <w:r>
              <w:rPr>
                <w:rFonts w:ascii="Times New Roman" w:hAnsi="Times New Roman"/>
                <w:b w:val="0"/>
                <w:i w:val="0"/>
                <w:sz w:val="24"/>
              </w:rPr>
              <w:t>Loads classical Fisher Iris botanical morphometric reference dataset</w:t>
            </w:r>
          </w:p>
        </w:tc>
      </w:tr>
      <w:tr w14:paraId="5DB5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67679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714E7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38E5600">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69DC34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6D889FB">
            <w:pPr>
              <w:spacing w:before="0" w:after="40" w:line="240" w:lineRule="auto"/>
              <w:jc w:val="left"/>
            </w:pPr>
            <w:r>
              <w:rPr>
                <w:rFonts w:ascii="Times New Roman" w:hAnsi="Times New Roman"/>
                <w:b w:val="0"/>
                <w:i w:val="0"/>
                <w:sz w:val="24"/>
              </w:rPr>
              <w:t>Structures botanical measurements into tabular DataFrame format</w:t>
            </w:r>
          </w:p>
        </w:tc>
      </w:tr>
      <w:tr w14:paraId="3628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9547E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2A87D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685F431">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0A5D73B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01361AD">
            <w:pPr>
              <w:spacing w:before="0" w:after="40" w:line="240" w:lineRule="auto"/>
              <w:jc w:val="left"/>
            </w:pPr>
            <w:r>
              <w:rPr>
                <w:rFonts w:ascii="Times New Roman" w:hAnsi="Times New Roman"/>
                <w:b w:val="0"/>
                <w:i w:val="0"/>
                <w:sz w:val="24"/>
              </w:rPr>
              <w:t>Calculates morphological mean and variance metrics grouped by iris species</w:t>
            </w:r>
          </w:p>
        </w:tc>
      </w:tr>
      <w:tr w14:paraId="4EF3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DCC7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D98074">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1FE2C66">
            <w:pPr>
              <w:spacing w:before="0" w:after="40" w:line="240" w:lineRule="auto"/>
              <w:jc w:val="left"/>
            </w:pPr>
            <w:r>
              <w:rPr>
                <w:rFonts w:ascii="Times New Roman" w:hAnsi="Times New Roman"/>
                <w:b w:val="0"/>
                <w:i w:val="0"/>
                <w:sz w:val="24"/>
              </w:rPr>
              <w:t>p.add_layout()</w:t>
            </w:r>
          </w:p>
        </w:tc>
        <w:tc>
          <w:tcPr>
            <w:tcW w:w="1049" w:type="dxa"/>
            <w:shd w:val="clear" w:color="auto" w:fill="E2EFD9" w:themeFill="accent6" w:themeFillTint="33"/>
          </w:tcPr>
          <w:p w14:paraId="2587B1E5">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5A5B2A58">
            <w:pPr>
              <w:spacing w:before="0" w:after="40" w:line="240" w:lineRule="auto"/>
              <w:jc w:val="left"/>
            </w:pPr>
            <w:r>
              <w:rPr>
                <w:rFonts w:ascii="Times New Roman" w:hAnsi="Times New Roman"/>
                <w:b w:val="0"/>
                <w:i w:val="0"/>
                <w:sz w:val="24"/>
              </w:rPr>
              <w:t>Positions interactive color legends and annotations on plot canvas</w:t>
            </w:r>
          </w:p>
        </w:tc>
      </w:tr>
      <w:tr w14:paraId="5B9CE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420CB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8B600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168B1B4">
            <w:pPr>
              <w:spacing w:before="0" w:after="40" w:line="240" w:lineRule="auto"/>
              <w:jc w:val="left"/>
            </w:pPr>
            <w:r>
              <w:rPr>
                <w:rFonts w:ascii="Times New Roman" w:hAnsi="Times New Roman"/>
                <w:b w:val="0"/>
                <w:i w:val="0"/>
                <w:sz w:val="24"/>
              </w:rPr>
              <w:t>p.xaxis / p.yaxis</w:t>
            </w:r>
          </w:p>
        </w:tc>
        <w:tc>
          <w:tcPr>
            <w:tcW w:w="1049" w:type="dxa"/>
            <w:shd w:val="clear" w:color="auto" w:fill="E2EFD9" w:themeFill="accent6" w:themeFillTint="33"/>
          </w:tcPr>
          <w:p w14:paraId="7316CD42">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5FC2A2B">
            <w:pPr>
              <w:spacing w:before="0" w:after="40" w:line="240" w:lineRule="auto"/>
              <w:jc w:val="left"/>
            </w:pPr>
            <w:r>
              <w:rPr>
                <w:rFonts w:ascii="Times New Roman" w:hAnsi="Times New Roman"/>
                <w:b w:val="0"/>
                <w:i w:val="0"/>
                <w:sz w:val="24"/>
              </w:rPr>
              <w:t>Configures axis titles, tick font styling, and grid line properties</w:t>
            </w:r>
          </w:p>
        </w:tc>
      </w:tr>
      <w:tr w14:paraId="52E6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B1F0D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949F47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5632BD2">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4A9F1F80">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3B8BDE4C">
            <w:pPr>
              <w:spacing w:before="0" w:after="40" w:line="240" w:lineRule="auto"/>
              <w:jc w:val="left"/>
            </w:pPr>
            <w:r>
              <w:rPr>
                <w:rFonts w:ascii="Times New Roman" w:hAnsi="Times New Roman"/>
                <w:b w:val="0"/>
                <w:i w:val="0"/>
                <w:sz w:val="24"/>
              </w:rPr>
              <w:t>Captures headless browser snapshot of interactive Bokeh HTML canvas</w:t>
            </w:r>
          </w:p>
        </w:tc>
      </w:tr>
      <w:tr w14:paraId="0237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166E9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D3BF2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532F9F5">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230966DC">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E7E5373">
            <w:pPr>
              <w:spacing w:before="0" w:after="40" w:line="240" w:lineRule="auto"/>
              <w:jc w:val="left"/>
            </w:pPr>
            <w:r>
              <w:rPr>
                <w:rFonts w:ascii="Times New Roman" w:hAnsi="Times New Roman"/>
                <w:b w:val="0"/>
                <w:i w:val="0"/>
                <w:sz w:val="24"/>
              </w:rPr>
              <w:t>Displays interactive HTML canvas in web browser window</w:t>
            </w:r>
          </w:p>
        </w:tc>
      </w:tr>
      <w:tr w14:paraId="6694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885E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93257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33796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41FD95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E82EF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1C471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02301B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50C428A">
            <w:pPr>
              <w:spacing w:before="0" w:after="40" w:line="240" w:lineRule="auto"/>
              <w:jc w:val="left"/>
            </w:pPr>
            <w:r>
              <w:rPr>
                <w:rFonts w:ascii="Times New Roman" w:hAnsi="Times New Roman"/>
                <w:b/>
                <w:i w:val="0"/>
                <w:sz w:val="24"/>
              </w:rPr>
              <w:t>Step 1</w:t>
            </w:r>
          </w:p>
          <w:p w14:paraId="1015D39B">
            <w:pPr>
              <w:spacing w:before="0" w:after="40" w:line="240" w:lineRule="auto"/>
              <w:jc w:val="both"/>
            </w:pPr>
            <w:r>
              <w:rPr>
                <w:rFonts w:ascii="Times New Roman" w:hAnsi="Times New Roman"/>
                <w:b w:val="0"/>
                <w:i w:val="0"/>
                <w:sz w:val="24"/>
              </w:rPr>
              <w:t>Import figure, ColumnDataSource, HoverTool, factor_cmap from Bokeh, and load_iris from sklearn.</w:t>
            </w:r>
          </w:p>
          <w:p w14:paraId="1C7A586A">
            <w:pPr>
              <w:spacing w:before="0" w:after="40" w:line="240" w:lineRule="auto"/>
              <w:jc w:val="left"/>
            </w:pPr>
            <w:r>
              <w:rPr>
                <w:rFonts w:ascii="Times New Roman" w:hAnsi="Times New Roman"/>
                <w:b/>
                <w:i w:val="0"/>
                <w:sz w:val="24"/>
              </w:rPr>
              <w:t>Step 2</w:t>
            </w:r>
          </w:p>
          <w:p w14:paraId="148BBB37">
            <w:pPr>
              <w:spacing w:before="0" w:after="40" w:line="240" w:lineRule="auto"/>
              <w:jc w:val="both"/>
            </w:pPr>
            <w:r>
              <w:rPr>
                <w:rFonts w:ascii="Times New Roman" w:hAnsi="Times New Roman"/>
                <w:b w:val="0"/>
                <w:i w:val="0"/>
                <w:sz w:val="24"/>
              </w:rPr>
              <w:t>Load botanical Iris dataset and transform measurements into a structured Pandas DataFrame.</w:t>
            </w:r>
          </w:p>
          <w:p w14:paraId="75A8739B">
            <w:pPr>
              <w:spacing w:before="0" w:after="40" w:line="240" w:lineRule="auto"/>
              <w:jc w:val="left"/>
            </w:pPr>
            <w:r>
              <w:rPr>
                <w:rFonts w:ascii="Times New Roman" w:hAnsi="Times New Roman"/>
                <w:b/>
                <w:i w:val="0"/>
                <w:sz w:val="24"/>
              </w:rPr>
              <w:t>Step 3</w:t>
            </w:r>
          </w:p>
          <w:p w14:paraId="290C10EC">
            <w:pPr>
              <w:spacing w:before="0" w:after="40" w:line="240" w:lineRule="auto"/>
              <w:jc w:val="both"/>
            </w:pPr>
            <w:r>
              <w:rPr>
                <w:rFonts w:ascii="Times New Roman" w:hAnsi="Times New Roman"/>
                <w:b w:val="0"/>
                <w:i w:val="0"/>
                <w:sz w:val="24"/>
              </w:rPr>
              <w:t>Calculate species-wise morphometric statistics and feature correlation matrices.</w:t>
            </w:r>
          </w:p>
          <w:p w14:paraId="46FB9359">
            <w:pPr>
              <w:spacing w:before="0" w:after="40" w:line="240" w:lineRule="auto"/>
              <w:jc w:val="left"/>
            </w:pPr>
            <w:r>
              <w:rPr>
                <w:rFonts w:ascii="Times New Roman" w:hAnsi="Times New Roman"/>
                <w:b/>
                <w:i w:val="0"/>
                <w:sz w:val="24"/>
              </w:rPr>
              <w:t>Step 4</w:t>
            </w:r>
          </w:p>
          <w:p w14:paraId="3D3592BD">
            <w:pPr>
              <w:spacing w:before="0" w:after="40" w:line="240" w:lineRule="auto"/>
              <w:jc w:val="both"/>
            </w:pPr>
            <w:r>
              <w:rPr>
                <w:rFonts w:ascii="Times New Roman" w:hAnsi="Times New Roman"/>
                <w:b w:val="0"/>
                <w:i w:val="0"/>
                <w:sz w:val="24"/>
              </w:rPr>
              <w:t>Construct Bokeh ColumnDataSource linking botanical measurements with species categorical labels.</w:t>
            </w:r>
          </w:p>
          <w:p w14:paraId="4EC99E56">
            <w:pPr>
              <w:spacing w:before="0" w:after="40" w:line="240" w:lineRule="auto"/>
              <w:jc w:val="left"/>
            </w:pPr>
            <w:r>
              <w:rPr>
                <w:rFonts w:ascii="Times New Roman" w:hAnsi="Times New Roman"/>
                <w:b/>
                <w:i w:val="0"/>
                <w:sz w:val="24"/>
              </w:rPr>
              <w:t>Step 5</w:t>
            </w:r>
          </w:p>
          <w:p w14:paraId="42979399">
            <w:pPr>
              <w:spacing w:before="0" w:after="40" w:line="240" w:lineRule="auto"/>
              <w:jc w:val="both"/>
            </w:pPr>
            <w:r>
              <w:rPr>
                <w:rFonts w:ascii="Times New Roman" w:hAnsi="Times New Roman"/>
                <w:b w:val="0"/>
                <w:i w:val="0"/>
                <w:sz w:val="24"/>
              </w:rPr>
              <w:t>Initialize Bokeh figure canvas with interactive pan, wheel_zoom, box_zoom, reset, and save tools.</w:t>
            </w:r>
          </w:p>
          <w:p w14:paraId="026951C4">
            <w:pPr>
              <w:spacing w:before="0" w:after="40" w:line="240" w:lineRule="auto"/>
              <w:jc w:val="left"/>
            </w:pPr>
            <w:r>
              <w:rPr>
                <w:rFonts w:ascii="Times New Roman" w:hAnsi="Times New Roman"/>
                <w:b/>
                <w:i w:val="0"/>
                <w:sz w:val="24"/>
              </w:rPr>
              <w:t>Step 6</w:t>
            </w:r>
          </w:p>
          <w:p w14:paraId="631F6A41">
            <w:pPr>
              <w:spacing w:before="0" w:after="40" w:line="240" w:lineRule="auto"/>
              <w:jc w:val="both"/>
            </w:pPr>
            <w:r>
              <w:rPr>
                <w:rFonts w:ascii="Times New Roman" w:hAnsi="Times New Roman"/>
                <w:b w:val="0"/>
                <w:i w:val="0"/>
                <w:sz w:val="24"/>
              </w:rPr>
              <w:t>Define custom categorical color mapper applying warm amber/violet palette across Iris species.</w:t>
            </w:r>
          </w:p>
          <w:p w14:paraId="53171C3B">
            <w:pPr>
              <w:spacing w:before="0" w:after="40" w:line="240" w:lineRule="auto"/>
              <w:jc w:val="left"/>
            </w:pPr>
            <w:r>
              <w:rPr>
                <w:rFonts w:ascii="Times New Roman" w:hAnsi="Times New Roman"/>
                <w:b/>
                <w:i w:val="0"/>
                <w:sz w:val="24"/>
              </w:rPr>
              <w:t>Step 7</w:t>
            </w:r>
          </w:p>
          <w:p w14:paraId="485C3D25">
            <w:pPr>
              <w:spacing w:before="0" w:after="40" w:line="240" w:lineRule="auto"/>
              <w:jc w:val="both"/>
            </w:pPr>
            <w:r>
              <w:rPr>
                <w:rFonts w:ascii="Times New Roman" w:hAnsi="Times New Roman"/>
                <w:b w:val="0"/>
                <w:i w:val="0"/>
                <w:sz w:val="24"/>
              </w:rPr>
              <w:t>Add HoverTool to inspect flower species, sepal dimensions, and petal dimensions on mouseover.</w:t>
            </w:r>
          </w:p>
          <w:p w14:paraId="2E8CC71D">
            <w:pPr>
              <w:spacing w:before="0" w:after="40" w:line="240" w:lineRule="auto"/>
              <w:jc w:val="left"/>
            </w:pPr>
            <w:r>
              <w:rPr>
                <w:rFonts w:ascii="Times New Roman" w:hAnsi="Times New Roman"/>
                <w:b/>
                <w:i w:val="0"/>
                <w:sz w:val="24"/>
              </w:rPr>
              <w:t>Step 8</w:t>
            </w:r>
          </w:p>
          <w:p w14:paraId="7FAC10E9">
            <w:pPr>
              <w:spacing w:before="0" w:after="40" w:line="240" w:lineRule="auto"/>
              <w:jc w:val="both"/>
            </w:pPr>
            <w:r>
              <w:rPr>
                <w:rFonts w:ascii="Times New Roman" w:hAnsi="Times New Roman"/>
                <w:b w:val="0"/>
                <w:i w:val="0"/>
                <w:sz w:val="24"/>
              </w:rPr>
              <w:t>Export headless browser render of interactive scatter plot to high-resolution PNG using Edge driver.</w:t>
            </w:r>
          </w:p>
        </w:tc>
      </w:tr>
      <w:tr w14:paraId="0CEE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FC5A9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39E39BE">
            <w:pPr>
              <w:spacing w:before="0" w:after="0" w:line="240" w:lineRule="auto"/>
              <w:jc w:val="left"/>
            </w:pPr>
            <w:r>
              <w:rPr>
                <w:rFonts w:ascii="Consolas" w:hAnsi="Consolas"/>
                <w:sz w:val="18"/>
              </w:rPr>
              <w:t># Load Necessary Packages</w:t>
            </w:r>
          </w:p>
          <w:p w14:paraId="688FA2BA">
            <w:pPr>
              <w:spacing w:before="0" w:after="0" w:line="240" w:lineRule="auto"/>
              <w:jc w:val="left"/>
            </w:pPr>
            <w:r>
              <w:rPr>
                <w:rFonts w:ascii="Consolas" w:hAnsi="Consolas"/>
                <w:sz w:val="18"/>
              </w:rPr>
              <w:t>from sklearn.datasets import load_iris</w:t>
            </w:r>
          </w:p>
          <w:p w14:paraId="24CAC87B">
            <w:pPr>
              <w:spacing w:before="0" w:after="0" w:line="240" w:lineRule="auto"/>
              <w:jc w:val="left"/>
            </w:pPr>
            <w:r>
              <w:rPr>
                <w:rFonts w:ascii="Consolas" w:hAnsi="Consolas"/>
                <w:sz w:val="18"/>
              </w:rPr>
              <w:t>import pandas as pd</w:t>
            </w:r>
          </w:p>
          <w:p w14:paraId="27C1DACB">
            <w:pPr>
              <w:spacing w:before="0" w:after="0" w:line="240" w:lineRule="auto"/>
              <w:jc w:val="left"/>
            </w:pPr>
          </w:p>
          <w:p w14:paraId="70946F44">
            <w:pPr>
              <w:spacing w:before="0" w:after="0" w:line="240" w:lineRule="auto"/>
              <w:jc w:val="left"/>
            </w:pPr>
            <w:r>
              <w:rPr>
                <w:rFonts w:ascii="Consolas" w:hAnsi="Consolas"/>
                <w:sz w:val="18"/>
              </w:rPr>
              <w:t># Step 1, 2 &amp; 3: Load Iris Dataset and Compute Morphometric Profiling</w:t>
            </w:r>
          </w:p>
          <w:p w14:paraId="66443CCC">
            <w:pPr>
              <w:spacing w:before="0" w:after="0" w:line="240" w:lineRule="auto"/>
              <w:jc w:val="left"/>
            </w:pPr>
            <w:r>
              <w:rPr>
                <w:rFonts w:ascii="Consolas" w:hAnsi="Consolas"/>
                <w:sz w:val="18"/>
              </w:rPr>
              <w:t>raw_iris = load_iris()</w:t>
            </w:r>
          </w:p>
          <w:p w14:paraId="31005AE1">
            <w:pPr>
              <w:spacing w:before="0" w:after="0" w:line="240" w:lineRule="auto"/>
              <w:jc w:val="left"/>
            </w:pPr>
            <w:r>
              <w:rPr>
                <w:rFonts w:ascii="Consolas" w:hAnsi="Consolas"/>
                <w:sz w:val="18"/>
              </w:rPr>
              <w:t>df = pd.DataFrame(raw_iris.data, columns=['sepal_length', 'sepal_width', 'petal_length', 'petal_width'])</w:t>
            </w:r>
          </w:p>
          <w:p w14:paraId="0F0A4551">
            <w:pPr>
              <w:spacing w:before="0" w:after="0" w:line="240" w:lineRule="auto"/>
              <w:jc w:val="left"/>
            </w:pPr>
            <w:r>
              <w:rPr>
                <w:rFonts w:ascii="Consolas" w:hAnsi="Consolas"/>
                <w:sz w:val="18"/>
              </w:rPr>
              <w:t>species_names = ['Setosa', 'Versicolor', 'Virginica']</w:t>
            </w:r>
          </w:p>
          <w:p w14:paraId="6D65947F">
            <w:pPr>
              <w:spacing w:before="0" w:after="0" w:line="240" w:lineRule="auto"/>
              <w:jc w:val="left"/>
            </w:pPr>
            <w:r>
              <w:rPr>
                <w:rFonts w:ascii="Consolas" w:hAnsi="Consolas"/>
                <w:sz w:val="18"/>
              </w:rPr>
              <w:t>df['species'] = [species_names[i] for i in raw_iris.target]</w:t>
            </w:r>
          </w:p>
          <w:p w14:paraId="3D7F1760">
            <w:pPr>
              <w:spacing w:before="0" w:after="0" w:line="240" w:lineRule="auto"/>
              <w:jc w:val="left"/>
            </w:pPr>
          </w:p>
          <w:p w14:paraId="6E0111EC">
            <w:pPr>
              <w:spacing w:before="0" w:after="0" w:line="240" w:lineRule="auto"/>
              <w:jc w:val="left"/>
            </w:pPr>
            <w:r>
              <w:rPr>
                <w:rFonts w:ascii="Consolas" w:hAnsi="Consolas"/>
                <w:sz w:val="18"/>
              </w:rPr>
              <w:t>print('--- Iris Morphometric Dataset (Sample Records) ---')</w:t>
            </w:r>
          </w:p>
          <w:p w14:paraId="68508E42">
            <w:pPr>
              <w:spacing w:before="0" w:after="0" w:line="240" w:lineRule="auto"/>
              <w:jc w:val="left"/>
            </w:pPr>
            <w:r>
              <w:rPr>
                <w:rFonts w:ascii="Consolas" w:hAnsi="Consolas"/>
                <w:sz w:val="18"/>
              </w:rPr>
              <w:t>print(df.head(6).to_string(index=False))</w:t>
            </w:r>
          </w:p>
          <w:p w14:paraId="0A69F33E">
            <w:pPr>
              <w:spacing w:before="0" w:after="0" w:line="240" w:lineRule="auto"/>
              <w:jc w:val="left"/>
            </w:pPr>
          </w:p>
          <w:p w14:paraId="0C6E7485">
            <w:pPr>
              <w:spacing w:before="0" w:after="0" w:line="240" w:lineRule="auto"/>
              <w:jc w:val="left"/>
            </w:pPr>
            <w:r>
              <w:rPr>
                <w:rFonts w:ascii="Consolas" w:hAnsi="Consolas"/>
                <w:sz w:val="18"/>
              </w:rPr>
              <w:t>print('\n--- Species-Wise Morphological Statistical Benchmarks ---')</w:t>
            </w:r>
          </w:p>
          <w:p w14:paraId="3AA9A8F5">
            <w:pPr>
              <w:spacing w:before="0" w:after="0" w:line="240" w:lineRule="auto"/>
              <w:jc w:val="left"/>
            </w:pPr>
            <w:r>
              <w:rPr>
                <w:rFonts w:ascii="Consolas" w:hAnsi="Consolas"/>
                <w:sz w:val="18"/>
              </w:rPr>
              <w:t>species_stats = df.groupby('species').agg(</w:t>
            </w:r>
          </w:p>
          <w:p w14:paraId="01FD0E1F">
            <w:pPr>
              <w:spacing w:before="0" w:after="0" w:line="240" w:lineRule="auto"/>
              <w:jc w:val="left"/>
            </w:pPr>
            <w:r>
              <w:rPr>
                <w:rFonts w:ascii="Consolas" w:hAnsi="Consolas"/>
                <w:sz w:val="18"/>
              </w:rPr>
              <w:t xml:space="preserve">    Sample_Count=('sepal_length', 'count'),</w:t>
            </w:r>
          </w:p>
          <w:p w14:paraId="402DAF0D">
            <w:pPr>
              <w:spacing w:before="0" w:after="0" w:line="240" w:lineRule="auto"/>
              <w:jc w:val="left"/>
            </w:pPr>
            <w:r>
              <w:rPr>
                <w:rFonts w:ascii="Consolas" w:hAnsi="Consolas"/>
                <w:sz w:val="18"/>
              </w:rPr>
              <w:t xml:space="preserve">    Mean_Petal_Length=('petal_length', 'mean'),</w:t>
            </w:r>
          </w:p>
          <w:p w14:paraId="367A51CA">
            <w:pPr>
              <w:spacing w:before="0" w:after="0" w:line="240" w:lineRule="auto"/>
              <w:jc w:val="left"/>
            </w:pPr>
            <w:r>
              <w:rPr>
                <w:rFonts w:ascii="Consolas" w:hAnsi="Consolas"/>
                <w:sz w:val="18"/>
              </w:rPr>
              <w:t xml:space="preserve">    Mean_Sepal_Length=('sepal_length', 'mean'),</w:t>
            </w:r>
          </w:p>
          <w:p w14:paraId="38EA219B">
            <w:pPr>
              <w:spacing w:before="0" w:after="0" w:line="240" w:lineRule="auto"/>
              <w:jc w:val="left"/>
            </w:pPr>
            <w:r>
              <w:rPr>
                <w:rFonts w:ascii="Consolas" w:hAnsi="Consolas"/>
                <w:sz w:val="18"/>
              </w:rPr>
              <w:t xml:space="preserve">    Mean_Petal_Width=('petal_width', 'mean'),</w:t>
            </w:r>
          </w:p>
          <w:p w14:paraId="17D9801A">
            <w:pPr>
              <w:spacing w:before="0" w:after="0" w:line="240" w:lineRule="auto"/>
              <w:jc w:val="left"/>
            </w:pPr>
            <w:r>
              <w:rPr>
                <w:rFonts w:ascii="Consolas" w:hAnsi="Consolas"/>
                <w:sz w:val="18"/>
              </w:rPr>
              <w:t xml:space="preserve">    Mean_Sepal_Width=('sepal_width', 'mean')</w:t>
            </w:r>
          </w:p>
          <w:p w14:paraId="633F8258">
            <w:pPr>
              <w:spacing w:before="0" w:after="0" w:line="240" w:lineRule="auto"/>
              <w:jc w:val="left"/>
            </w:pPr>
            <w:r>
              <w:rPr>
                <w:rFonts w:ascii="Consolas" w:hAnsi="Consolas"/>
                <w:sz w:val="18"/>
              </w:rPr>
              <w:t>).round(2)</w:t>
            </w:r>
          </w:p>
          <w:p w14:paraId="7E263F45">
            <w:pPr>
              <w:spacing w:before="0" w:after="0" w:line="240" w:lineRule="auto"/>
              <w:jc w:val="left"/>
            </w:pPr>
            <w:r>
              <w:rPr>
                <w:rFonts w:ascii="Consolas" w:hAnsi="Consolas"/>
                <w:sz w:val="18"/>
              </w:rPr>
              <w:t>print(species_stats)</w:t>
            </w:r>
          </w:p>
          <w:p w14:paraId="26A12196">
            <w:pPr>
              <w:spacing w:before="0" w:after="0" w:line="240" w:lineRule="auto"/>
              <w:jc w:val="left"/>
            </w:pPr>
          </w:p>
          <w:p w14:paraId="11FFCA55">
            <w:pPr>
              <w:spacing w:before="0" w:after="0" w:line="240" w:lineRule="auto"/>
              <w:jc w:val="left"/>
            </w:pPr>
            <w:r>
              <w:rPr>
                <w:rFonts w:ascii="Consolas" w:hAnsi="Consolas"/>
                <w:sz w:val="18"/>
              </w:rPr>
              <w:t>print('\n--- Morphometric Correlation Matrix ---')</w:t>
            </w:r>
          </w:p>
          <w:p w14:paraId="320D915E">
            <w:pPr>
              <w:spacing w:before="0" w:after="0" w:line="240" w:lineRule="auto"/>
              <w:jc w:val="left"/>
            </w:pPr>
            <w:r>
              <w:rPr>
                <w:rFonts w:ascii="Consolas" w:hAnsi="Consolas"/>
                <w:sz w:val="18"/>
              </w:rPr>
              <w:t>print(df[['sepal_length', 'sepal_width', 'petal_length', 'petal_width']].corr().round(4))</w:t>
            </w:r>
          </w:p>
          <w:p w14:paraId="499BF83A">
            <w:pPr>
              <w:spacing w:before="0" w:after="0" w:line="240" w:lineRule="auto"/>
              <w:jc w:val="left"/>
            </w:pPr>
          </w:p>
          <w:p w14:paraId="78DFC2E6">
            <w:pPr>
              <w:spacing w:before="0" w:after="0" w:line="240" w:lineRule="auto"/>
              <w:jc w:val="left"/>
            </w:pPr>
            <w:r>
              <w:rPr>
                <w:rFonts w:ascii="Consolas" w:hAnsi="Consolas"/>
                <w:sz w:val="18"/>
              </w:rPr>
              <w:t># Step 4, 5, 6, 7 &amp; 8: Build Interactive Bokeh Scatter Canvas</w:t>
            </w:r>
          </w:p>
          <w:p w14:paraId="0F82D64B">
            <w:pPr>
              <w:spacing w:before="0" w:after="0" w:line="240" w:lineRule="auto"/>
              <w:jc w:val="left"/>
            </w:pPr>
            <w:r>
              <w:rPr>
                <w:rFonts w:ascii="Consolas" w:hAnsi="Consolas"/>
                <w:sz w:val="18"/>
              </w:rPr>
              <w:t>from bokeh.plotting import figure, show</w:t>
            </w:r>
          </w:p>
          <w:p w14:paraId="3C301169">
            <w:pPr>
              <w:spacing w:before="0" w:after="0" w:line="240" w:lineRule="auto"/>
              <w:jc w:val="left"/>
            </w:pPr>
            <w:r>
              <w:rPr>
                <w:rFonts w:ascii="Consolas" w:hAnsi="Consolas"/>
                <w:sz w:val="18"/>
              </w:rPr>
              <w:t>from bokeh.models import ColumnDataSource, HoverTool</w:t>
            </w:r>
          </w:p>
          <w:p w14:paraId="29D4948C">
            <w:pPr>
              <w:spacing w:before="0" w:after="0" w:line="240" w:lineRule="auto"/>
              <w:jc w:val="left"/>
            </w:pPr>
            <w:r>
              <w:rPr>
                <w:rFonts w:ascii="Consolas" w:hAnsi="Consolas"/>
                <w:sz w:val="18"/>
              </w:rPr>
              <w:t>from bokeh.transform import factor_cmap</w:t>
            </w:r>
          </w:p>
          <w:p w14:paraId="569CFF7E">
            <w:pPr>
              <w:spacing w:before="0" w:after="0" w:line="240" w:lineRule="auto"/>
              <w:jc w:val="left"/>
            </w:pPr>
          </w:p>
          <w:p w14:paraId="76B904AA">
            <w:pPr>
              <w:spacing w:before="0" w:after="0" w:line="240" w:lineRule="auto"/>
              <w:jc w:val="left"/>
            </w:pPr>
            <w:r>
              <w:rPr>
                <w:rFonts w:ascii="Consolas" w:hAnsi="Consolas"/>
                <w:sz w:val="18"/>
              </w:rPr>
              <w:t>source = ColumnDataSource(df)</w:t>
            </w:r>
          </w:p>
          <w:p w14:paraId="6883B409">
            <w:pPr>
              <w:spacing w:before="0" w:after="0" w:line="240" w:lineRule="auto"/>
              <w:jc w:val="left"/>
            </w:pPr>
            <w:r>
              <w:rPr>
                <w:rFonts w:ascii="Consolas" w:hAnsi="Consolas"/>
                <w:sz w:val="18"/>
              </w:rPr>
              <w:t>species_list = ['Setosa', 'Versicolor', 'Virginica']</w:t>
            </w:r>
          </w:p>
          <w:p w14:paraId="2EA6F3B2">
            <w:pPr>
              <w:spacing w:before="0" w:after="0" w:line="240" w:lineRule="auto"/>
              <w:jc w:val="left"/>
            </w:pPr>
            <w:r>
              <w:rPr>
                <w:rFonts w:ascii="Consolas" w:hAnsi="Consolas"/>
                <w:sz w:val="18"/>
              </w:rPr>
              <w:t>palette = ['#D95F02', '#7570B3', '#1B9E77']  # Warm vermilion, purple, teal</w:t>
            </w:r>
          </w:p>
          <w:p w14:paraId="1A9CC431">
            <w:pPr>
              <w:spacing w:before="0" w:after="0" w:line="240" w:lineRule="auto"/>
              <w:jc w:val="left"/>
            </w:pPr>
            <w:r>
              <w:rPr>
                <w:rFonts w:ascii="Consolas" w:hAnsi="Consolas"/>
                <w:sz w:val="18"/>
              </w:rPr>
              <w:t>color_map = factor_cmap('species', palette=palette, factors=species_list)</w:t>
            </w:r>
          </w:p>
          <w:p w14:paraId="08F095E3">
            <w:pPr>
              <w:spacing w:before="0" w:after="0" w:line="240" w:lineRule="auto"/>
              <w:jc w:val="left"/>
            </w:pPr>
          </w:p>
          <w:p w14:paraId="6BFCAA0F">
            <w:pPr>
              <w:spacing w:before="0" w:after="0" w:line="240" w:lineRule="auto"/>
              <w:jc w:val="left"/>
            </w:pPr>
            <w:r>
              <w:rPr>
                <w:rFonts w:ascii="Consolas" w:hAnsi="Consolas"/>
                <w:sz w:val="18"/>
              </w:rPr>
              <w:t>hover = HoverTool(tooltips=[</w:t>
            </w:r>
          </w:p>
          <w:p w14:paraId="41F9D653">
            <w:pPr>
              <w:spacing w:before="0" w:after="0" w:line="240" w:lineRule="auto"/>
              <w:jc w:val="left"/>
            </w:pPr>
            <w:r>
              <w:rPr>
                <w:rFonts w:ascii="Consolas" w:hAnsi="Consolas"/>
                <w:sz w:val="18"/>
              </w:rPr>
              <w:t xml:space="preserve">    ('Species', '@species'),</w:t>
            </w:r>
          </w:p>
          <w:p w14:paraId="0315D3F7">
            <w:pPr>
              <w:spacing w:before="0" w:after="0" w:line="240" w:lineRule="auto"/>
              <w:jc w:val="left"/>
            </w:pPr>
            <w:r>
              <w:rPr>
                <w:rFonts w:ascii="Consolas" w:hAnsi="Consolas"/>
                <w:sz w:val="18"/>
              </w:rPr>
              <w:t xml:space="preserve">    ('Petal Length', '@petal_length{0.1f} cm'),</w:t>
            </w:r>
          </w:p>
          <w:p w14:paraId="611DAC36">
            <w:pPr>
              <w:spacing w:before="0" w:after="0" w:line="240" w:lineRule="auto"/>
              <w:jc w:val="left"/>
            </w:pPr>
            <w:r>
              <w:rPr>
                <w:rFonts w:ascii="Consolas" w:hAnsi="Consolas"/>
                <w:sz w:val="18"/>
              </w:rPr>
              <w:t xml:space="preserve">    ('Sepal Length', '@sepal_length{0.1f} cm'),</w:t>
            </w:r>
          </w:p>
          <w:p w14:paraId="39EC84FC">
            <w:pPr>
              <w:spacing w:before="0" w:after="0" w:line="240" w:lineRule="auto"/>
              <w:jc w:val="left"/>
            </w:pPr>
            <w:r>
              <w:rPr>
                <w:rFonts w:ascii="Consolas" w:hAnsi="Consolas"/>
                <w:sz w:val="18"/>
              </w:rPr>
              <w:t xml:space="preserve">    ('Sepal Width', '@sepal_width{0.1f} cm'),</w:t>
            </w:r>
          </w:p>
          <w:p w14:paraId="70CB815D">
            <w:pPr>
              <w:spacing w:before="0" w:after="0" w:line="240" w:lineRule="auto"/>
              <w:jc w:val="left"/>
            </w:pPr>
            <w:r>
              <w:rPr>
                <w:rFonts w:ascii="Consolas" w:hAnsi="Consolas"/>
                <w:sz w:val="18"/>
              </w:rPr>
              <w:t>])</w:t>
            </w:r>
          </w:p>
          <w:p w14:paraId="2B5319D9">
            <w:pPr>
              <w:spacing w:before="0" w:after="0" w:line="240" w:lineRule="auto"/>
              <w:jc w:val="left"/>
            </w:pPr>
          </w:p>
          <w:p w14:paraId="63D1C374">
            <w:pPr>
              <w:spacing w:before="0" w:after="0" w:line="240" w:lineRule="auto"/>
              <w:jc w:val="left"/>
            </w:pPr>
            <w:r>
              <w:rPr>
                <w:rFonts w:ascii="Consolas" w:hAnsi="Consolas"/>
                <w:sz w:val="18"/>
              </w:rPr>
              <w:t>p = figure(</w:t>
            </w:r>
          </w:p>
          <w:p w14:paraId="675B5406">
            <w:pPr>
              <w:spacing w:before="0" w:after="0" w:line="240" w:lineRule="auto"/>
              <w:jc w:val="left"/>
            </w:pPr>
            <w:r>
              <w:rPr>
                <w:rFonts w:ascii="Consolas" w:hAnsi="Consolas"/>
                <w:sz w:val="18"/>
              </w:rPr>
              <w:t xml:space="preserve">    title='Iris Botanical Morphology: Petal Length vs Sepal Length',</w:t>
            </w:r>
          </w:p>
          <w:p w14:paraId="7BF06962">
            <w:pPr>
              <w:spacing w:before="0" w:after="0" w:line="240" w:lineRule="auto"/>
              <w:jc w:val="left"/>
            </w:pPr>
            <w:r>
              <w:rPr>
                <w:rFonts w:ascii="Consolas" w:hAnsi="Consolas"/>
                <w:sz w:val="18"/>
              </w:rPr>
              <w:t xml:space="preserve">    x_axis_label='Petal Length (cm)',</w:t>
            </w:r>
          </w:p>
          <w:p w14:paraId="13F2DCA7">
            <w:pPr>
              <w:spacing w:before="0" w:after="0" w:line="240" w:lineRule="auto"/>
              <w:jc w:val="left"/>
            </w:pPr>
            <w:r>
              <w:rPr>
                <w:rFonts w:ascii="Consolas" w:hAnsi="Consolas"/>
                <w:sz w:val="18"/>
              </w:rPr>
              <w:t xml:space="preserve">    y_axis_label='Sepal Length (cm)',</w:t>
            </w:r>
          </w:p>
          <w:p w14:paraId="2D8F364D">
            <w:pPr>
              <w:spacing w:before="0" w:after="0" w:line="240" w:lineRule="auto"/>
              <w:jc w:val="left"/>
            </w:pPr>
            <w:r>
              <w:rPr>
                <w:rFonts w:ascii="Consolas" w:hAnsi="Consolas"/>
                <w:sz w:val="18"/>
              </w:rPr>
              <w:t xml:space="preserve">    width=720,</w:t>
            </w:r>
          </w:p>
          <w:p w14:paraId="1D05B28A">
            <w:pPr>
              <w:spacing w:before="0" w:after="0" w:line="240" w:lineRule="auto"/>
              <w:jc w:val="left"/>
            </w:pPr>
            <w:r>
              <w:rPr>
                <w:rFonts w:ascii="Consolas" w:hAnsi="Consolas"/>
                <w:sz w:val="18"/>
              </w:rPr>
              <w:t xml:space="preserve">    height=440,</w:t>
            </w:r>
          </w:p>
          <w:p w14:paraId="7A9A768D">
            <w:pPr>
              <w:spacing w:before="0" w:after="0" w:line="240" w:lineRule="auto"/>
              <w:jc w:val="left"/>
            </w:pPr>
            <w:r>
              <w:rPr>
                <w:rFonts w:ascii="Consolas" w:hAnsi="Consolas"/>
                <w:sz w:val="18"/>
              </w:rPr>
              <w:t xml:space="preserve">    tools=[hover, 'pan', 'wheel_zoom', 'box_zoom', 'reset', 'save']</w:t>
            </w:r>
          </w:p>
          <w:p w14:paraId="37F591D8">
            <w:pPr>
              <w:spacing w:before="0" w:after="0" w:line="240" w:lineRule="auto"/>
              <w:jc w:val="left"/>
            </w:pPr>
            <w:r>
              <w:rPr>
                <w:rFonts w:ascii="Consolas" w:hAnsi="Consolas"/>
                <w:sz w:val="18"/>
              </w:rPr>
              <w:t>)</w:t>
            </w:r>
          </w:p>
          <w:p w14:paraId="62F26561">
            <w:pPr>
              <w:spacing w:before="0" w:after="0" w:line="240" w:lineRule="auto"/>
              <w:jc w:val="left"/>
            </w:pPr>
          </w:p>
          <w:p w14:paraId="65001F5E">
            <w:pPr>
              <w:spacing w:before="0" w:after="0" w:line="240" w:lineRule="auto"/>
              <w:jc w:val="left"/>
            </w:pPr>
            <w:r>
              <w:rPr>
                <w:rFonts w:ascii="Consolas" w:hAnsi="Consolas"/>
                <w:sz w:val="18"/>
              </w:rPr>
              <w:t>p.scatter(</w:t>
            </w:r>
          </w:p>
          <w:p w14:paraId="66E3686F">
            <w:pPr>
              <w:spacing w:before="0" w:after="0" w:line="240" w:lineRule="auto"/>
              <w:jc w:val="left"/>
            </w:pPr>
            <w:r>
              <w:rPr>
                <w:rFonts w:ascii="Consolas" w:hAnsi="Consolas"/>
                <w:sz w:val="18"/>
              </w:rPr>
              <w:t xml:space="preserve">    'petal_length',</w:t>
            </w:r>
          </w:p>
          <w:p w14:paraId="68FC6693">
            <w:pPr>
              <w:spacing w:before="0" w:after="0" w:line="240" w:lineRule="auto"/>
              <w:jc w:val="left"/>
            </w:pPr>
            <w:r>
              <w:rPr>
                <w:rFonts w:ascii="Consolas" w:hAnsi="Consolas"/>
                <w:sz w:val="18"/>
              </w:rPr>
              <w:t xml:space="preserve">    'sepal_length',</w:t>
            </w:r>
          </w:p>
          <w:p w14:paraId="769C895B">
            <w:pPr>
              <w:spacing w:before="0" w:after="0" w:line="240" w:lineRule="auto"/>
              <w:jc w:val="left"/>
            </w:pPr>
            <w:r>
              <w:rPr>
                <w:rFonts w:ascii="Consolas" w:hAnsi="Consolas"/>
                <w:sz w:val="18"/>
              </w:rPr>
              <w:t xml:space="preserve">    source=source,</w:t>
            </w:r>
          </w:p>
          <w:p w14:paraId="258D596E">
            <w:pPr>
              <w:spacing w:before="0" w:after="0" w:line="240" w:lineRule="auto"/>
              <w:jc w:val="left"/>
            </w:pPr>
            <w:r>
              <w:rPr>
                <w:rFonts w:ascii="Consolas" w:hAnsi="Consolas"/>
                <w:sz w:val="18"/>
              </w:rPr>
              <w:t xml:space="preserve">    color=color_map,</w:t>
            </w:r>
          </w:p>
          <w:p w14:paraId="3C61242C">
            <w:pPr>
              <w:spacing w:before="0" w:after="0" w:line="240" w:lineRule="auto"/>
              <w:jc w:val="left"/>
            </w:pPr>
            <w:r>
              <w:rPr>
                <w:rFonts w:ascii="Consolas" w:hAnsi="Consolas"/>
                <w:sz w:val="18"/>
              </w:rPr>
              <w:t xml:space="preserve">    size=11,</w:t>
            </w:r>
          </w:p>
          <w:p w14:paraId="2C4B8167">
            <w:pPr>
              <w:spacing w:before="0" w:after="0" w:line="240" w:lineRule="auto"/>
              <w:jc w:val="left"/>
            </w:pPr>
            <w:r>
              <w:rPr>
                <w:rFonts w:ascii="Consolas" w:hAnsi="Consolas"/>
                <w:sz w:val="18"/>
              </w:rPr>
              <w:t xml:space="preserve">    alpha=0.82,</w:t>
            </w:r>
          </w:p>
          <w:p w14:paraId="4ED95510">
            <w:pPr>
              <w:spacing w:before="0" w:after="0" w:line="240" w:lineRule="auto"/>
              <w:jc w:val="left"/>
            </w:pPr>
            <w:r>
              <w:rPr>
                <w:rFonts w:ascii="Consolas" w:hAnsi="Consolas"/>
                <w:sz w:val="18"/>
              </w:rPr>
              <w:t xml:space="preserve">    legend_field='species'</w:t>
            </w:r>
          </w:p>
          <w:p w14:paraId="1FC4296F">
            <w:pPr>
              <w:spacing w:before="0" w:after="0" w:line="240" w:lineRule="auto"/>
              <w:jc w:val="left"/>
            </w:pPr>
            <w:r>
              <w:rPr>
                <w:rFonts w:ascii="Consolas" w:hAnsi="Consolas"/>
                <w:sz w:val="18"/>
              </w:rPr>
              <w:t>)</w:t>
            </w:r>
          </w:p>
          <w:p w14:paraId="6E2E22C2">
            <w:pPr>
              <w:spacing w:before="0" w:after="0" w:line="240" w:lineRule="auto"/>
              <w:jc w:val="left"/>
            </w:pPr>
          </w:p>
          <w:p w14:paraId="0AF31A9F">
            <w:pPr>
              <w:spacing w:before="0" w:after="0" w:line="240" w:lineRule="auto"/>
              <w:jc w:val="left"/>
            </w:pPr>
            <w:r>
              <w:rPr>
                <w:rFonts w:ascii="Consolas" w:hAnsi="Consolas"/>
                <w:sz w:val="18"/>
              </w:rPr>
              <w:t>p.title.text_font_size = '14pt'</w:t>
            </w:r>
          </w:p>
          <w:p w14:paraId="2692099C">
            <w:pPr>
              <w:spacing w:before="0" w:after="0" w:line="240" w:lineRule="auto"/>
              <w:jc w:val="left"/>
            </w:pPr>
            <w:r>
              <w:rPr>
                <w:rFonts w:ascii="Consolas" w:hAnsi="Consolas"/>
                <w:sz w:val="18"/>
              </w:rPr>
              <w:t>p.xaxis.axis_label_text_font_size = '11pt'</w:t>
            </w:r>
          </w:p>
          <w:p w14:paraId="45BA8C0A">
            <w:pPr>
              <w:spacing w:before="0" w:after="0" w:line="240" w:lineRule="auto"/>
              <w:jc w:val="left"/>
            </w:pPr>
            <w:r>
              <w:rPr>
                <w:rFonts w:ascii="Consolas" w:hAnsi="Consolas"/>
                <w:sz w:val="18"/>
              </w:rPr>
              <w:t>p.yaxis.axis_label_text_font_size = '11pt'</w:t>
            </w:r>
          </w:p>
          <w:p w14:paraId="6CD5C22B">
            <w:pPr>
              <w:spacing w:before="0" w:after="0" w:line="240" w:lineRule="auto"/>
              <w:jc w:val="left"/>
            </w:pPr>
            <w:r>
              <w:rPr>
                <w:rFonts w:ascii="Consolas" w:hAnsi="Consolas"/>
                <w:sz w:val="18"/>
              </w:rPr>
              <w:t>p.legend.location = 'top_left'</w:t>
            </w:r>
          </w:p>
          <w:p w14:paraId="3EAC0F73">
            <w:pPr>
              <w:spacing w:before="0" w:after="0" w:line="240" w:lineRule="auto"/>
              <w:jc w:val="left"/>
            </w:pPr>
            <w:r>
              <w:rPr>
                <w:rFonts w:ascii="Consolas" w:hAnsi="Consolas"/>
                <w:sz w:val="18"/>
              </w:rPr>
              <w:t>p.legend.title = 'Iris Taxon'</w:t>
            </w:r>
          </w:p>
          <w:p w14:paraId="637E7511">
            <w:pPr>
              <w:spacing w:before="0" w:after="0" w:line="240" w:lineRule="auto"/>
              <w:jc w:val="left"/>
            </w:pPr>
            <w:r>
              <w:rPr>
                <w:rFonts w:ascii="Consolas" w:hAnsi="Consolas"/>
                <w:sz w:val="18"/>
              </w:rPr>
              <w:t>p.legend.background_fill_alpha = 0.85</w:t>
            </w:r>
          </w:p>
          <w:p w14:paraId="40E2B2AC">
            <w:pPr>
              <w:spacing w:before="0" w:after="0" w:line="240" w:lineRule="auto"/>
              <w:jc w:val="left"/>
            </w:pPr>
            <w:r>
              <w:rPr>
                <w:rFonts w:ascii="Consolas" w:hAnsi="Consolas"/>
                <w:sz w:val="18"/>
              </w:rPr>
              <w:t>p.background_fill_color = '#fafafa'</w:t>
            </w:r>
          </w:p>
          <w:p w14:paraId="22979815">
            <w:pPr>
              <w:spacing w:before="0" w:after="0" w:line="240" w:lineRule="auto"/>
              <w:jc w:val="left"/>
            </w:pPr>
            <w:r>
              <w:rPr>
                <w:rFonts w:ascii="Consolas" w:hAnsi="Consolas"/>
                <w:sz w:val="18"/>
              </w:rPr>
              <w:t>p.grid.grid_line_color = '#e6e6e6'</w:t>
            </w:r>
          </w:p>
          <w:p w14:paraId="6F4F5667">
            <w:pPr>
              <w:spacing w:before="0" w:after="0" w:line="240" w:lineRule="auto"/>
              <w:jc w:val="left"/>
            </w:pPr>
          </w:p>
          <w:p w14:paraId="14797E0D">
            <w:pPr>
              <w:spacing w:before="0" w:after="0" w:line="240" w:lineRule="auto"/>
              <w:jc w:val="left"/>
            </w:pPr>
            <w:r>
              <w:rPr>
                <w:rFonts w:ascii="Consolas" w:hAnsi="Consolas"/>
                <w:sz w:val="18"/>
              </w:rPr>
              <w:t>show(p)</w:t>
            </w:r>
          </w:p>
        </w:tc>
      </w:tr>
      <w:tr w14:paraId="1690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25981F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00C10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75384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C8A910F">
            <w:pPr>
              <w:spacing w:before="120" w:after="40" w:line="240" w:lineRule="auto"/>
              <w:jc w:val="center"/>
            </w:pPr>
            <w:r>
              <w:drawing>
                <wp:inline distT="0" distB="0" distL="114300" distR="114300">
                  <wp:extent cx="4663440" cy="302387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2"/>
                          <a:stretch>
                            <a:fillRect/>
                          </a:stretch>
                        </pic:blipFill>
                        <pic:spPr>
                          <a:xfrm>
                            <a:off x="0" y="0"/>
                            <a:ext cx="4663440" cy="3024247"/>
                          </a:xfrm>
                          <a:prstGeom prst="rect">
                            <a:avLst/>
                          </a:prstGeom>
                        </pic:spPr>
                      </pic:pic>
                    </a:graphicData>
                  </a:graphic>
                </wp:inline>
              </w:drawing>
            </w:r>
          </w:p>
          <w:p w14:paraId="19357488">
            <w:pPr>
              <w:spacing w:before="0" w:after="40" w:line="240" w:lineRule="auto"/>
              <w:jc w:val="center"/>
            </w:pPr>
            <w:r>
              <w:rPr>
                <w:rFonts w:ascii="Times New Roman" w:hAnsi="Times New Roman"/>
                <w:b/>
                <w:i w:val="0"/>
                <w:sz w:val="20"/>
              </w:rPr>
              <w:t>Figure 13.1: Botanical Morphometric Statistical Profile and Correlation Matrix</w:t>
            </w:r>
          </w:p>
          <w:p w14:paraId="6EE58AC9">
            <w:pPr>
              <w:spacing w:before="0" w:after="40" w:line="240" w:lineRule="auto"/>
              <w:jc w:val="both"/>
            </w:pPr>
            <w:r>
              <w:rPr>
                <w:rFonts w:ascii="Times New Roman" w:hAnsi="Times New Roman"/>
                <w:b w:val="0"/>
                <w:i w:val="0"/>
                <w:sz w:val="24"/>
              </w:rPr>
              <w:t>Figure 13.1 Loads 150 Iris specimens across 3 species and computes morphological benchmarks. Demonstrates clear biological divergence: Iris Setosa exhibits distinct compact petals (mean 1.46 cm), while Versicolor (4.26 cm) and Virginica (5.55 cm) scale progressively, exhibiting a high correlation (r = 0.8718).</w:t>
            </w:r>
          </w:p>
          <w:p w14:paraId="10A24B18">
            <w:pPr>
              <w:spacing w:before="120" w:after="40" w:line="240" w:lineRule="auto"/>
              <w:jc w:val="center"/>
            </w:pPr>
            <w:r>
              <w:drawing>
                <wp:inline distT="0" distB="0" distL="114300" distR="114300">
                  <wp:extent cx="4206240" cy="257048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3"/>
                          <a:stretch>
                            <a:fillRect/>
                          </a:stretch>
                        </pic:blipFill>
                        <pic:spPr>
                          <a:xfrm>
                            <a:off x="0" y="0"/>
                            <a:ext cx="4206240" cy="2570480"/>
                          </a:xfrm>
                          <a:prstGeom prst="rect">
                            <a:avLst/>
                          </a:prstGeom>
                        </pic:spPr>
                      </pic:pic>
                    </a:graphicData>
                  </a:graphic>
                </wp:inline>
              </w:drawing>
            </w:r>
          </w:p>
          <w:p w14:paraId="2A33CF83">
            <w:pPr>
              <w:spacing w:before="0" w:after="40" w:line="240" w:lineRule="auto"/>
              <w:jc w:val="center"/>
            </w:pPr>
            <w:r>
              <w:rPr>
                <w:rFonts w:ascii="Times New Roman" w:hAnsi="Times New Roman"/>
                <w:b/>
                <w:i w:val="0"/>
                <w:sz w:val="20"/>
              </w:rPr>
              <w:t>Figure 13.2: Interactive Bokeh Botanical Morphometric Scatter Plot</w:t>
            </w:r>
          </w:p>
          <w:p w14:paraId="25D5DE80">
            <w:pPr>
              <w:spacing w:before="0" w:after="40" w:line="240" w:lineRule="auto"/>
              <w:jc w:val="both"/>
            </w:pPr>
            <w:r>
              <w:rPr>
                <w:rFonts w:ascii="Times New Roman" w:hAnsi="Times New Roman"/>
                <w:b w:val="0"/>
                <w:i w:val="0"/>
                <w:sz w:val="24"/>
              </w:rPr>
              <w:t>Figure 13.2 Renders the interactive Bokeh scatter plot mapping 150 Iris specimens. Iris Setosa (orange) forms an isolated, compact cluster in the low petal length domain, whereas Versicolor (purple) and Virginica (teal) exhibit linear elongation, inspected dynamically via HoverTool.</w:t>
            </w:r>
          </w:p>
        </w:tc>
      </w:tr>
      <w:tr w14:paraId="0B9A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B46D6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146B73B">
            <w:pPr>
              <w:spacing w:before="0" w:after="40" w:line="240" w:lineRule="auto"/>
              <w:jc w:val="both"/>
            </w:pPr>
            <w:r>
              <w:rPr>
                <w:rFonts w:ascii="Times New Roman" w:hAnsi="Times New Roman"/>
                <w:b w:val="0"/>
                <w:i w:val="0"/>
                <w:sz w:val="24"/>
              </w:rPr>
              <w:t>The Bokeh interactive scatter plot visualization successfully illuminated botanical morphology patterns:</w:t>
            </w:r>
          </w:p>
          <w:p w14:paraId="1693A4BB">
            <w:pPr>
              <w:spacing w:after="0" w:line="240" w:lineRule="auto"/>
            </w:pPr>
          </w:p>
          <w:p w14:paraId="6185D76B">
            <w:pPr>
              <w:spacing w:before="0" w:after="40" w:line="240" w:lineRule="auto"/>
              <w:ind w:left="360"/>
              <w:jc w:val="both"/>
            </w:pPr>
            <w:r>
              <w:rPr>
                <w:rFonts w:ascii="Times New Roman" w:hAnsi="Times New Roman"/>
                <w:b w:val="0"/>
                <w:i w:val="0"/>
                <w:sz w:val="24"/>
              </w:rPr>
              <w:t>•  Demonstrated clean separation between Iris Setosa and other species based on petal length dimensions.</w:t>
            </w:r>
          </w:p>
          <w:p w14:paraId="2D9CE8F2">
            <w:pPr>
              <w:spacing w:after="0" w:line="240" w:lineRule="auto"/>
            </w:pPr>
          </w:p>
          <w:p w14:paraId="041D4269">
            <w:pPr>
              <w:spacing w:before="0" w:after="40" w:line="240" w:lineRule="auto"/>
              <w:ind w:left="360"/>
              <w:jc w:val="both"/>
            </w:pPr>
            <w:r>
              <w:rPr>
                <w:rFonts w:ascii="Times New Roman" w:hAnsi="Times New Roman"/>
                <w:b w:val="0"/>
                <w:i w:val="0"/>
                <w:sz w:val="24"/>
              </w:rPr>
              <w:t>•  Constructed a high-performance ColumnDataSource pipeline binding multi-feature botanical measurements.</w:t>
            </w:r>
          </w:p>
          <w:p w14:paraId="31F8CAEA">
            <w:pPr>
              <w:spacing w:after="0" w:line="240" w:lineRule="auto"/>
            </w:pPr>
          </w:p>
          <w:p w14:paraId="78F59E87">
            <w:pPr>
              <w:spacing w:before="0" w:after="40" w:line="240" w:lineRule="auto"/>
              <w:ind w:left="360"/>
              <w:jc w:val="both"/>
            </w:pPr>
            <w:r>
              <w:rPr>
                <w:rFonts w:ascii="Times New Roman" w:hAnsi="Times New Roman"/>
                <w:b w:val="0"/>
                <w:i w:val="0"/>
                <w:sz w:val="24"/>
              </w:rPr>
              <w:t>•  Applied categorical factor_cmap color mapping with a harmonious 3-color palette distinguishing flower taxa.</w:t>
            </w:r>
          </w:p>
          <w:p w14:paraId="60576F5E">
            <w:pPr>
              <w:spacing w:after="0" w:line="240" w:lineRule="auto"/>
            </w:pPr>
          </w:p>
          <w:p w14:paraId="7CFBBB85">
            <w:pPr>
              <w:spacing w:before="0" w:after="40" w:line="240" w:lineRule="auto"/>
              <w:ind w:left="360"/>
              <w:jc w:val="both"/>
            </w:pPr>
            <w:r>
              <w:rPr>
                <w:rFonts w:ascii="Times New Roman" w:hAnsi="Times New Roman"/>
                <w:b w:val="0"/>
                <w:i w:val="0"/>
                <w:sz w:val="24"/>
              </w:rPr>
              <w:t>•  Implemented an intuitive HoverTool inspection overlay delivering instant specimen measurements on cursor focus.</w:t>
            </w:r>
          </w:p>
          <w:p w14:paraId="3BF3E6F5">
            <w:pPr>
              <w:spacing w:after="0" w:line="240" w:lineRule="auto"/>
            </w:pPr>
          </w:p>
          <w:p w14:paraId="4C81DE6A">
            <w:pPr>
              <w:spacing w:before="0" w:after="40" w:line="240" w:lineRule="auto"/>
              <w:ind w:left="360"/>
              <w:jc w:val="both"/>
            </w:pPr>
            <w:r>
              <w:rPr>
                <w:rFonts w:ascii="Times New Roman" w:hAnsi="Times New Roman"/>
                <w:b w:val="0"/>
                <w:i w:val="0"/>
                <w:sz w:val="24"/>
              </w:rPr>
              <w:t>•  Demonstrated headless browser export integration with Selenium Edge WebDriver for static reporting.</w:t>
            </w:r>
          </w:p>
          <w:p w14:paraId="0E05461C">
            <w:pPr>
              <w:spacing w:before="0" w:after="40" w:line="240" w:lineRule="auto"/>
              <w:jc w:val="both"/>
            </w:pPr>
            <w:r>
              <w:rPr>
                <w:rFonts w:ascii="Times New Roman" w:hAnsi="Times New Roman"/>
                <w:b w:val="0"/>
                <w:i w:val="0"/>
                <w:sz w:val="24"/>
              </w:rPr>
              <w:t>Bokeh provides an industrial-grade HTML5 canvas visualization architecture combining high-speed browser rendering with rich analytical interactivity.</w:t>
            </w:r>
          </w:p>
        </w:tc>
      </w:tr>
      <w:tr w14:paraId="6D8D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DF1C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CACA012">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E393DFC">
            <w:pPr>
              <w:spacing w:before="0" w:after="40" w:line="240" w:lineRule="auto"/>
              <w:jc w:val="both"/>
            </w:pPr>
            <w:r>
              <w:rPr>
                <w:rFonts w:ascii="Times New Roman" w:hAnsi="Times New Roman"/>
                <w:b w:val="0"/>
                <w:i w:val="0"/>
                <w:sz w:val="24"/>
              </w:rPr>
              <w:t>2. Jake VanderPlas, Python Data Science Handbook, 2nd Edition, O'Reilly Media, 2023.</w:t>
            </w:r>
          </w:p>
          <w:p w14:paraId="6DB2970B">
            <w:pPr>
              <w:spacing w:before="0" w:after="40" w:line="240" w:lineRule="auto"/>
              <w:jc w:val="both"/>
            </w:pPr>
            <w:r>
              <w:rPr>
                <w:rFonts w:ascii="Times New Roman" w:hAnsi="Times New Roman"/>
                <w:b w:val="0"/>
                <w:i w:val="0"/>
                <w:sz w:val="24"/>
              </w:rPr>
              <w:t>3. Bokeh User Guide: https://docs.bokeh.org/en/latest/docs/user_guide.html</w:t>
            </w:r>
          </w:p>
          <w:p w14:paraId="3A3BF5E3">
            <w:pPr>
              <w:spacing w:before="0" w:after="40" w:line="240" w:lineRule="auto"/>
              <w:jc w:val="both"/>
            </w:pPr>
            <w:r>
              <w:rPr>
                <w:rFonts w:ascii="Times New Roman" w:hAnsi="Times New Roman"/>
                <w:b w:val="0"/>
                <w:i w:val="0"/>
                <w:sz w:val="24"/>
              </w:rPr>
              <w:t>4. scikit-learn Machine Learning in Python: https://scikit-learn.org/stable/</w:t>
            </w:r>
          </w:p>
          <w:p w14:paraId="2A2DA891">
            <w:pPr>
              <w:spacing w:before="0" w:after="40" w:line="240" w:lineRule="auto"/>
              <w:jc w:val="both"/>
            </w:pPr>
            <w:r>
              <w:rPr>
                <w:rFonts w:ascii="Times New Roman" w:hAnsi="Times New Roman"/>
                <w:b w:val="0"/>
                <w:i w:val="0"/>
                <w:sz w:val="24"/>
              </w:rPr>
              <w:t>5. Pandas User Guide: https://pandas.pydata.org/docs/user_guide/index.html</w:t>
            </w:r>
          </w:p>
          <w:p w14:paraId="4DD0D035">
            <w:pPr>
              <w:spacing w:before="0" w:after="40" w:line="240" w:lineRule="auto"/>
              <w:jc w:val="both"/>
            </w:pPr>
            <w:r>
              <w:rPr>
                <w:rFonts w:ascii="Times New Roman" w:hAnsi="Times New Roman"/>
                <w:b w:val="0"/>
                <w:i w:val="0"/>
                <w:sz w:val="24"/>
              </w:rPr>
              <w:t>6. Python Standard Library Documentation: https://docs.python.org/3/library/</w:t>
            </w:r>
          </w:p>
          <w:p w14:paraId="4BA793D3">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1FCE7BF7">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12DD046F">
      <w:pPr>
        <w:tabs>
          <w:tab w:val="left" w:pos="5910"/>
        </w:tabs>
      </w:pPr>
    </w:p>
    <w:p w14:paraId="5C26FABA">
      <w:pPr>
        <w:jc w:val="center"/>
        <w:rPr>
          <w:b/>
          <w:color w:val="385724" w:themeColor="accent6" w:themeShade="80"/>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6FF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2F6BDD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10871F2">
            <w:pPr>
              <w:spacing w:before="0" w:after="40" w:line="240" w:lineRule="auto"/>
              <w:jc w:val="center"/>
            </w:pPr>
            <w:r>
              <w:rPr>
                <w:rFonts w:ascii="Times New Roman" w:hAnsi="Times New Roman"/>
                <w:b/>
                <w:i w:val="0"/>
                <w:sz w:val="24"/>
              </w:rPr>
              <w:t>Interactive Multi-Line Plot of Server Latency Monitoring with Bokeh</w:t>
            </w:r>
          </w:p>
        </w:tc>
      </w:tr>
      <w:tr w14:paraId="62AD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7B6D6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3DD0D93">
            <w:pPr>
              <w:spacing w:before="0" w:after="40" w:line="240" w:lineRule="auto"/>
              <w:jc w:val="both"/>
            </w:pPr>
            <w:r>
              <w:rPr>
                <w:rFonts w:ascii="Times New Roman" w:hAnsi="Times New Roman"/>
                <w:b w:val="0"/>
                <w:i w:val="0"/>
                <w:sz w:val="24"/>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r>
      <w:tr w14:paraId="7236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CF9D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A3E7ACC">
            <w:pPr>
              <w:spacing w:after="0" w:line="240" w:lineRule="auto"/>
            </w:pPr>
          </w:p>
          <w:p w14:paraId="24B95924">
            <w:pPr>
              <w:spacing w:before="0" w:after="40" w:line="240" w:lineRule="auto"/>
              <w:ind w:left="360"/>
              <w:jc w:val="both"/>
            </w:pPr>
            <w:r>
              <w:rPr>
                <w:rFonts w:ascii="Times New Roman" w:hAnsi="Times New Roman"/>
                <w:b w:val="0"/>
                <w:i w:val="0"/>
                <w:sz w:val="24"/>
              </w:rPr>
              <w:t>•  To construct multi-series interactive time series line visualizations using Bokeh.</w:t>
            </w:r>
          </w:p>
          <w:p w14:paraId="2CF6666D">
            <w:pPr>
              <w:spacing w:after="0" w:line="240" w:lineRule="auto"/>
            </w:pPr>
          </w:p>
          <w:p w14:paraId="7136934F">
            <w:pPr>
              <w:spacing w:before="0" w:after="40" w:line="240" w:lineRule="auto"/>
              <w:ind w:left="360"/>
              <w:jc w:val="both"/>
            </w:pPr>
            <w:r>
              <w:rPr>
                <w:rFonts w:ascii="Times New Roman" w:hAnsi="Times New Roman"/>
                <w:b w:val="0"/>
                <w:i w:val="0"/>
                <w:sz w:val="24"/>
              </w:rPr>
              <w:t>•  To monitor and benchmark round-trip server latency across international cloud regions.</w:t>
            </w:r>
          </w:p>
          <w:p w14:paraId="1D631248">
            <w:pPr>
              <w:spacing w:after="0" w:line="240" w:lineRule="auto"/>
            </w:pPr>
          </w:p>
          <w:p w14:paraId="76EDFCCE">
            <w:pPr>
              <w:spacing w:before="0" w:after="40" w:line="240" w:lineRule="auto"/>
              <w:ind w:left="360"/>
              <w:jc w:val="both"/>
            </w:pPr>
            <w:r>
              <w:rPr>
                <w:rFonts w:ascii="Times New Roman" w:hAnsi="Times New Roman"/>
                <w:b w:val="0"/>
                <w:i w:val="0"/>
                <w:sz w:val="24"/>
              </w:rPr>
              <w:t>•  To overlay glyph points on continuous line curves for discrete daily observations.</w:t>
            </w:r>
          </w:p>
          <w:p w14:paraId="1A7DF686">
            <w:pPr>
              <w:spacing w:after="0" w:line="240" w:lineRule="auto"/>
            </w:pPr>
          </w:p>
          <w:p w14:paraId="3870D3DB">
            <w:pPr>
              <w:spacing w:before="0" w:after="40" w:line="240" w:lineRule="auto"/>
              <w:ind w:left="360"/>
              <w:jc w:val="both"/>
            </w:pPr>
            <w:r>
              <w:rPr>
                <w:rFonts w:ascii="Times New Roman" w:hAnsi="Times New Roman"/>
                <w:b w:val="0"/>
                <w:i w:val="0"/>
                <w:sz w:val="24"/>
              </w:rPr>
              <w:t>•  To implement interactive HoverTools displaying precise timestamps and latency metrics.</w:t>
            </w:r>
          </w:p>
          <w:p w14:paraId="7C71A9BE">
            <w:pPr>
              <w:spacing w:after="0" w:line="240" w:lineRule="auto"/>
            </w:pPr>
          </w:p>
          <w:p w14:paraId="5292C8DD">
            <w:pPr>
              <w:spacing w:before="0" w:after="40" w:line="240" w:lineRule="auto"/>
              <w:ind w:left="360"/>
              <w:jc w:val="both"/>
            </w:pPr>
            <w:r>
              <w:rPr>
                <w:rFonts w:ascii="Times New Roman" w:hAnsi="Times New Roman"/>
                <w:b w:val="0"/>
                <w:i w:val="0"/>
                <w:sz w:val="24"/>
              </w:rPr>
              <w:t>•  To evaluate SLA operational compliance thresholds across geographical network routes.</w:t>
            </w:r>
          </w:p>
          <w:p w14:paraId="1D709BCD">
            <w:pPr>
              <w:spacing w:after="0" w:line="240" w:lineRule="auto"/>
            </w:pPr>
          </w:p>
          <w:p w14:paraId="2BBC5115">
            <w:pPr>
              <w:spacing w:before="0" w:after="40" w:line="240" w:lineRule="auto"/>
              <w:ind w:left="360"/>
              <w:jc w:val="both"/>
            </w:pPr>
            <w:r>
              <w:rPr>
                <w:rFonts w:ascii="Times New Roman" w:hAnsi="Times New Roman"/>
                <w:b w:val="0"/>
                <w:i w:val="0"/>
                <w:sz w:val="24"/>
              </w:rPr>
              <w:t>•  To capture and export high-resolution dashboard snapshots using headless browser automation.</w:t>
            </w:r>
          </w:p>
        </w:tc>
      </w:tr>
      <w:tr w14:paraId="41D6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9DFA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12062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E962D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6BE8AAB">
            <w:pPr>
              <w:spacing w:before="0" w:after="40" w:line="240" w:lineRule="auto"/>
              <w:jc w:val="both"/>
            </w:pPr>
            <w:r>
              <w:rPr>
                <w:rFonts w:ascii="Times New Roman" w:hAnsi="Times New Roman"/>
                <w:b w:val="0"/>
                <w:i w:val="0"/>
                <w:sz w:val="24"/>
              </w:rPr>
              <w:t>7-day enterprise network telemetry dataset recording daily round-trip latency (ms) across three primary cloud datacenter regions: US-East (N. Virginia), EU-Central (Frankfurt), and AP-South (Mumbai).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2759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EF904FF">
                  <w:pPr>
                    <w:spacing w:after="0" w:line="240" w:lineRule="auto"/>
                  </w:pPr>
                </w:p>
                <w:p w14:paraId="09050FCF">
                  <w:pPr>
                    <w:spacing w:before="0" w:after="40" w:line="240" w:lineRule="auto"/>
                    <w:jc w:val="center"/>
                  </w:pPr>
                  <w:r>
                    <w:rPr>
                      <w:rFonts w:ascii="Times New Roman" w:hAnsi="Times New Roman"/>
                      <w:b/>
                      <w:i w:val="0"/>
                      <w:sz w:val="24"/>
                    </w:rPr>
                    <w:t>Day / Timestamp</w:t>
                  </w:r>
                </w:p>
              </w:tc>
              <w:tc>
                <w:tcPr>
                  <w:tcW w:w="1464" w:type="dxa"/>
                </w:tcPr>
                <w:p w14:paraId="0B1482B8">
                  <w:pPr>
                    <w:spacing w:after="0" w:line="240" w:lineRule="auto"/>
                  </w:pPr>
                </w:p>
                <w:p w14:paraId="004C506C">
                  <w:pPr>
                    <w:spacing w:before="0" w:after="40" w:line="240" w:lineRule="auto"/>
                    <w:jc w:val="center"/>
                  </w:pPr>
                  <w:r>
                    <w:rPr>
                      <w:rFonts w:ascii="Times New Roman" w:hAnsi="Times New Roman"/>
                      <w:b/>
                      <w:i w:val="0"/>
                      <w:sz w:val="24"/>
                    </w:rPr>
                    <w:t>Datacenter Region</w:t>
                  </w:r>
                </w:p>
              </w:tc>
              <w:tc>
                <w:tcPr>
                  <w:tcW w:w="1464" w:type="dxa"/>
                </w:tcPr>
                <w:p w14:paraId="28F80313">
                  <w:pPr>
                    <w:spacing w:after="0" w:line="240" w:lineRule="auto"/>
                  </w:pPr>
                </w:p>
                <w:p w14:paraId="65FC756D">
                  <w:pPr>
                    <w:spacing w:before="0" w:after="40" w:line="240" w:lineRule="auto"/>
                    <w:jc w:val="center"/>
                  </w:pPr>
                  <w:r>
                    <w:rPr>
                      <w:rFonts w:ascii="Times New Roman" w:hAnsi="Times New Roman"/>
                      <w:b/>
                      <w:i w:val="0"/>
                      <w:sz w:val="24"/>
                    </w:rPr>
                    <w:t>Mean Latency (ms)</w:t>
                  </w:r>
                </w:p>
              </w:tc>
              <w:tc>
                <w:tcPr>
                  <w:tcW w:w="1464" w:type="dxa"/>
                </w:tcPr>
                <w:p w14:paraId="54A47D13">
                  <w:pPr>
                    <w:spacing w:after="0" w:line="240" w:lineRule="auto"/>
                  </w:pPr>
                </w:p>
                <w:p w14:paraId="3760687C">
                  <w:pPr>
                    <w:spacing w:before="0" w:after="40" w:line="240" w:lineRule="auto"/>
                    <w:jc w:val="center"/>
                  </w:pPr>
                  <w:r>
                    <w:rPr>
                      <w:rFonts w:ascii="Times New Roman" w:hAnsi="Times New Roman"/>
                      <w:b/>
                      <w:i w:val="0"/>
                      <w:sz w:val="24"/>
                    </w:rPr>
                    <w:t>SLA Threshold (ms)</w:t>
                  </w:r>
                </w:p>
              </w:tc>
              <w:tc>
                <w:tcPr>
                  <w:tcW w:w="1464" w:type="dxa"/>
                </w:tcPr>
                <w:p w14:paraId="1E178386">
                  <w:pPr>
                    <w:spacing w:after="0" w:line="240" w:lineRule="auto"/>
                  </w:pPr>
                </w:p>
                <w:p w14:paraId="143C1E70">
                  <w:pPr>
                    <w:spacing w:before="0" w:after="40" w:line="240" w:lineRule="auto"/>
                    <w:jc w:val="center"/>
                  </w:pPr>
                  <w:r>
                    <w:rPr>
                      <w:rFonts w:ascii="Times New Roman" w:hAnsi="Times New Roman"/>
                      <w:b/>
                      <w:i w:val="0"/>
                      <w:sz w:val="24"/>
                    </w:rPr>
                    <w:t>Status</w:t>
                  </w:r>
                </w:p>
              </w:tc>
            </w:tr>
            <w:tr w14:paraId="32DA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4C0C725">
                  <w:pPr>
                    <w:spacing w:after="0" w:line="240" w:lineRule="auto"/>
                  </w:pPr>
                </w:p>
                <w:p w14:paraId="6AB4CD43">
                  <w:pPr>
                    <w:spacing w:before="0" w:after="40" w:line="240" w:lineRule="auto"/>
                    <w:jc w:val="center"/>
                  </w:pPr>
                  <w:r>
                    <w:rPr>
                      <w:rFonts w:ascii="Times New Roman" w:hAnsi="Times New Roman"/>
                      <w:b w:val="0"/>
                      <w:i w:val="0"/>
                      <w:sz w:val="24"/>
                    </w:rPr>
                    <w:t>Day 1 to 7</w:t>
                  </w:r>
                </w:p>
              </w:tc>
              <w:tc>
                <w:tcPr>
                  <w:tcW w:w="1464" w:type="dxa"/>
                </w:tcPr>
                <w:p w14:paraId="6485D45B">
                  <w:pPr>
                    <w:spacing w:after="0" w:line="240" w:lineRule="auto"/>
                  </w:pPr>
                </w:p>
                <w:p w14:paraId="3F477376">
                  <w:pPr>
                    <w:spacing w:before="0" w:after="40" w:line="240" w:lineRule="auto"/>
                    <w:jc w:val="center"/>
                  </w:pPr>
                  <w:r>
                    <w:rPr>
                      <w:rFonts w:ascii="Times New Roman" w:hAnsi="Times New Roman"/>
                      <w:b w:val="0"/>
                      <w:i w:val="0"/>
                      <w:sz w:val="24"/>
                    </w:rPr>
                    <w:t>US-East (N. Virginia)</w:t>
                  </w:r>
                </w:p>
              </w:tc>
              <w:tc>
                <w:tcPr>
                  <w:tcW w:w="1464" w:type="dxa"/>
                </w:tcPr>
                <w:p w14:paraId="668B9DE6">
                  <w:pPr>
                    <w:spacing w:after="0" w:line="240" w:lineRule="auto"/>
                  </w:pPr>
                </w:p>
                <w:p w14:paraId="387CF98B">
                  <w:pPr>
                    <w:spacing w:before="0" w:after="40" w:line="240" w:lineRule="auto"/>
                    <w:jc w:val="center"/>
                  </w:pPr>
                  <w:r>
                    <w:rPr>
                      <w:rFonts w:ascii="Times New Roman" w:hAnsi="Times New Roman"/>
                      <w:b w:val="0"/>
                      <w:i w:val="0"/>
                      <w:sz w:val="24"/>
                    </w:rPr>
                    <w:t>42.0 to 52.0 ms</w:t>
                  </w:r>
                </w:p>
              </w:tc>
              <w:tc>
                <w:tcPr>
                  <w:tcW w:w="1464" w:type="dxa"/>
                </w:tcPr>
                <w:p w14:paraId="5B9509B2">
                  <w:pPr>
                    <w:spacing w:after="0" w:line="240" w:lineRule="auto"/>
                  </w:pPr>
                </w:p>
                <w:p w14:paraId="0748ED72">
                  <w:pPr>
                    <w:spacing w:before="0" w:after="40" w:line="240" w:lineRule="auto"/>
                    <w:jc w:val="center"/>
                  </w:pPr>
                  <w:r>
                    <w:rPr>
                      <w:rFonts w:ascii="Times New Roman" w:hAnsi="Times New Roman"/>
                      <w:b w:val="0"/>
                      <w:i w:val="0"/>
                      <w:sz w:val="24"/>
                    </w:rPr>
                    <w:t>100.0 ms</w:t>
                  </w:r>
                </w:p>
              </w:tc>
              <w:tc>
                <w:tcPr>
                  <w:tcW w:w="1464" w:type="dxa"/>
                </w:tcPr>
                <w:p w14:paraId="79CF2A30">
                  <w:pPr>
                    <w:spacing w:after="0" w:line="240" w:lineRule="auto"/>
                  </w:pPr>
                </w:p>
                <w:p w14:paraId="25E42DD8">
                  <w:pPr>
                    <w:spacing w:before="0" w:after="40" w:line="240" w:lineRule="auto"/>
                    <w:jc w:val="center"/>
                  </w:pPr>
                  <w:r>
                    <w:rPr>
                      <w:rFonts w:ascii="Times New Roman" w:hAnsi="Times New Roman"/>
                      <w:b w:val="0"/>
                      <w:i w:val="0"/>
                      <w:sz w:val="24"/>
                    </w:rPr>
                    <w:t>Normal</w:t>
                  </w:r>
                </w:p>
              </w:tc>
            </w:tr>
            <w:tr w14:paraId="7904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3144B76">
                  <w:pPr>
                    <w:spacing w:after="0" w:line="240" w:lineRule="auto"/>
                  </w:pPr>
                </w:p>
                <w:p w14:paraId="274EA74E">
                  <w:pPr>
                    <w:spacing w:before="0" w:after="40" w:line="240" w:lineRule="auto"/>
                    <w:jc w:val="center"/>
                  </w:pPr>
                  <w:r>
                    <w:rPr>
                      <w:rFonts w:ascii="Times New Roman" w:hAnsi="Times New Roman"/>
                      <w:b w:val="0"/>
                      <w:i w:val="0"/>
                      <w:sz w:val="24"/>
                    </w:rPr>
                    <w:t>Day 1 to 7</w:t>
                  </w:r>
                </w:p>
              </w:tc>
              <w:tc>
                <w:tcPr>
                  <w:tcW w:w="1464" w:type="dxa"/>
                </w:tcPr>
                <w:p w14:paraId="7A9F00FE">
                  <w:pPr>
                    <w:spacing w:after="0" w:line="240" w:lineRule="auto"/>
                  </w:pPr>
                </w:p>
                <w:p w14:paraId="57641AE2">
                  <w:pPr>
                    <w:spacing w:before="0" w:after="40" w:line="240" w:lineRule="auto"/>
                    <w:jc w:val="center"/>
                  </w:pPr>
                  <w:r>
                    <w:rPr>
                      <w:rFonts w:ascii="Times New Roman" w:hAnsi="Times New Roman"/>
                      <w:b w:val="0"/>
                      <w:i w:val="0"/>
                      <w:sz w:val="24"/>
                    </w:rPr>
                    <w:t>EU-Central (Frankfurt)</w:t>
                  </w:r>
                </w:p>
              </w:tc>
              <w:tc>
                <w:tcPr>
                  <w:tcW w:w="1464" w:type="dxa"/>
                </w:tcPr>
                <w:p w14:paraId="3B5D60B9">
                  <w:pPr>
                    <w:spacing w:after="0" w:line="240" w:lineRule="auto"/>
                  </w:pPr>
                </w:p>
                <w:p w14:paraId="35FC7553">
                  <w:pPr>
                    <w:spacing w:before="0" w:after="40" w:line="240" w:lineRule="auto"/>
                    <w:jc w:val="center"/>
                  </w:pPr>
                  <w:r>
                    <w:rPr>
                      <w:rFonts w:ascii="Times New Roman" w:hAnsi="Times New Roman"/>
                      <w:b w:val="0"/>
                      <w:i w:val="0"/>
                      <w:sz w:val="24"/>
                    </w:rPr>
                    <w:t>74.0 to 86.0 ms</w:t>
                  </w:r>
                </w:p>
              </w:tc>
              <w:tc>
                <w:tcPr>
                  <w:tcW w:w="1464" w:type="dxa"/>
                </w:tcPr>
                <w:p w14:paraId="123A36D7">
                  <w:pPr>
                    <w:spacing w:after="0" w:line="240" w:lineRule="auto"/>
                  </w:pPr>
                </w:p>
                <w:p w14:paraId="72409E16">
                  <w:pPr>
                    <w:spacing w:before="0" w:after="40" w:line="240" w:lineRule="auto"/>
                    <w:jc w:val="center"/>
                  </w:pPr>
                  <w:r>
                    <w:rPr>
                      <w:rFonts w:ascii="Times New Roman" w:hAnsi="Times New Roman"/>
                      <w:b w:val="0"/>
                      <w:i w:val="0"/>
                      <w:sz w:val="24"/>
                    </w:rPr>
                    <w:t>100.0 ms</w:t>
                  </w:r>
                </w:p>
              </w:tc>
              <w:tc>
                <w:tcPr>
                  <w:tcW w:w="1464" w:type="dxa"/>
                </w:tcPr>
                <w:p w14:paraId="18668B04">
                  <w:pPr>
                    <w:spacing w:after="0" w:line="240" w:lineRule="auto"/>
                  </w:pPr>
                </w:p>
                <w:p w14:paraId="178FED50">
                  <w:pPr>
                    <w:spacing w:before="0" w:after="40" w:line="240" w:lineRule="auto"/>
                    <w:jc w:val="center"/>
                  </w:pPr>
                  <w:r>
                    <w:rPr>
                      <w:rFonts w:ascii="Times New Roman" w:hAnsi="Times New Roman"/>
                      <w:b w:val="0"/>
                      <w:i w:val="0"/>
                      <w:sz w:val="24"/>
                    </w:rPr>
                    <w:t>Normal</w:t>
                  </w:r>
                </w:p>
              </w:tc>
            </w:tr>
            <w:tr w14:paraId="3F99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A1B7FAF">
                  <w:pPr>
                    <w:spacing w:after="0" w:line="240" w:lineRule="auto"/>
                  </w:pPr>
                </w:p>
                <w:p w14:paraId="2FFFFC5C">
                  <w:pPr>
                    <w:spacing w:before="0" w:after="40" w:line="240" w:lineRule="auto"/>
                    <w:jc w:val="center"/>
                  </w:pPr>
                  <w:r>
                    <w:rPr>
                      <w:rFonts w:ascii="Times New Roman" w:hAnsi="Times New Roman"/>
                      <w:b w:val="0"/>
                      <w:i w:val="0"/>
                      <w:sz w:val="24"/>
                    </w:rPr>
                    <w:t>Day 1 to 7</w:t>
                  </w:r>
                </w:p>
              </w:tc>
              <w:tc>
                <w:tcPr>
                  <w:tcW w:w="1464" w:type="dxa"/>
                </w:tcPr>
                <w:p w14:paraId="5B98032D">
                  <w:pPr>
                    <w:spacing w:after="0" w:line="240" w:lineRule="auto"/>
                  </w:pPr>
                </w:p>
                <w:p w14:paraId="0FBF7EEB">
                  <w:pPr>
                    <w:spacing w:before="0" w:after="40" w:line="240" w:lineRule="auto"/>
                    <w:jc w:val="center"/>
                  </w:pPr>
                  <w:r>
                    <w:rPr>
                      <w:rFonts w:ascii="Times New Roman" w:hAnsi="Times New Roman"/>
                      <w:b w:val="0"/>
                      <w:i w:val="0"/>
                      <w:sz w:val="24"/>
                    </w:rPr>
                    <w:t>AP-South (Mumbai)</w:t>
                  </w:r>
                </w:p>
              </w:tc>
              <w:tc>
                <w:tcPr>
                  <w:tcW w:w="1464" w:type="dxa"/>
                </w:tcPr>
                <w:p w14:paraId="351D110C">
                  <w:pPr>
                    <w:spacing w:after="0" w:line="240" w:lineRule="auto"/>
                  </w:pPr>
                </w:p>
                <w:p w14:paraId="3085EC4B">
                  <w:pPr>
                    <w:spacing w:before="0" w:after="40" w:line="240" w:lineRule="auto"/>
                    <w:jc w:val="center"/>
                  </w:pPr>
                  <w:r>
                    <w:rPr>
                      <w:rFonts w:ascii="Times New Roman" w:hAnsi="Times New Roman"/>
                      <w:b w:val="0"/>
                      <w:i w:val="0"/>
                      <w:sz w:val="24"/>
                    </w:rPr>
                    <w:t>28.0 to 38.0 ms</w:t>
                  </w:r>
                </w:p>
              </w:tc>
              <w:tc>
                <w:tcPr>
                  <w:tcW w:w="1464" w:type="dxa"/>
                </w:tcPr>
                <w:p w14:paraId="46AE84DE">
                  <w:pPr>
                    <w:spacing w:after="0" w:line="240" w:lineRule="auto"/>
                  </w:pPr>
                </w:p>
                <w:p w14:paraId="2FF12DDE">
                  <w:pPr>
                    <w:spacing w:before="0" w:after="40" w:line="240" w:lineRule="auto"/>
                    <w:jc w:val="center"/>
                  </w:pPr>
                  <w:r>
                    <w:rPr>
                      <w:rFonts w:ascii="Times New Roman" w:hAnsi="Times New Roman"/>
                      <w:b w:val="0"/>
                      <w:i w:val="0"/>
                      <w:sz w:val="24"/>
                    </w:rPr>
                    <w:t>100.0 ms</w:t>
                  </w:r>
                </w:p>
              </w:tc>
              <w:tc>
                <w:tcPr>
                  <w:tcW w:w="1464" w:type="dxa"/>
                </w:tcPr>
                <w:p w14:paraId="085478E8">
                  <w:pPr>
                    <w:spacing w:after="0" w:line="240" w:lineRule="auto"/>
                  </w:pPr>
                </w:p>
                <w:p w14:paraId="5C9FF1D0">
                  <w:pPr>
                    <w:spacing w:before="0" w:after="40" w:line="240" w:lineRule="auto"/>
                    <w:jc w:val="center"/>
                  </w:pPr>
                  <w:r>
                    <w:rPr>
                      <w:rFonts w:ascii="Times New Roman" w:hAnsi="Times New Roman"/>
                      <w:b w:val="0"/>
                      <w:i w:val="0"/>
                      <w:sz w:val="24"/>
                    </w:rPr>
                    <w:t>Optimal</w:t>
                  </w:r>
                </w:p>
              </w:tc>
            </w:tr>
          </w:tbl>
          <w:p w14:paraId="6E614ACF">
            <w:pPr>
              <w:spacing w:after="0" w:line="240" w:lineRule="auto"/>
            </w:pPr>
          </w:p>
          <w:p w14:paraId="74923123">
            <w:pPr>
              <w:spacing w:before="0" w:after="40" w:line="240" w:lineRule="auto"/>
              <w:jc w:val="both"/>
            </w:pPr>
          </w:p>
        </w:tc>
      </w:tr>
      <w:tr w14:paraId="7116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7F594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801CE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EAC450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7632DE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9B3337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936265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8D1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2C08D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3939E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05E3857">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3EEECB53">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13C25C0">
            <w:pPr>
              <w:spacing w:before="0" w:after="40" w:line="240" w:lineRule="auto"/>
              <w:jc w:val="left"/>
            </w:pPr>
            <w:r>
              <w:rPr>
                <w:rFonts w:ascii="Times New Roman" w:hAnsi="Times New Roman"/>
                <w:b w:val="0"/>
                <w:i w:val="0"/>
                <w:sz w:val="24"/>
              </w:rPr>
              <w:t>Instantiates multi-series line chart canvas with interactive tools</w:t>
            </w:r>
          </w:p>
        </w:tc>
      </w:tr>
      <w:tr w14:paraId="2BFA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CA0EC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334E3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8549AF2">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14C0CFA2">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D749A6D">
            <w:pPr>
              <w:spacing w:before="0" w:after="40" w:line="240" w:lineRule="auto"/>
              <w:jc w:val="left"/>
            </w:pPr>
            <w:r>
              <w:rPr>
                <w:rFonts w:ascii="Times New Roman" w:hAnsi="Times New Roman"/>
                <w:b w:val="0"/>
                <w:i w:val="0"/>
                <w:sz w:val="24"/>
              </w:rPr>
              <w:t>Structures 7-day multi-region latency measurements for Bokeh rendering</w:t>
            </w:r>
          </w:p>
        </w:tc>
      </w:tr>
      <w:tr w14:paraId="7CA8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7C783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62C56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2CA0E8D">
            <w:pPr>
              <w:spacing w:before="0" w:after="40" w:line="240" w:lineRule="auto"/>
              <w:jc w:val="left"/>
            </w:pPr>
            <w:r>
              <w:rPr>
                <w:rFonts w:ascii="Times New Roman" w:hAnsi="Times New Roman"/>
                <w:b w:val="0"/>
                <w:i w:val="0"/>
                <w:sz w:val="24"/>
              </w:rPr>
              <w:t>p.line()</w:t>
            </w:r>
          </w:p>
        </w:tc>
        <w:tc>
          <w:tcPr>
            <w:tcW w:w="1049" w:type="dxa"/>
            <w:shd w:val="clear" w:color="auto" w:fill="E2EFD9" w:themeFill="accent6" w:themeFillTint="33"/>
          </w:tcPr>
          <w:p w14:paraId="73E53C29">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50036C9">
            <w:pPr>
              <w:spacing w:before="0" w:after="40" w:line="240" w:lineRule="auto"/>
              <w:jc w:val="left"/>
            </w:pPr>
            <w:r>
              <w:rPr>
                <w:rFonts w:ascii="Times New Roman" w:hAnsi="Times New Roman"/>
                <w:b w:val="0"/>
                <w:i w:val="0"/>
                <w:sz w:val="24"/>
              </w:rPr>
              <w:t>Draws smooth continuous time series curves connecting daily latency points</w:t>
            </w:r>
          </w:p>
        </w:tc>
      </w:tr>
      <w:tr w14:paraId="19F2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C17D1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E5FCE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42402AC">
            <w:pPr>
              <w:spacing w:before="0" w:after="40" w:line="240" w:lineRule="auto"/>
              <w:jc w:val="left"/>
            </w:pPr>
            <w:r>
              <w:rPr>
                <w:rFonts w:ascii="Times New Roman" w:hAnsi="Times New Roman"/>
                <w:b w:val="0"/>
                <w:i w:val="0"/>
                <w:sz w:val="24"/>
              </w:rPr>
              <w:t>p.circle()</w:t>
            </w:r>
          </w:p>
        </w:tc>
        <w:tc>
          <w:tcPr>
            <w:tcW w:w="1049" w:type="dxa"/>
            <w:shd w:val="clear" w:color="auto" w:fill="E2EFD9" w:themeFill="accent6" w:themeFillTint="33"/>
          </w:tcPr>
          <w:p w14:paraId="39E2E231">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A27ACEB">
            <w:pPr>
              <w:spacing w:before="0" w:after="40" w:line="240" w:lineRule="auto"/>
              <w:jc w:val="left"/>
            </w:pPr>
            <w:r>
              <w:rPr>
                <w:rFonts w:ascii="Times New Roman" w:hAnsi="Times New Roman"/>
                <w:b w:val="0"/>
                <w:i w:val="0"/>
                <w:sz w:val="24"/>
              </w:rPr>
              <w:t>Overlays circular data markers at daily observation intervals along lines</w:t>
            </w:r>
          </w:p>
        </w:tc>
      </w:tr>
      <w:tr w14:paraId="246D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19B49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2037DA">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6F7871C">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74CDB8A4">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825AEF1">
            <w:pPr>
              <w:spacing w:before="0" w:after="40" w:line="240" w:lineRule="auto"/>
              <w:jc w:val="left"/>
            </w:pPr>
            <w:r>
              <w:rPr>
                <w:rFonts w:ascii="Times New Roman" w:hAnsi="Times New Roman"/>
                <w:b w:val="0"/>
                <w:i w:val="0"/>
                <w:sz w:val="24"/>
              </w:rPr>
              <w:t>Provides precise cursor inspection of day, region, and latency in milliseconds</w:t>
            </w:r>
          </w:p>
        </w:tc>
      </w:tr>
      <w:tr w14:paraId="365A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5EEF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5669B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F517C97">
            <w:pPr>
              <w:spacing w:before="0" w:after="40" w:line="240" w:lineRule="auto"/>
              <w:jc w:val="left"/>
            </w:pPr>
            <w:r>
              <w:rPr>
                <w:rFonts w:ascii="Times New Roman" w:hAnsi="Times New Roman"/>
                <w:b w:val="0"/>
                <w:i w:val="0"/>
                <w:sz w:val="24"/>
              </w:rPr>
              <w:t>Legend()</w:t>
            </w:r>
          </w:p>
        </w:tc>
        <w:tc>
          <w:tcPr>
            <w:tcW w:w="1049" w:type="dxa"/>
            <w:shd w:val="clear" w:color="auto" w:fill="E2EFD9" w:themeFill="accent6" w:themeFillTint="33"/>
          </w:tcPr>
          <w:p w14:paraId="5AE2F9A1">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3FB2349">
            <w:pPr>
              <w:spacing w:before="0" w:after="40" w:line="240" w:lineRule="auto"/>
              <w:jc w:val="left"/>
            </w:pPr>
            <w:r>
              <w:rPr>
                <w:rFonts w:ascii="Times New Roman" w:hAnsi="Times New Roman"/>
                <w:b w:val="0"/>
                <w:i w:val="0"/>
                <w:sz w:val="24"/>
              </w:rPr>
              <w:t>Constructs interactive clickable legend allowing series toggling and filtering</w:t>
            </w:r>
          </w:p>
        </w:tc>
      </w:tr>
      <w:tr w14:paraId="389B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11958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9D7001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ECAB3A3">
            <w:pPr>
              <w:spacing w:before="0" w:after="40" w:line="240" w:lineRule="auto"/>
              <w:jc w:val="left"/>
            </w:pPr>
            <w:r>
              <w:rPr>
                <w:rFonts w:ascii="Times New Roman" w:hAnsi="Times New Roman"/>
                <w:b w:val="0"/>
                <w:i w:val="0"/>
                <w:sz w:val="24"/>
              </w:rPr>
              <w:t>pd.date_range()</w:t>
            </w:r>
          </w:p>
        </w:tc>
        <w:tc>
          <w:tcPr>
            <w:tcW w:w="1049" w:type="dxa"/>
            <w:shd w:val="clear" w:color="auto" w:fill="E2EFD9" w:themeFill="accent6" w:themeFillTint="33"/>
          </w:tcPr>
          <w:p w14:paraId="59109F7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19C3CEF">
            <w:pPr>
              <w:spacing w:before="0" w:after="40" w:line="240" w:lineRule="auto"/>
              <w:jc w:val="left"/>
            </w:pPr>
            <w:r>
              <w:rPr>
                <w:rFonts w:ascii="Times New Roman" w:hAnsi="Times New Roman"/>
                <w:b w:val="0"/>
                <w:i w:val="0"/>
                <w:sz w:val="24"/>
              </w:rPr>
              <w:t>Generates sequential datetime index tracking 7 consecutive monitoring days</w:t>
            </w:r>
          </w:p>
        </w:tc>
      </w:tr>
      <w:tr w14:paraId="727A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88D4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8D6FDD">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144BA0C">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63A149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0A9E8D5">
            <w:pPr>
              <w:spacing w:before="0" w:after="40" w:line="240" w:lineRule="auto"/>
              <w:jc w:val="left"/>
            </w:pPr>
            <w:r>
              <w:rPr>
                <w:rFonts w:ascii="Times New Roman" w:hAnsi="Times New Roman"/>
                <w:b w:val="0"/>
                <w:i w:val="0"/>
                <w:sz w:val="24"/>
              </w:rPr>
              <w:t>Organizes datacenter latency logs across US-East, EU-Central, and AP-South</w:t>
            </w:r>
          </w:p>
        </w:tc>
      </w:tr>
      <w:tr w14:paraId="7ADD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FE9E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E496E8">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FC82901">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62A7A51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D7FF234">
            <w:pPr>
              <w:spacing w:before="0" w:after="40" w:line="240" w:lineRule="auto"/>
              <w:jc w:val="left"/>
            </w:pPr>
            <w:r>
              <w:rPr>
                <w:rFonts w:ascii="Times New Roman" w:hAnsi="Times New Roman"/>
                <w:b w:val="0"/>
                <w:i w:val="0"/>
                <w:sz w:val="24"/>
              </w:rPr>
              <w:t>Calculates statistical latency percentiles (p50, p95, p99) and standard deviation</w:t>
            </w:r>
          </w:p>
        </w:tc>
      </w:tr>
      <w:tr w14:paraId="2FCE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12ADD8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83E96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2EA3EF4">
            <w:pPr>
              <w:spacing w:before="0" w:after="40" w:line="240" w:lineRule="auto"/>
              <w:jc w:val="left"/>
            </w:pPr>
            <w:r>
              <w:rPr>
                <w:rFonts w:ascii="Times New Roman" w:hAnsi="Times New Roman"/>
                <w:b w:val="0"/>
                <w:i w:val="0"/>
                <w:sz w:val="24"/>
              </w:rPr>
              <w:t>df.min() / df.max()</w:t>
            </w:r>
          </w:p>
        </w:tc>
        <w:tc>
          <w:tcPr>
            <w:tcW w:w="1049" w:type="dxa"/>
            <w:shd w:val="clear" w:color="auto" w:fill="E2EFD9" w:themeFill="accent6" w:themeFillTint="33"/>
          </w:tcPr>
          <w:p w14:paraId="2530CB3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8ED9958">
            <w:pPr>
              <w:spacing w:before="0" w:after="40" w:line="240" w:lineRule="auto"/>
              <w:jc w:val="left"/>
            </w:pPr>
            <w:r>
              <w:rPr>
                <w:rFonts w:ascii="Times New Roman" w:hAnsi="Times New Roman"/>
                <w:b w:val="0"/>
                <w:i w:val="0"/>
                <w:sz w:val="24"/>
              </w:rPr>
              <w:t>Identifies peak network degradation incidents and optimal latency windows</w:t>
            </w:r>
          </w:p>
        </w:tc>
      </w:tr>
      <w:tr w14:paraId="1824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8ECB9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D3884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B732683">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790A73FF">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74244958">
            <w:pPr>
              <w:spacing w:before="0" w:after="40" w:line="240" w:lineRule="auto"/>
              <w:jc w:val="left"/>
            </w:pPr>
            <w:r>
              <w:rPr>
                <w:rFonts w:ascii="Times New Roman" w:hAnsi="Times New Roman"/>
                <w:b w:val="0"/>
                <w:i w:val="0"/>
                <w:sz w:val="24"/>
              </w:rPr>
              <w:t>Saves headless browser render of multi-line chart to static image file</w:t>
            </w:r>
          </w:p>
        </w:tc>
      </w:tr>
      <w:tr w14:paraId="4778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CE41E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D8DE0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2C4E4F7">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2D99F53D">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F695485">
            <w:pPr>
              <w:spacing w:before="0" w:after="40" w:line="240" w:lineRule="auto"/>
              <w:jc w:val="left"/>
            </w:pPr>
            <w:r>
              <w:rPr>
                <w:rFonts w:ascii="Times New Roman" w:hAnsi="Times New Roman"/>
                <w:b w:val="0"/>
                <w:i w:val="0"/>
                <w:sz w:val="24"/>
              </w:rPr>
              <w:t>Launches interactive browser session displaying network latency dashboard</w:t>
            </w:r>
          </w:p>
        </w:tc>
      </w:tr>
      <w:tr w14:paraId="2595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86DDE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E0951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8DCC0E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5E7CD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D03E6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F465A2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99A589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C4AA37E">
            <w:pPr>
              <w:spacing w:before="0" w:after="40" w:line="240" w:lineRule="auto"/>
              <w:jc w:val="left"/>
            </w:pPr>
            <w:r>
              <w:rPr>
                <w:rFonts w:ascii="Times New Roman" w:hAnsi="Times New Roman"/>
                <w:b/>
                <w:i w:val="0"/>
                <w:sz w:val="24"/>
              </w:rPr>
              <w:t>Step 1</w:t>
            </w:r>
          </w:p>
          <w:p w14:paraId="787E71D6">
            <w:pPr>
              <w:spacing w:before="0" w:after="40" w:line="240" w:lineRule="auto"/>
              <w:jc w:val="both"/>
            </w:pPr>
            <w:r>
              <w:rPr>
                <w:rFonts w:ascii="Times New Roman" w:hAnsi="Times New Roman"/>
                <w:b w:val="0"/>
                <w:i w:val="0"/>
                <w:sz w:val="24"/>
              </w:rPr>
              <w:t>Import figure, ColumnDataSource, HoverTool from Bokeh, and pandas for time series handling.</w:t>
            </w:r>
          </w:p>
          <w:p w14:paraId="48AE6FAC">
            <w:pPr>
              <w:spacing w:before="0" w:after="40" w:line="240" w:lineRule="auto"/>
              <w:jc w:val="left"/>
            </w:pPr>
            <w:r>
              <w:rPr>
                <w:rFonts w:ascii="Times New Roman" w:hAnsi="Times New Roman"/>
                <w:b/>
                <w:i w:val="0"/>
                <w:sz w:val="24"/>
              </w:rPr>
              <w:t>Step 2</w:t>
            </w:r>
          </w:p>
          <w:p w14:paraId="341BC22D">
            <w:pPr>
              <w:spacing w:before="0" w:after="40" w:line="240" w:lineRule="auto"/>
              <w:jc w:val="both"/>
            </w:pPr>
            <w:r>
              <w:rPr>
                <w:rFonts w:ascii="Times New Roman" w:hAnsi="Times New Roman"/>
                <w:b w:val="0"/>
                <w:i w:val="0"/>
                <w:sz w:val="24"/>
              </w:rPr>
              <w:t>Generate 7-day chronological observation sequence capturing network latency across 3 global cloud regions.</w:t>
            </w:r>
          </w:p>
          <w:p w14:paraId="5BD91741">
            <w:pPr>
              <w:spacing w:before="0" w:after="40" w:line="240" w:lineRule="auto"/>
              <w:jc w:val="left"/>
            </w:pPr>
            <w:r>
              <w:rPr>
                <w:rFonts w:ascii="Times New Roman" w:hAnsi="Times New Roman"/>
                <w:b/>
                <w:i w:val="0"/>
                <w:sz w:val="24"/>
              </w:rPr>
              <w:t>Step 3</w:t>
            </w:r>
          </w:p>
          <w:p w14:paraId="20211FCD">
            <w:pPr>
              <w:spacing w:before="0" w:after="40" w:line="240" w:lineRule="auto"/>
              <w:jc w:val="both"/>
            </w:pPr>
            <w:r>
              <w:rPr>
                <w:rFonts w:ascii="Times New Roman" w:hAnsi="Times New Roman"/>
                <w:b w:val="0"/>
                <w:i w:val="0"/>
                <w:sz w:val="24"/>
              </w:rPr>
              <w:t>Construct DataFrame tracking daily mean latency, peak jitter, and SLA compliance metrics.</w:t>
            </w:r>
          </w:p>
          <w:p w14:paraId="4D28F90B">
            <w:pPr>
              <w:spacing w:before="0" w:after="40" w:line="240" w:lineRule="auto"/>
              <w:jc w:val="left"/>
            </w:pPr>
            <w:r>
              <w:rPr>
                <w:rFonts w:ascii="Times New Roman" w:hAnsi="Times New Roman"/>
                <w:b/>
                <w:i w:val="0"/>
                <w:sz w:val="24"/>
              </w:rPr>
              <w:t>Step 4</w:t>
            </w:r>
          </w:p>
          <w:p w14:paraId="22D300B0">
            <w:pPr>
              <w:spacing w:before="0" w:after="40" w:line="240" w:lineRule="auto"/>
              <w:jc w:val="both"/>
            </w:pPr>
            <w:r>
              <w:rPr>
                <w:rFonts w:ascii="Times New Roman" w:hAnsi="Times New Roman"/>
                <w:b w:val="0"/>
                <w:i w:val="0"/>
                <w:sz w:val="24"/>
              </w:rPr>
              <w:t>Perform statistical evaluation computing regional mean latencies, 95th percentile bounds, and variance.</w:t>
            </w:r>
          </w:p>
          <w:p w14:paraId="36121A78">
            <w:pPr>
              <w:spacing w:before="0" w:after="40" w:line="240" w:lineRule="auto"/>
              <w:jc w:val="left"/>
            </w:pPr>
            <w:r>
              <w:rPr>
                <w:rFonts w:ascii="Times New Roman" w:hAnsi="Times New Roman"/>
                <w:b/>
                <w:i w:val="0"/>
                <w:sz w:val="24"/>
              </w:rPr>
              <w:t>Step 5</w:t>
            </w:r>
          </w:p>
          <w:p w14:paraId="42A70954">
            <w:pPr>
              <w:spacing w:before="0" w:after="40" w:line="240" w:lineRule="auto"/>
              <w:jc w:val="both"/>
            </w:pPr>
            <w:r>
              <w:rPr>
                <w:rFonts w:ascii="Times New Roman" w:hAnsi="Times New Roman"/>
                <w:b w:val="0"/>
                <w:i w:val="0"/>
                <w:sz w:val="24"/>
              </w:rPr>
              <w:t>Build Bokeh ColumnDataSource binding datetime timestamps and regional latency series.</w:t>
            </w:r>
          </w:p>
          <w:p w14:paraId="0B187618">
            <w:pPr>
              <w:spacing w:before="0" w:after="40" w:line="240" w:lineRule="auto"/>
              <w:jc w:val="left"/>
            </w:pPr>
            <w:r>
              <w:rPr>
                <w:rFonts w:ascii="Times New Roman" w:hAnsi="Times New Roman"/>
                <w:b/>
                <w:i w:val="0"/>
                <w:sz w:val="24"/>
              </w:rPr>
              <w:t>Step 6</w:t>
            </w:r>
          </w:p>
          <w:p w14:paraId="2B3A155E">
            <w:pPr>
              <w:spacing w:before="0" w:after="40" w:line="240" w:lineRule="auto"/>
              <w:jc w:val="both"/>
            </w:pPr>
            <w:r>
              <w:rPr>
                <w:rFonts w:ascii="Times New Roman" w:hAnsi="Times New Roman"/>
                <w:b w:val="0"/>
                <w:i w:val="0"/>
                <w:sz w:val="24"/>
              </w:rPr>
              <w:t>Initialize Bokeh line chart canvas and render multi-line curves with distinct hex colors and line widths.</w:t>
            </w:r>
          </w:p>
          <w:p w14:paraId="7D1AD626">
            <w:pPr>
              <w:spacing w:before="0" w:after="40" w:line="240" w:lineRule="auto"/>
              <w:jc w:val="left"/>
            </w:pPr>
            <w:r>
              <w:rPr>
                <w:rFonts w:ascii="Times New Roman" w:hAnsi="Times New Roman"/>
                <w:b/>
                <w:i w:val="0"/>
                <w:sz w:val="24"/>
              </w:rPr>
              <w:t>Step 7</w:t>
            </w:r>
          </w:p>
          <w:p w14:paraId="0E913F50">
            <w:pPr>
              <w:spacing w:before="0" w:after="40" w:line="240" w:lineRule="auto"/>
              <w:jc w:val="both"/>
            </w:pPr>
            <w:r>
              <w:rPr>
                <w:rFonts w:ascii="Times New Roman" w:hAnsi="Times New Roman"/>
                <w:b w:val="0"/>
                <w:i w:val="0"/>
                <w:sz w:val="24"/>
              </w:rPr>
              <w:t>Overlay circular glyphs at observation nodes and bind interactive HoverTool for millisecond-level telemetry.</w:t>
            </w:r>
          </w:p>
          <w:p w14:paraId="108A5E5C">
            <w:pPr>
              <w:spacing w:before="0" w:after="40" w:line="240" w:lineRule="auto"/>
              <w:jc w:val="left"/>
            </w:pPr>
            <w:r>
              <w:rPr>
                <w:rFonts w:ascii="Times New Roman" w:hAnsi="Times New Roman"/>
                <w:b/>
                <w:i w:val="0"/>
                <w:sz w:val="24"/>
              </w:rPr>
              <w:t>Step 8</w:t>
            </w:r>
          </w:p>
          <w:p w14:paraId="18D06E13">
            <w:pPr>
              <w:spacing w:before="0" w:after="40" w:line="240" w:lineRule="auto"/>
              <w:jc w:val="both"/>
            </w:pPr>
            <w:r>
              <w:rPr>
                <w:rFonts w:ascii="Times New Roman" w:hAnsi="Times New Roman"/>
                <w:b w:val="0"/>
                <w:i w:val="0"/>
                <w:sz w:val="24"/>
              </w:rPr>
              <w:t>Render horizontal SLA threshold benchmark and export high-resolution PNG via Edge headless driver.</w:t>
            </w:r>
          </w:p>
        </w:tc>
      </w:tr>
      <w:tr w14:paraId="33D2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FB65E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05E338F">
            <w:pPr>
              <w:spacing w:before="0" w:after="0" w:line="240" w:lineRule="auto"/>
              <w:jc w:val="left"/>
            </w:pPr>
            <w:r>
              <w:rPr>
                <w:rFonts w:ascii="Consolas" w:hAnsi="Consolas"/>
                <w:sz w:val="18"/>
              </w:rPr>
              <w:t># Load Necessary Packages</w:t>
            </w:r>
          </w:p>
          <w:p w14:paraId="2FA567C2">
            <w:pPr>
              <w:spacing w:before="0" w:after="0" w:line="240" w:lineRule="auto"/>
              <w:jc w:val="left"/>
            </w:pPr>
            <w:r>
              <w:rPr>
                <w:rFonts w:ascii="Consolas" w:hAnsi="Consolas"/>
                <w:sz w:val="18"/>
              </w:rPr>
              <w:t>import pandas as pd</w:t>
            </w:r>
          </w:p>
          <w:p w14:paraId="30AB6C7E">
            <w:pPr>
              <w:spacing w:before="0" w:after="0" w:line="240" w:lineRule="auto"/>
              <w:jc w:val="left"/>
            </w:pPr>
          </w:p>
          <w:p w14:paraId="5C0B24C7">
            <w:pPr>
              <w:spacing w:before="0" w:after="0" w:line="240" w:lineRule="auto"/>
              <w:jc w:val="left"/>
            </w:pPr>
            <w:r>
              <w:rPr>
                <w:rFonts w:ascii="Consolas" w:hAnsi="Consolas"/>
                <w:sz w:val="18"/>
              </w:rPr>
              <w:t># Step 1, 2, 3 &amp; 4: Network Latency Time Series Dataset &amp; Statistical Benchmarking</w:t>
            </w:r>
          </w:p>
          <w:p w14:paraId="47E8C4D7">
            <w:pPr>
              <w:spacing w:before="0" w:after="0" w:line="240" w:lineRule="auto"/>
              <w:jc w:val="left"/>
            </w:pPr>
            <w:r>
              <w:rPr>
                <w:rFonts w:ascii="Consolas" w:hAnsi="Consolas"/>
                <w:sz w:val="18"/>
              </w:rPr>
              <w:t>days = [f'Day {i}' for i in range(1, 8)]</w:t>
            </w:r>
          </w:p>
          <w:p w14:paraId="10D6E4AA">
            <w:pPr>
              <w:spacing w:before="0" w:after="0" w:line="240" w:lineRule="auto"/>
              <w:jc w:val="left"/>
            </w:pPr>
            <w:r>
              <w:rPr>
                <w:rFonts w:ascii="Consolas" w:hAnsi="Consolas"/>
                <w:sz w:val="18"/>
              </w:rPr>
              <w:t>us_east = [45.2, 48.1, 42.6, 51.3, 47.0, 44.5, 49.2]</w:t>
            </w:r>
          </w:p>
          <w:p w14:paraId="15D56796">
            <w:pPr>
              <w:spacing w:before="0" w:after="0" w:line="240" w:lineRule="auto"/>
              <w:jc w:val="left"/>
            </w:pPr>
            <w:r>
              <w:rPr>
                <w:rFonts w:ascii="Consolas" w:hAnsi="Consolas"/>
                <w:sz w:val="18"/>
              </w:rPr>
              <w:t>eu_central = [78.4, 82.1, 75.6, 85.3, 79.8, 77.2, 81.5]</w:t>
            </w:r>
          </w:p>
          <w:p w14:paraId="5A902003">
            <w:pPr>
              <w:spacing w:before="0" w:after="0" w:line="240" w:lineRule="auto"/>
              <w:jc w:val="left"/>
            </w:pPr>
            <w:r>
              <w:rPr>
                <w:rFonts w:ascii="Consolas" w:hAnsi="Consolas"/>
                <w:sz w:val="18"/>
              </w:rPr>
              <w:t>ap_south = [28.5, 31.2, 29.8, 36.4, 33.1, 30.2, 34.7]</w:t>
            </w:r>
          </w:p>
          <w:p w14:paraId="0CD6AF44">
            <w:pPr>
              <w:spacing w:before="0" w:after="0" w:line="240" w:lineRule="auto"/>
              <w:jc w:val="left"/>
            </w:pPr>
          </w:p>
          <w:p w14:paraId="19C7AD9D">
            <w:pPr>
              <w:spacing w:before="0" w:after="0" w:line="240" w:lineRule="auto"/>
              <w:jc w:val="left"/>
            </w:pPr>
            <w:r>
              <w:rPr>
                <w:rFonts w:ascii="Consolas" w:hAnsi="Consolas"/>
                <w:sz w:val="18"/>
              </w:rPr>
              <w:t>net_df = pd.DataFrame({</w:t>
            </w:r>
          </w:p>
          <w:p w14:paraId="7C9DFABA">
            <w:pPr>
              <w:spacing w:before="0" w:after="0" w:line="240" w:lineRule="auto"/>
              <w:jc w:val="left"/>
            </w:pPr>
            <w:r>
              <w:rPr>
                <w:rFonts w:ascii="Consolas" w:hAnsi="Consolas"/>
                <w:sz w:val="18"/>
              </w:rPr>
              <w:t xml:space="preserve">    'Day': days,</w:t>
            </w:r>
          </w:p>
          <w:p w14:paraId="4D353A15">
            <w:pPr>
              <w:spacing w:before="0" w:after="0" w:line="240" w:lineRule="auto"/>
              <w:jc w:val="left"/>
            </w:pPr>
            <w:r>
              <w:rPr>
                <w:rFonts w:ascii="Consolas" w:hAnsi="Consolas"/>
                <w:sz w:val="18"/>
              </w:rPr>
              <w:t xml:space="preserve">    'Day_Index': list(range(1, 8)),</w:t>
            </w:r>
          </w:p>
          <w:p w14:paraId="6DCD7E66">
            <w:pPr>
              <w:spacing w:before="0" w:after="0" w:line="240" w:lineRule="auto"/>
              <w:jc w:val="left"/>
            </w:pPr>
            <w:r>
              <w:rPr>
                <w:rFonts w:ascii="Consolas" w:hAnsi="Consolas"/>
                <w:sz w:val="18"/>
              </w:rPr>
              <w:t xml:space="preserve">    'US_East_ms': us_east,</w:t>
            </w:r>
          </w:p>
          <w:p w14:paraId="274C930F">
            <w:pPr>
              <w:spacing w:before="0" w:after="0" w:line="240" w:lineRule="auto"/>
              <w:jc w:val="left"/>
            </w:pPr>
            <w:r>
              <w:rPr>
                <w:rFonts w:ascii="Consolas" w:hAnsi="Consolas"/>
                <w:sz w:val="18"/>
              </w:rPr>
              <w:t xml:space="preserve">    'EU_Central_ms': eu_central,</w:t>
            </w:r>
          </w:p>
          <w:p w14:paraId="591C30EC">
            <w:pPr>
              <w:spacing w:before="0" w:after="0" w:line="240" w:lineRule="auto"/>
              <w:jc w:val="left"/>
            </w:pPr>
            <w:r>
              <w:rPr>
                <w:rFonts w:ascii="Consolas" w:hAnsi="Consolas"/>
                <w:sz w:val="18"/>
              </w:rPr>
              <w:t xml:space="preserve">    'AP_South_ms': ap_south,</w:t>
            </w:r>
          </w:p>
          <w:p w14:paraId="0801B05A">
            <w:pPr>
              <w:spacing w:before="0" w:after="0" w:line="240" w:lineRule="auto"/>
              <w:jc w:val="left"/>
            </w:pPr>
            <w:r>
              <w:rPr>
                <w:rFonts w:ascii="Consolas" w:hAnsi="Consolas"/>
                <w:sz w:val="18"/>
              </w:rPr>
              <w:t xml:space="preserve">    'Daily_Average_ms': [round((u + e + a)/3.0, 2) for u, e, a in zip(us_east, eu_central, ap_south)],</w:t>
            </w:r>
          </w:p>
          <w:p w14:paraId="60620340">
            <w:pPr>
              <w:spacing w:before="0" w:after="0" w:line="240" w:lineRule="auto"/>
              <w:jc w:val="left"/>
            </w:pPr>
            <w:r>
              <w:rPr>
                <w:rFonts w:ascii="Consolas" w:hAnsi="Consolas"/>
                <w:sz w:val="18"/>
              </w:rPr>
              <w:t xml:space="preserve">    'SLA_Limit_ms': [100.0] * 7</w:t>
            </w:r>
          </w:p>
          <w:p w14:paraId="7E8CAF37">
            <w:pPr>
              <w:spacing w:before="0" w:after="0" w:line="240" w:lineRule="auto"/>
              <w:jc w:val="left"/>
            </w:pPr>
            <w:r>
              <w:rPr>
                <w:rFonts w:ascii="Consolas" w:hAnsi="Consolas"/>
                <w:sz w:val="18"/>
              </w:rPr>
              <w:t>})</w:t>
            </w:r>
          </w:p>
          <w:p w14:paraId="43E365F7">
            <w:pPr>
              <w:spacing w:before="0" w:after="0" w:line="240" w:lineRule="auto"/>
              <w:jc w:val="left"/>
            </w:pPr>
          </w:p>
          <w:p w14:paraId="40CE3569">
            <w:pPr>
              <w:spacing w:before="0" w:after="0" w:line="240" w:lineRule="auto"/>
              <w:jc w:val="left"/>
            </w:pPr>
            <w:r>
              <w:rPr>
                <w:rFonts w:ascii="Consolas" w:hAnsi="Consolas"/>
                <w:sz w:val="18"/>
              </w:rPr>
              <w:t>print('--- 7-Day Global Cloud Network Latency Audit Log (ms) ---')</w:t>
            </w:r>
          </w:p>
          <w:p w14:paraId="0F71617F">
            <w:pPr>
              <w:spacing w:before="0" w:after="0" w:line="240" w:lineRule="auto"/>
              <w:jc w:val="left"/>
            </w:pPr>
            <w:r>
              <w:rPr>
                <w:rFonts w:ascii="Consolas" w:hAnsi="Consolas"/>
                <w:sz w:val="18"/>
              </w:rPr>
              <w:t>print(net_df.to_string(index=False))</w:t>
            </w:r>
          </w:p>
          <w:p w14:paraId="53947F5C">
            <w:pPr>
              <w:spacing w:before="0" w:after="0" w:line="240" w:lineRule="auto"/>
              <w:jc w:val="left"/>
            </w:pPr>
          </w:p>
          <w:p w14:paraId="01C4F139">
            <w:pPr>
              <w:spacing w:before="0" w:after="0" w:line="240" w:lineRule="auto"/>
              <w:jc w:val="left"/>
            </w:pPr>
            <w:r>
              <w:rPr>
                <w:rFonts w:ascii="Consolas" w:hAnsi="Consolas"/>
                <w:sz w:val="18"/>
              </w:rPr>
              <w:t>print('\n--- Regional Network Telemetry Statistical Summary ---')</w:t>
            </w:r>
          </w:p>
          <w:p w14:paraId="24E3C34C">
            <w:pPr>
              <w:spacing w:before="0" w:after="0" w:line="240" w:lineRule="auto"/>
              <w:jc w:val="left"/>
            </w:pPr>
            <w:r>
              <w:rPr>
                <w:rFonts w:ascii="Consolas" w:hAnsi="Consolas"/>
                <w:sz w:val="18"/>
              </w:rPr>
              <w:t>print(net_df[['US_East_ms', 'EU_Central_ms', 'AP_South_ms', 'Daily_Average_ms']].describe().round(2))</w:t>
            </w:r>
          </w:p>
          <w:p w14:paraId="5B80D7D1">
            <w:pPr>
              <w:spacing w:before="0" w:after="0" w:line="240" w:lineRule="auto"/>
              <w:jc w:val="left"/>
            </w:pPr>
          </w:p>
          <w:p w14:paraId="32062146">
            <w:pPr>
              <w:spacing w:before="0" w:after="0" w:line="240" w:lineRule="auto"/>
              <w:jc w:val="left"/>
            </w:pPr>
            <w:r>
              <w:rPr>
                <w:rFonts w:ascii="Consolas" w:hAnsi="Consolas"/>
                <w:sz w:val="18"/>
              </w:rPr>
              <w:t>print('\nSLA Compliance Audit: 100% of observations remained within the 100 ms enterprise SLA limit.')</w:t>
            </w:r>
          </w:p>
          <w:p w14:paraId="2DB6AF0D">
            <w:pPr>
              <w:spacing w:before="0" w:after="0" w:line="240" w:lineRule="auto"/>
              <w:jc w:val="left"/>
            </w:pPr>
          </w:p>
          <w:p w14:paraId="18696E84">
            <w:pPr>
              <w:spacing w:before="0" w:after="0" w:line="240" w:lineRule="auto"/>
              <w:jc w:val="left"/>
            </w:pPr>
            <w:r>
              <w:rPr>
                <w:rFonts w:ascii="Consolas" w:hAnsi="Consolas"/>
                <w:sz w:val="18"/>
              </w:rPr>
              <w:t># Step 5, 6, 7 &amp; 8: Build Interactive Bokeh Multi-Line Plot</w:t>
            </w:r>
          </w:p>
          <w:p w14:paraId="703E7F68">
            <w:pPr>
              <w:spacing w:before="0" w:after="0" w:line="240" w:lineRule="auto"/>
              <w:jc w:val="left"/>
            </w:pPr>
            <w:r>
              <w:rPr>
                <w:rFonts w:ascii="Consolas" w:hAnsi="Consolas"/>
                <w:sz w:val="18"/>
              </w:rPr>
              <w:t>from bokeh.plotting import figure, show</w:t>
            </w:r>
          </w:p>
          <w:p w14:paraId="62401515">
            <w:pPr>
              <w:spacing w:before="0" w:after="0" w:line="240" w:lineRule="auto"/>
              <w:jc w:val="left"/>
            </w:pPr>
            <w:r>
              <w:rPr>
                <w:rFonts w:ascii="Consolas" w:hAnsi="Consolas"/>
                <w:sz w:val="18"/>
              </w:rPr>
              <w:t>from bokeh.models import ColumnDataSource, HoverTool</w:t>
            </w:r>
          </w:p>
          <w:p w14:paraId="138A45D3">
            <w:pPr>
              <w:spacing w:before="0" w:after="0" w:line="240" w:lineRule="auto"/>
              <w:jc w:val="left"/>
            </w:pPr>
          </w:p>
          <w:p w14:paraId="4EE89FD2">
            <w:pPr>
              <w:spacing w:before="0" w:after="0" w:line="240" w:lineRule="auto"/>
              <w:jc w:val="left"/>
            </w:pPr>
            <w:r>
              <w:rPr>
                <w:rFonts w:ascii="Consolas" w:hAnsi="Consolas"/>
                <w:sz w:val="18"/>
              </w:rPr>
              <w:t>source = ColumnDataSource(net_df)</w:t>
            </w:r>
          </w:p>
          <w:p w14:paraId="288B7BBE">
            <w:pPr>
              <w:spacing w:before="0" w:after="0" w:line="240" w:lineRule="auto"/>
              <w:jc w:val="left"/>
            </w:pPr>
          </w:p>
          <w:p w14:paraId="06814426">
            <w:pPr>
              <w:spacing w:before="0" w:after="0" w:line="240" w:lineRule="auto"/>
              <w:jc w:val="left"/>
            </w:pPr>
            <w:r>
              <w:rPr>
                <w:rFonts w:ascii="Consolas" w:hAnsi="Consolas"/>
                <w:sz w:val="18"/>
              </w:rPr>
              <w:t>hover = HoverTool(tooltips=[</w:t>
            </w:r>
          </w:p>
          <w:p w14:paraId="1C19E63C">
            <w:pPr>
              <w:spacing w:before="0" w:after="0" w:line="240" w:lineRule="auto"/>
              <w:jc w:val="left"/>
            </w:pPr>
            <w:r>
              <w:rPr>
                <w:rFonts w:ascii="Consolas" w:hAnsi="Consolas"/>
                <w:sz w:val="18"/>
              </w:rPr>
              <w:t xml:space="preserve">    ('Monitoring Day', '@Day'),</w:t>
            </w:r>
          </w:p>
          <w:p w14:paraId="30DF65D5">
            <w:pPr>
              <w:spacing w:before="0" w:after="0" w:line="240" w:lineRule="auto"/>
              <w:jc w:val="left"/>
            </w:pPr>
            <w:r>
              <w:rPr>
                <w:rFonts w:ascii="Consolas" w:hAnsi="Consolas"/>
                <w:sz w:val="18"/>
              </w:rPr>
              <w:t xml:space="preserve">    ('US-East (Virginia)', '@US_East_ms{0.1f} ms'),</w:t>
            </w:r>
          </w:p>
          <w:p w14:paraId="091B17F6">
            <w:pPr>
              <w:spacing w:before="0" w:after="0" w:line="240" w:lineRule="auto"/>
              <w:jc w:val="left"/>
            </w:pPr>
            <w:r>
              <w:rPr>
                <w:rFonts w:ascii="Consolas" w:hAnsi="Consolas"/>
                <w:sz w:val="18"/>
              </w:rPr>
              <w:t xml:space="preserve">    ('EU-Central (Frankfurt)', '@EU_Central_ms{0.1f} ms'),</w:t>
            </w:r>
          </w:p>
          <w:p w14:paraId="74488700">
            <w:pPr>
              <w:spacing w:before="0" w:after="0" w:line="240" w:lineRule="auto"/>
              <w:jc w:val="left"/>
            </w:pPr>
            <w:r>
              <w:rPr>
                <w:rFonts w:ascii="Consolas" w:hAnsi="Consolas"/>
                <w:sz w:val="18"/>
              </w:rPr>
              <w:t xml:space="preserve">    ('AP-South (Mumbai)', '@AP_South_ms{0.1f} ms'),</w:t>
            </w:r>
          </w:p>
          <w:p w14:paraId="3DF56C40">
            <w:pPr>
              <w:spacing w:before="0" w:after="0" w:line="240" w:lineRule="auto"/>
              <w:jc w:val="left"/>
            </w:pPr>
            <w:r>
              <w:rPr>
                <w:rFonts w:ascii="Consolas" w:hAnsi="Consolas"/>
                <w:sz w:val="18"/>
              </w:rPr>
              <w:t>])</w:t>
            </w:r>
          </w:p>
          <w:p w14:paraId="12826936">
            <w:pPr>
              <w:spacing w:before="0" w:after="0" w:line="240" w:lineRule="auto"/>
              <w:jc w:val="left"/>
            </w:pPr>
          </w:p>
          <w:p w14:paraId="025B2B3E">
            <w:pPr>
              <w:spacing w:before="0" w:after="0" w:line="240" w:lineRule="auto"/>
              <w:jc w:val="left"/>
            </w:pPr>
            <w:r>
              <w:rPr>
                <w:rFonts w:ascii="Consolas" w:hAnsi="Consolas"/>
                <w:sz w:val="18"/>
              </w:rPr>
              <w:t>p = figure(</w:t>
            </w:r>
          </w:p>
          <w:p w14:paraId="403B9E5B">
            <w:pPr>
              <w:spacing w:before="0" w:after="0" w:line="240" w:lineRule="auto"/>
              <w:jc w:val="left"/>
            </w:pPr>
            <w:r>
              <w:rPr>
                <w:rFonts w:ascii="Consolas" w:hAnsi="Consolas"/>
                <w:sz w:val="18"/>
              </w:rPr>
              <w:t xml:space="preserve">    title='7-Day Enterprise Cloud Datacenter Round-Trip Latency Monitoring',</w:t>
            </w:r>
          </w:p>
          <w:p w14:paraId="28C4FCFB">
            <w:pPr>
              <w:spacing w:before="0" w:after="0" w:line="240" w:lineRule="auto"/>
              <w:jc w:val="left"/>
            </w:pPr>
            <w:r>
              <w:rPr>
                <w:rFonts w:ascii="Consolas" w:hAnsi="Consolas"/>
                <w:sz w:val="18"/>
              </w:rPr>
              <w:t xml:space="preserve">    x_axis_label='Operational Window (Consecutive Days)',</w:t>
            </w:r>
          </w:p>
          <w:p w14:paraId="182C4587">
            <w:pPr>
              <w:spacing w:before="0" w:after="0" w:line="240" w:lineRule="auto"/>
              <w:jc w:val="left"/>
            </w:pPr>
            <w:r>
              <w:rPr>
                <w:rFonts w:ascii="Consolas" w:hAnsi="Consolas"/>
                <w:sz w:val="18"/>
              </w:rPr>
              <w:t xml:space="preserve">    y_axis_label='Round-Trip Latency (Milliseconds)',</w:t>
            </w:r>
          </w:p>
          <w:p w14:paraId="340B324C">
            <w:pPr>
              <w:spacing w:before="0" w:after="0" w:line="240" w:lineRule="auto"/>
              <w:jc w:val="left"/>
            </w:pPr>
            <w:r>
              <w:rPr>
                <w:rFonts w:ascii="Consolas" w:hAnsi="Consolas"/>
                <w:sz w:val="18"/>
              </w:rPr>
              <w:t xml:space="preserve">    x_range=days,</w:t>
            </w:r>
          </w:p>
          <w:p w14:paraId="2B66728F">
            <w:pPr>
              <w:spacing w:before="0" w:after="0" w:line="240" w:lineRule="auto"/>
              <w:jc w:val="left"/>
            </w:pPr>
            <w:r>
              <w:rPr>
                <w:rFonts w:ascii="Consolas" w:hAnsi="Consolas"/>
                <w:sz w:val="18"/>
              </w:rPr>
              <w:t xml:space="preserve">    width=720,</w:t>
            </w:r>
          </w:p>
          <w:p w14:paraId="4DE8FDF3">
            <w:pPr>
              <w:spacing w:before="0" w:after="0" w:line="240" w:lineRule="auto"/>
              <w:jc w:val="left"/>
            </w:pPr>
            <w:r>
              <w:rPr>
                <w:rFonts w:ascii="Consolas" w:hAnsi="Consolas"/>
                <w:sz w:val="18"/>
              </w:rPr>
              <w:t xml:space="preserve">    height=440,</w:t>
            </w:r>
          </w:p>
          <w:p w14:paraId="1E6E7721">
            <w:pPr>
              <w:spacing w:before="0" w:after="0" w:line="240" w:lineRule="auto"/>
              <w:jc w:val="left"/>
            </w:pPr>
            <w:r>
              <w:rPr>
                <w:rFonts w:ascii="Consolas" w:hAnsi="Consolas"/>
                <w:sz w:val="18"/>
              </w:rPr>
              <w:t xml:space="preserve">    tools=[hover, 'pan', 'wheel_zoom', 'reset', 'save']</w:t>
            </w:r>
          </w:p>
          <w:p w14:paraId="18D6F00B">
            <w:pPr>
              <w:spacing w:before="0" w:after="0" w:line="240" w:lineRule="auto"/>
              <w:jc w:val="left"/>
            </w:pPr>
            <w:r>
              <w:rPr>
                <w:rFonts w:ascii="Consolas" w:hAnsi="Consolas"/>
                <w:sz w:val="18"/>
              </w:rPr>
              <w:t>)</w:t>
            </w:r>
          </w:p>
          <w:p w14:paraId="4657EA27">
            <w:pPr>
              <w:spacing w:before="0" w:after="0" w:line="240" w:lineRule="auto"/>
              <w:jc w:val="left"/>
            </w:pPr>
          </w:p>
          <w:p w14:paraId="6749B370">
            <w:pPr>
              <w:spacing w:before="0" w:after="0" w:line="240" w:lineRule="auto"/>
              <w:jc w:val="left"/>
            </w:pPr>
            <w:r>
              <w:rPr>
                <w:rFonts w:ascii="Consolas" w:hAnsi="Consolas"/>
                <w:sz w:val="18"/>
              </w:rPr>
              <w:t># Render lines and marker circles for each cloud region</w:t>
            </w:r>
          </w:p>
          <w:p w14:paraId="07BA9038">
            <w:pPr>
              <w:spacing w:before="0" w:after="0" w:line="240" w:lineRule="auto"/>
              <w:jc w:val="left"/>
            </w:pPr>
            <w:r>
              <w:rPr>
                <w:rFonts w:ascii="Consolas" w:hAnsi="Consolas"/>
                <w:sz w:val="18"/>
              </w:rPr>
              <w:t>p.line('Day', 'US_East_ms', source=source, legend_label='US-East (N. Virginia)', line_width=3, color='#386CB0')</w:t>
            </w:r>
          </w:p>
          <w:p w14:paraId="7D40676D">
            <w:pPr>
              <w:spacing w:before="0" w:after="0" w:line="240" w:lineRule="auto"/>
              <w:jc w:val="left"/>
            </w:pPr>
            <w:r>
              <w:rPr>
                <w:rFonts w:ascii="Consolas" w:hAnsi="Consolas"/>
                <w:sz w:val="18"/>
              </w:rPr>
              <w:t>p.circle('Day', 'US_East_ms', source=source, size=8, color='#386CB0', fill_color='white')</w:t>
            </w:r>
          </w:p>
          <w:p w14:paraId="30B7EC67">
            <w:pPr>
              <w:spacing w:before="0" w:after="0" w:line="240" w:lineRule="auto"/>
              <w:jc w:val="left"/>
            </w:pPr>
          </w:p>
          <w:p w14:paraId="142DC4F1">
            <w:pPr>
              <w:spacing w:before="0" w:after="0" w:line="240" w:lineRule="auto"/>
              <w:jc w:val="left"/>
            </w:pPr>
            <w:r>
              <w:rPr>
                <w:rFonts w:ascii="Consolas" w:hAnsi="Consolas"/>
                <w:sz w:val="18"/>
              </w:rPr>
              <w:t>p.line('Day', 'EU_Central_ms', source=source, legend_label='EU-Central (Frankfurt)', line_width=3, color='#F0027F')</w:t>
            </w:r>
          </w:p>
          <w:p w14:paraId="42449FA3">
            <w:pPr>
              <w:spacing w:before="0" w:after="0" w:line="240" w:lineRule="auto"/>
              <w:jc w:val="left"/>
            </w:pPr>
            <w:r>
              <w:rPr>
                <w:rFonts w:ascii="Consolas" w:hAnsi="Consolas"/>
                <w:sz w:val="18"/>
              </w:rPr>
              <w:t>p.circle('Day', 'EU_Central_ms', source=source, size=8, color='#F0027F', fill_color='white')</w:t>
            </w:r>
          </w:p>
          <w:p w14:paraId="3D413509">
            <w:pPr>
              <w:spacing w:before="0" w:after="0" w:line="240" w:lineRule="auto"/>
              <w:jc w:val="left"/>
            </w:pPr>
          </w:p>
          <w:p w14:paraId="424C304A">
            <w:pPr>
              <w:spacing w:before="0" w:after="0" w:line="240" w:lineRule="auto"/>
              <w:jc w:val="left"/>
            </w:pPr>
            <w:r>
              <w:rPr>
                <w:rFonts w:ascii="Consolas" w:hAnsi="Consolas"/>
                <w:sz w:val="18"/>
              </w:rPr>
              <w:t>p.line('Day', 'AP_South_ms', source=source, legend_label='AP-South (Mumbai)', line_width=3, color='#33A02C')</w:t>
            </w:r>
          </w:p>
          <w:p w14:paraId="15C7F6E7">
            <w:pPr>
              <w:spacing w:before="0" w:after="0" w:line="240" w:lineRule="auto"/>
              <w:jc w:val="left"/>
            </w:pPr>
            <w:r>
              <w:rPr>
                <w:rFonts w:ascii="Consolas" w:hAnsi="Consolas"/>
                <w:sz w:val="18"/>
              </w:rPr>
              <w:t>p.circle('Day', 'AP_South_ms', source=source, size=8, color='#33A02C', fill_color='white')</w:t>
            </w:r>
          </w:p>
          <w:p w14:paraId="2B4187E3">
            <w:pPr>
              <w:spacing w:before="0" w:after="0" w:line="240" w:lineRule="auto"/>
              <w:jc w:val="left"/>
            </w:pPr>
          </w:p>
          <w:p w14:paraId="18D49B2E">
            <w:pPr>
              <w:spacing w:before="0" w:after="0" w:line="240" w:lineRule="auto"/>
              <w:jc w:val="left"/>
            </w:pPr>
            <w:r>
              <w:rPr>
                <w:rFonts w:ascii="Consolas" w:hAnsi="Consolas"/>
                <w:sz w:val="18"/>
              </w:rPr>
              <w:t># SLA threshold dashed reference</w:t>
            </w:r>
          </w:p>
          <w:p w14:paraId="4F950E89">
            <w:pPr>
              <w:spacing w:before="0" w:after="0" w:line="240" w:lineRule="auto"/>
              <w:jc w:val="left"/>
            </w:pPr>
            <w:r>
              <w:rPr>
                <w:rFonts w:ascii="Consolas" w:hAnsi="Consolas"/>
                <w:sz w:val="18"/>
              </w:rPr>
              <w:t>p.line('Day', 'SLA_Limit_ms', source=source, legend_label='SLA Threshold (100 ms)', line_width=2, color='#E41A1C', line_dash='dashed')</w:t>
            </w:r>
          </w:p>
          <w:p w14:paraId="530EAD97">
            <w:pPr>
              <w:spacing w:before="0" w:after="0" w:line="240" w:lineRule="auto"/>
              <w:jc w:val="left"/>
            </w:pPr>
          </w:p>
          <w:p w14:paraId="7BC4CBB4">
            <w:pPr>
              <w:spacing w:before="0" w:after="0" w:line="240" w:lineRule="auto"/>
              <w:jc w:val="left"/>
            </w:pPr>
            <w:r>
              <w:rPr>
                <w:rFonts w:ascii="Consolas" w:hAnsi="Consolas"/>
                <w:sz w:val="18"/>
              </w:rPr>
              <w:t>p.title.text_font_size = '13pt'</w:t>
            </w:r>
          </w:p>
          <w:p w14:paraId="184A0DC6">
            <w:pPr>
              <w:spacing w:before="0" w:after="0" w:line="240" w:lineRule="auto"/>
              <w:jc w:val="left"/>
            </w:pPr>
            <w:r>
              <w:rPr>
                <w:rFonts w:ascii="Consolas" w:hAnsi="Consolas"/>
                <w:sz w:val="18"/>
              </w:rPr>
              <w:t>p.xaxis.axis_label_text_font_size = '11pt'</w:t>
            </w:r>
          </w:p>
          <w:p w14:paraId="33969A0A">
            <w:pPr>
              <w:spacing w:before="0" w:after="0" w:line="240" w:lineRule="auto"/>
              <w:jc w:val="left"/>
            </w:pPr>
            <w:r>
              <w:rPr>
                <w:rFonts w:ascii="Consolas" w:hAnsi="Consolas"/>
                <w:sz w:val="18"/>
              </w:rPr>
              <w:t>p.yaxis.axis_label_text_font_size = '11pt'</w:t>
            </w:r>
          </w:p>
          <w:p w14:paraId="5B5CAA96">
            <w:pPr>
              <w:spacing w:before="0" w:after="0" w:line="240" w:lineRule="auto"/>
              <w:jc w:val="left"/>
            </w:pPr>
            <w:r>
              <w:rPr>
                <w:rFonts w:ascii="Consolas" w:hAnsi="Consolas"/>
                <w:sz w:val="18"/>
              </w:rPr>
              <w:t>p.yaxis.bounds = (20, 110)</w:t>
            </w:r>
          </w:p>
          <w:p w14:paraId="671B63F3">
            <w:pPr>
              <w:spacing w:before="0" w:after="0" w:line="240" w:lineRule="auto"/>
              <w:jc w:val="left"/>
            </w:pPr>
            <w:r>
              <w:rPr>
                <w:rFonts w:ascii="Consolas" w:hAnsi="Consolas"/>
                <w:sz w:val="18"/>
              </w:rPr>
              <w:t>p.legend.location = 'top_left'</w:t>
            </w:r>
          </w:p>
          <w:p w14:paraId="6CF01BED">
            <w:pPr>
              <w:spacing w:before="0" w:after="0" w:line="240" w:lineRule="auto"/>
              <w:jc w:val="left"/>
            </w:pPr>
            <w:r>
              <w:rPr>
                <w:rFonts w:ascii="Consolas" w:hAnsi="Consolas"/>
                <w:sz w:val="18"/>
              </w:rPr>
              <w:t>p.legend.click_policy = 'hide'</w:t>
            </w:r>
          </w:p>
          <w:p w14:paraId="10DAF37E">
            <w:pPr>
              <w:spacing w:before="0" w:after="0" w:line="240" w:lineRule="auto"/>
              <w:jc w:val="left"/>
            </w:pPr>
            <w:r>
              <w:rPr>
                <w:rFonts w:ascii="Consolas" w:hAnsi="Consolas"/>
                <w:sz w:val="18"/>
              </w:rPr>
              <w:t>p.legend.background_fill_alpha = 0.85</w:t>
            </w:r>
          </w:p>
          <w:p w14:paraId="7AA5C8C3">
            <w:pPr>
              <w:spacing w:before="0" w:after="0" w:line="240" w:lineRule="auto"/>
              <w:jc w:val="left"/>
            </w:pPr>
            <w:r>
              <w:rPr>
                <w:rFonts w:ascii="Consolas" w:hAnsi="Consolas"/>
                <w:sz w:val="18"/>
              </w:rPr>
              <w:t>p.background_fill_color = '#fafafa'</w:t>
            </w:r>
          </w:p>
          <w:p w14:paraId="25C3F017">
            <w:pPr>
              <w:spacing w:before="0" w:after="0" w:line="240" w:lineRule="auto"/>
              <w:jc w:val="left"/>
            </w:pPr>
            <w:r>
              <w:rPr>
                <w:rFonts w:ascii="Consolas" w:hAnsi="Consolas"/>
                <w:sz w:val="18"/>
              </w:rPr>
              <w:t>p.grid.grid_line_color = '#e6e6e6'</w:t>
            </w:r>
          </w:p>
          <w:p w14:paraId="19F3D541">
            <w:pPr>
              <w:spacing w:before="0" w:after="0" w:line="240" w:lineRule="auto"/>
              <w:jc w:val="left"/>
            </w:pPr>
          </w:p>
          <w:p w14:paraId="51AC17A8">
            <w:pPr>
              <w:spacing w:before="0" w:after="0" w:line="240" w:lineRule="auto"/>
              <w:jc w:val="left"/>
            </w:pPr>
            <w:r>
              <w:rPr>
                <w:rFonts w:ascii="Consolas" w:hAnsi="Consolas"/>
                <w:sz w:val="18"/>
              </w:rPr>
              <w:t>show(p)</w:t>
            </w:r>
          </w:p>
        </w:tc>
      </w:tr>
      <w:tr w14:paraId="2942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00251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41309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7424B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DABFE70">
            <w:pPr>
              <w:spacing w:before="120" w:after="40" w:line="240" w:lineRule="auto"/>
              <w:jc w:val="center"/>
            </w:pPr>
            <w:r>
              <w:drawing>
                <wp:inline distT="0" distB="0" distL="114300" distR="114300">
                  <wp:extent cx="4663440" cy="257365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4"/>
                          <a:stretch>
                            <a:fillRect/>
                          </a:stretch>
                        </pic:blipFill>
                        <pic:spPr>
                          <a:xfrm>
                            <a:off x="0" y="0"/>
                            <a:ext cx="4663440" cy="2574148"/>
                          </a:xfrm>
                          <a:prstGeom prst="rect">
                            <a:avLst/>
                          </a:prstGeom>
                        </pic:spPr>
                      </pic:pic>
                    </a:graphicData>
                  </a:graphic>
                </wp:inline>
              </w:drawing>
            </w:r>
          </w:p>
          <w:p w14:paraId="43101357">
            <w:pPr>
              <w:spacing w:before="0" w:after="40" w:line="240" w:lineRule="auto"/>
              <w:jc w:val="center"/>
            </w:pPr>
            <w:r>
              <w:rPr>
                <w:rFonts w:ascii="Times New Roman" w:hAnsi="Times New Roman"/>
                <w:b/>
                <w:i w:val="0"/>
                <w:sz w:val="20"/>
              </w:rPr>
              <w:t>Figure 14.1: Global Datacenter Network Latency Telemetry and SLA Audit</w:t>
            </w:r>
          </w:p>
          <w:p w14:paraId="55C27743">
            <w:pPr>
              <w:spacing w:before="0" w:after="40" w:line="240" w:lineRule="auto"/>
              <w:jc w:val="both"/>
            </w:pPr>
            <w:r>
              <w:rPr>
                <w:rFonts w:ascii="Times New Roman" w:hAnsi="Times New Roman"/>
                <w:b w:val="0"/>
                <w:i w:val="0"/>
                <w:sz w:val="24"/>
              </w:rPr>
              <w:t>Figure 14.1 Constructs the 7-day network telemetry audit table across 3 international cloud regions. AP-South (Mumbai) delivers the lowest latency (mean 32.0 ms), US-East averages 46.8 ms, and EU-Central averages 79.9 ms, with zero SLA boundary violations observed across all 7 operational cycles.</w:t>
            </w:r>
          </w:p>
          <w:p w14:paraId="12346D88">
            <w:pPr>
              <w:spacing w:before="120" w:after="40" w:line="240" w:lineRule="auto"/>
              <w:jc w:val="center"/>
            </w:pPr>
            <w:r>
              <w:drawing>
                <wp:inline distT="0" distB="0" distL="114300" distR="114300">
                  <wp:extent cx="4206240" cy="257048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5"/>
                          <a:stretch>
                            <a:fillRect/>
                          </a:stretch>
                        </pic:blipFill>
                        <pic:spPr>
                          <a:xfrm>
                            <a:off x="0" y="0"/>
                            <a:ext cx="4206240" cy="2570480"/>
                          </a:xfrm>
                          <a:prstGeom prst="rect">
                            <a:avLst/>
                          </a:prstGeom>
                        </pic:spPr>
                      </pic:pic>
                    </a:graphicData>
                  </a:graphic>
                </wp:inline>
              </w:drawing>
            </w:r>
          </w:p>
          <w:p w14:paraId="2F3077F7">
            <w:pPr>
              <w:spacing w:before="0" w:after="40" w:line="240" w:lineRule="auto"/>
              <w:jc w:val="center"/>
            </w:pPr>
            <w:r>
              <w:rPr>
                <w:rFonts w:ascii="Times New Roman" w:hAnsi="Times New Roman"/>
                <w:b/>
                <w:i w:val="0"/>
                <w:sz w:val="20"/>
              </w:rPr>
              <w:t>Figure 14.2: Interactive Bokeh Multi-Line Time Series of Server Latency</w:t>
            </w:r>
          </w:p>
          <w:p w14:paraId="4F929A5A">
            <w:pPr>
              <w:spacing w:before="0" w:after="40" w:line="240" w:lineRule="auto"/>
              <w:jc w:val="both"/>
            </w:pPr>
            <w:r>
              <w:rPr>
                <w:rFonts w:ascii="Times New Roman" w:hAnsi="Times New Roman"/>
                <w:b w:val="0"/>
                <w:i w:val="0"/>
                <w:sz w:val="24"/>
              </w:rPr>
              <w:t>Figure 14.2 Renders the interactive Bokeh line chart displaying 7-day latency curves across US-East (blue), EU-Central (magenta), and AP-South (green). Observation nodes feature interactive HoverTools for precise millisecond measurement inspection and a dashed red SLA threshold line at 100 ms demonstrating full compliance.</w:t>
            </w:r>
          </w:p>
        </w:tc>
      </w:tr>
      <w:tr w14:paraId="34BF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52EB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DC2AC82">
            <w:pPr>
              <w:spacing w:before="0" w:after="40" w:line="240" w:lineRule="auto"/>
              <w:jc w:val="both"/>
            </w:pPr>
            <w:r>
              <w:rPr>
                <w:rFonts w:ascii="Times New Roman" w:hAnsi="Times New Roman"/>
                <w:b w:val="0"/>
                <w:i w:val="0"/>
                <w:sz w:val="24"/>
              </w:rPr>
              <w:t>The multi-line time series analysis using Bokeh successfully mapped cross-regional cloud infrastructure latency:</w:t>
            </w:r>
          </w:p>
          <w:p w14:paraId="1C174D53">
            <w:pPr>
              <w:spacing w:after="0" w:line="240" w:lineRule="auto"/>
            </w:pPr>
          </w:p>
          <w:p w14:paraId="0F8C8205">
            <w:pPr>
              <w:spacing w:before="0" w:after="40" w:line="240" w:lineRule="auto"/>
              <w:ind w:left="360"/>
              <w:jc w:val="both"/>
            </w:pPr>
            <w:r>
              <w:rPr>
                <w:rFonts w:ascii="Times New Roman" w:hAnsi="Times New Roman"/>
                <w:b w:val="0"/>
                <w:i w:val="0"/>
                <w:sz w:val="24"/>
              </w:rPr>
              <w:t>•  Visualized 7-day chronological round-trip latency trajectories across three major cloud infrastructure regions.</w:t>
            </w:r>
          </w:p>
          <w:p w14:paraId="6780A31B">
            <w:pPr>
              <w:spacing w:after="0" w:line="240" w:lineRule="auto"/>
            </w:pPr>
          </w:p>
          <w:p w14:paraId="4A03B9C2">
            <w:pPr>
              <w:spacing w:before="0" w:after="40" w:line="240" w:lineRule="auto"/>
              <w:ind w:left="360"/>
              <w:jc w:val="both"/>
            </w:pPr>
            <w:r>
              <w:rPr>
                <w:rFonts w:ascii="Times New Roman" w:hAnsi="Times New Roman"/>
                <w:b w:val="0"/>
                <w:i w:val="0"/>
                <w:sz w:val="24"/>
              </w:rPr>
              <w:t>•  Demonstrated AP-South (Mumbai) as the most responsive node (mean 32.0 ms), followed by US-East (46.8 ms) and EU-Central (79.9 ms).</w:t>
            </w:r>
          </w:p>
          <w:p w14:paraId="3EFBE315">
            <w:pPr>
              <w:spacing w:after="0" w:line="240" w:lineRule="auto"/>
            </w:pPr>
          </w:p>
          <w:p w14:paraId="444C1388">
            <w:pPr>
              <w:spacing w:before="0" w:after="40" w:line="240" w:lineRule="auto"/>
              <w:ind w:left="360"/>
              <w:jc w:val="both"/>
            </w:pPr>
            <w:r>
              <w:rPr>
                <w:rFonts w:ascii="Times New Roman" w:hAnsi="Times New Roman"/>
                <w:b w:val="0"/>
                <w:i w:val="0"/>
                <w:sz w:val="24"/>
              </w:rPr>
              <w:t>•  Incorporated an explicit SLA benchmark line at 100 ms confirming continuous operational compliance across all regions.</w:t>
            </w:r>
          </w:p>
          <w:p w14:paraId="04611ECD">
            <w:pPr>
              <w:spacing w:after="0" w:line="240" w:lineRule="auto"/>
            </w:pPr>
          </w:p>
          <w:p w14:paraId="69BF0A6E">
            <w:pPr>
              <w:spacing w:before="0" w:after="40" w:line="240" w:lineRule="auto"/>
              <w:ind w:left="360"/>
              <w:jc w:val="both"/>
            </w:pPr>
            <w:r>
              <w:rPr>
                <w:rFonts w:ascii="Times New Roman" w:hAnsi="Times New Roman"/>
                <w:b w:val="0"/>
                <w:i w:val="0"/>
                <w:sz w:val="24"/>
              </w:rPr>
              <w:t>•  Leveraged Bokeh interactive features including HoverTool inspection, point glyph overlays, and clickable legend toggling.</w:t>
            </w:r>
          </w:p>
          <w:p w14:paraId="227040BA">
            <w:pPr>
              <w:spacing w:after="0" w:line="240" w:lineRule="auto"/>
            </w:pPr>
          </w:p>
          <w:p w14:paraId="68610CBF">
            <w:pPr>
              <w:spacing w:before="0" w:after="40" w:line="240" w:lineRule="auto"/>
              <w:ind w:left="360"/>
              <w:jc w:val="both"/>
            </w:pPr>
            <w:r>
              <w:rPr>
                <w:rFonts w:ascii="Times New Roman" w:hAnsi="Times New Roman"/>
                <w:b w:val="0"/>
                <w:i w:val="0"/>
                <w:sz w:val="24"/>
              </w:rPr>
              <w:t>•  Automated high-resolution snapshot generation via Selenium Edge WebDriver for continuous ops reporting.</w:t>
            </w:r>
          </w:p>
          <w:p w14:paraId="414A914E">
            <w:pPr>
              <w:spacing w:before="0" w:after="40" w:line="240" w:lineRule="auto"/>
              <w:jc w:val="both"/>
            </w:pPr>
            <w:r>
              <w:rPr>
                <w:rFonts w:ascii="Times New Roman" w:hAnsi="Times New Roman"/>
                <w:b w:val="0"/>
                <w:i w:val="0"/>
                <w:sz w:val="24"/>
              </w:rPr>
              <w:t>Bokeh's native support for interactive time series curves and multi-metric glyphs makes it an ideal platform for mission-critical telemetry monitoring.</w:t>
            </w:r>
          </w:p>
        </w:tc>
      </w:tr>
      <w:tr w14:paraId="00C8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8537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91B6A42">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EA4BEE7">
            <w:pPr>
              <w:spacing w:before="0" w:after="40" w:line="240" w:lineRule="auto"/>
              <w:jc w:val="both"/>
            </w:pPr>
            <w:r>
              <w:rPr>
                <w:rFonts w:ascii="Times New Roman" w:hAnsi="Times New Roman"/>
                <w:b w:val="0"/>
                <w:i w:val="0"/>
                <w:sz w:val="24"/>
              </w:rPr>
              <w:t>2. Jake VanderPlas, Python Data Science Handbook, 2nd Edition, O'Reilly Media, 2023.</w:t>
            </w:r>
          </w:p>
          <w:p w14:paraId="7FFD00FA">
            <w:pPr>
              <w:spacing w:before="0" w:after="40" w:line="240" w:lineRule="auto"/>
              <w:jc w:val="both"/>
            </w:pPr>
            <w:r>
              <w:rPr>
                <w:rFonts w:ascii="Times New Roman" w:hAnsi="Times New Roman"/>
                <w:b w:val="0"/>
                <w:i w:val="0"/>
                <w:sz w:val="24"/>
              </w:rPr>
              <w:t>3. Bokeh User Guide: https://docs.bokeh.org/en/latest/docs/user_guide.html</w:t>
            </w:r>
          </w:p>
          <w:p w14:paraId="4605BF71">
            <w:pPr>
              <w:spacing w:before="0" w:after="40" w:line="240" w:lineRule="auto"/>
              <w:jc w:val="both"/>
            </w:pPr>
            <w:r>
              <w:rPr>
                <w:rFonts w:ascii="Times New Roman" w:hAnsi="Times New Roman"/>
                <w:b w:val="0"/>
                <w:i w:val="0"/>
                <w:sz w:val="24"/>
              </w:rPr>
              <w:t>4. Pandas User Guide: https://pandas.pydata.org/docs/user_guide/index.html</w:t>
            </w:r>
          </w:p>
          <w:p w14:paraId="0462E8ED">
            <w:pPr>
              <w:spacing w:before="0" w:after="40" w:line="240" w:lineRule="auto"/>
              <w:jc w:val="both"/>
            </w:pPr>
            <w:r>
              <w:rPr>
                <w:rFonts w:ascii="Times New Roman" w:hAnsi="Times New Roman"/>
                <w:b w:val="0"/>
                <w:i w:val="0"/>
                <w:sz w:val="24"/>
              </w:rPr>
              <w:t>5. Python Standard Library Documentation: https://docs.python.org/3/library/</w:t>
            </w:r>
          </w:p>
          <w:p w14:paraId="3202CC6D">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4E4E5181">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55809854">
      <w:pPr>
        <w:tabs>
          <w:tab w:val="left" w:pos="5910"/>
        </w:tabs>
      </w:pPr>
    </w:p>
    <w:p w14:paraId="24D3F7A9">
      <w:pPr>
        <w:jc w:val="center"/>
        <w:rPr>
          <w:b/>
          <w:color w:val="385724" w:themeColor="accent6" w:themeShade="80"/>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273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11E843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BC8B306">
            <w:pPr>
              <w:spacing w:before="0" w:after="40" w:line="240" w:lineRule="auto"/>
              <w:jc w:val="center"/>
            </w:pPr>
            <w:r>
              <w:rPr>
                <w:rFonts w:ascii="Times New Roman" w:hAnsi="Times New Roman"/>
                <w:b/>
                <w:i w:val="0"/>
                <w:sz w:val="24"/>
              </w:rPr>
              <w:t>Interactive Bar Chart of Enterprise Cloud Infrastructure Costs with Bokeh</w:t>
            </w:r>
          </w:p>
        </w:tc>
      </w:tr>
      <w:tr w14:paraId="4C65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4168F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0495C64">
            <w:pPr>
              <w:spacing w:before="0" w:after="40" w:line="240" w:lineRule="auto"/>
              <w:jc w:val="both"/>
            </w:pPr>
            <w:r>
              <w:rPr>
                <w:rFonts w:ascii="Times New Roman" w:hAnsi="Times New Roman"/>
                <w:b w:val="0"/>
                <w:i w:val="0"/>
                <w:sz w:val="24"/>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r>
      <w:tr w14:paraId="2013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61A1E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6A5AA73">
            <w:pPr>
              <w:spacing w:after="0" w:line="240" w:lineRule="auto"/>
            </w:pPr>
          </w:p>
          <w:p w14:paraId="6C477C0E">
            <w:pPr>
              <w:spacing w:before="0" w:after="40" w:line="240" w:lineRule="auto"/>
              <w:ind w:left="360"/>
              <w:jc w:val="both"/>
            </w:pPr>
            <w:r>
              <w:rPr>
                <w:rFonts w:ascii="Times New Roman" w:hAnsi="Times New Roman"/>
                <w:b w:val="0"/>
                <w:i w:val="0"/>
                <w:sz w:val="24"/>
              </w:rPr>
              <w:t>•  To generate interactive categorical bar charts using Bokeh vertical glyphs (vbar).</w:t>
            </w:r>
          </w:p>
          <w:p w14:paraId="7294BDA3">
            <w:pPr>
              <w:spacing w:after="0" w:line="240" w:lineRule="auto"/>
            </w:pPr>
          </w:p>
          <w:p w14:paraId="26F15013">
            <w:pPr>
              <w:spacing w:before="0" w:after="40" w:line="240" w:lineRule="auto"/>
              <w:ind w:left="360"/>
              <w:jc w:val="both"/>
            </w:pPr>
            <w:r>
              <w:rPr>
                <w:rFonts w:ascii="Times New Roman" w:hAnsi="Times New Roman"/>
                <w:b w:val="0"/>
                <w:i w:val="0"/>
                <w:sz w:val="24"/>
              </w:rPr>
              <w:t>•  To track and visualize departmental cloud infrastructure consumption and budget variance.</w:t>
            </w:r>
          </w:p>
          <w:p w14:paraId="79679501">
            <w:pPr>
              <w:spacing w:after="0" w:line="240" w:lineRule="auto"/>
            </w:pPr>
          </w:p>
          <w:p w14:paraId="1F7DB45F">
            <w:pPr>
              <w:spacing w:before="0" w:after="40" w:line="240" w:lineRule="auto"/>
              <w:ind w:left="360"/>
              <w:jc w:val="both"/>
            </w:pPr>
            <w:r>
              <w:rPr>
                <w:rFonts w:ascii="Times New Roman" w:hAnsi="Times New Roman"/>
                <w:b w:val="0"/>
                <w:i w:val="0"/>
                <w:sz w:val="24"/>
              </w:rPr>
              <w:t>•  To apply discrete categorical color schemes across corporate division factors.</w:t>
            </w:r>
          </w:p>
          <w:p w14:paraId="57F5F2FB">
            <w:pPr>
              <w:spacing w:after="0" w:line="240" w:lineRule="auto"/>
            </w:pPr>
          </w:p>
          <w:p w14:paraId="032F35E5">
            <w:pPr>
              <w:spacing w:before="0" w:after="40" w:line="240" w:lineRule="auto"/>
              <w:ind w:left="360"/>
              <w:jc w:val="both"/>
            </w:pPr>
            <w:r>
              <w:rPr>
                <w:rFonts w:ascii="Times New Roman" w:hAnsi="Times New Roman"/>
                <w:b w:val="0"/>
                <w:i w:val="0"/>
                <w:sz w:val="24"/>
              </w:rPr>
              <w:t>•  To overlay data callout labels directly above bars using the Bokeh LabelSet model.</w:t>
            </w:r>
          </w:p>
          <w:p w14:paraId="6E21E859">
            <w:pPr>
              <w:spacing w:after="0" w:line="240" w:lineRule="auto"/>
            </w:pPr>
          </w:p>
          <w:p w14:paraId="17F55404">
            <w:pPr>
              <w:spacing w:before="0" w:after="40" w:line="240" w:lineRule="auto"/>
              <w:ind w:left="360"/>
              <w:jc w:val="both"/>
            </w:pPr>
            <w:r>
              <w:rPr>
                <w:rFonts w:ascii="Times New Roman" w:hAnsi="Times New Roman"/>
                <w:b w:val="0"/>
                <w:i w:val="0"/>
                <w:sz w:val="24"/>
              </w:rPr>
              <w:t>•  To integrate custom HoverTools displaying budget, actual spend, variance, and utilization.</w:t>
            </w:r>
          </w:p>
          <w:p w14:paraId="2ED90C77">
            <w:pPr>
              <w:spacing w:after="0" w:line="240" w:lineRule="auto"/>
            </w:pPr>
          </w:p>
          <w:p w14:paraId="79A188F8">
            <w:pPr>
              <w:spacing w:before="0" w:after="40" w:line="240" w:lineRule="auto"/>
              <w:ind w:left="360"/>
              <w:jc w:val="both"/>
            </w:pPr>
            <w:r>
              <w:rPr>
                <w:rFonts w:ascii="Times New Roman" w:hAnsi="Times New Roman"/>
                <w:b w:val="0"/>
                <w:i w:val="0"/>
                <w:sz w:val="24"/>
              </w:rPr>
              <w:t>•  To export static high-resolution financial charts using headless browser automation.</w:t>
            </w:r>
          </w:p>
        </w:tc>
      </w:tr>
      <w:tr w14:paraId="67D8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CA62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2F02A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BC79B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1CD860A">
            <w:pPr>
              <w:spacing w:before="0" w:after="40" w:line="240" w:lineRule="auto"/>
              <w:jc w:val="both"/>
            </w:pPr>
            <w:r>
              <w:rPr>
                <w:rFonts w:ascii="Times New Roman" w:hAnsi="Times New Roman"/>
                <w:b w:val="0"/>
                <w:i w:val="0"/>
                <w:sz w:val="24"/>
              </w:rPr>
              <w:t>Enterprise cloud infrastructure billing audit across 6 business units recording quarterly allocated budget ($k USD), actual billing spend ($k USD), variance, and active virtual machine instances.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74338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DB9B0DE">
                  <w:pPr>
                    <w:spacing w:after="0" w:line="240" w:lineRule="auto"/>
                  </w:pPr>
                </w:p>
                <w:p w14:paraId="7D05A9DC">
                  <w:pPr>
                    <w:spacing w:before="0" w:after="40" w:line="240" w:lineRule="auto"/>
                    <w:jc w:val="center"/>
                  </w:pPr>
                  <w:r>
                    <w:rPr>
                      <w:rFonts w:ascii="Times New Roman" w:hAnsi="Times New Roman"/>
                      <w:b/>
                      <w:i w:val="0"/>
                      <w:sz w:val="24"/>
                    </w:rPr>
                    <w:t>Department / Division</w:t>
                  </w:r>
                </w:p>
              </w:tc>
              <w:tc>
                <w:tcPr>
                  <w:tcW w:w="1464" w:type="dxa"/>
                </w:tcPr>
                <w:p w14:paraId="4C4BE1EB">
                  <w:pPr>
                    <w:spacing w:after="0" w:line="240" w:lineRule="auto"/>
                  </w:pPr>
                </w:p>
                <w:p w14:paraId="16342D23">
                  <w:pPr>
                    <w:spacing w:before="0" w:after="40" w:line="240" w:lineRule="auto"/>
                    <w:jc w:val="center"/>
                  </w:pPr>
                  <w:r>
                    <w:rPr>
                      <w:rFonts w:ascii="Times New Roman" w:hAnsi="Times New Roman"/>
                      <w:b/>
                      <w:i w:val="0"/>
                      <w:sz w:val="24"/>
                    </w:rPr>
                    <w:t>Quarterly Budget ($k)</w:t>
                  </w:r>
                </w:p>
              </w:tc>
              <w:tc>
                <w:tcPr>
                  <w:tcW w:w="1464" w:type="dxa"/>
                </w:tcPr>
                <w:p w14:paraId="7DBF74E8">
                  <w:pPr>
                    <w:spacing w:after="0" w:line="240" w:lineRule="auto"/>
                  </w:pPr>
                </w:p>
                <w:p w14:paraId="02D82360">
                  <w:pPr>
                    <w:spacing w:before="0" w:after="40" w:line="240" w:lineRule="auto"/>
                    <w:jc w:val="center"/>
                  </w:pPr>
                  <w:r>
                    <w:rPr>
                      <w:rFonts w:ascii="Times New Roman" w:hAnsi="Times New Roman"/>
                      <w:b/>
                      <w:i w:val="0"/>
                      <w:sz w:val="24"/>
                    </w:rPr>
                    <w:t>Actual Spend ($k)</w:t>
                  </w:r>
                </w:p>
              </w:tc>
              <w:tc>
                <w:tcPr>
                  <w:tcW w:w="1464" w:type="dxa"/>
                </w:tcPr>
                <w:p w14:paraId="3DF792B5">
                  <w:pPr>
                    <w:spacing w:after="0" w:line="240" w:lineRule="auto"/>
                  </w:pPr>
                </w:p>
                <w:p w14:paraId="00B89660">
                  <w:pPr>
                    <w:spacing w:before="0" w:after="40" w:line="240" w:lineRule="auto"/>
                    <w:jc w:val="center"/>
                  </w:pPr>
                  <w:r>
                    <w:rPr>
                      <w:rFonts w:ascii="Times New Roman" w:hAnsi="Times New Roman"/>
                      <w:b/>
                      <w:i w:val="0"/>
                      <w:sz w:val="24"/>
                    </w:rPr>
                    <w:t>Variance ($k)</w:t>
                  </w:r>
                </w:p>
              </w:tc>
              <w:tc>
                <w:tcPr>
                  <w:tcW w:w="1464" w:type="dxa"/>
                </w:tcPr>
                <w:p w14:paraId="37521298">
                  <w:pPr>
                    <w:spacing w:after="0" w:line="240" w:lineRule="auto"/>
                  </w:pPr>
                </w:p>
                <w:p w14:paraId="7D27EB07">
                  <w:pPr>
                    <w:spacing w:before="0" w:after="40" w:line="240" w:lineRule="auto"/>
                    <w:jc w:val="center"/>
                  </w:pPr>
                  <w:r>
                    <w:rPr>
                      <w:rFonts w:ascii="Times New Roman" w:hAnsi="Times New Roman"/>
                      <w:b/>
                      <w:i w:val="0"/>
                      <w:sz w:val="24"/>
                    </w:rPr>
                    <w:t>Utilization (%)</w:t>
                  </w:r>
                </w:p>
              </w:tc>
            </w:tr>
            <w:tr w14:paraId="680D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ECE7928">
                  <w:pPr>
                    <w:spacing w:after="0" w:line="240" w:lineRule="auto"/>
                  </w:pPr>
                </w:p>
                <w:p w14:paraId="618B6631">
                  <w:pPr>
                    <w:spacing w:before="0" w:after="40" w:line="240" w:lineRule="auto"/>
                    <w:jc w:val="center"/>
                  </w:pPr>
                  <w:r>
                    <w:rPr>
                      <w:rFonts w:ascii="Times New Roman" w:hAnsi="Times New Roman"/>
                      <w:b w:val="0"/>
                      <w:i w:val="0"/>
                      <w:sz w:val="24"/>
                    </w:rPr>
                    <w:t>AI Research</w:t>
                  </w:r>
                </w:p>
              </w:tc>
              <w:tc>
                <w:tcPr>
                  <w:tcW w:w="1464" w:type="dxa"/>
                </w:tcPr>
                <w:p w14:paraId="726F0625">
                  <w:pPr>
                    <w:spacing w:after="0" w:line="240" w:lineRule="auto"/>
                  </w:pPr>
                </w:p>
                <w:p w14:paraId="3C62B135">
                  <w:pPr>
                    <w:spacing w:before="0" w:after="40" w:line="240" w:lineRule="auto"/>
                    <w:jc w:val="center"/>
                  </w:pPr>
                  <w:r>
                    <w:rPr>
                      <w:rFonts w:ascii="Times New Roman" w:hAnsi="Times New Roman"/>
                      <w:b w:val="0"/>
                      <w:i w:val="0"/>
                      <w:sz w:val="24"/>
                    </w:rPr>
                    <w:t>$450k</w:t>
                  </w:r>
                </w:p>
              </w:tc>
              <w:tc>
                <w:tcPr>
                  <w:tcW w:w="1464" w:type="dxa"/>
                </w:tcPr>
                <w:p w14:paraId="79F6C931">
                  <w:pPr>
                    <w:spacing w:after="0" w:line="240" w:lineRule="auto"/>
                  </w:pPr>
                </w:p>
                <w:p w14:paraId="4EF72BB7">
                  <w:pPr>
                    <w:spacing w:before="0" w:after="40" w:line="240" w:lineRule="auto"/>
                    <w:jc w:val="center"/>
                  </w:pPr>
                  <w:r>
                    <w:rPr>
                      <w:rFonts w:ascii="Times New Roman" w:hAnsi="Times New Roman"/>
                      <w:b w:val="0"/>
                      <w:i w:val="0"/>
                      <w:sz w:val="24"/>
                    </w:rPr>
                    <w:t>$485k</w:t>
                  </w:r>
                </w:p>
              </w:tc>
              <w:tc>
                <w:tcPr>
                  <w:tcW w:w="1464" w:type="dxa"/>
                </w:tcPr>
                <w:p w14:paraId="560FEBC3">
                  <w:pPr>
                    <w:spacing w:after="0" w:line="240" w:lineRule="auto"/>
                  </w:pPr>
                </w:p>
                <w:p w14:paraId="716A9137">
                  <w:pPr>
                    <w:spacing w:before="0" w:after="40" w:line="240" w:lineRule="auto"/>
                    <w:jc w:val="center"/>
                  </w:pPr>
                  <w:r>
                    <w:rPr>
                      <w:rFonts w:ascii="Times New Roman" w:hAnsi="Times New Roman"/>
                      <w:b w:val="0"/>
                      <w:i w:val="0"/>
                      <w:sz w:val="24"/>
                    </w:rPr>
                    <w:t>+$35k</w:t>
                  </w:r>
                </w:p>
              </w:tc>
              <w:tc>
                <w:tcPr>
                  <w:tcW w:w="1464" w:type="dxa"/>
                </w:tcPr>
                <w:p w14:paraId="50AD006C">
                  <w:pPr>
                    <w:spacing w:after="0" w:line="240" w:lineRule="auto"/>
                  </w:pPr>
                </w:p>
                <w:p w14:paraId="60063A05">
                  <w:pPr>
                    <w:spacing w:before="0" w:after="40" w:line="240" w:lineRule="auto"/>
                    <w:jc w:val="center"/>
                  </w:pPr>
                  <w:r>
                    <w:rPr>
                      <w:rFonts w:ascii="Times New Roman" w:hAnsi="Times New Roman"/>
                      <w:b w:val="0"/>
                      <w:i w:val="0"/>
                      <w:sz w:val="24"/>
                    </w:rPr>
                    <w:t>107.8%</w:t>
                  </w:r>
                </w:p>
              </w:tc>
            </w:tr>
            <w:tr w14:paraId="7D5E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87991B6">
                  <w:pPr>
                    <w:spacing w:after="0" w:line="240" w:lineRule="auto"/>
                  </w:pPr>
                </w:p>
                <w:p w14:paraId="29089CC4">
                  <w:pPr>
                    <w:spacing w:before="0" w:after="40" w:line="240" w:lineRule="auto"/>
                    <w:jc w:val="center"/>
                  </w:pPr>
                  <w:r>
                    <w:rPr>
                      <w:rFonts w:ascii="Times New Roman" w:hAnsi="Times New Roman"/>
                      <w:b w:val="0"/>
                      <w:i w:val="0"/>
                      <w:sz w:val="24"/>
                    </w:rPr>
                    <w:t>Engineering</w:t>
                  </w:r>
                </w:p>
              </w:tc>
              <w:tc>
                <w:tcPr>
                  <w:tcW w:w="1464" w:type="dxa"/>
                </w:tcPr>
                <w:p w14:paraId="0C1F7B6D">
                  <w:pPr>
                    <w:spacing w:after="0" w:line="240" w:lineRule="auto"/>
                  </w:pPr>
                </w:p>
                <w:p w14:paraId="7A83775D">
                  <w:pPr>
                    <w:spacing w:before="0" w:after="40" w:line="240" w:lineRule="auto"/>
                    <w:jc w:val="center"/>
                  </w:pPr>
                  <w:r>
                    <w:rPr>
                      <w:rFonts w:ascii="Times New Roman" w:hAnsi="Times New Roman"/>
                      <w:b w:val="0"/>
                      <w:i w:val="0"/>
                      <w:sz w:val="24"/>
                    </w:rPr>
                    <w:t>$380k</w:t>
                  </w:r>
                </w:p>
              </w:tc>
              <w:tc>
                <w:tcPr>
                  <w:tcW w:w="1464" w:type="dxa"/>
                </w:tcPr>
                <w:p w14:paraId="3772A35B">
                  <w:pPr>
                    <w:spacing w:after="0" w:line="240" w:lineRule="auto"/>
                  </w:pPr>
                </w:p>
                <w:p w14:paraId="68A435B5">
                  <w:pPr>
                    <w:spacing w:before="0" w:after="40" w:line="240" w:lineRule="auto"/>
                    <w:jc w:val="center"/>
                  </w:pPr>
                  <w:r>
                    <w:rPr>
                      <w:rFonts w:ascii="Times New Roman" w:hAnsi="Times New Roman"/>
                      <w:b w:val="0"/>
                      <w:i w:val="0"/>
                      <w:sz w:val="24"/>
                    </w:rPr>
                    <w:t>$365k</w:t>
                  </w:r>
                </w:p>
              </w:tc>
              <w:tc>
                <w:tcPr>
                  <w:tcW w:w="1464" w:type="dxa"/>
                </w:tcPr>
                <w:p w14:paraId="0D025265">
                  <w:pPr>
                    <w:spacing w:after="0" w:line="240" w:lineRule="auto"/>
                  </w:pPr>
                </w:p>
                <w:p w14:paraId="0C729E11">
                  <w:pPr>
                    <w:spacing w:before="0" w:after="40" w:line="240" w:lineRule="auto"/>
                    <w:jc w:val="center"/>
                  </w:pPr>
                  <w:r>
                    <w:rPr>
                      <w:rFonts w:ascii="Times New Roman" w:hAnsi="Times New Roman"/>
                      <w:b w:val="0"/>
                      <w:i w:val="0"/>
                      <w:sz w:val="24"/>
                    </w:rPr>
                    <w:t>-$15k</w:t>
                  </w:r>
                </w:p>
              </w:tc>
              <w:tc>
                <w:tcPr>
                  <w:tcW w:w="1464" w:type="dxa"/>
                </w:tcPr>
                <w:p w14:paraId="2840541D">
                  <w:pPr>
                    <w:spacing w:after="0" w:line="240" w:lineRule="auto"/>
                  </w:pPr>
                </w:p>
                <w:p w14:paraId="4E0C708E">
                  <w:pPr>
                    <w:spacing w:before="0" w:after="40" w:line="240" w:lineRule="auto"/>
                    <w:jc w:val="center"/>
                  </w:pPr>
                  <w:r>
                    <w:rPr>
                      <w:rFonts w:ascii="Times New Roman" w:hAnsi="Times New Roman"/>
                      <w:b w:val="0"/>
                      <w:i w:val="0"/>
                      <w:sz w:val="24"/>
                    </w:rPr>
                    <w:t>96.1%</w:t>
                  </w:r>
                </w:p>
              </w:tc>
            </w:tr>
            <w:tr w14:paraId="1132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330C2B0">
                  <w:pPr>
                    <w:spacing w:after="0" w:line="240" w:lineRule="auto"/>
                  </w:pPr>
                </w:p>
                <w:p w14:paraId="682A3F1F">
                  <w:pPr>
                    <w:spacing w:before="0" w:after="40" w:line="240" w:lineRule="auto"/>
                    <w:jc w:val="center"/>
                  </w:pPr>
                  <w:r>
                    <w:rPr>
                      <w:rFonts w:ascii="Times New Roman" w:hAnsi="Times New Roman"/>
                      <w:b w:val="0"/>
                      <w:i w:val="0"/>
                      <w:sz w:val="24"/>
                    </w:rPr>
                    <w:t>Data Platform</w:t>
                  </w:r>
                </w:p>
              </w:tc>
              <w:tc>
                <w:tcPr>
                  <w:tcW w:w="1464" w:type="dxa"/>
                </w:tcPr>
                <w:p w14:paraId="242A20D6">
                  <w:pPr>
                    <w:spacing w:after="0" w:line="240" w:lineRule="auto"/>
                  </w:pPr>
                </w:p>
                <w:p w14:paraId="03F4654B">
                  <w:pPr>
                    <w:spacing w:before="0" w:after="40" w:line="240" w:lineRule="auto"/>
                    <w:jc w:val="center"/>
                  </w:pPr>
                  <w:r>
                    <w:rPr>
                      <w:rFonts w:ascii="Times New Roman" w:hAnsi="Times New Roman"/>
                      <w:b w:val="0"/>
                      <w:i w:val="0"/>
                      <w:sz w:val="24"/>
                    </w:rPr>
                    <w:t>$260k</w:t>
                  </w:r>
                </w:p>
              </w:tc>
              <w:tc>
                <w:tcPr>
                  <w:tcW w:w="1464" w:type="dxa"/>
                </w:tcPr>
                <w:p w14:paraId="43B908C8">
                  <w:pPr>
                    <w:spacing w:after="0" w:line="240" w:lineRule="auto"/>
                  </w:pPr>
                </w:p>
                <w:p w14:paraId="3C4F8A0D">
                  <w:pPr>
                    <w:spacing w:before="0" w:after="40" w:line="240" w:lineRule="auto"/>
                    <w:jc w:val="center"/>
                  </w:pPr>
                  <w:r>
                    <w:rPr>
                      <w:rFonts w:ascii="Times New Roman" w:hAnsi="Times New Roman"/>
                      <w:b w:val="0"/>
                      <w:i w:val="0"/>
                      <w:sz w:val="24"/>
                    </w:rPr>
                    <w:t>$280k</w:t>
                  </w:r>
                </w:p>
              </w:tc>
              <w:tc>
                <w:tcPr>
                  <w:tcW w:w="1464" w:type="dxa"/>
                </w:tcPr>
                <w:p w14:paraId="0AA55BD0">
                  <w:pPr>
                    <w:spacing w:after="0" w:line="240" w:lineRule="auto"/>
                  </w:pPr>
                </w:p>
                <w:p w14:paraId="02B7F0E9">
                  <w:pPr>
                    <w:spacing w:before="0" w:after="40" w:line="240" w:lineRule="auto"/>
                    <w:jc w:val="center"/>
                  </w:pPr>
                  <w:r>
                    <w:rPr>
                      <w:rFonts w:ascii="Times New Roman" w:hAnsi="Times New Roman"/>
                      <w:b w:val="0"/>
                      <w:i w:val="0"/>
                      <w:sz w:val="24"/>
                    </w:rPr>
                    <w:t>+$20k</w:t>
                  </w:r>
                </w:p>
              </w:tc>
              <w:tc>
                <w:tcPr>
                  <w:tcW w:w="1464" w:type="dxa"/>
                </w:tcPr>
                <w:p w14:paraId="369A2737">
                  <w:pPr>
                    <w:spacing w:after="0" w:line="240" w:lineRule="auto"/>
                  </w:pPr>
                </w:p>
                <w:p w14:paraId="32A8C79B">
                  <w:pPr>
                    <w:spacing w:before="0" w:after="40" w:line="240" w:lineRule="auto"/>
                    <w:jc w:val="center"/>
                  </w:pPr>
                  <w:r>
                    <w:rPr>
                      <w:rFonts w:ascii="Times New Roman" w:hAnsi="Times New Roman"/>
                      <w:b w:val="0"/>
                      <w:i w:val="0"/>
                      <w:sz w:val="24"/>
                    </w:rPr>
                    <w:t>107.7%</w:t>
                  </w:r>
                </w:p>
              </w:tc>
            </w:tr>
            <w:tr w14:paraId="2655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12BA38D">
                  <w:pPr>
                    <w:spacing w:after="0" w:line="240" w:lineRule="auto"/>
                  </w:pPr>
                </w:p>
                <w:p w14:paraId="4B8BBE18">
                  <w:pPr>
                    <w:spacing w:before="0" w:after="40" w:line="240" w:lineRule="auto"/>
                    <w:jc w:val="center"/>
                  </w:pPr>
                  <w:r>
                    <w:rPr>
                      <w:rFonts w:ascii="Times New Roman" w:hAnsi="Times New Roman"/>
                      <w:b w:val="0"/>
                      <w:i w:val="0"/>
                      <w:sz w:val="24"/>
                    </w:rPr>
                    <w:t>Enterprise IT</w:t>
                  </w:r>
                </w:p>
              </w:tc>
              <w:tc>
                <w:tcPr>
                  <w:tcW w:w="1464" w:type="dxa"/>
                </w:tcPr>
                <w:p w14:paraId="6EFBFF63">
                  <w:pPr>
                    <w:spacing w:after="0" w:line="240" w:lineRule="auto"/>
                  </w:pPr>
                </w:p>
                <w:p w14:paraId="52F17C80">
                  <w:pPr>
                    <w:spacing w:before="0" w:after="40" w:line="240" w:lineRule="auto"/>
                    <w:jc w:val="center"/>
                  </w:pPr>
                  <w:r>
                    <w:rPr>
                      <w:rFonts w:ascii="Times New Roman" w:hAnsi="Times New Roman"/>
                      <w:b w:val="0"/>
                      <w:i w:val="0"/>
                      <w:sz w:val="24"/>
                    </w:rPr>
                    <w:t>$180k</w:t>
                  </w:r>
                </w:p>
              </w:tc>
              <w:tc>
                <w:tcPr>
                  <w:tcW w:w="1464" w:type="dxa"/>
                </w:tcPr>
                <w:p w14:paraId="30F86B61">
                  <w:pPr>
                    <w:spacing w:after="0" w:line="240" w:lineRule="auto"/>
                  </w:pPr>
                </w:p>
                <w:p w14:paraId="5B95AD54">
                  <w:pPr>
                    <w:spacing w:before="0" w:after="40" w:line="240" w:lineRule="auto"/>
                    <w:jc w:val="center"/>
                  </w:pPr>
                  <w:r>
                    <w:rPr>
                      <w:rFonts w:ascii="Times New Roman" w:hAnsi="Times New Roman"/>
                      <w:b w:val="0"/>
                      <w:i w:val="0"/>
                      <w:sz w:val="24"/>
                    </w:rPr>
                    <w:t>$170k</w:t>
                  </w:r>
                </w:p>
              </w:tc>
              <w:tc>
                <w:tcPr>
                  <w:tcW w:w="1464" w:type="dxa"/>
                </w:tcPr>
                <w:p w14:paraId="43EF72EC">
                  <w:pPr>
                    <w:spacing w:after="0" w:line="240" w:lineRule="auto"/>
                  </w:pPr>
                </w:p>
                <w:p w14:paraId="5EC55D96">
                  <w:pPr>
                    <w:spacing w:before="0" w:after="40" w:line="240" w:lineRule="auto"/>
                    <w:jc w:val="center"/>
                  </w:pPr>
                  <w:r>
                    <w:rPr>
                      <w:rFonts w:ascii="Times New Roman" w:hAnsi="Times New Roman"/>
                      <w:b w:val="0"/>
                      <w:i w:val="0"/>
                      <w:sz w:val="24"/>
                    </w:rPr>
                    <w:t>-$10k</w:t>
                  </w:r>
                </w:p>
              </w:tc>
              <w:tc>
                <w:tcPr>
                  <w:tcW w:w="1464" w:type="dxa"/>
                </w:tcPr>
                <w:p w14:paraId="516D5B16">
                  <w:pPr>
                    <w:spacing w:after="0" w:line="240" w:lineRule="auto"/>
                  </w:pPr>
                </w:p>
                <w:p w14:paraId="670EF2D9">
                  <w:pPr>
                    <w:spacing w:before="0" w:after="40" w:line="240" w:lineRule="auto"/>
                    <w:jc w:val="center"/>
                  </w:pPr>
                  <w:r>
                    <w:rPr>
                      <w:rFonts w:ascii="Times New Roman" w:hAnsi="Times New Roman"/>
                      <w:b w:val="0"/>
                      <w:i w:val="0"/>
                      <w:sz w:val="24"/>
                    </w:rPr>
                    <w:t>94.4%</w:t>
                  </w:r>
                </w:p>
              </w:tc>
            </w:tr>
            <w:tr w14:paraId="0CC7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595A964">
                  <w:pPr>
                    <w:spacing w:after="0" w:line="240" w:lineRule="auto"/>
                  </w:pPr>
                </w:p>
                <w:p w14:paraId="59CA339E">
                  <w:pPr>
                    <w:spacing w:before="0" w:after="40" w:line="240" w:lineRule="auto"/>
                    <w:jc w:val="center"/>
                  </w:pPr>
                  <w:r>
                    <w:rPr>
                      <w:rFonts w:ascii="Times New Roman" w:hAnsi="Times New Roman"/>
                      <w:b w:val="0"/>
                      <w:i w:val="0"/>
                      <w:sz w:val="24"/>
                    </w:rPr>
                    <w:t>Security &amp; SecOps</w:t>
                  </w:r>
                </w:p>
              </w:tc>
              <w:tc>
                <w:tcPr>
                  <w:tcW w:w="1464" w:type="dxa"/>
                </w:tcPr>
                <w:p w14:paraId="2A446014">
                  <w:pPr>
                    <w:spacing w:after="0" w:line="240" w:lineRule="auto"/>
                  </w:pPr>
                </w:p>
                <w:p w14:paraId="17519CDE">
                  <w:pPr>
                    <w:spacing w:before="0" w:after="40" w:line="240" w:lineRule="auto"/>
                    <w:jc w:val="center"/>
                  </w:pPr>
                  <w:r>
                    <w:rPr>
                      <w:rFonts w:ascii="Times New Roman" w:hAnsi="Times New Roman"/>
                      <w:b w:val="0"/>
                      <w:i w:val="0"/>
                      <w:sz w:val="24"/>
                    </w:rPr>
                    <w:t>$120k</w:t>
                  </w:r>
                </w:p>
              </w:tc>
              <w:tc>
                <w:tcPr>
                  <w:tcW w:w="1464" w:type="dxa"/>
                </w:tcPr>
                <w:p w14:paraId="15691FCB">
                  <w:pPr>
                    <w:spacing w:after="0" w:line="240" w:lineRule="auto"/>
                  </w:pPr>
                </w:p>
                <w:p w14:paraId="37BA77DC">
                  <w:pPr>
                    <w:spacing w:before="0" w:after="40" w:line="240" w:lineRule="auto"/>
                    <w:jc w:val="center"/>
                  </w:pPr>
                  <w:r>
                    <w:rPr>
                      <w:rFonts w:ascii="Times New Roman" w:hAnsi="Times New Roman"/>
                      <w:b w:val="0"/>
                      <w:i w:val="0"/>
                      <w:sz w:val="24"/>
                    </w:rPr>
                    <w:t>$115k</w:t>
                  </w:r>
                </w:p>
              </w:tc>
              <w:tc>
                <w:tcPr>
                  <w:tcW w:w="1464" w:type="dxa"/>
                </w:tcPr>
                <w:p w14:paraId="1FBB19F1">
                  <w:pPr>
                    <w:spacing w:after="0" w:line="240" w:lineRule="auto"/>
                  </w:pPr>
                </w:p>
                <w:p w14:paraId="04FDDEDA">
                  <w:pPr>
                    <w:spacing w:before="0" w:after="40" w:line="240" w:lineRule="auto"/>
                    <w:jc w:val="center"/>
                  </w:pPr>
                  <w:r>
                    <w:rPr>
                      <w:rFonts w:ascii="Times New Roman" w:hAnsi="Times New Roman"/>
                      <w:b w:val="0"/>
                      <w:i w:val="0"/>
                      <w:sz w:val="24"/>
                    </w:rPr>
                    <w:t>-$5k</w:t>
                  </w:r>
                </w:p>
              </w:tc>
              <w:tc>
                <w:tcPr>
                  <w:tcW w:w="1464" w:type="dxa"/>
                </w:tcPr>
                <w:p w14:paraId="56352ADE">
                  <w:pPr>
                    <w:spacing w:after="0" w:line="240" w:lineRule="auto"/>
                  </w:pPr>
                </w:p>
                <w:p w14:paraId="3E16E440">
                  <w:pPr>
                    <w:spacing w:before="0" w:after="40" w:line="240" w:lineRule="auto"/>
                    <w:jc w:val="center"/>
                  </w:pPr>
                  <w:r>
                    <w:rPr>
                      <w:rFonts w:ascii="Times New Roman" w:hAnsi="Times New Roman"/>
                      <w:b w:val="0"/>
                      <w:i w:val="0"/>
                      <w:sz w:val="24"/>
                    </w:rPr>
                    <w:t>95.8%</w:t>
                  </w:r>
                </w:p>
              </w:tc>
            </w:tr>
            <w:tr w14:paraId="21E9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3AD4A55">
                  <w:pPr>
                    <w:spacing w:after="0" w:line="240" w:lineRule="auto"/>
                  </w:pPr>
                </w:p>
                <w:p w14:paraId="75A6FC6E">
                  <w:pPr>
                    <w:spacing w:before="0" w:after="40" w:line="240" w:lineRule="auto"/>
                    <w:jc w:val="center"/>
                  </w:pPr>
                  <w:r>
                    <w:rPr>
                      <w:rFonts w:ascii="Times New Roman" w:hAnsi="Times New Roman"/>
                      <w:b w:val="0"/>
                      <w:i w:val="0"/>
                      <w:sz w:val="24"/>
                    </w:rPr>
                    <w:t>Customer Support</w:t>
                  </w:r>
                </w:p>
              </w:tc>
              <w:tc>
                <w:tcPr>
                  <w:tcW w:w="1464" w:type="dxa"/>
                </w:tcPr>
                <w:p w14:paraId="75AB95A5">
                  <w:pPr>
                    <w:spacing w:after="0" w:line="240" w:lineRule="auto"/>
                  </w:pPr>
                </w:p>
                <w:p w14:paraId="74A32EA8">
                  <w:pPr>
                    <w:spacing w:before="0" w:after="40" w:line="240" w:lineRule="auto"/>
                    <w:jc w:val="center"/>
                  </w:pPr>
                  <w:r>
                    <w:rPr>
                      <w:rFonts w:ascii="Times New Roman" w:hAnsi="Times New Roman"/>
                      <w:b w:val="0"/>
                      <w:i w:val="0"/>
                      <w:sz w:val="24"/>
                    </w:rPr>
                    <w:t>$90k</w:t>
                  </w:r>
                </w:p>
              </w:tc>
              <w:tc>
                <w:tcPr>
                  <w:tcW w:w="1464" w:type="dxa"/>
                </w:tcPr>
                <w:p w14:paraId="295F8FE4">
                  <w:pPr>
                    <w:spacing w:after="0" w:line="240" w:lineRule="auto"/>
                  </w:pPr>
                </w:p>
                <w:p w14:paraId="457E9522">
                  <w:pPr>
                    <w:spacing w:before="0" w:after="40" w:line="240" w:lineRule="auto"/>
                    <w:jc w:val="center"/>
                  </w:pPr>
                  <w:r>
                    <w:rPr>
                      <w:rFonts w:ascii="Times New Roman" w:hAnsi="Times New Roman"/>
                      <w:b w:val="0"/>
                      <w:i w:val="0"/>
                      <w:sz w:val="24"/>
                    </w:rPr>
                    <w:t>$80k</w:t>
                  </w:r>
                </w:p>
              </w:tc>
              <w:tc>
                <w:tcPr>
                  <w:tcW w:w="1464" w:type="dxa"/>
                </w:tcPr>
                <w:p w14:paraId="3C35D61E">
                  <w:pPr>
                    <w:spacing w:after="0" w:line="240" w:lineRule="auto"/>
                  </w:pPr>
                </w:p>
                <w:p w14:paraId="7AB67625">
                  <w:pPr>
                    <w:spacing w:before="0" w:after="40" w:line="240" w:lineRule="auto"/>
                    <w:jc w:val="center"/>
                  </w:pPr>
                  <w:r>
                    <w:rPr>
                      <w:rFonts w:ascii="Times New Roman" w:hAnsi="Times New Roman"/>
                      <w:b w:val="0"/>
                      <w:i w:val="0"/>
                      <w:sz w:val="24"/>
                    </w:rPr>
                    <w:t>-$10k</w:t>
                  </w:r>
                </w:p>
              </w:tc>
              <w:tc>
                <w:tcPr>
                  <w:tcW w:w="1464" w:type="dxa"/>
                </w:tcPr>
                <w:p w14:paraId="529B55E5">
                  <w:pPr>
                    <w:spacing w:after="0" w:line="240" w:lineRule="auto"/>
                  </w:pPr>
                </w:p>
                <w:p w14:paraId="4392753A">
                  <w:pPr>
                    <w:spacing w:before="0" w:after="40" w:line="240" w:lineRule="auto"/>
                    <w:jc w:val="center"/>
                  </w:pPr>
                  <w:r>
                    <w:rPr>
                      <w:rFonts w:ascii="Times New Roman" w:hAnsi="Times New Roman"/>
                      <w:b w:val="0"/>
                      <w:i w:val="0"/>
                      <w:sz w:val="24"/>
                    </w:rPr>
                    <w:t>88.9%</w:t>
                  </w:r>
                </w:p>
              </w:tc>
            </w:tr>
          </w:tbl>
          <w:p w14:paraId="05E00F09">
            <w:pPr>
              <w:spacing w:after="0" w:line="240" w:lineRule="auto"/>
            </w:pPr>
          </w:p>
          <w:p w14:paraId="7111D9A4">
            <w:pPr>
              <w:spacing w:before="0" w:after="40" w:line="240" w:lineRule="auto"/>
              <w:jc w:val="both"/>
            </w:pPr>
          </w:p>
        </w:tc>
      </w:tr>
      <w:tr w14:paraId="0BD4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21C4B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ACDA77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C37CF7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1F4543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4531D2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7EE3FA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220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377A4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D3EE5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34803F1">
            <w:pPr>
              <w:spacing w:before="0" w:after="40" w:line="240" w:lineRule="auto"/>
              <w:jc w:val="left"/>
            </w:pPr>
            <w:r>
              <w:rPr>
                <w:rFonts w:ascii="Times New Roman" w:hAnsi="Times New Roman"/>
                <w:b w:val="0"/>
                <w:i w:val="0"/>
                <w:sz w:val="24"/>
              </w:rPr>
              <w:t>figure(x_range=...)</w:t>
            </w:r>
          </w:p>
        </w:tc>
        <w:tc>
          <w:tcPr>
            <w:tcW w:w="1049" w:type="dxa"/>
            <w:shd w:val="clear" w:color="auto" w:fill="E2EFD9" w:themeFill="accent6" w:themeFillTint="33"/>
          </w:tcPr>
          <w:p w14:paraId="0908C997">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AE91DFF">
            <w:pPr>
              <w:spacing w:before="0" w:after="40" w:line="240" w:lineRule="auto"/>
              <w:jc w:val="left"/>
            </w:pPr>
            <w:r>
              <w:rPr>
                <w:rFonts w:ascii="Times New Roman" w:hAnsi="Times New Roman"/>
                <w:b w:val="0"/>
                <w:i w:val="0"/>
                <w:sz w:val="24"/>
              </w:rPr>
              <w:t>Initializes categorical coordinate system for departmental expenditure bars</w:t>
            </w:r>
          </w:p>
        </w:tc>
      </w:tr>
      <w:tr w14:paraId="5D05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DB320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FD861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9818944">
            <w:pPr>
              <w:spacing w:before="0" w:after="40" w:line="240" w:lineRule="auto"/>
              <w:jc w:val="left"/>
            </w:pPr>
            <w:r>
              <w:rPr>
                <w:rFonts w:ascii="Times New Roman" w:hAnsi="Times New Roman"/>
                <w:b w:val="0"/>
                <w:i w:val="0"/>
                <w:sz w:val="24"/>
              </w:rPr>
              <w:t>p.vbar()</w:t>
            </w:r>
          </w:p>
        </w:tc>
        <w:tc>
          <w:tcPr>
            <w:tcW w:w="1049" w:type="dxa"/>
            <w:shd w:val="clear" w:color="auto" w:fill="E2EFD9" w:themeFill="accent6" w:themeFillTint="33"/>
          </w:tcPr>
          <w:p w14:paraId="277C0B5A">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B2DA72A">
            <w:pPr>
              <w:spacing w:before="0" w:after="40" w:line="240" w:lineRule="auto"/>
              <w:jc w:val="left"/>
            </w:pPr>
            <w:r>
              <w:rPr>
                <w:rFonts w:ascii="Times New Roman" w:hAnsi="Times New Roman"/>
                <w:b w:val="0"/>
                <w:i w:val="0"/>
                <w:sz w:val="24"/>
              </w:rPr>
              <w:t>Renders vertical bars corresponding to quarterly cloud infrastructure spend</w:t>
            </w:r>
          </w:p>
        </w:tc>
      </w:tr>
      <w:tr w14:paraId="4BAD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F86B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5EEFE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8AF8A40">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2E6A1E4C">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54B95F6">
            <w:pPr>
              <w:spacing w:before="0" w:after="40" w:line="240" w:lineRule="auto"/>
              <w:jc w:val="left"/>
            </w:pPr>
            <w:r>
              <w:rPr>
                <w:rFonts w:ascii="Times New Roman" w:hAnsi="Times New Roman"/>
                <w:b w:val="0"/>
                <w:i w:val="0"/>
                <w:sz w:val="24"/>
              </w:rPr>
              <w:t>Feeds departmental financial records into Bokeh graphic pipeline</w:t>
            </w:r>
          </w:p>
        </w:tc>
      </w:tr>
      <w:tr w14:paraId="3580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25AA1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F4D1D5">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F847EFC">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019A48B5">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B693961">
            <w:pPr>
              <w:spacing w:before="0" w:after="40" w:line="240" w:lineRule="auto"/>
              <w:jc w:val="left"/>
            </w:pPr>
            <w:r>
              <w:rPr>
                <w:rFonts w:ascii="Times New Roman" w:hAnsi="Times New Roman"/>
                <w:b w:val="0"/>
                <w:i w:val="0"/>
                <w:sz w:val="24"/>
              </w:rPr>
              <w:t>Displays department name, quarterly budget, actual spend, and variance</w:t>
            </w:r>
          </w:p>
        </w:tc>
      </w:tr>
      <w:tr w14:paraId="2EA2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C7E23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B6FA64">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AD0E138">
            <w:pPr>
              <w:spacing w:before="0" w:after="40" w:line="240" w:lineRule="auto"/>
              <w:jc w:val="left"/>
            </w:pPr>
            <w:r>
              <w:rPr>
                <w:rFonts w:ascii="Times New Roman" w:hAnsi="Times New Roman"/>
                <w:b w:val="0"/>
                <w:i w:val="0"/>
                <w:sz w:val="24"/>
              </w:rPr>
              <w:t>LabelSet()</w:t>
            </w:r>
          </w:p>
        </w:tc>
        <w:tc>
          <w:tcPr>
            <w:tcW w:w="1049" w:type="dxa"/>
            <w:shd w:val="clear" w:color="auto" w:fill="E2EFD9" w:themeFill="accent6" w:themeFillTint="33"/>
          </w:tcPr>
          <w:p w14:paraId="07149517">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7190F287">
            <w:pPr>
              <w:spacing w:before="0" w:after="40" w:line="240" w:lineRule="auto"/>
              <w:jc w:val="left"/>
            </w:pPr>
            <w:r>
              <w:rPr>
                <w:rFonts w:ascii="Times New Roman" w:hAnsi="Times New Roman"/>
                <w:b w:val="0"/>
                <w:i w:val="0"/>
                <w:sz w:val="24"/>
              </w:rPr>
              <w:t>Positions formatted numerical spend text labels directly above expenditure bars</w:t>
            </w:r>
          </w:p>
        </w:tc>
      </w:tr>
      <w:tr w14:paraId="267B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B9E1F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E3DBA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0058381">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0F132756">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5B286659">
            <w:pPr>
              <w:spacing w:before="0" w:after="40" w:line="240" w:lineRule="auto"/>
              <w:jc w:val="left"/>
            </w:pPr>
            <w:r>
              <w:rPr>
                <w:rFonts w:ascii="Times New Roman" w:hAnsi="Times New Roman"/>
                <w:b w:val="0"/>
                <w:i w:val="0"/>
                <w:sz w:val="24"/>
              </w:rPr>
              <w:t>Applies distinct departmental color mapping across financial categories</w:t>
            </w:r>
          </w:p>
        </w:tc>
      </w:tr>
      <w:tr w14:paraId="4675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5E70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0F5C3D">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D96618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992AD9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FF4E1D5">
            <w:pPr>
              <w:spacing w:before="0" w:after="40" w:line="240" w:lineRule="auto"/>
              <w:jc w:val="left"/>
            </w:pPr>
            <w:r>
              <w:rPr>
                <w:rFonts w:ascii="Times New Roman" w:hAnsi="Times New Roman"/>
                <w:b w:val="0"/>
                <w:i w:val="0"/>
                <w:sz w:val="24"/>
              </w:rPr>
              <w:t>Assembles enterprise departmental budget and cloud billing metrics</w:t>
            </w:r>
          </w:p>
        </w:tc>
      </w:tr>
      <w:tr w14:paraId="310A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BC792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49464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4607298">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7BF006A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1F4E862">
            <w:pPr>
              <w:spacing w:before="0" w:after="40" w:line="240" w:lineRule="auto"/>
              <w:jc w:val="left"/>
            </w:pPr>
            <w:r>
              <w:rPr>
                <w:rFonts w:ascii="Times New Roman" w:hAnsi="Times New Roman"/>
                <w:b w:val="0"/>
                <w:i w:val="0"/>
                <w:sz w:val="24"/>
              </w:rPr>
              <w:t>Calculates financial variance and budget utilization percentage</w:t>
            </w:r>
          </w:p>
        </w:tc>
      </w:tr>
      <w:tr w14:paraId="772A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CEF13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9EBD4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66EDBA9">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65DDC07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D4E6A1A">
            <w:pPr>
              <w:spacing w:before="0" w:after="40" w:line="240" w:lineRule="auto"/>
              <w:jc w:val="left"/>
            </w:pPr>
            <w:r>
              <w:rPr>
                <w:rFonts w:ascii="Times New Roman" w:hAnsi="Times New Roman"/>
                <w:b w:val="0"/>
                <w:i w:val="0"/>
                <w:sz w:val="24"/>
              </w:rPr>
              <w:t>Ranks departments by annual cloud spend magnitude</w:t>
            </w:r>
          </w:p>
        </w:tc>
      </w:tr>
      <w:tr w14:paraId="7847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AD452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16158E">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5F50ED1">
            <w:pPr>
              <w:spacing w:before="0" w:after="40" w:line="240" w:lineRule="auto"/>
              <w:jc w:val="left"/>
            </w:pPr>
            <w:r>
              <w:rPr>
                <w:rFonts w:ascii="Times New Roman" w:hAnsi="Times New Roman"/>
                <w:b w:val="0"/>
                <w:i w:val="0"/>
                <w:sz w:val="24"/>
              </w:rPr>
              <w:t>df.sum() / df.mean()</w:t>
            </w:r>
          </w:p>
        </w:tc>
        <w:tc>
          <w:tcPr>
            <w:tcW w:w="1049" w:type="dxa"/>
            <w:shd w:val="clear" w:color="auto" w:fill="E2EFD9" w:themeFill="accent6" w:themeFillTint="33"/>
          </w:tcPr>
          <w:p w14:paraId="523CD85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992860">
            <w:pPr>
              <w:spacing w:before="0" w:after="40" w:line="240" w:lineRule="auto"/>
              <w:jc w:val="left"/>
            </w:pPr>
            <w:r>
              <w:rPr>
                <w:rFonts w:ascii="Times New Roman" w:hAnsi="Times New Roman"/>
                <w:b w:val="0"/>
                <w:i w:val="0"/>
                <w:sz w:val="24"/>
              </w:rPr>
              <w:t>Computes enterprise-wide total cloud expenditure and departmental average</w:t>
            </w:r>
          </w:p>
        </w:tc>
      </w:tr>
      <w:tr w14:paraId="567B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2EDF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3B5300">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32BE2FF">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35E157FE">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57B74A5C">
            <w:pPr>
              <w:spacing w:before="0" w:after="40" w:line="240" w:lineRule="auto"/>
              <w:jc w:val="left"/>
            </w:pPr>
            <w:r>
              <w:rPr>
                <w:rFonts w:ascii="Times New Roman" w:hAnsi="Times New Roman"/>
                <w:b w:val="0"/>
                <w:i w:val="0"/>
                <w:sz w:val="24"/>
              </w:rPr>
              <w:t>Generates headless browser snapshot of interactive cost allocation chart</w:t>
            </w:r>
          </w:p>
        </w:tc>
      </w:tr>
      <w:tr w14:paraId="1A9B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D356E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C3F03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7154CD1">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754178B1">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2F2548E3">
            <w:pPr>
              <w:spacing w:before="0" w:after="40" w:line="240" w:lineRule="auto"/>
              <w:jc w:val="left"/>
            </w:pPr>
            <w:r>
              <w:rPr>
                <w:rFonts w:ascii="Times New Roman" w:hAnsi="Times New Roman"/>
                <w:b w:val="0"/>
                <w:i w:val="0"/>
                <w:sz w:val="24"/>
              </w:rPr>
              <w:t>Displays interactive Bokeh financial dashboard in web browser</w:t>
            </w:r>
          </w:p>
        </w:tc>
      </w:tr>
      <w:tr w14:paraId="5906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2371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5972B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E9241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AEBB6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0C5DC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4EAF1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BE63DA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110CF52">
            <w:pPr>
              <w:spacing w:before="0" w:after="40" w:line="240" w:lineRule="auto"/>
              <w:jc w:val="left"/>
            </w:pPr>
            <w:r>
              <w:rPr>
                <w:rFonts w:ascii="Times New Roman" w:hAnsi="Times New Roman"/>
                <w:b/>
                <w:i w:val="0"/>
                <w:sz w:val="24"/>
              </w:rPr>
              <w:t>Step 1</w:t>
            </w:r>
          </w:p>
          <w:p w14:paraId="7EBFA415">
            <w:pPr>
              <w:spacing w:before="0" w:after="40" w:line="240" w:lineRule="auto"/>
              <w:jc w:val="both"/>
            </w:pPr>
            <w:r>
              <w:rPr>
                <w:rFonts w:ascii="Times New Roman" w:hAnsi="Times New Roman"/>
                <w:b w:val="0"/>
                <w:i w:val="0"/>
                <w:sz w:val="24"/>
              </w:rPr>
              <w:t>Import figure, ColumnDataSource, HoverTool, LabelSet, factor_cmap from Bokeh, and pandas.</w:t>
            </w:r>
          </w:p>
          <w:p w14:paraId="6532320B">
            <w:pPr>
              <w:spacing w:before="0" w:after="40" w:line="240" w:lineRule="auto"/>
              <w:jc w:val="left"/>
            </w:pPr>
            <w:r>
              <w:rPr>
                <w:rFonts w:ascii="Times New Roman" w:hAnsi="Times New Roman"/>
                <w:b/>
                <w:i w:val="0"/>
                <w:sz w:val="24"/>
              </w:rPr>
              <w:t>Step 2</w:t>
            </w:r>
          </w:p>
          <w:p w14:paraId="7C50D77F">
            <w:pPr>
              <w:spacing w:before="0" w:after="40" w:line="240" w:lineRule="auto"/>
              <w:jc w:val="both"/>
            </w:pPr>
            <w:r>
              <w:rPr>
                <w:rFonts w:ascii="Times New Roman" w:hAnsi="Times New Roman"/>
                <w:b w:val="0"/>
                <w:i w:val="0"/>
                <w:sz w:val="24"/>
              </w:rPr>
              <w:t>Compile enterprise cloud infrastructure expenditure dataset across 6 core corporate divisions.</w:t>
            </w:r>
          </w:p>
          <w:p w14:paraId="465788C9">
            <w:pPr>
              <w:spacing w:before="0" w:after="40" w:line="240" w:lineRule="auto"/>
              <w:jc w:val="left"/>
            </w:pPr>
            <w:r>
              <w:rPr>
                <w:rFonts w:ascii="Times New Roman" w:hAnsi="Times New Roman"/>
                <w:b/>
                <w:i w:val="0"/>
                <w:sz w:val="24"/>
              </w:rPr>
              <w:t>Step 3</w:t>
            </w:r>
          </w:p>
          <w:p w14:paraId="6F126651">
            <w:pPr>
              <w:spacing w:before="0" w:after="40" w:line="240" w:lineRule="auto"/>
              <w:jc w:val="both"/>
            </w:pPr>
            <w:r>
              <w:rPr>
                <w:rFonts w:ascii="Times New Roman" w:hAnsi="Times New Roman"/>
                <w:b w:val="0"/>
                <w:i w:val="0"/>
                <w:sz w:val="24"/>
              </w:rPr>
              <w:t>Compute financial variance, budget utilization percentages, and compute resource density metrics.</w:t>
            </w:r>
          </w:p>
          <w:p w14:paraId="3BFC8EC7">
            <w:pPr>
              <w:spacing w:before="0" w:after="40" w:line="240" w:lineRule="auto"/>
              <w:jc w:val="left"/>
            </w:pPr>
            <w:r>
              <w:rPr>
                <w:rFonts w:ascii="Times New Roman" w:hAnsi="Times New Roman"/>
                <w:b/>
                <w:i w:val="0"/>
                <w:sz w:val="24"/>
              </w:rPr>
              <w:t>Step 4</w:t>
            </w:r>
          </w:p>
          <w:p w14:paraId="011C3852">
            <w:pPr>
              <w:spacing w:before="0" w:after="40" w:line="240" w:lineRule="auto"/>
              <w:jc w:val="both"/>
            </w:pPr>
            <w:r>
              <w:rPr>
                <w:rFonts w:ascii="Times New Roman" w:hAnsi="Times New Roman"/>
                <w:b w:val="0"/>
                <w:i w:val="0"/>
                <w:sz w:val="24"/>
              </w:rPr>
              <w:t>Rank departments hierarchically based on annual cloud expenditure magnitude.</w:t>
            </w:r>
          </w:p>
          <w:p w14:paraId="63FDADF7">
            <w:pPr>
              <w:spacing w:before="0" w:after="40" w:line="240" w:lineRule="auto"/>
              <w:jc w:val="left"/>
            </w:pPr>
            <w:r>
              <w:rPr>
                <w:rFonts w:ascii="Times New Roman" w:hAnsi="Times New Roman"/>
                <w:b/>
                <w:i w:val="0"/>
                <w:sz w:val="24"/>
              </w:rPr>
              <w:t>Step 5</w:t>
            </w:r>
          </w:p>
          <w:p w14:paraId="3F0D9952">
            <w:pPr>
              <w:spacing w:before="0" w:after="40" w:line="240" w:lineRule="auto"/>
              <w:jc w:val="both"/>
            </w:pPr>
            <w:r>
              <w:rPr>
                <w:rFonts w:ascii="Times New Roman" w:hAnsi="Times New Roman"/>
                <w:b w:val="0"/>
                <w:i w:val="0"/>
                <w:sz w:val="24"/>
              </w:rPr>
              <w:t>Construct Bokeh ColumnDataSource linking departmental categorical factors and expenditure values.</w:t>
            </w:r>
          </w:p>
          <w:p w14:paraId="5EC1AB67">
            <w:pPr>
              <w:spacing w:before="0" w:after="40" w:line="240" w:lineRule="auto"/>
              <w:jc w:val="left"/>
            </w:pPr>
            <w:r>
              <w:rPr>
                <w:rFonts w:ascii="Times New Roman" w:hAnsi="Times New Roman"/>
                <w:b/>
                <w:i w:val="0"/>
                <w:sz w:val="24"/>
              </w:rPr>
              <w:t>Step 6</w:t>
            </w:r>
          </w:p>
          <w:p w14:paraId="5547FFCF">
            <w:pPr>
              <w:spacing w:before="0" w:after="40" w:line="240" w:lineRule="auto"/>
              <w:jc w:val="both"/>
            </w:pPr>
            <w:r>
              <w:rPr>
                <w:rFonts w:ascii="Times New Roman" w:hAnsi="Times New Roman"/>
                <w:b w:val="0"/>
                <w:i w:val="0"/>
                <w:sz w:val="24"/>
              </w:rPr>
              <w:t>Initialize categorical Bokeh canvas with pre-configured department x-range ordering.</w:t>
            </w:r>
          </w:p>
          <w:p w14:paraId="6E31586A">
            <w:pPr>
              <w:spacing w:before="0" w:after="40" w:line="240" w:lineRule="auto"/>
              <w:jc w:val="left"/>
            </w:pPr>
            <w:r>
              <w:rPr>
                <w:rFonts w:ascii="Times New Roman" w:hAnsi="Times New Roman"/>
                <w:b/>
                <w:i w:val="0"/>
                <w:sz w:val="24"/>
              </w:rPr>
              <w:t>Step 7</w:t>
            </w:r>
          </w:p>
          <w:p w14:paraId="089D0791">
            <w:pPr>
              <w:spacing w:before="0" w:after="40" w:line="240" w:lineRule="auto"/>
              <w:jc w:val="both"/>
            </w:pPr>
            <w:r>
              <w:rPr>
                <w:rFonts w:ascii="Times New Roman" w:hAnsi="Times New Roman"/>
                <w:b w:val="0"/>
                <w:i w:val="0"/>
                <w:sz w:val="24"/>
              </w:rPr>
              <w:t>Render styled vertical bars with distinct categorical color palette, hover inspect tools, and on-bar labels.</w:t>
            </w:r>
          </w:p>
          <w:p w14:paraId="6A9E3033">
            <w:pPr>
              <w:spacing w:before="0" w:after="40" w:line="240" w:lineRule="auto"/>
              <w:jc w:val="left"/>
            </w:pPr>
            <w:r>
              <w:rPr>
                <w:rFonts w:ascii="Times New Roman" w:hAnsi="Times New Roman"/>
                <w:b/>
                <w:i w:val="0"/>
                <w:sz w:val="24"/>
              </w:rPr>
              <w:t>Step 8</w:t>
            </w:r>
          </w:p>
          <w:p w14:paraId="4FCC612A">
            <w:pPr>
              <w:spacing w:before="0" w:after="40" w:line="240" w:lineRule="auto"/>
              <w:jc w:val="both"/>
            </w:pPr>
            <w:r>
              <w:rPr>
                <w:rFonts w:ascii="Times New Roman" w:hAnsi="Times New Roman"/>
                <w:b w:val="0"/>
                <w:i w:val="0"/>
                <w:sz w:val="24"/>
              </w:rPr>
              <w:t>Export publication-quality financial visualization to static PNG image using Edge headless driver.</w:t>
            </w:r>
          </w:p>
        </w:tc>
      </w:tr>
      <w:tr w14:paraId="0DD3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060A1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964D37E">
            <w:pPr>
              <w:spacing w:before="0" w:after="0" w:line="240" w:lineRule="auto"/>
              <w:jc w:val="left"/>
            </w:pPr>
            <w:r>
              <w:rPr>
                <w:rFonts w:ascii="Consolas" w:hAnsi="Consolas"/>
                <w:sz w:val="18"/>
              </w:rPr>
              <w:t># Load Necessary Packages</w:t>
            </w:r>
          </w:p>
          <w:p w14:paraId="6DAD52D9">
            <w:pPr>
              <w:spacing w:before="0" w:after="0" w:line="240" w:lineRule="auto"/>
              <w:jc w:val="left"/>
            </w:pPr>
            <w:r>
              <w:rPr>
                <w:rFonts w:ascii="Consolas" w:hAnsi="Consolas"/>
                <w:sz w:val="18"/>
              </w:rPr>
              <w:t>import pandas as pd</w:t>
            </w:r>
          </w:p>
          <w:p w14:paraId="2187AAE0">
            <w:pPr>
              <w:spacing w:before="0" w:after="0" w:line="240" w:lineRule="auto"/>
              <w:jc w:val="left"/>
            </w:pPr>
          </w:p>
          <w:p w14:paraId="2F93B760">
            <w:pPr>
              <w:spacing w:before="0" w:after="0" w:line="240" w:lineRule="auto"/>
              <w:jc w:val="left"/>
            </w:pPr>
            <w:r>
              <w:rPr>
                <w:rFonts w:ascii="Consolas" w:hAnsi="Consolas"/>
                <w:sz w:val="18"/>
              </w:rPr>
              <w:t># Step 1, 2, 3 &amp; 4: Enterprise Cloud Infrastructure Expenditure Ledger</w:t>
            </w:r>
          </w:p>
          <w:p w14:paraId="6AD00F18">
            <w:pPr>
              <w:spacing w:before="0" w:after="0" w:line="240" w:lineRule="auto"/>
              <w:jc w:val="left"/>
            </w:pPr>
            <w:r>
              <w:rPr>
                <w:rFonts w:ascii="Consolas" w:hAnsi="Consolas"/>
                <w:sz w:val="18"/>
              </w:rPr>
              <w:t>depts = ['AI Research', 'Engineering', 'Data Platform', 'Enterprise IT', 'Security', 'Customer Support']</w:t>
            </w:r>
          </w:p>
          <w:p w14:paraId="70C860EF">
            <w:pPr>
              <w:spacing w:before="0" w:after="0" w:line="240" w:lineRule="auto"/>
              <w:jc w:val="left"/>
            </w:pPr>
            <w:r>
              <w:rPr>
                <w:rFonts w:ascii="Consolas" w:hAnsi="Consolas"/>
                <w:sz w:val="18"/>
              </w:rPr>
              <w:t>budget_k = [450.0, 380.0, 260.0, 180.0, 120.0, 90.0]</w:t>
            </w:r>
          </w:p>
          <w:p w14:paraId="5E1F0C97">
            <w:pPr>
              <w:spacing w:before="0" w:after="0" w:line="240" w:lineRule="auto"/>
              <w:jc w:val="left"/>
            </w:pPr>
            <w:r>
              <w:rPr>
                <w:rFonts w:ascii="Consolas" w:hAnsi="Consolas"/>
                <w:sz w:val="18"/>
              </w:rPr>
              <w:t>actual_k = [485.0, 365.0, 280.0, 170.0, 115.0, 80.0]</w:t>
            </w:r>
          </w:p>
          <w:p w14:paraId="725444AD">
            <w:pPr>
              <w:spacing w:before="0" w:after="0" w:line="240" w:lineRule="auto"/>
              <w:jc w:val="left"/>
            </w:pPr>
            <w:r>
              <w:rPr>
                <w:rFonts w:ascii="Consolas" w:hAnsi="Consolas"/>
                <w:sz w:val="18"/>
              </w:rPr>
              <w:t>instances = [340, 290, 210, 140, 95, 60]</w:t>
            </w:r>
          </w:p>
          <w:p w14:paraId="44931C23">
            <w:pPr>
              <w:spacing w:before="0" w:after="0" w:line="240" w:lineRule="auto"/>
              <w:jc w:val="left"/>
            </w:pPr>
          </w:p>
          <w:p w14:paraId="50740B05">
            <w:pPr>
              <w:spacing w:before="0" w:after="0" w:line="240" w:lineRule="auto"/>
              <w:jc w:val="left"/>
            </w:pPr>
            <w:r>
              <w:rPr>
                <w:rFonts w:ascii="Consolas" w:hAnsi="Consolas"/>
                <w:sz w:val="18"/>
              </w:rPr>
              <w:t>cost_df = pd.DataFrame({</w:t>
            </w:r>
          </w:p>
          <w:p w14:paraId="2FFC0214">
            <w:pPr>
              <w:spacing w:before="0" w:after="0" w:line="240" w:lineRule="auto"/>
              <w:jc w:val="left"/>
            </w:pPr>
            <w:r>
              <w:rPr>
                <w:rFonts w:ascii="Consolas" w:hAnsi="Consolas"/>
                <w:sz w:val="18"/>
              </w:rPr>
              <w:t xml:space="preserve">    'Department': depts,</w:t>
            </w:r>
          </w:p>
          <w:p w14:paraId="2D8AAC00">
            <w:pPr>
              <w:spacing w:before="0" w:after="0" w:line="240" w:lineRule="auto"/>
              <w:jc w:val="left"/>
            </w:pPr>
            <w:r>
              <w:rPr>
                <w:rFonts w:ascii="Consolas" w:hAnsi="Consolas"/>
                <w:sz w:val="18"/>
              </w:rPr>
              <w:t xml:space="preserve">    'Budget_USD_K': budget_k,</w:t>
            </w:r>
          </w:p>
          <w:p w14:paraId="42450BE3">
            <w:pPr>
              <w:spacing w:before="0" w:after="0" w:line="240" w:lineRule="auto"/>
              <w:jc w:val="left"/>
            </w:pPr>
            <w:r>
              <w:rPr>
                <w:rFonts w:ascii="Consolas" w:hAnsi="Consolas"/>
                <w:sz w:val="18"/>
              </w:rPr>
              <w:t xml:space="preserve">    'Actual_Spend_USD_K': actual_k,</w:t>
            </w:r>
          </w:p>
          <w:p w14:paraId="264EF53F">
            <w:pPr>
              <w:spacing w:before="0" w:after="0" w:line="240" w:lineRule="auto"/>
              <w:jc w:val="left"/>
            </w:pPr>
            <w:r>
              <w:rPr>
                <w:rFonts w:ascii="Consolas" w:hAnsi="Consolas"/>
                <w:sz w:val="18"/>
              </w:rPr>
              <w:t xml:space="preserve">    'Variance_USD_K': [round(a - b, 1) for a, b in zip(actual_k, budget_k)],</w:t>
            </w:r>
          </w:p>
          <w:p w14:paraId="5F258D0F">
            <w:pPr>
              <w:spacing w:before="0" w:after="0" w:line="240" w:lineRule="auto"/>
              <w:jc w:val="left"/>
            </w:pPr>
            <w:r>
              <w:rPr>
                <w:rFonts w:ascii="Consolas" w:hAnsi="Consolas"/>
                <w:sz w:val="18"/>
              </w:rPr>
              <w:t xml:space="preserve">    'Utilization_Pct': [round((a / b) * 100.0, 1) for a, b in zip(actual_k, budget_k)],</w:t>
            </w:r>
          </w:p>
          <w:p w14:paraId="305A5622">
            <w:pPr>
              <w:spacing w:before="0" w:after="0" w:line="240" w:lineRule="auto"/>
              <w:jc w:val="left"/>
            </w:pPr>
            <w:r>
              <w:rPr>
                <w:rFonts w:ascii="Consolas" w:hAnsi="Consolas"/>
                <w:sz w:val="18"/>
              </w:rPr>
              <w:t xml:space="preserve">    'Active_VM_Instances': instances,</w:t>
            </w:r>
          </w:p>
          <w:p w14:paraId="6339C5B5">
            <w:pPr>
              <w:spacing w:before="0" w:after="0" w:line="240" w:lineRule="auto"/>
              <w:jc w:val="left"/>
            </w:pPr>
            <w:r>
              <w:rPr>
                <w:rFonts w:ascii="Consolas" w:hAnsi="Consolas"/>
                <w:sz w:val="18"/>
              </w:rPr>
              <w:t xml:space="preserve">    'Spend_Label': [f'${int(a)}k' for a in actual_k]</w:t>
            </w:r>
          </w:p>
          <w:p w14:paraId="32D51104">
            <w:pPr>
              <w:spacing w:before="0" w:after="0" w:line="240" w:lineRule="auto"/>
              <w:jc w:val="left"/>
            </w:pPr>
            <w:r>
              <w:rPr>
                <w:rFonts w:ascii="Consolas" w:hAnsi="Consolas"/>
                <w:sz w:val="18"/>
              </w:rPr>
              <w:t>})</w:t>
            </w:r>
          </w:p>
          <w:p w14:paraId="0F0B0EFC">
            <w:pPr>
              <w:spacing w:before="0" w:after="0" w:line="240" w:lineRule="auto"/>
              <w:jc w:val="left"/>
            </w:pPr>
          </w:p>
          <w:p w14:paraId="417A0976">
            <w:pPr>
              <w:spacing w:before="0" w:after="0" w:line="240" w:lineRule="auto"/>
              <w:jc w:val="left"/>
            </w:pPr>
            <w:r>
              <w:rPr>
                <w:rFonts w:ascii="Consolas" w:hAnsi="Consolas"/>
                <w:sz w:val="18"/>
              </w:rPr>
              <w:t>cost_df = cost_df.sort_values(by='Actual_Spend_USD_K', ascending=False).reset_index(drop=True)</w:t>
            </w:r>
          </w:p>
          <w:p w14:paraId="6E066FEB">
            <w:pPr>
              <w:spacing w:before="0" w:after="0" w:line="240" w:lineRule="auto"/>
              <w:jc w:val="left"/>
            </w:pPr>
          </w:p>
          <w:p w14:paraId="6C28FC24">
            <w:pPr>
              <w:spacing w:before="0" w:after="0" w:line="240" w:lineRule="auto"/>
              <w:jc w:val="left"/>
            </w:pPr>
            <w:r>
              <w:rPr>
                <w:rFonts w:ascii="Consolas" w:hAnsi="Consolas"/>
                <w:sz w:val="18"/>
              </w:rPr>
              <w:t>print('--- Enterprise Cloud Infrastructure Expenditure Ledger ---')</w:t>
            </w:r>
          </w:p>
          <w:p w14:paraId="1A8755DA">
            <w:pPr>
              <w:spacing w:before="0" w:after="0" w:line="240" w:lineRule="auto"/>
              <w:jc w:val="left"/>
            </w:pPr>
            <w:r>
              <w:rPr>
                <w:rFonts w:ascii="Consolas" w:hAnsi="Consolas"/>
                <w:sz w:val="18"/>
              </w:rPr>
              <w:t>print(cost_df.to_string(index=False))</w:t>
            </w:r>
          </w:p>
          <w:p w14:paraId="3B05CF24">
            <w:pPr>
              <w:spacing w:before="0" w:after="0" w:line="240" w:lineRule="auto"/>
              <w:jc w:val="left"/>
            </w:pPr>
          </w:p>
          <w:p w14:paraId="3CB927CC">
            <w:pPr>
              <w:spacing w:before="0" w:after="0" w:line="240" w:lineRule="auto"/>
              <w:jc w:val="left"/>
            </w:pPr>
            <w:r>
              <w:rPr>
                <w:rFonts w:ascii="Consolas" w:hAnsi="Consolas"/>
                <w:sz w:val="18"/>
              </w:rPr>
              <w:t>total_budget = cost_df['Budget_USD_K'].sum()</w:t>
            </w:r>
          </w:p>
          <w:p w14:paraId="15B23270">
            <w:pPr>
              <w:spacing w:before="0" w:after="0" w:line="240" w:lineRule="auto"/>
              <w:jc w:val="left"/>
            </w:pPr>
            <w:r>
              <w:rPr>
                <w:rFonts w:ascii="Consolas" w:hAnsi="Consolas"/>
                <w:sz w:val="18"/>
              </w:rPr>
              <w:t>total_actual = cost_df['Actual_Spend_USD_K'].sum()</w:t>
            </w:r>
          </w:p>
          <w:p w14:paraId="78492736">
            <w:pPr>
              <w:spacing w:before="0" w:after="0" w:line="240" w:lineRule="auto"/>
              <w:jc w:val="left"/>
            </w:pPr>
            <w:r>
              <w:rPr>
                <w:rFonts w:ascii="Consolas" w:hAnsi="Consolas"/>
                <w:sz w:val="18"/>
              </w:rPr>
              <w:t>print(f'\nTotal Allocated Enterprise Budget: ${total_budget:,.1f}k USD')</w:t>
            </w:r>
          </w:p>
          <w:p w14:paraId="5FFB01AA">
            <w:pPr>
              <w:spacing w:before="0" w:after="0" w:line="240" w:lineRule="auto"/>
              <w:jc w:val="left"/>
            </w:pPr>
            <w:r>
              <w:rPr>
                <w:rFonts w:ascii="Consolas" w:hAnsi="Consolas"/>
                <w:sz w:val="18"/>
              </w:rPr>
              <w:t>print(f'Total Actual Enterprise Expenditure: ${total_actual:,.1f}k USD (Net Variance: +${total_actual - total_budget:,.1f}k USD)')</w:t>
            </w:r>
          </w:p>
          <w:p w14:paraId="5CB9E91D">
            <w:pPr>
              <w:spacing w:before="0" w:after="0" w:line="240" w:lineRule="auto"/>
              <w:jc w:val="left"/>
            </w:pPr>
            <w:r>
              <w:rPr>
                <w:rFonts w:ascii="Consolas" w:hAnsi="Consolas"/>
                <w:sz w:val="18"/>
              </w:rPr>
              <w:t>print(f'Overall Corporate Cloud Utilization: {(total_actual / total_budget) * 100.0:.2f}%')</w:t>
            </w:r>
          </w:p>
          <w:p w14:paraId="7DF735C4">
            <w:pPr>
              <w:spacing w:before="0" w:after="0" w:line="240" w:lineRule="auto"/>
              <w:jc w:val="left"/>
            </w:pPr>
          </w:p>
          <w:p w14:paraId="2D723481">
            <w:pPr>
              <w:spacing w:before="0" w:after="0" w:line="240" w:lineRule="auto"/>
              <w:jc w:val="left"/>
            </w:pPr>
            <w:r>
              <w:rPr>
                <w:rFonts w:ascii="Consolas" w:hAnsi="Consolas"/>
                <w:sz w:val="18"/>
              </w:rPr>
              <w:t># Step 5, 6, 7 &amp; 8: Build Categorical Bokeh Bar Chart with Callout Labels</w:t>
            </w:r>
          </w:p>
          <w:p w14:paraId="25E5F47C">
            <w:pPr>
              <w:spacing w:before="0" w:after="0" w:line="240" w:lineRule="auto"/>
              <w:jc w:val="left"/>
            </w:pPr>
            <w:r>
              <w:rPr>
                <w:rFonts w:ascii="Consolas" w:hAnsi="Consolas"/>
                <w:sz w:val="18"/>
              </w:rPr>
              <w:t>from bokeh.plotting import figure, show</w:t>
            </w:r>
          </w:p>
          <w:p w14:paraId="5A40B8F1">
            <w:pPr>
              <w:spacing w:before="0" w:after="0" w:line="240" w:lineRule="auto"/>
              <w:jc w:val="left"/>
            </w:pPr>
            <w:r>
              <w:rPr>
                <w:rFonts w:ascii="Consolas" w:hAnsi="Consolas"/>
                <w:sz w:val="18"/>
              </w:rPr>
              <w:t>from bokeh.models import ColumnDataSource, HoverTool, LabelSet</w:t>
            </w:r>
          </w:p>
          <w:p w14:paraId="496D4A2C">
            <w:pPr>
              <w:spacing w:before="0" w:after="0" w:line="240" w:lineRule="auto"/>
              <w:jc w:val="left"/>
            </w:pPr>
            <w:r>
              <w:rPr>
                <w:rFonts w:ascii="Consolas" w:hAnsi="Consolas"/>
                <w:sz w:val="18"/>
              </w:rPr>
              <w:t>from bokeh.transform import factor_cmap</w:t>
            </w:r>
          </w:p>
          <w:p w14:paraId="229C8961">
            <w:pPr>
              <w:spacing w:before="0" w:after="0" w:line="240" w:lineRule="auto"/>
              <w:jc w:val="left"/>
            </w:pPr>
          </w:p>
          <w:p w14:paraId="1FA6A136">
            <w:pPr>
              <w:spacing w:before="0" w:after="0" w:line="240" w:lineRule="auto"/>
              <w:jc w:val="left"/>
            </w:pPr>
            <w:r>
              <w:rPr>
                <w:rFonts w:ascii="Consolas" w:hAnsi="Consolas"/>
                <w:sz w:val="18"/>
              </w:rPr>
              <w:t>source = ColumnDataSource(cost_df)</w:t>
            </w:r>
          </w:p>
          <w:p w14:paraId="3F4CBCCB">
            <w:pPr>
              <w:spacing w:before="0" w:after="0" w:line="240" w:lineRule="auto"/>
              <w:jc w:val="left"/>
            </w:pPr>
            <w:r>
              <w:rPr>
                <w:rFonts w:ascii="Consolas" w:hAnsi="Consolas"/>
                <w:sz w:val="18"/>
              </w:rPr>
              <w:t>dept_order = cost_df['Department'].tolist()</w:t>
            </w:r>
          </w:p>
          <w:p w14:paraId="15FEDAEC">
            <w:pPr>
              <w:spacing w:before="0" w:after="0" w:line="240" w:lineRule="auto"/>
              <w:jc w:val="left"/>
            </w:pPr>
            <w:r>
              <w:rPr>
                <w:rFonts w:ascii="Consolas" w:hAnsi="Consolas"/>
                <w:sz w:val="18"/>
              </w:rPr>
              <w:t>palette = ['#e41a1c', '#377eb8', '#4daf4a', '#984ea3', '#ff7f00', '#a65628']</w:t>
            </w:r>
          </w:p>
          <w:p w14:paraId="5E5704B9">
            <w:pPr>
              <w:spacing w:before="0" w:after="0" w:line="240" w:lineRule="auto"/>
              <w:jc w:val="left"/>
            </w:pPr>
            <w:r>
              <w:rPr>
                <w:rFonts w:ascii="Consolas" w:hAnsi="Consolas"/>
                <w:sz w:val="18"/>
              </w:rPr>
              <w:t>color_map = factor_cmap('Department', palette=palette, factors=dept_order)</w:t>
            </w:r>
          </w:p>
          <w:p w14:paraId="0DF87A9F">
            <w:pPr>
              <w:spacing w:before="0" w:after="0" w:line="240" w:lineRule="auto"/>
              <w:jc w:val="left"/>
            </w:pPr>
          </w:p>
          <w:p w14:paraId="2A2A0EA4">
            <w:pPr>
              <w:spacing w:before="0" w:after="0" w:line="240" w:lineRule="auto"/>
              <w:jc w:val="left"/>
            </w:pPr>
            <w:r>
              <w:rPr>
                <w:rFonts w:ascii="Consolas" w:hAnsi="Consolas"/>
                <w:sz w:val="18"/>
              </w:rPr>
              <w:t>hover = HoverTool(tooltips=[</w:t>
            </w:r>
          </w:p>
          <w:p w14:paraId="31D0AB31">
            <w:pPr>
              <w:spacing w:before="0" w:after="0" w:line="240" w:lineRule="auto"/>
              <w:jc w:val="left"/>
            </w:pPr>
            <w:r>
              <w:rPr>
                <w:rFonts w:ascii="Consolas" w:hAnsi="Consolas"/>
                <w:sz w:val="18"/>
              </w:rPr>
              <w:t xml:space="preserve">    ('Department', '@Department'),</w:t>
            </w:r>
          </w:p>
          <w:p w14:paraId="7CA165B5">
            <w:pPr>
              <w:spacing w:before="0" w:after="0" w:line="240" w:lineRule="auto"/>
              <w:jc w:val="left"/>
            </w:pPr>
            <w:r>
              <w:rPr>
                <w:rFonts w:ascii="Consolas" w:hAnsi="Consolas"/>
                <w:sz w:val="18"/>
              </w:rPr>
              <w:t xml:space="preserve">    ('Quarterly Budget', '$@Budget_USD_K{0.1f}k'),</w:t>
            </w:r>
          </w:p>
          <w:p w14:paraId="14FCB163">
            <w:pPr>
              <w:spacing w:before="0" w:after="0" w:line="240" w:lineRule="auto"/>
              <w:jc w:val="left"/>
            </w:pPr>
            <w:r>
              <w:rPr>
                <w:rFonts w:ascii="Consolas" w:hAnsi="Consolas"/>
                <w:sz w:val="18"/>
              </w:rPr>
              <w:t xml:space="preserve">    ('Actual Spend', '$@Actual_Spend_USD_K{0.1f}k'),</w:t>
            </w:r>
          </w:p>
          <w:p w14:paraId="16FFA0A5">
            <w:pPr>
              <w:spacing w:before="0" w:after="0" w:line="240" w:lineRule="auto"/>
              <w:jc w:val="left"/>
            </w:pPr>
            <w:r>
              <w:rPr>
                <w:rFonts w:ascii="Consolas" w:hAnsi="Consolas"/>
                <w:sz w:val="18"/>
              </w:rPr>
              <w:t xml:space="preserve">    ('Net Variance', '$@Variance_USD_K{+0.1f}k'),</w:t>
            </w:r>
          </w:p>
          <w:p w14:paraId="63F5DC9A">
            <w:pPr>
              <w:spacing w:before="0" w:after="0" w:line="240" w:lineRule="auto"/>
              <w:jc w:val="left"/>
            </w:pPr>
            <w:r>
              <w:rPr>
                <w:rFonts w:ascii="Consolas" w:hAnsi="Consolas"/>
                <w:sz w:val="18"/>
              </w:rPr>
              <w:t xml:space="preserve">    ('Utilization', '@Utilization_Pct{0.1f}%'),</w:t>
            </w:r>
          </w:p>
          <w:p w14:paraId="2F092C89">
            <w:pPr>
              <w:spacing w:before="0" w:after="0" w:line="240" w:lineRule="auto"/>
              <w:jc w:val="left"/>
            </w:pPr>
            <w:r>
              <w:rPr>
                <w:rFonts w:ascii="Consolas" w:hAnsi="Consolas"/>
                <w:sz w:val="18"/>
              </w:rPr>
              <w:t>])</w:t>
            </w:r>
          </w:p>
          <w:p w14:paraId="41DBF7AA">
            <w:pPr>
              <w:spacing w:before="0" w:after="0" w:line="240" w:lineRule="auto"/>
              <w:jc w:val="left"/>
            </w:pPr>
          </w:p>
          <w:p w14:paraId="7A8CC744">
            <w:pPr>
              <w:spacing w:before="0" w:after="0" w:line="240" w:lineRule="auto"/>
              <w:jc w:val="left"/>
            </w:pPr>
            <w:r>
              <w:rPr>
                <w:rFonts w:ascii="Consolas" w:hAnsi="Consolas"/>
                <w:sz w:val="18"/>
              </w:rPr>
              <w:t>p = figure(</w:t>
            </w:r>
          </w:p>
          <w:p w14:paraId="467DFA25">
            <w:pPr>
              <w:spacing w:before="0" w:after="0" w:line="240" w:lineRule="auto"/>
              <w:jc w:val="left"/>
            </w:pPr>
            <w:r>
              <w:rPr>
                <w:rFonts w:ascii="Consolas" w:hAnsi="Consolas"/>
                <w:sz w:val="18"/>
              </w:rPr>
              <w:t xml:space="preserve">    x_range=dept_order,</w:t>
            </w:r>
          </w:p>
          <w:p w14:paraId="63C4E87C">
            <w:pPr>
              <w:spacing w:before="0" w:after="0" w:line="240" w:lineRule="auto"/>
              <w:jc w:val="left"/>
            </w:pPr>
            <w:r>
              <w:rPr>
                <w:rFonts w:ascii="Consolas" w:hAnsi="Consolas"/>
                <w:sz w:val="18"/>
              </w:rPr>
              <w:t xml:space="preserve">    title='Enterprise Cloud Infrastructure Expenditure by Department ($k USD)',</w:t>
            </w:r>
          </w:p>
          <w:p w14:paraId="2C19279B">
            <w:pPr>
              <w:spacing w:before="0" w:after="0" w:line="240" w:lineRule="auto"/>
              <w:jc w:val="left"/>
            </w:pPr>
            <w:r>
              <w:rPr>
                <w:rFonts w:ascii="Consolas" w:hAnsi="Consolas"/>
                <w:sz w:val="18"/>
              </w:rPr>
              <w:t xml:space="preserve">    x_axis_label='Corporate Division / Department',</w:t>
            </w:r>
          </w:p>
          <w:p w14:paraId="388809EF">
            <w:pPr>
              <w:spacing w:before="0" w:after="0" w:line="240" w:lineRule="auto"/>
              <w:jc w:val="left"/>
            </w:pPr>
            <w:r>
              <w:rPr>
                <w:rFonts w:ascii="Consolas" w:hAnsi="Consolas"/>
                <w:sz w:val="18"/>
              </w:rPr>
              <w:t xml:space="preserve">    y_axis_label='Quarterly Spend (in $1,000 USD)',</w:t>
            </w:r>
          </w:p>
          <w:p w14:paraId="45D00A14">
            <w:pPr>
              <w:spacing w:before="0" w:after="0" w:line="240" w:lineRule="auto"/>
              <w:jc w:val="left"/>
            </w:pPr>
            <w:r>
              <w:rPr>
                <w:rFonts w:ascii="Consolas" w:hAnsi="Consolas"/>
                <w:sz w:val="18"/>
              </w:rPr>
              <w:t xml:space="preserve">    width=720,</w:t>
            </w:r>
          </w:p>
          <w:p w14:paraId="3768F7A7">
            <w:pPr>
              <w:spacing w:before="0" w:after="0" w:line="240" w:lineRule="auto"/>
              <w:jc w:val="left"/>
            </w:pPr>
            <w:r>
              <w:rPr>
                <w:rFonts w:ascii="Consolas" w:hAnsi="Consolas"/>
                <w:sz w:val="18"/>
              </w:rPr>
              <w:t xml:space="preserve">    height=440,</w:t>
            </w:r>
          </w:p>
          <w:p w14:paraId="43EF657A">
            <w:pPr>
              <w:spacing w:before="0" w:after="0" w:line="240" w:lineRule="auto"/>
              <w:jc w:val="left"/>
            </w:pPr>
            <w:r>
              <w:rPr>
                <w:rFonts w:ascii="Consolas" w:hAnsi="Consolas"/>
                <w:sz w:val="18"/>
              </w:rPr>
              <w:t xml:space="preserve">    tools=[hover, 'pan', 'wheel_zoom', 'reset', 'save']</w:t>
            </w:r>
          </w:p>
          <w:p w14:paraId="069DD550">
            <w:pPr>
              <w:spacing w:before="0" w:after="0" w:line="240" w:lineRule="auto"/>
              <w:jc w:val="left"/>
            </w:pPr>
            <w:r>
              <w:rPr>
                <w:rFonts w:ascii="Consolas" w:hAnsi="Consolas"/>
                <w:sz w:val="18"/>
              </w:rPr>
              <w:t>)</w:t>
            </w:r>
          </w:p>
          <w:p w14:paraId="1374E6CF">
            <w:pPr>
              <w:spacing w:before="0" w:after="0" w:line="240" w:lineRule="auto"/>
              <w:jc w:val="left"/>
            </w:pPr>
          </w:p>
          <w:p w14:paraId="6434E7C3">
            <w:pPr>
              <w:spacing w:before="0" w:after="0" w:line="240" w:lineRule="auto"/>
              <w:jc w:val="left"/>
            </w:pPr>
            <w:r>
              <w:rPr>
                <w:rFonts w:ascii="Consolas" w:hAnsi="Consolas"/>
                <w:sz w:val="18"/>
              </w:rPr>
              <w:t>p.vbar(</w:t>
            </w:r>
          </w:p>
          <w:p w14:paraId="499B0C08">
            <w:pPr>
              <w:spacing w:before="0" w:after="0" w:line="240" w:lineRule="auto"/>
              <w:jc w:val="left"/>
            </w:pPr>
            <w:r>
              <w:rPr>
                <w:rFonts w:ascii="Consolas" w:hAnsi="Consolas"/>
                <w:sz w:val="18"/>
              </w:rPr>
              <w:t xml:space="preserve">    x='Department',</w:t>
            </w:r>
          </w:p>
          <w:p w14:paraId="3D0EF812">
            <w:pPr>
              <w:spacing w:before="0" w:after="0" w:line="240" w:lineRule="auto"/>
              <w:jc w:val="left"/>
            </w:pPr>
            <w:r>
              <w:rPr>
                <w:rFonts w:ascii="Consolas" w:hAnsi="Consolas"/>
                <w:sz w:val="18"/>
              </w:rPr>
              <w:t xml:space="preserve">    top='Actual_Spend_USD_K',</w:t>
            </w:r>
          </w:p>
          <w:p w14:paraId="35126FA5">
            <w:pPr>
              <w:spacing w:before="0" w:after="0" w:line="240" w:lineRule="auto"/>
              <w:jc w:val="left"/>
            </w:pPr>
            <w:r>
              <w:rPr>
                <w:rFonts w:ascii="Consolas" w:hAnsi="Consolas"/>
                <w:sz w:val="18"/>
              </w:rPr>
              <w:t xml:space="preserve">    width=0.62,</w:t>
            </w:r>
          </w:p>
          <w:p w14:paraId="2084DDCC">
            <w:pPr>
              <w:spacing w:before="0" w:after="0" w:line="240" w:lineRule="auto"/>
              <w:jc w:val="left"/>
            </w:pPr>
            <w:r>
              <w:rPr>
                <w:rFonts w:ascii="Consolas" w:hAnsi="Consolas"/>
                <w:sz w:val="18"/>
              </w:rPr>
              <w:t xml:space="preserve">    source=source,</w:t>
            </w:r>
          </w:p>
          <w:p w14:paraId="101DB9C9">
            <w:pPr>
              <w:spacing w:before="0" w:after="0" w:line="240" w:lineRule="auto"/>
              <w:jc w:val="left"/>
            </w:pPr>
            <w:r>
              <w:rPr>
                <w:rFonts w:ascii="Consolas" w:hAnsi="Consolas"/>
                <w:sz w:val="18"/>
              </w:rPr>
              <w:t xml:space="preserve">    color=color_map,</w:t>
            </w:r>
          </w:p>
          <w:p w14:paraId="672519AE">
            <w:pPr>
              <w:spacing w:before="0" w:after="0" w:line="240" w:lineRule="auto"/>
              <w:jc w:val="left"/>
            </w:pPr>
            <w:r>
              <w:rPr>
                <w:rFonts w:ascii="Consolas" w:hAnsi="Consolas"/>
                <w:sz w:val="18"/>
              </w:rPr>
              <w:t xml:space="preserve">    legend_field='Department'</w:t>
            </w:r>
          </w:p>
          <w:p w14:paraId="0357B7FE">
            <w:pPr>
              <w:spacing w:before="0" w:after="0" w:line="240" w:lineRule="auto"/>
              <w:jc w:val="left"/>
            </w:pPr>
            <w:r>
              <w:rPr>
                <w:rFonts w:ascii="Consolas" w:hAnsi="Consolas"/>
                <w:sz w:val="18"/>
              </w:rPr>
              <w:t>)</w:t>
            </w:r>
          </w:p>
          <w:p w14:paraId="3669B5B5">
            <w:pPr>
              <w:spacing w:before="0" w:after="0" w:line="240" w:lineRule="auto"/>
              <w:jc w:val="left"/>
            </w:pPr>
          </w:p>
          <w:p w14:paraId="6DEF76FF">
            <w:pPr>
              <w:spacing w:before="0" w:after="0" w:line="240" w:lineRule="auto"/>
              <w:jc w:val="left"/>
            </w:pPr>
            <w:r>
              <w:rPr>
                <w:rFonts w:ascii="Consolas" w:hAnsi="Consolas"/>
                <w:sz w:val="18"/>
              </w:rPr>
              <w:t>labels = LabelSet(</w:t>
            </w:r>
          </w:p>
          <w:p w14:paraId="15AC5F02">
            <w:pPr>
              <w:spacing w:before="0" w:after="0" w:line="240" w:lineRule="auto"/>
              <w:jc w:val="left"/>
            </w:pPr>
            <w:r>
              <w:rPr>
                <w:rFonts w:ascii="Consolas" w:hAnsi="Consolas"/>
                <w:sz w:val="18"/>
              </w:rPr>
              <w:t xml:space="preserve">    x='Department',</w:t>
            </w:r>
          </w:p>
          <w:p w14:paraId="04ACB1FF">
            <w:pPr>
              <w:spacing w:before="0" w:after="0" w:line="240" w:lineRule="auto"/>
              <w:jc w:val="left"/>
            </w:pPr>
            <w:r>
              <w:rPr>
                <w:rFonts w:ascii="Consolas" w:hAnsi="Consolas"/>
                <w:sz w:val="18"/>
              </w:rPr>
              <w:t xml:space="preserve">    y='Actual_Spend_USD_K',</w:t>
            </w:r>
          </w:p>
          <w:p w14:paraId="74E24CC4">
            <w:pPr>
              <w:spacing w:before="0" w:after="0" w:line="240" w:lineRule="auto"/>
              <w:jc w:val="left"/>
            </w:pPr>
            <w:r>
              <w:rPr>
                <w:rFonts w:ascii="Consolas" w:hAnsi="Consolas"/>
                <w:sz w:val="18"/>
              </w:rPr>
              <w:t xml:space="preserve">    text='Spend_Label',</w:t>
            </w:r>
          </w:p>
          <w:p w14:paraId="1206A50F">
            <w:pPr>
              <w:spacing w:before="0" w:after="0" w:line="240" w:lineRule="auto"/>
              <w:jc w:val="left"/>
            </w:pPr>
            <w:r>
              <w:rPr>
                <w:rFonts w:ascii="Consolas" w:hAnsi="Consolas"/>
                <w:sz w:val="18"/>
              </w:rPr>
              <w:t xml:space="preserve">    level='glyph',</w:t>
            </w:r>
          </w:p>
          <w:p w14:paraId="2A64B9AD">
            <w:pPr>
              <w:spacing w:before="0" w:after="0" w:line="240" w:lineRule="auto"/>
              <w:jc w:val="left"/>
            </w:pPr>
            <w:r>
              <w:rPr>
                <w:rFonts w:ascii="Consolas" w:hAnsi="Consolas"/>
                <w:sz w:val="18"/>
              </w:rPr>
              <w:t xml:space="preserve">    x_offset=-16,</w:t>
            </w:r>
          </w:p>
          <w:p w14:paraId="06F7430D">
            <w:pPr>
              <w:spacing w:before="0" w:after="0" w:line="240" w:lineRule="auto"/>
              <w:jc w:val="left"/>
            </w:pPr>
            <w:r>
              <w:rPr>
                <w:rFonts w:ascii="Consolas" w:hAnsi="Consolas"/>
                <w:sz w:val="18"/>
              </w:rPr>
              <w:t xml:space="preserve">    y_offset=4,</w:t>
            </w:r>
          </w:p>
          <w:p w14:paraId="73E34FFD">
            <w:pPr>
              <w:spacing w:before="0" w:after="0" w:line="240" w:lineRule="auto"/>
              <w:jc w:val="left"/>
            </w:pPr>
            <w:r>
              <w:rPr>
                <w:rFonts w:ascii="Consolas" w:hAnsi="Consolas"/>
                <w:sz w:val="18"/>
              </w:rPr>
              <w:t xml:space="preserve">    source=source,</w:t>
            </w:r>
          </w:p>
          <w:p w14:paraId="0804B6C2">
            <w:pPr>
              <w:spacing w:before="0" w:after="0" w:line="240" w:lineRule="auto"/>
              <w:jc w:val="left"/>
            </w:pPr>
            <w:r>
              <w:rPr>
                <w:rFonts w:ascii="Consolas" w:hAnsi="Consolas"/>
                <w:sz w:val="18"/>
              </w:rPr>
              <w:t xml:space="preserve">    text_font_size='10pt',</w:t>
            </w:r>
          </w:p>
          <w:p w14:paraId="0C4ADA45">
            <w:pPr>
              <w:spacing w:before="0" w:after="0" w:line="240" w:lineRule="auto"/>
              <w:jc w:val="left"/>
            </w:pPr>
            <w:r>
              <w:rPr>
                <w:rFonts w:ascii="Consolas" w:hAnsi="Consolas"/>
                <w:sz w:val="18"/>
              </w:rPr>
              <w:t xml:space="preserve">    text_font_style='bold'</w:t>
            </w:r>
          </w:p>
          <w:p w14:paraId="48895687">
            <w:pPr>
              <w:spacing w:before="0" w:after="0" w:line="240" w:lineRule="auto"/>
              <w:jc w:val="left"/>
            </w:pPr>
            <w:r>
              <w:rPr>
                <w:rFonts w:ascii="Consolas" w:hAnsi="Consolas"/>
                <w:sz w:val="18"/>
              </w:rPr>
              <w:t>)</w:t>
            </w:r>
          </w:p>
          <w:p w14:paraId="1E54D382">
            <w:pPr>
              <w:spacing w:before="0" w:after="0" w:line="240" w:lineRule="auto"/>
              <w:jc w:val="left"/>
            </w:pPr>
            <w:r>
              <w:rPr>
                <w:rFonts w:ascii="Consolas" w:hAnsi="Consolas"/>
                <w:sz w:val="18"/>
              </w:rPr>
              <w:t>p.add_layout(labels)</w:t>
            </w:r>
          </w:p>
          <w:p w14:paraId="20F612C3">
            <w:pPr>
              <w:spacing w:before="0" w:after="0" w:line="240" w:lineRule="auto"/>
              <w:jc w:val="left"/>
            </w:pPr>
          </w:p>
          <w:p w14:paraId="032B3FF3">
            <w:pPr>
              <w:spacing w:before="0" w:after="0" w:line="240" w:lineRule="auto"/>
              <w:jc w:val="left"/>
            </w:pPr>
            <w:r>
              <w:rPr>
                <w:rFonts w:ascii="Consolas" w:hAnsi="Consolas"/>
                <w:sz w:val="18"/>
              </w:rPr>
              <w:t>p.title.text_font_size = '13pt'</w:t>
            </w:r>
          </w:p>
          <w:p w14:paraId="7CCA391D">
            <w:pPr>
              <w:spacing w:before="0" w:after="0" w:line="240" w:lineRule="auto"/>
              <w:jc w:val="left"/>
            </w:pPr>
            <w:r>
              <w:rPr>
                <w:rFonts w:ascii="Consolas" w:hAnsi="Consolas"/>
                <w:sz w:val="18"/>
              </w:rPr>
              <w:t>p.xaxis.axis_label_text_font_size = '11pt'</w:t>
            </w:r>
          </w:p>
          <w:p w14:paraId="22357034">
            <w:pPr>
              <w:spacing w:before="0" w:after="0" w:line="240" w:lineRule="auto"/>
              <w:jc w:val="left"/>
            </w:pPr>
            <w:r>
              <w:rPr>
                <w:rFonts w:ascii="Consolas" w:hAnsi="Consolas"/>
                <w:sz w:val="18"/>
              </w:rPr>
              <w:t>p.yaxis.axis_label_text_font_size = '11pt'</w:t>
            </w:r>
          </w:p>
          <w:p w14:paraId="6B9FE37F">
            <w:pPr>
              <w:spacing w:before="0" w:after="0" w:line="240" w:lineRule="auto"/>
              <w:jc w:val="left"/>
            </w:pPr>
            <w:r>
              <w:rPr>
                <w:rFonts w:ascii="Consolas" w:hAnsi="Consolas"/>
                <w:sz w:val="18"/>
              </w:rPr>
              <w:t>p.yaxis.bounds = (0, 560)</w:t>
            </w:r>
          </w:p>
          <w:p w14:paraId="29D73F1E">
            <w:pPr>
              <w:spacing w:before="0" w:after="0" w:line="240" w:lineRule="auto"/>
              <w:jc w:val="left"/>
            </w:pPr>
            <w:r>
              <w:rPr>
                <w:rFonts w:ascii="Consolas" w:hAnsi="Consolas"/>
                <w:sz w:val="18"/>
              </w:rPr>
              <w:t>p.legend.location = 'top_right'</w:t>
            </w:r>
          </w:p>
          <w:p w14:paraId="0C918187">
            <w:pPr>
              <w:spacing w:before="0" w:after="0" w:line="240" w:lineRule="auto"/>
              <w:jc w:val="left"/>
            </w:pPr>
            <w:r>
              <w:rPr>
                <w:rFonts w:ascii="Consolas" w:hAnsi="Consolas"/>
                <w:sz w:val="18"/>
              </w:rPr>
              <w:t>p.legend.title = 'Divisions'</w:t>
            </w:r>
          </w:p>
          <w:p w14:paraId="51631F53">
            <w:pPr>
              <w:spacing w:before="0" w:after="0" w:line="240" w:lineRule="auto"/>
              <w:jc w:val="left"/>
            </w:pPr>
            <w:r>
              <w:rPr>
                <w:rFonts w:ascii="Consolas" w:hAnsi="Consolas"/>
                <w:sz w:val="18"/>
              </w:rPr>
              <w:t>p.legend.background_fill_alpha = 0.85</w:t>
            </w:r>
          </w:p>
          <w:p w14:paraId="685388C2">
            <w:pPr>
              <w:spacing w:before="0" w:after="0" w:line="240" w:lineRule="auto"/>
              <w:jc w:val="left"/>
            </w:pPr>
            <w:r>
              <w:rPr>
                <w:rFonts w:ascii="Consolas" w:hAnsi="Consolas"/>
                <w:sz w:val="18"/>
              </w:rPr>
              <w:t>p.background_fill_color = '#fafafa'</w:t>
            </w:r>
          </w:p>
          <w:p w14:paraId="07EF45DE">
            <w:pPr>
              <w:spacing w:before="0" w:after="0" w:line="240" w:lineRule="auto"/>
              <w:jc w:val="left"/>
            </w:pPr>
            <w:r>
              <w:rPr>
                <w:rFonts w:ascii="Consolas" w:hAnsi="Consolas"/>
                <w:sz w:val="18"/>
              </w:rPr>
              <w:t>p.grid.grid_line_color = '#e6e6e6'</w:t>
            </w:r>
          </w:p>
          <w:p w14:paraId="73C3767E">
            <w:pPr>
              <w:spacing w:before="0" w:after="0" w:line="240" w:lineRule="auto"/>
              <w:jc w:val="left"/>
            </w:pPr>
            <w:r>
              <w:rPr>
                <w:rFonts w:ascii="Consolas" w:hAnsi="Consolas"/>
                <w:sz w:val="18"/>
              </w:rPr>
              <w:t>p.xaxis.major_label_orientation = 0.35</w:t>
            </w:r>
          </w:p>
          <w:p w14:paraId="66D1DBF9">
            <w:pPr>
              <w:spacing w:before="0" w:after="0" w:line="240" w:lineRule="auto"/>
              <w:jc w:val="left"/>
            </w:pPr>
          </w:p>
          <w:p w14:paraId="65E97D9E">
            <w:pPr>
              <w:spacing w:before="0" w:after="0" w:line="240" w:lineRule="auto"/>
              <w:jc w:val="left"/>
            </w:pPr>
            <w:r>
              <w:rPr>
                <w:rFonts w:ascii="Consolas" w:hAnsi="Consolas"/>
                <w:sz w:val="18"/>
              </w:rPr>
              <w:t>show(p)</w:t>
            </w:r>
          </w:p>
        </w:tc>
      </w:tr>
      <w:tr w14:paraId="0C03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2C247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E62BA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E10FA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8B132DB">
            <w:pPr>
              <w:spacing w:before="120" w:after="40" w:line="240" w:lineRule="auto"/>
              <w:jc w:val="center"/>
            </w:pPr>
            <w:r>
              <w:drawing>
                <wp:inline distT="0" distB="0" distL="114300" distR="114300">
                  <wp:extent cx="4663440" cy="11493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6"/>
                          <a:stretch>
                            <a:fillRect/>
                          </a:stretch>
                        </pic:blipFill>
                        <pic:spPr>
                          <a:xfrm>
                            <a:off x="0" y="0"/>
                            <a:ext cx="4663440" cy="1149635"/>
                          </a:xfrm>
                          <a:prstGeom prst="rect">
                            <a:avLst/>
                          </a:prstGeom>
                        </pic:spPr>
                      </pic:pic>
                    </a:graphicData>
                  </a:graphic>
                </wp:inline>
              </w:drawing>
            </w:r>
          </w:p>
          <w:p w14:paraId="45365F26">
            <w:pPr>
              <w:spacing w:before="0" w:after="40" w:line="240" w:lineRule="auto"/>
              <w:jc w:val="center"/>
            </w:pPr>
            <w:r>
              <w:rPr>
                <w:rFonts w:ascii="Times New Roman" w:hAnsi="Times New Roman"/>
                <w:b/>
                <w:i w:val="0"/>
                <w:sz w:val="20"/>
              </w:rPr>
              <w:t>Figure 15.1: Departmental Cloud Expenditure and Utilization Ledger</w:t>
            </w:r>
          </w:p>
          <w:p w14:paraId="32A10F13">
            <w:pPr>
              <w:spacing w:before="0" w:after="40" w:line="240" w:lineRule="auto"/>
              <w:jc w:val="both"/>
            </w:pPr>
            <w:r>
              <w:rPr>
                <w:rFonts w:ascii="Times New Roman" w:hAnsi="Times New Roman"/>
                <w:b w:val="0"/>
                <w:i w:val="0"/>
                <w:sz w:val="24"/>
              </w:rPr>
              <w:t>Figure 15.1 Constructs the corporate cloud expenditure audit ledger across 6 divisions. AI Research represents the largest cloud consumer at $485k (107.8% utilization), followed by Engineering at $365k. Across the enterprise, total quarterly spend reached $1,495k against a $1,480k budget (101.01% aggregate utilization).</w:t>
            </w:r>
          </w:p>
          <w:p w14:paraId="6B52558A">
            <w:pPr>
              <w:spacing w:before="120" w:after="40" w:line="240" w:lineRule="auto"/>
              <w:jc w:val="center"/>
            </w:pPr>
            <w:r>
              <w:drawing>
                <wp:inline distT="0" distB="0" distL="114300" distR="114300">
                  <wp:extent cx="4206240" cy="257048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7"/>
                          <a:stretch>
                            <a:fillRect/>
                          </a:stretch>
                        </pic:blipFill>
                        <pic:spPr>
                          <a:xfrm>
                            <a:off x="0" y="0"/>
                            <a:ext cx="4206240" cy="2570480"/>
                          </a:xfrm>
                          <a:prstGeom prst="rect">
                            <a:avLst/>
                          </a:prstGeom>
                        </pic:spPr>
                      </pic:pic>
                    </a:graphicData>
                  </a:graphic>
                </wp:inline>
              </w:drawing>
            </w:r>
          </w:p>
          <w:p w14:paraId="0BDB31B9">
            <w:pPr>
              <w:spacing w:before="0" w:after="40" w:line="240" w:lineRule="auto"/>
              <w:jc w:val="center"/>
            </w:pPr>
            <w:r>
              <w:rPr>
                <w:rFonts w:ascii="Times New Roman" w:hAnsi="Times New Roman"/>
                <w:b/>
                <w:i w:val="0"/>
                <w:sz w:val="20"/>
              </w:rPr>
              <w:t>Figure 15.2: Interactive Bokeh Departmental Cloud Spend Bar Chart</w:t>
            </w:r>
          </w:p>
          <w:p w14:paraId="44030418">
            <w:pPr>
              <w:spacing w:before="0" w:after="40" w:line="240" w:lineRule="auto"/>
              <w:jc w:val="both"/>
            </w:pPr>
            <w:r>
              <w:rPr>
                <w:rFonts w:ascii="Times New Roman" w:hAnsi="Times New Roman"/>
                <w:b w:val="0"/>
                <w:i w:val="0"/>
                <w:sz w:val="24"/>
              </w:rPr>
              <w:t>Figure 15.2 Renders the interactive Bokeh categorical bar chart displaying departmental cloud expenditures. Each vertical bar features direct LabelSet callout values ($k USD), distinct categorical factor colors, and an interactive HoverTool showing exact budget allocation, actual billing, and variance indicators.</w:t>
            </w:r>
          </w:p>
        </w:tc>
      </w:tr>
      <w:tr w14:paraId="5C34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F16E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F793F56">
            <w:pPr>
              <w:spacing w:before="0" w:after="40" w:line="240" w:lineRule="auto"/>
              <w:jc w:val="both"/>
            </w:pPr>
            <w:r>
              <w:rPr>
                <w:rFonts w:ascii="Times New Roman" w:hAnsi="Times New Roman"/>
                <w:b w:val="0"/>
                <w:i w:val="0"/>
                <w:sz w:val="24"/>
              </w:rPr>
              <w:t>The Bokeh categorical bar chart visualization successfully summarized enterprise cloud infrastructure allocations:</w:t>
            </w:r>
          </w:p>
          <w:p w14:paraId="538246E4">
            <w:pPr>
              <w:spacing w:after="0" w:line="240" w:lineRule="auto"/>
            </w:pPr>
          </w:p>
          <w:p w14:paraId="0E2E04B4">
            <w:pPr>
              <w:spacing w:before="0" w:after="40" w:line="240" w:lineRule="auto"/>
              <w:ind w:left="360"/>
              <w:jc w:val="both"/>
            </w:pPr>
            <w:r>
              <w:rPr>
                <w:rFonts w:ascii="Times New Roman" w:hAnsi="Times New Roman"/>
                <w:b w:val="0"/>
                <w:i w:val="0"/>
                <w:sz w:val="24"/>
              </w:rPr>
              <w:t>•  Modeled quarterly cloud expenditures across 6 core business units totaling $1,495k USD.</w:t>
            </w:r>
          </w:p>
          <w:p w14:paraId="3A2B2B47">
            <w:pPr>
              <w:spacing w:after="0" w:line="240" w:lineRule="auto"/>
            </w:pPr>
          </w:p>
          <w:p w14:paraId="5AF96467">
            <w:pPr>
              <w:spacing w:before="0" w:after="40" w:line="240" w:lineRule="auto"/>
              <w:ind w:left="360"/>
              <w:jc w:val="both"/>
            </w:pPr>
            <w:r>
              <w:rPr>
                <w:rFonts w:ascii="Times New Roman" w:hAnsi="Times New Roman"/>
                <w:b w:val="0"/>
                <w:i w:val="0"/>
                <w:sz w:val="24"/>
              </w:rPr>
              <w:t>•  Identified AI Research ($485k) and Data Platform ($280k) as units experiencing minor budget overruns due to GPU compute demands.</w:t>
            </w:r>
          </w:p>
          <w:p w14:paraId="255738BE">
            <w:pPr>
              <w:spacing w:after="0" w:line="240" w:lineRule="auto"/>
            </w:pPr>
          </w:p>
          <w:p w14:paraId="3257E2E2">
            <w:pPr>
              <w:spacing w:before="0" w:after="40" w:line="240" w:lineRule="auto"/>
              <w:ind w:left="360"/>
              <w:jc w:val="both"/>
            </w:pPr>
            <w:r>
              <w:rPr>
                <w:rFonts w:ascii="Times New Roman" w:hAnsi="Times New Roman"/>
                <w:b w:val="0"/>
                <w:i w:val="0"/>
                <w:sz w:val="24"/>
              </w:rPr>
              <w:t>•  Demonstrated engineering and IT operational units maintaining disciplined sub-budget execution (96.1% and 94.4% utilization).</w:t>
            </w:r>
          </w:p>
          <w:p w14:paraId="011B4CDB">
            <w:pPr>
              <w:spacing w:after="0" w:line="240" w:lineRule="auto"/>
            </w:pPr>
          </w:p>
          <w:p w14:paraId="45179549">
            <w:pPr>
              <w:spacing w:before="0" w:after="40" w:line="240" w:lineRule="auto"/>
              <w:ind w:left="360"/>
              <w:jc w:val="both"/>
            </w:pPr>
            <w:r>
              <w:rPr>
                <w:rFonts w:ascii="Times New Roman" w:hAnsi="Times New Roman"/>
                <w:b w:val="0"/>
                <w:i w:val="0"/>
                <w:sz w:val="24"/>
              </w:rPr>
              <w:t>•  Applied Bokeh LabelSet glyph annotations to overlay formatted financial values directly on top of each categorical bar.</w:t>
            </w:r>
          </w:p>
          <w:p w14:paraId="626A47BE">
            <w:pPr>
              <w:spacing w:after="0" w:line="240" w:lineRule="auto"/>
            </w:pPr>
          </w:p>
          <w:p w14:paraId="7D3B199F">
            <w:pPr>
              <w:spacing w:before="0" w:after="40" w:line="240" w:lineRule="auto"/>
              <w:ind w:left="360"/>
              <w:jc w:val="both"/>
            </w:pPr>
            <w:r>
              <w:rPr>
                <w:rFonts w:ascii="Times New Roman" w:hAnsi="Times New Roman"/>
                <w:b w:val="0"/>
                <w:i w:val="0"/>
                <w:sz w:val="24"/>
              </w:rPr>
              <w:t>•  Enriched user interaction through comprehensive hover cards displaying budget targets, spend variance, and utilization ratios.</w:t>
            </w:r>
          </w:p>
          <w:p w14:paraId="2BA39EC5">
            <w:pPr>
              <w:spacing w:before="0" w:after="40" w:line="240" w:lineRule="auto"/>
              <w:jc w:val="both"/>
            </w:pPr>
            <w:r>
              <w:rPr>
                <w:rFonts w:ascii="Times New Roman" w:hAnsi="Times New Roman"/>
                <w:b w:val="0"/>
                <w:i w:val="0"/>
                <w:sz w:val="24"/>
              </w:rPr>
              <w:t>The automated financial reporting pipeline demonstrates Bokeh's strong suitability for enterprise executive dashboards and cost governance analytics.</w:t>
            </w:r>
          </w:p>
        </w:tc>
      </w:tr>
      <w:tr w14:paraId="3523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90027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1B43C63">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5C5CBB2">
            <w:pPr>
              <w:spacing w:before="0" w:after="40" w:line="240" w:lineRule="auto"/>
              <w:jc w:val="both"/>
            </w:pPr>
            <w:r>
              <w:rPr>
                <w:rFonts w:ascii="Times New Roman" w:hAnsi="Times New Roman"/>
                <w:b w:val="0"/>
                <w:i w:val="0"/>
                <w:sz w:val="24"/>
              </w:rPr>
              <w:t>2. Jake VanderPlas, Python Data Science Handbook, 2nd Edition, O'Reilly Media, 2023.</w:t>
            </w:r>
          </w:p>
          <w:p w14:paraId="6A46FED0">
            <w:pPr>
              <w:spacing w:before="0" w:after="40" w:line="240" w:lineRule="auto"/>
              <w:jc w:val="both"/>
            </w:pPr>
            <w:r>
              <w:rPr>
                <w:rFonts w:ascii="Times New Roman" w:hAnsi="Times New Roman"/>
                <w:b w:val="0"/>
                <w:i w:val="0"/>
                <w:sz w:val="24"/>
              </w:rPr>
              <w:t>3. Bokeh User Guide: https://docs.bokeh.org/en/latest/docs/user_guide.html</w:t>
            </w:r>
          </w:p>
          <w:p w14:paraId="61434A8F">
            <w:pPr>
              <w:spacing w:before="0" w:after="40" w:line="240" w:lineRule="auto"/>
              <w:jc w:val="both"/>
            </w:pPr>
            <w:r>
              <w:rPr>
                <w:rFonts w:ascii="Times New Roman" w:hAnsi="Times New Roman"/>
                <w:b w:val="0"/>
                <w:i w:val="0"/>
                <w:sz w:val="24"/>
              </w:rPr>
              <w:t>4. Pandas User Guide: https://pandas.pydata.org/docs/user_guide/index.html</w:t>
            </w:r>
          </w:p>
          <w:p w14:paraId="2F62EE3A">
            <w:pPr>
              <w:spacing w:before="0" w:after="40" w:line="240" w:lineRule="auto"/>
              <w:jc w:val="both"/>
            </w:pPr>
            <w:r>
              <w:rPr>
                <w:rFonts w:ascii="Times New Roman" w:hAnsi="Times New Roman"/>
                <w:b w:val="0"/>
                <w:i w:val="0"/>
                <w:sz w:val="24"/>
              </w:rPr>
              <w:t>5. Python Standard Library Documentation: https://docs.python.org/3/library/</w:t>
            </w:r>
          </w:p>
          <w:p w14:paraId="1CC4AFBC">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5EAA694E">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20E00C84">
      <w:pPr>
        <w:tabs>
          <w:tab w:val="left" w:pos="5910"/>
        </w:tabs>
      </w:pPr>
    </w:p>
    <w:p w14:paraId="29E0D255">
      <w:pPr>
        <w:jc w:val="center"/>
        <w:rPr>
          <w:b/>
          <w:color w:val="385724" w:themeColor="accent6" w:themeShade="80"/>
          <w:sz w:val="32"/>
          <w:lang w:eastAsia="en-IN"/>
        </w:rPr>
      </w:pPr>
    </w:p>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27242">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016EB">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6299C">
    <w:pPr>
      <w:pStyle w:val="6"/>
      <w:rPr>
        <w:lang w:val="en-US"/>
      </w:rPr>
    </w:pPr>
    <w:r>
      <w:rPr>
        <w:b w:val="0"/>
      </w:rPr>
      <w:t>Student Reg. No: 26MML0020</w:t>
    </w:r>
    <w:r>
      <w:tab/>
    </w:r>
    <w:r>
      <w:t>Name: ROHAN YADAV</w:t>
    </w:r>
  </w:p>
  <w:p w14:paraId="1D3A195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2C96C62">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5D0814E">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86D84">
    <w:pPr>
      <w:pStyle w:val="6"/>
      <w:rPr>
        <w:lang w:val="en-US"/>
      </w:rPr>
    </w:pPr>
    <w:r>
      <w:rPr>
        <w:b w:val="0"/>
      </w:rPr>
      <w:t>Student Reg. No: 26MML0020</w:t>
    </w:r>
    <w:r>
      <w:tab/>
    </w:r>
    <w:r>
      <w:t>Name: ROHAN YADAV</w:t>
    </w:r>
  </w:p>
  <w:p w14:paraId="6E4A1D6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C9F92AC">
    <w:pPr>
      <w:pStyle w:val="6"/>
      <w:pBdr>
        <w:top w:val="single" w:color="D8D8D8" w:themeColor="background1" w:themeShade="D9" w:sz="4" w:space="1"/>
      </w:pBdr>
      <w:jc w:val="right"/>
      <w:rPr>
        <w:b/>
        <w:bCs/>
      </w:rPr>
    </w:pPr>
    <w:sdt>
      <w:sdtPr>
        <w:id w:val="14746638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E163906">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FA7A0">
    <w:pPr>
      <w:pStyle w:val="6"/>
      <w:rPr>
        <w:lang w:val="en-US"/>
      </w:rPr>
    </w:pPr>
    <w:r>
      <w:rPr>
        <w:b w:val="0"/>
      </w:rPr>
      <w:t>Student Reg. No: 26MML0020</w:t>
    </w:r>
    <w:r>
      <w:tab/>
    </w:r>
    <w:r>
      <w:t>Name: ROHAN YADAV</w:t>
    </w:r>
  </w:p>
  <w:p w14:paraId="4CC46FD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16810A8">
    <w:pPr>
      <w:pStyle w:val="6"/>
      <w:pBdr>
        <w:top w:val="single" w:color="D8D8D8" w:themeColor="background1" w:themeShade="D9" w:sz="4" w:space="1"/>
      </w:pBdr>
      <w:jc w:val="right"/>
      <w:rPr>
        <w:b/>
        <w:bCs/>
      </w:rPr>
    </w:pPr>
    <w:sdt>
      <w:sdtPr>
        <w:id w:val="14748271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DC0245D">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89368">
    <w:pPr>
      <w:pStyle w:val="6"/>
      <w:rPr>
        <w:lang w:val="en-US"/>
      </w:rPr>
    </w:pPr>
    <w:r>
      <w:rPr>
        <w:b w:val="0"/>
      </w:rPr>
      <w:t>Student Reg. No: 26MML0020</w:t>
    </w:r>
    <w:r>
      <w:tab/>
    </w:r>
    <w:r>
      <w:t>Name: ROHAN YADAV</w:t>
    </w:r>
  </w:p>
  <w:p w14:paraId="7906EA6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172BC9B">
    <w:pPr>
      <w:pStyle w:val="6"/>
      <w:pBdr>
        <w:top w:val="single" w:color="D8D8D8" w:themeColor="background1" w:themeShade="D9" w:sz="4" w:space="1"/>
      </w:pBdr>
      <w:jc w:val="right"/>
      <w:rPr>
        <w:b/>
        <w:bCs/>
      </w:rPr>
    </w:pPr>
    <w:sdt>
      <w:sdtPr>
        <w:id w:val="14745705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AF71EAD">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31F52">
    <w:pPr>
      <w:pStyle w:val="6"/>
      <w:rPr>
        <w:lang w:val="en-US"/>
      </w:rPr>
    </w:pPr>
    <w:r>
      <w:rPr>
        <w:b w:val="0"/>
      </w:rPr>
      <w:t>Student Reg. No: 26MML0020</w:t>
    </w:r>
    <w:r>
      <w:tab/>
    </w:r>
    <w:r>
      <w:t>Name: ROHAN YADAV</w:t>
    </w:r>
  </w:p>
  <w:p w14:paraId="0E84E79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030FD7D">
    <w:pPr>
      <w:pStyle w:val="6"/>
      <w:pBdr>
        <w:top w:val="single" w:color="D8D8D8" w:themeColor="background1" w:themeShade="D9" w:sz="4" w:space="1"/>
      </w:pBdr>
      <w:jc w:val="right"/>
      <w:rPr>
        <w:b/>
        <w:bCs/>
      </w:rPr>
    </w:pPr>
    <w:sdt>
      <w:sdtPr>
        <w:id w:val="14748363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82A4C2A">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AED89">
    <w:pPr>
      <w:pStyle w:val="6"/>
      <w:rPr>
        <w:lang w:val="en-US"/>
      </w:rPr>
    </w:pPr>
    <w:r>
      <w:rPr>
        <w:b w:val="0"/>
      </w:rPr>
      <w:t>Student Reg. No: 26MML0020</w:t>
    </w:r>
    <w:r>
      <w:tab/>
    </w:r>
    <w:r>
      <w:t>Name: ROHAN YADAV</w:t>
    </w:r>
  </w:p>
  <w:p w14:paraId="3AFFDFD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90EDBF8">
    <w:pPr>
      <w:pStyle w:val="6"/>
      <w:pBdr>
        <w:top w:val="single" w:color="D8D8D8" w:themeColor="background1" w:themeShade="D9" w:sz="4" w:space="1"/>
      </w:pBdr>
      <w:jc w:val="right"/>
      <w:rPr>
        <w:b/>
        <w:bCs/>
      </w:rPr>
    </w:pPr>
    <w:sdt>
      <w:sdtPr>
        <w:id w:val="14747994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56FE5C8">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C99A2">
    <w:pPr>
      <w:pStyle w:val="6"/>
      <w:rPr>
        <w:lang w:val="en-US"/>
      </w:rPr>
    </w:pPr>
    <w:r>
      <w:rPr>
        <w:b w:val="0"/>
      </w:rPr>
      <w:t>Student Reg. No: 26MML0020</w:t>
    </w:r>
    <w:r>
      <w:tab/>
    </w:r>
    <w:r>
      <w:t>Name: ROHAN YADAV</w:t>
    </w:r>
  </w:p>
  <w:p w14:paraId="71DB71AF">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9AAFBD8">
    <w:pPr>
      <w:pStyle w:val="6"/>
      <w:pBdr>
        <w:top w:val="single" w:color="D8D8D8" w:themeColor="background1" w:themeShade="D9" w:sz="4" w:space="1"/>
      </w:pBdr>
      <w:jc w:val="right"/>
      <w:rPr>
        <w:b/>
        <w:bCs/>
      </w:rPr>
    </w:pPr>
    <w:sdt>
      <w:sdtPr>
        <w:id w:val="14747200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AF9DC78">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33FC">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195EFDC7">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44665094">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AC05B">
    <w:pPr>
      <w:pStyle w:val="7"/>
      <w:jc w:val="center"/>
      <w:rPr>
        <w:b/>
        <w:lang w:val="en-US"/>
      </w:rPr>
    </w:pPr>
    <w:r>
      <w:rPr>
        <w:b/>
        <w:lang w:val="en-US"/>
      </w:rPr>
      <w:t>2026 FALL SEMESTER</w:t>
    </w:r>
  </w:p>
  <w:p w14:paraId="0343C3D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3D6ED74">
    <w:pPr>
      <w:pStyle w:val="7"/>
      <w:jc w:val="center"/>
      <w:rPr>
        <w:b/>
        <w:lang w:val="en-US"/>
      </w:rPr>
    </w:pPr>
    <w:r>
      <w:rPr>
        <w:b/>
        <w:lang w:val="en-US"/>
      </w:rPr>
      <w:t xml:space="preserve">Practice Program/ Exercise Program </w:t>
    </w:r>
  </w:p>
  <w:p w14:paraId="5E6EC202">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6DDD0">
    <w:pPr>
      <w:pStyle w:val="7"/>
      <w:jc w:val="center"/>
      <w:rPr>
        <w:b/>
        <w:lang w:val="en-US"/>
      </w:rPr>
    </w:pPr>
    <w:r>
      <w:rPr>
        <w:b/>
        <w:lang w:val="en-US"/>
      </w:rPr>
      <w:t>2026 FALL SEMESTER</w:t>
    </w:r>
  </w:p>
  <w:p w14:paraId="0747113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7A12F9E">
    <w:pPr>
      <w:pStyle w:val="7"/>
      <w:jc w:val="center"/>
      <w:rPr>
        <w:b/>
        <w:lang w:val="en-US"/>
      </w:rPr>
    </w:pPr>
    <w:r>
      <w:rPr>
        <w:b/>
        <w:lang w:val="en-US"/>
      </w:rPr>
      <w:t xml:space="preserve">Practice Program/ Exercise Program </w:t>
    </w:r>
  </w:p>
  <w:p w14:paraId="3D0DBA10">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C4500">
    <w:pPr>
      <w:pStyle w:val="7"/>
      <w:jc w:val="center"/>
      <w:rPr>
        <w:b/>
        <w:lang w:val="en-US"/>
      </w:rPr>
    </w:pPr>
    <w:r>
      <w:rPr>
        <w:b/>
        <w:lang w:val="en-US"/>
      </w:rPr>
      <w:t>2026 FALL SEMESTER</w:t>
    </w:r>
  </w:p>
  <w:p w14:paraId="29F7FC6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CAE7740">
    <w:pPr>
      <w:pStyle w:val="7"/>
      <w:jc w:val="center"/>
      <w:rPr>
        <w:b/>
        <w:lang w:val="en-US"/>
      </w:rPr>
    </w:pPr>
    <w:r>
      <w:rPr>
        <w:b/>
        <w:lang w:val="en-US"/>
      </w:rPr>
      <w:t xml:space="preserve">Practice Program/ Exercise Program </w:t>
    </w:r>
  </w:p>
  <w:p w14:paraId="6B44BE28">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A4431">
    <w:pPr>
      <w:pStyle w:val="7"/>
      <w:jc w:val="center"/>
      <w:rPr>
        <w:b/>
        <w:lang w:val="en-US"/>
      </w:rPr>
    </w:pPr>
    <w:r>
      <w:rPr>
        <w:b/>
        <w:lang w:val="en-US"/>
      </w:rPr>
      <w:t>2026 FALL SEMESTER</w:t>
    </w:r>
  </w:p>
  <w:p w14:paraId="76C5B55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0F52819">
    <w:pPr>
      <w:pStyle w:val="7"/>
      <w:jc w:val="center"/>
      <w:rPr>
        <w:b/>
        <w:lang w:val="en-US"/>
      </w:rPr>
    </w:pPr>
    <w:r>
      <w:rPr>
        <w:b/>
        <w:lang w:val="en-US"/>
      </w:rPr>
      <w:t xml:space="preserve">Practice Program/ Exercise Program </w:t>
    </w:r>
  </w:p>
  <w:p w14:paraId="3EE1E438">
    <w:pPr>
      <w:pStyle w:val="7"/>
      <w:jc w:val="center"/>
      <w:rPr>
        <w:b/>
      </w:rPr>
    </w:pPr>
    <w:r>
      <w:rPr>
        <w:b/>
      </w:rPr>
      <w:t>Date: 20-08-2026</w:t>
    </w:r>
    <w:r>
      <w:rPr>
        <w:b/>
      </w:rPr>
      <w:tab/>
    </w:r>
    <w:r>
      <w:rPr>
        <w:b/>
      </w:rPr>
      <w:t>Week No.: 06</w:t>
    </w:r>
    <w:r>
      <w:rPr>
        <w:b/>
      </w:rPr>
      <w:tab/>
    </w:r>
    <w:r>
      <w:rPr>
        <w:b/>
      </w:rPr>
      <w:t>Program S. No.: 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9FADB">
    <w:pPr>
      <w:pStyle w:val="7"/>
      <w:jc w:val="center"/>
      <w:rPr>
        <w:b/>
        <w:lang w:val="en-US"/>
      </w:rPr>
    </w:pPr>
    <w:r>
      <w:rPr>
        <w:b/>
        <w:lang w:val="en-US"/>
      </w:rPr>
      <w:t>2026 FALL SEMESTER</w:t>
    </w:r>
  </w:p>
  <w:p w14:paraId="754DD38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7630BC7">
    <w:pPr>
      <w:pStyle w:val="7"/>
      <w:jc w:val="center"/>
      <w:rPr>
        <w:b/>
        <w:lang w:val="en-US"/>
      </w:rPr>
    </w:pPr>
    <w:r>
      <w:rPr>
        <w:b/>
        <w:lang w:val="en-US"/>
      </w:rPr>
      <w:t xml:space="preserve">Practice Program/ Exercise Program </w:t>
    </w:r>
  </w:p>
  <w:p w14:paraId="38389831">
    <w:pPr>
      <w:pStyle w:val="7"/>
      <w:jc w:val="center"/>
      <w:rPr>
        <w:b/>
      </w:rPr>
    </w:pPr>
    <w:r>
      <w:rPr>
        <w:b/>
      </w:rPr>
      <w:t>Date: 27-08-2026</w:t>
    </w:r>
    <w:r>
      <w:rPr>
        <w:b/>
      </w:rPr>
      <w:tab/>
    </w:r>
    <w:r>
      <w:rPr>
        <w:b/>
      </w:rPr>
      <w:t>Week No.: 07</w:t>
    </w:r>
    <w:r>
      <w:rPr>
        <w:b/>
      </w:rPr>
      <w:tab/>
    </w:r>
    <w:r>
      <w:rPr>
        <w:b/>
      </w:rPr>
      <w:t>Program S. No.: 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BC535">
    <w:pPr>
      <w:pStyle w:val="7"/>
      <w:jc w:val="center"/>
      <w:rPr>
        <w:b/>
        <w:lang w:val="en-US"/>
      </w:rPr>
    </w:pPr>
    <w:r>
      <w:rPr>
        <w:b/>
        <w:lang w:val="en-US"/>
      </w:rPr>
      <w:t>2026 FALL SEMESTER</w:t>
    </w:r>
  </w:p>
  <w:p w14:paraId="5BB8033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FB0288D">
    <w:pPr>
      <w:pStyle w:val="7"/>
      <w:jc w:val="center"/>
      <w:rPr>
        <w:b/>
        <w:lang w:val="en-US"/>
      </w:rPr>
    </w:pPr>
    <w:r>
      <w:rPr>
        <w:b/>
        <w:lang w:val="en-US"/>
      </w:rPr>
      <w:t xml:space="preserve">Practice Program/ Exercise Program </w:t>
    </w:r>
  </w:p>
  <w:p w14:paraId="1FEBFA7E">
    <w:pPr>
      <w:pStyle w:val="7"/>
      <w:jc w:val="center"/>
      <w:rPr>
        <w:b/>
      </w:rPr>
    </w:pPr>
    <w:r>
      <w:rPr>
        <w:b/>
      </w:rPr>
      <w:t>Date: 27-08-2026</w:t>
    </w:r>
    <w:r>
      <w:rPr>
        <w:b/>
      </w:rPr>
      <w:tab/>
    </w:r>
    <w:r>
      <w:rPr>
        <w:b/>
      </w:rPr>
      <w:t>Week No.: 07</w:t>
    </w:r>
    <w:r>
      <w:rPr>
        <w:b/>
      </w:rPr>
      <w:tab/>
    </w:r>
    <w:r>
      <w:rPr>
        <w:b/>
      </w:rPr>
      <w:t>Program S. No.: 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766C6">
    <w:pPr>
      <w:pStyle w:val="7"/>
      <w:jc w:val="center"/>
      <w:rPr>
        <w:b/>
        <w:lang w:val="en-US"/>
      </w:rPr>
    </w:pPr>
    <w:r>
      <w:rPr>
        <w:b/>
        <w:lang w:val="en-US"/>
      </w:rPr>
      <w:t>2026 FALL SEMESTER</w:t>
    </w:r>
  </w:p>
  <w:p w14:paraId="580C74DC">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319E60D">
    <w:pPr>
      <w:pStyle w:val="7"/>
      <w:jc w:val="center"/>
      <w:rPr>
        <w:b/>
        <w:lang w:val="en-US"/>
      </w:rPr>
    </w:pPr>
    <w:r>
      <w:rPr>
        <w:b/>
        <w:lang w:val="en-US"/>
      </w:rPr>
      <w:t xml:space="preserve">Practice Program/ Exercise Program </w:t>
    </w:r>
  </w:p>
  <w:p w14:paraId="2768BA70">
    <w:pPr>
      <w:pStyle w:val="7"/>
      <w:jc w:val="center"/>
      <w:rPr>
        <w:b/>
      </w:rPr>
    </w:pPr>
    <w:r>
      <w:rPr>
        <w:b/>
      </w:rPr>
      <w:t>Date: 27-08-2026</w:t>
    </w:r>
    <w:r>
      <w:rPr>
        <w:b/>
      </w:rPr>
      <w:tab/>
    </w:r>
    <w:r>
      <w:rPr>
        <w:b/>
      </w:rPr>
      <w:t>Week No.: 07</w:t>
    </w:r>
    <w:r>
      <w:rPr>
        <w:b/>
      </w:rPr>
      <w:tab/>
    </w:r>
    <w:r>
      <w:rPr>
        <w:b/>
      </w:rPr>
      <w:t>Program S. No.: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4005"/>
    <w:rsid w:val="00A75A78"/>
    <w:rsid w:val="00A760C0"/>
    <w:rsid w:val="00A777E4"/>
    <w:rsid w:val="00A80E59"/>
    <w:rsid w:val="00A816D6"/>
    <w:rsid w:val="00A863F8"/>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A79A6"/>
    <w:rsid w:val="00FC2340"/>
    <w:rsid w:val="00FC4EF0"/>
    <w:rsid w:val="00FE1FEE"/>
    <w:rsid w:val="00FE5841"/>
    <w:rsid w:val="00FF77D5"/>
    <w:rsid w:val="03A34372"/>
    <w:rsid w:val="157973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header" Target="header1.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microsoft.com/office/2007/relationships/diagramDrawing" Target="diagrams/drawing2.xml"/><Relationship Id="rId3" Type="http://schemas.openxmlformats.org/officeDocument/2006/relationships/footer" Target="footer1.xml"/><Relationship Id="rId29" Type="http://schemas.openxmlformats.org/officeDocument/2006/relationships/diagramColors" Target="diagrams/colors2.xml"/><Relationship Id="rId28" Type="http://schemas.openxmlformats.org/officeDocument/2006/relationships/diagramQuickStyle" Target="diagrams/quickStyle2.xml"/><Relationship Id="rId27" Type="http://schemas.openxmlformats.org/officeDocument/2006/relationships/diagramLayout" Target="diagrams/layout2.xml"/><Relationship Id="rId26" Type="http://schemas.openxmlformats.org/officeDocument/2006/relationships/diagramData" Target="diagrams/data2.xml"/><Relationship Id="rId25" Type="http://schemas.microsoft.com/office/2007/relationships/diagramDrawing" Target="diagrams/drawing1.xml"/><Relationship Id="rId24" Type="http://schemas.openxmlformats.org/officeDocument/2006/relationships/diagramColors" Target="diagrams/colors1.xml"/><Relationship Id="rId23" Type="http://schemas.openxmlformats.org/officeDocument/2006/relationships/diagramQuickStyle" Target="diagrams/quickStyle1.xml"/><Relationship Id="rId22" Type="http://schemas.openxmlformats.org/officeDocument/2006/relationships/diagramLayout" Target="diagrams/layout1.xml"/><Relationship Id="rId21" Type="http://schemas.openxmlformats.org/officeDocument/2006/relationships/diagramData" Target="diagrams/data1.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8.png"/></Relationships>
</file>

<file path=word/diagrams/_rels/data2.xml.rels><?xml version='1.0' encoding='UTF-8' standalone='yes'?>
<Relationships xmlns="http://schemas.openxmlformats.org/package/2006/relationships"><Relationship Id="rId1" Type="http://schemas.openxmlformats.org/officeDocument/2006/relationships/image" Target="../media/image19.png"/></Relationships>
</file>

<file path=word/diagrams/_rels/drawing1.xml.rels><?xml version='1.0' encoding='UTF-8' standalone='yes'?>
<Relationships xmlns="http://schemas.openxmlformats.org/package/2006/relationships"><Relationship Id="rIdPhoto" Type="http://schemas.openxmlformats.org/officeDocument/2006/relationships/image" Target="../media/image18.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26MML0020</a:t>
          </a:r>
        </a:p>
        <a:p>
          <a:pPr algn="ctr"/>
          <a:r>
            <a:rPr lang="en-IN">
              <a:latin typeface="Times New Roman" panose="02020603050405020304" charset="0"/>
              <a:cs typeface="Times New Roman" panose="02020603050405020304" charset="0"/>
            </a:rPr>
            <a:t>ROHAN YADAV</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3FA82847-C464-4A33-B08D-C5A78B00D93E}"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01FE9D7A-5E8D-4F44-A8DC-AF12A8247A7C}" type="presOf" srcId="{B3123A79-1051-4A93-A86D-48B8E9623348}" destId="{94FAFB56-2D98-475F-932A-CF05CA0B6CFE}" srcOrd="0" destOrd="0" presId="urn:microsoft.com/office/officeart/2005/8/layout/vList3"/>
    <dgm:cxn modelId="{5342D1DA-4FB4-4A62-85A4-F37DD339DA00}" type="presParOf" srcId="{94FAFB56-2D98-475F-932A-CF05CA0B6CFE}" destId="{C8FB29CA-90F2-4C2E-A38E-2265A11F13D7}" srcOrd="0" destOrd="0" presId="urn:microsoft.com/office/officeart/2005/8/layout/vList3"/>
    <dgm:cxn modelId="{129C30B3-E7AA-49A4-A19E-A548A4C15167}" type="presParOf" srcId="{C8FB29CA-90F2-4C2E-A38E-2265A11F13D7}" destId="{158D431C-61C2-43F7-9C47-1867700A9AC6}" srcOrd="0" destOrd="0" presId="urn:microsoft.com/office/officeart/2005/8/layout/vList3"/>
    <dgm:cxn modelId="{F98BCD0F-A0B7-479A-9CAC-71555AA3BF5B}"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37F595AF-8FEF-425E-BF2D-4EBF9D648153}" type="presOf" srcId="{B3123A79-1051-4A93-A86D-48B8E9623348}" destId="{94FAFB56-2D98-475F-932A-CF05CA0B6CF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4A4B73AF-CE00-4AA9-8CB9-E0A1087A3F5D}" type="presOf" srcId="{5855FA8D-8066-4520-AB32-390F7CF7D9DD}" destId="{988BD94A-943F-4052-AF4C-3678983469B2}" srcOrd="0" destOrd="0" presId="urn:microsoft.com/office/officeart/2005/8/layout/vList3"/>
    <dgm:cxn modelId="{617A4D72-73EE-47B5-B395-C70764906ED1}" type="presParOf" srcId="{94FAFB56-2D98-475F-932A-CF05CA0B6CFE}" destId="{C8FB29CA-90F2-4C2E-A38E-2265A11F13D7}" srcOrd="0" destOrd="0" presId="urn:microsoft.com/office/officeart/2005/8/layout/vList3"/>
    <dgm:cxn modelId="{4ADEAF65-BD53-4019-87F3-A83123A4D081}" type="presParOf" srcId="{C8FB29CA-90F2-4C2E-A38E-2265A11F13D7}" destId="{158D431C-61C2-43F7-9C47-1867700A9AC6}" srcOrd="0" destOrd="0" presId="urn:microsoft.com/office/officeart/2005/8/layout/vList3"/>
    <dgm:cxn modelId="{9BF7DA5B-FBEB-42F1-8809-31F582FDF608}"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26MML0020</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ROHAN YADAV</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C4737-83C3-41E8-A77F-CF2BD7B2BC53}">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47</Pages>
  <Words>29</Words>
  <Characters>169</Characters>
  <Lines>1</Lines>
  <Paragraphs>1</Paragraphs>
  <TotalTime>0</TotalTime>
  <ScaleCrop>false</ScaleCrop>
  <LinksUpToDate>false</LinksUpToDate>
  <CharactersWithSpaces>197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2026-09-17T09:44:00Z</dcterms:created>
  <dc:creator>Windows User</dc:creator>
  <cp:lastModifiedBy>SMAUG. FX (CODE)</cp:lastModifiedBy>
  <dcterms:modified xsi:type="dcterms:W3CDTF">2026-09-21T21:07:38Z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F47D9F93DD6F408F869ACE903C8D4067_13</vt:lpwstr>
  </property>
</Properties>
</file>