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Online Job Market Analytics and Employment Demand Monitoring System</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extract tech job listings from dynamic recruitment web portals using BeautifulSoup.</w:t>
            </w:r>
          </w:p>
          <w:p/>
          <w:p>
            <w:pPr>
              <w:spacing w:before="0" w:after="40"/>
              <w:ind w:left="360"/>
              <w:jc w:val="both"/>
            </w:pPr>
            <w:r>
              <w:rPr>
                <w:rFonts w:ascii="Times New Roman" w:hAnsi="Times New Roman"/>
                <w:b w:val="0"/>
                <w:i w:val="0"/>
                <w:sz w:val="24"/>
              </w:rPr>
              <w:t>•  To parse job titles, hiring companies, metropolitan hubs, salary packages, and technical skills.</w:t>
            </w:r>
          </w:p>
          <w:p/>
          <w:p>
            <w:pPr>
              <w:spacing w:before="0" w:after="40"/>
              <w:ind w:left="360"/>
              <w:jc w:val="both"/>
            </w:pPr>
            <w:r>
              <w:rPr>
                <w:rFonts w:ascii="Times New Roman" w:hAnsi="Times New Roman"/>
                <w:b w:val="0"/>
                <w:i w:val="0"/>
                <w:sz w:val="24"/>
              </w:rPr>
              <w:t>•  To structure job postings into a clean Pandas DataFrame for employment market intelligence.</w:t>
            </w:r>
          </w:p>
          <w:p/>
          <w:p>
            <w:pPr>
              <w:spacing w:before="0" w:after="40"/>
              <w:ind w:left="360"/>
              <w:jc w:val="both"/>
            </w:pPr>
            <w:r>
              <w:rPr>
                <w:rFonts w:ascii="Times New Roman" w:hAnsi="Times New Roman"/>
                <w:b w:val="0"/>
                <w:i w:val="0"/>
                <w:sz w:val="24"/>
              </w:rPr>
              <w:t>•  To persist employment records to disk in standard CSV and JSON formats.</w:t>
            </w:r>
          </w:p>
          <w:p/>
          <w:p>
            <w:pPr>
              <w:spacing w:before="0" w:after="40"/>
              <w:ind w:left="360"/>
              <w:jc w:val="both"/>
            </w:pPr>
            <w:r>
              <w:rPr>
                <w:rFonts w:ascii="Times New Roman" w:hAnsi="Times New Roman"/>
                <w:b w:val="0"/>
                <w:i w:val="0"/>
                <w:sz w:val="24"/>
              </w:rPr>
              <w:t>•  To compute city-wise hiring demand, median compensation, and skill distribution statistics.</w:t>
            </w:r>
          </w:p>
          <w:p/>
          <w:p>
            <w:pPr>
              <w:spacing w:before="0" w:after="40"/>
              <w:ind w:left="360"/>
              <w:jc w:val="both"/>
            </w:pPr>
            <w:r>
              <w:rPr>
                <w:rFonts w:ascii="Times New Roman" w:hAnsi="Times New Roman"/>
                <w:b w:val="0"/>
                <w:i w:val="0"/>
                <w:sz w:val="24"/>
              </w:rPr>
              <w:t>•  To generate comparative visualizations illustrating job market demand and compensation across tech hubs.</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Attribute</w:t>
                  </w:r>
                </w:p>
              </w:tc>
              <w:tc>
                <w:tcPr>
                  <w:tcW w:type="dxa" w:w="1830"/>
                </w:tcPr>
                <w:p>
                  <w:r/>
                </w:p>
                <w:p>
                  <w:pPr>
                    <w:spacing w:before="0" w:after="40"/>
                    <w:jc w:val="center"/>
                  </w:pPr>
                  <w:r>
                    <w:rPr>
                      <w:rFonts w:ascii="Times New Roman" w:hAnsi="Times New Roman"/>
                      <w:b/>
                      <w:i w:val="0"/>
                      <w:sz w:val="24"/>
                    </w:rPr>
                    <w:t>Selector / Origin</w:t>
                  </w:r>
                </w:p>
              </w:tc>
              <w:tc>
                <w:tcPr>
                  <w:tcW w:type="dxa" w:w="1830"/>
                </w:tcPr>
                <w:p>
                  <w:r/>
                </w:p>
                <w:p>
                  <w:pPr>
                    <w:spacing w:before="0" w:after="40"/>
                    <w:jc w:val="center"/>
                  </w:pPr>
                  <w:r>
                    <w:rPr>
                      <w:rFonts w:ascii="Times New Roman" w:hAnsi="Times New Roman"/>
                      <w:b/>
                      <w:i w:val="0"/>
                      <w:sz w:val="24"/>
                    </w:rPr>
                    <w:t>Description</w:t>
                  </w:r>
                </w:p>
              </w:tc>
              <w:tc>
                <w:tcPr>
                  <w:tcW w:type="dxa" w:w="1830"/>
                </w:tcPr>
                <w:p>
                  <w:r/>
                </w:p>
                <w:p>
                  <w:pPr>
                    <w:spacing w:before="0" w:after="40"/>
                    <w:jc w:val="center"/>
                  </w:pPr>
                  <w:r>
                    <w:rPr>
                      <w:rFonts w:ascii="Times New Roman" w:hAnsi="Times New Roman"/>
                      <w:b/>
                      <w:i w:val="0"/>
                      <w:sz w:val="24"/>
                    </w:rPr>
                    <w:t>Data Type</w:t>
                  </w:r>
                </w:p>
              </w:tc>
            </w:tr>
            <w:tr>
              <w:tc>
                <w:tcPr>
                  <w:tcW w:type="dxa" w:w="1830"/>
                </w:tcPr>
                <w:p>
                  <w:r/>
                </w:p>
                <w:p>
                  <w:pPr>
                    <w:spacing w:before="0" w:after="40"/>
                    <w:jc w:val="center"/>
                  </w:pPr>
                  <w:r>
                    <w:rPr>
                      <w:rFonts w:ascii="Times New Roman" w:hAnsi="Times New Roman"/>
                      <w:b w:val="0"/>
                      <w:i w:val="0"/>
                      <w:sz w:val="24"/>
                    </w:rPr>
                    <w:t>Job_Title</w:t>
                  </w:r>
                </w:p>
              </w:tc>
              <w:tc>
                <w:tcPr>
                  <w:tcW w:type="dxa" w:w="1830"/>
                </w:tcPr>
                <w:p>
                  <w:r/>
                </w:p>
                <w:p>
                  <w:pPr>
                    <w:spacing w:before="0" w:after="40"/>
                    <w:jc w:val="center"/>
                  </w:pPr>
                  <w:r>
                    <w:rPr>
                      <w:rFonts w:ascii="Times New Roman" w:hAnsi="Times New Roman"/>
                      <w:b w:val="0"/>
                      <w:i w:val="0"/>
                      <w:sz w:val="24"/>
                    </w:rPr>
                    <w:t>h2.title</w:t>
                  </w:r>
                </w:p>
              </w:tc>
              <w:tc>
                <w:tcPr>
                  <w:tcW w:type="dxa" w:w="1830"/>
                </w:tcPr>
                <w:p>
                  <w:r/>
                </w:p>
                <w:p>
                  <w:pPr>
                    <w:spacing w:before="0" w:after="40"/>
                    <w:jc w:val="center"/>
                  </w:pPr>
                  <w:r>
                    <w:rPr>
                      <w:rFonts w:ascii="Times New Roman" w:hAnsi="Times New Roman"/>
                      <w:b w:val="0"/>
                      <w:i w:val="0"/>
                      <w:sz w:val="24"/>
                    </w:rPr>
                    <w:t>Designation of the technical vacancy</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Company</w:t>
                  </w:r>
                </w:p>
              </w:tc>
              <w:tc>
                <w:tcPr>
                  <w:tcW w:type="dxa" w:w="1830"/>
                </w:tcPr>
                <w:p>
                  <w:r/>
                </w:p>
                <w:p>
                  <w:pPr>
                    <w:spacing w:before="0" w:after="40"/>
                    <w:jc w:val="center"/>
                  </w:pPr>
                  <w:r>
                    <w:rPr>
                      <w:rFonts w:ascii="Times New Roman" w:hAnsi="Times New Roman"/>
                      <w:b w:val="0"/>
                      <w:i w:val="0"/>
                      <w:sz w:val="24"/>
                    </w:rPr>
                    <w:t>span.company</w:t>
                  </w:r>
                </w:p>
              </w:tc>
              <w:tc>
                <w:tcPr>
                  <w:tcW w:type="dxa" w:w="1830"/>
                </w:tcPr>
                <w:p>
                  <w:r/>
                </w:p>
                <w:p>
                  <w:pPr>
                    <w:spacing w:before="0" w:after="40"/>
                    <w:jc w:val="center"/>
                  </w:pPr>
                  <w:r>
                    <w:rPr>
                      <w:rFonts w:ascii="Times New Roman" w:hAnsi="Times New Roman"/>
                      <w:b w:val="0"/>
                      <w:i w:val="0"/>
                      <w:sz w:val="24"/>
                    </w:rPr>
                    <w:t>Hiring enterprise organization</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Location</w:t>
                  </w:r>
                </w:p>
              </w:tc>
              <w:tc>
                <w:tcPr>
                  <w:tcW w:type="dxa" w:w="1830"/>
                </w:tcPr>
                <w:p>
                  <w:r/>
                </w:p>
                <w:p>
                  <w:pPr>
                    <w:spacing w:before="0" w:after="40"/>
                    <w:jc w:val="center"/>
                  </w:pPr>
                  <w:r>
                    <w:rPr>
                      <w:rFonts w:ascii="Times New Roman" w:hAnsi="Times New Roman"/>
                      <w:b w:val="0"/>
                      <w:i w:val="0"/>
                      <w:sz w:val="24"/>
                    </w:rPr>
                    <w:t>span.loc</w:t>
                  </w:r>
                </w:p>
              </w:tc>
              <w:tc>
                <w:tcPr>
                  <w:tcW w:type="dxa" w:w="1830"/>
                </w:tcPr>
                <w:p>
                  <w:r/>
                </w:p>
                <w:p>
                  <w:pPr>
                    <w:spacing w:before="0" w:after="40"/>
                    <w:jc w:val="center"/>
                  </w:pPr>
                  <w:r>
                    <w:rPr>
                      <w:rFonts w:ascii="Times New Roman" w:hAnsi="Times New Roman"/>
                      <w:b w:val="0"/>
                      <w:i w:val="0"/>
                      <w:sz w:val="24"/>
                    </w:rPr>
                    <w:t>Metropolitan tech corridor</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Salary_LPA</w:t>
                  </w:r>
                </w:p>
              </w:tc>
              <w:tc>
                <w:tcPr>
                  <w:tcW w:type="dxa" w:w="1830"/>
                </w:tcPr>
                <w:p>
                  <w:r/>
                </w:p>
                <w:p>
                  <w:pPr>
                    <w:spacing w:before="0" w:after="40"/>
                    <w:jc w:val="center"/>
                  </w:pPr>
                  <w:r>
                    <w:rPr>
                      <w:rFonts w:ascii="Times New Roman" w:hAnsi="Times New Roman"/>
                      <w:b w:val="0"/>
                      <w:i w:val="0"/>
                      <w:sz w:val="24"/>
                    </w:rPr>
                    <w:t>span.sal</w:t>
                  </w:r>
                </w:p>
              </w:tc>
              <w:tc>
                <w:tcPr>
                  <w:tcW w:type="dxa" w:w="1830"/>
                </w:tcPr>
                <w:p>
                  <w:r/>
                </w:p>
                <w:p>
                  <w:pPr>
                    <w:spacing w:before="0" w:after="40"/>
                    <w:jc w:val="center"/>
                  </w:pPr>
                  <w:r>
                    <w:rPr>
                      <w:rFonts w:ascii="Times New Roman" w:hAnsi="Times New Roman"/>
                      <w:b w:val="0"/>
                      <w:i w:val="0"/>
                      <w:sz w:val="24"/>
                    </w:rPr>
                    <w:t>Annual compensation in Lakhs INR</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Experience</w:t>
                  </w:r>
                </w:p>
              </w:tc>
              <w:tc>
                <w:tcPr>
                  <w:tcW w:type="dxa" w:w="1830"/>
                </w:tcPr>
                <w:p>
                  <w:r/>
                </w:p>
                <w:p>
                  <w:pPr>
                    <w:spacing w:before="0" w:after="40"/>
                    <w:jc w:val="center"/>
                  </w:pPr>
                  <w:r>
                    <w:rPr>
                      <w:rFonts w:ascii="Times New Roman" w:hAnsi="Times New Roman"/>
                      <w:b w:val="0"/>
                      <w:i w:val="0"/>
                      <w:sz w:val="24"/>
                    </w:rPr>
                    <w:t>span.exp</w:t>
                  </w:r>
                </w:p>
              </w:tc>
              <w:tc>
                <w:tcPr>
                  <w:tcW w:type="dxa" w:w="1830"/>
                </w:tcPr>
                <w:p>
                  <w:r/>
                </w:p>
                <w:p>
                  <w:pPr>
                    <w:spacing w:before="0" w:after="40"/>
                    <w:jc w:val="center"/>
                  </w:pPr>
                  <w:r>
                    <w:rPr>
                      <w:rFonts w:ascii="Times New Roman" w:hAnsi="Times New Roman"/>
                      <w:b w:val="0"/>
                      <w:i w:val="0"/>
                      <w:sz w:val="24"/>
                    </w:rPr>
                    <w:t>Experience eligibility requirement</w:t>
                  </w:r>
                </w:p>
              </w:tc>
              <w:tc>
                <w:tcPr>
                  <w:tcW w:type="dxa" w:w="1830"/>
                </w:tcPr>
                <w:p>
                  <w:r/>
                </w:p>
                <w:p>
                  <w:pPr>
                    <w:spacing w:before="0" w:after="40"/>
                    <w:jc w:val="center"/>
                  </w:pPr>
                  <w:r>
                    <w:rPr>
                      <w:rFonts w:ascii="Times New Roman" w:hAnsi="Times New Roman"/>
                      <w:b w:val="0"/>
                      <w:i w:val="0"/>
                      <w:sz w:val="24"/>
                    </w:rPr>
                    <w:t>string</w:t>
                  </w:r>
                </w:p>
              </w:tc>
            </w:tr>
            <w:tr>
              <w:tc>
                <w:tcPr>
                  <w:tcW w:type="dxa" w:w="1830"/>
                </w:tcPr>
                <w:p>
                  <w:r/>
                </w:p>
                <w:p>
                  <w:pPr>
                    <w:spacing w:before="0" w:after="40"/>
                    <w:jc w:val="center"/>
                  </w:pPr>
                  <w:r>
                    <w:rPr>
                      <w:rFonts w:ascii="Times New Roman" w:hAnsi="Times New Roman"/>
                      <w:b w:val="0"/>
                      <w:i w:val="0"/>
                      <w:sz w:val="24"/>
                    </w:rPr>
                    <w:t>Primary_Skill</w:t>
                  </w:r>
                </w:p>
              </w:tc>
              <w:tc>
                <w:tcPr>
                  <w:tcW w:type="dxa" w:w="1830"/>
                </w:tcPr>
                <w:p>
                  <w:r/>
                </w:p>
                <w:p>
                  <w:pPr>
                    <w:spacing w:before="0" w:after="40"/>
                    <w:jc w:val="center"/>
                  </w:pPr>
                  <w:r>
                    <w:rPr>
                      <w:rFonts w:ascii="Times New Roman" w:hAnsi="Times New Roman"/>
                      <w:b w:val="0"/>
                      <w:i w:val="0"/>
                      <w:sz w:val="24"/>
                    </w:rPr>
                    <w:t>span.skill</w:t>
                  </w:r>
                </w:p>
              </w:tc>
              <w:tc>
                <w:tcPr>
                  <w:tcW w:type="dxa" w:w="1830"/>
                </w:tcPr>
                <w:p>
                  <w:r/>
                </w:p>
                <w:p>
                  <w:pPr>
                    <w:spacing w:before="0" w:after="40"/>
                    <w:jc w:val="center"/>
                  </w:pPr>
                  <w:r>
                    <w:rPr>
                      <w:rFonts w:ascii="Times New Roman" w:hAnsi="Times New Roman"/>
                      <w:b w:val="0"/>
                      <w:i w:val="0"/>
                      <w:sz w:val="24"/>
                    </w:rPr>
                    <w:t>Core technical competency domain</w:t>
                  </w:r>
                </w:p>
              </w:tc>
              <w:tc>
                <w:tcPr>
                  <w:tcW w:type="dxa" w:w="1830"/>
                </w:tcPr>
                <w:p>
                  <w:r/>
                </w:p>
                <w:p>
                  <w:pPr>
                    <w:spacing w:before="0" w:after="40"/>
                    <w:jc w:val="center"/>
                  </w:pPr>
                  <w:r>
                    <w:rPr>
                      <w:rFonts w:ascii="Times New Roman" w:hAnsi="Times New Roman"/>
                      <w:b w:val="0"/>
                      <w:i w:val="0"/>
                      <w:sz w:val="24"/>
                    </w:rPr>
                    <w:t>string</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requests.get()</w:t>
            </w:r>
          </w:p>
        </w:tc>
        <w:tc>
          <w:tcPr>
            <w:tcW w:w="1049" w:type="dxa"/>
            <w:shd w:val="clear" w:color="auto" w:fill="E2EFD9" w:themeFill="accent6" w:themeFillTint="33"/>
          </w:tcPr>
          <w:p>
            <w:pPr>
              <w:spacing w:before="0" w:after="40"/>
              <w:jc w:val="left"/>
            </w:pPr>
            <w:r>
              <w:rPr>
                <w:rFonts w:ascii="Times New Roman" w:hAnsi="Times New Roman"/>
                <w:b w:val="0"/>
                <w:i w:val="0"/>
                <w:sz w:val="24"/>
              </w:rPr>
              <w:t>requests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Transmits HTTP GET request to fetch remote employment portal web resources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BeautifulSoup()</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Parses HTML document hierarchy into navigable BeautifulSoup DOM tree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soup.find_all()</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Queries all DOM elements matching specified job container class selectors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element.find()</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Locates individual child nodes containing job titles, companies, and locations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element.get_text()</w:t>
            </w:r>
          </w:p>
        </w:tc>
        <w:tc>
          <w:tcPr>
            <w:tcW w:w="1049" w:type="dxa"/>
            <w:shd w:val="clear" w:color="auto" w:fill="E2EFD9" w:themeFill="accent6" w:themeFillTint="33"/>
          </w:tcPr>
          <w:p>
            <w:pPr>
              <w:spacing w:before="0" w:after="40"/>
              <w:jc w:val="left"/>
            </w:pPr>
            <w:r>
              <w:rPr>
                <w:rFonts w:ascii="Times New Roman" w:hAnsi="Times New Roman"/>
                <w:b w:val="0"/>
                <w:i w:val="0"/>
                <w:sz w:val="24"/>
              </w:rPr>
              <w:t>bs4</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Extracts and sanitizes inner textual strings from extracted job elements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Structures parsed career posting dictionaries into a tabular DataFrame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df.to_csv()</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Serializes cleaned recruitment dataset into comma-separated value file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df.to_json()</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Exports job listings into structured JSON format for web integration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df.groupby()</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Aggregates employment records by geographical tech corridor and job role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df.agg()</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multi-metric aggregations including mean compensation and opening counts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plt.bar()</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bar visualization representing demand distribution across cities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plt.savefig()</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Exports rendered employment market chart to high-resolution PNG</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requests, BeautifulSoup, pandas, matplotlib.pyplot, and json.</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Define dynamic job portal HTML markup with 14 diverse technology career listings.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Parse job cards using BeautifulSoup to extract title, company, location, salary, experience, and skill.</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Construct DataFrame 'job_df' and perform type casting on numeric compensation values.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Persist the employment intelligence dataset to job_postings_rohan.csv and job_postings_rohan.json.</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Compute location-wise hiring volume, average salary LPA, and skill demand distributions.</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Generate a dual-panel comparative visualization illustrating city hiring demand and compensation.</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Analyze labor market trends, tech corridor salary disparities, and hiring concentration.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t>from bs4 import BeautifulSoup</w:t>
            </w:r>
          </w:p>
          <w:p>
            <w:pPr>
              <w:spacing w:before="0" w:after="0" w:line="240" w:lineRule="auto"/>
              <w:jc w:val="left"/>
            </w:pPr>
            <w:r>
              <w:rPr>
                <w:rFonts w:ascii="Consolas" w:hAnsi="Consolas"/>
                <w:sz w:val="18"/>
              </w:rPr>
              <w:t>import json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&amp; 2: Define and parse dynamic job portal markup</w:t>
            </w:r>
          </w:p>
          <w:p>
            <w:pPr>
              <w:spacing w:before="0" w:after="0" w:line="240" w:lineRule="auto"/>
              <w:jc w:val="left"/>
            </w:pPr>
            <w:r>
              <w:rPr>
                <w:rFonts w:ascii="Consolas" w:hAnsi="Consolas"/>
                <w:sz w:val="18"/>
              </w:rPr>
              <w:t>job_html = """</w:t>
            </w:r>
          </w:p>
          <w:p>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soup = BeautifulSoup(job_html, 'html.parser')</w:t>
            </w:r>
          </w:p>
          <w:p>
            <w:pPr>
              <w:spacing w:before="0" w:after="0" w:line="240" w:lineRule="auto"/>
              <w:jc w:val="left"/>
            </w:pPr>
            <w:r>
              <w:rPr>
                <w:rFonts w:ascii="Consolas" w:hAnsi="Consolas"/>
                <w:sz w:val="18"/>
              </w:rPr>
              <w:t>cards = soup.find_all('div', class_='job-card')</w:t>
            </w:r>
          </w:p>
          <w:p>
            <w:pPr>
              <w:spacing w:before="0" w:after="0" w:line="240" w:lineRule="auto"/>
              <w:jc w:val="left"/>
            </w:pPr>
            <w:r>
              <w:rPr>
                <w:rFonts w:ascii="Consolas" w:hAnsi="Consolas"/>
                <w:sz w:val="18"/>
              </w:rPr>
              <w:t>job_records = []</w:t>
            </w:r>
          </w:p>
          <w:p>
            <w:pPr>
              <w:spacing w:before="0" w:after="0" w:line="240" w:lineRule="auto"/>
              <w:jc w:val="left"/>
            </w:pPr>
            <w:r>
              <w:rPr>
                <w:rFonts w:ascii="Consolas" w:hAnsi="Consolas"/>
                <w:sz w:val="18"/>
              </w:rPr>
              <w:t>for c in cards:</w:t>
            </w:r>
          </w:p>
          <w:p>
            <w:pPr>
              <w:spacing w:before="0" w:after="0" w:line="240" w:lineRule="auto"/>
              <w:jc w:val="left"/>
            </w:pPr>
            <w:r>
              <w:rPr>
                <w:rFonts w:ascii="Consolas" w:hAnsi="Consolas"/>
                <w:sz w:val="18"/>
              </w:rPr>
              <w:t xml:space="preserve">    sal_str = c.find('span', class_='sal').text.replace(' LPA', '').strip()</w:t>
            </w:r>
          </w:p>
          <w:p>
            <w:pPr>
              <w:spacing w:before="0" w:after="0" w:line="240" w:lineRule="auto"/>
              <w:jc w:val="left"/>
            </w:pPr>
            <w:r>
              <w:rPr>
                <w:rFonts w:ascii="Consolas" w:hAnsi="Consolas"/>
                <w:sz w:val="18"/>
              </w:rPr>
              <w:t xml:space="preserve">    job_records.append({</w:t>
            </w:r>
          </w:p>
          <w:p>
            <w:pPr>
              <w:spacing w:before="0" w:after="0" w:line="240" w:lineRule="auto"/>
              <w:jc w:val="left"/>
            </w:pPr>
            <w:r>
              <w:rPr>
                <w:rFonts w:ascii="Consolas" w:hAnsi="Consolas"/>
                <w:sz w:val="18"/>
              </w:rPr>
              <w:t xml:space="preserve">        'Job_Title': c.find('h2', class_='title').text,</w:t>
            </w:r>
          </w:p>
          <w:p>
            <w:pPr>
              <w:spacing w:before="0" w:after="0" w:line="240" w:lineRule="auto"/>
              <w:jc w:val="left"/>
            </w:pPr>
            <w:r>
              <w:rPr>
                <w:rFonts w:ascii="Consolas" w:hAnsi="Consolas"/>
                <w:sz w:val="18"/>
              </w:rPr>
              <w:t xml:space="preserve">        'Company': c.find('span', class_='company').text,</w:t>
            </w:r>
          </w:p>
          <w:p>
            <w:pPr>
              <w:spacing w:before="0" w:after="0" w:line="240" w:lineRule="auto"/>
              <w:jc w:val="left"/>
            </w:pPr>
            <w:r>
              <w:rPr>
                <w:rFonts w:ascii="Consolas" w:hAnsi="Consolas"/>
                <w:sz w:val="18"/>
              </w:rPr>
              <w:t xml:space="preserve">        'Location': c.find('span', class_='loc').text,</w:t>
            </w:r>
          </w:p>
          <w:p>
            <w:pPr>
              <w:spacing w:before="0" w:after="0" w:line="240" w:lineRule="auto"/>
              <w:jc w:val="left"/>
            </w:pPr>
            <w:r>
              <w:rPr>
                <w:rFonts w:ascii="Consolas" w:hAnsi="Consolas"/>
                <w:sz w:val="18"/>
              </w:rPr>
              <w:t xml:space="preserve">        'Salary_LPA': float(sal_str),</w:t>
            </w:r>
          </w:p>
          <w:p>
            <w:pPr>
              <w:spacing w:before="0" w:after="0" w:line="240" w:lineRule="auto"/>
              <w:jc w:val="left"/>
            </w:pPr>
            <w:r>
              <w:rPr>
                <w:rFonts w:ascii="Consolas" w:hAnsi="Consolas"/>
                <w:sz w:val="18"/>
              </w:rPr>
              <w:t xml:space="preserve">        'Experience': c.find('span', class_='exp').text,</w:t>
            </w:r>
          </w:p>
          <w:p>
            <w:pPr>
              <w:spacing w:before="0" w:after="0" w:line="240" w:lineRule="auto"/>
              <w:jc w:val="left"/>
            </w:pPr>
            <w:r>
              <w:rPr>
                <w:rFonts w:ascii="Consolas" w:hAnsi="Consolas"/>
                <w:sz w:val="18"/>
              </w:rPr>
              <w:t xml:space="preserve">        'Primary_Skill': c.find('span', class_='skill').text</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job_df = pd.DataFrame(job_records)</w:t>
            </w:r>
          </w:p>
          <w:p>
            <w:pPr>
              <w:spacing w:before="0" w:after="0" w:line="240" w:lineRule="auto"/>
              <w:jc w:val="left"/>
            </w:pPr>
            <w:r>
              <w:rPr>
                <w:rFonts w:ascii="Consolas" w:hAnsi="Consolas"/>
                <w:sz w:val="18"/>
              </w:rPr>
              <w:t>print(f'Total Tech Job Openings Scraped: {len(job_df)}')</w:t>
            </w:r>
          </w:p>
          <w:p>
            <w:pPr>
              <w:spacing w:before="0" w:after="0" w:line="240" w:lineRule="auto"/>
              <w:jc w:val="left"/>
            </w:pPr>
            <w:r>
              <w:rPr>
                <w:rFonts w:ascii="Consolas" w:hAnsi="Consolas"/>
                <w:sz w:val="18"/>
              </w:rPr>
              <w:t>print('Scraped Job Openings (First 7 Rows):')</w:t>
            </w:r>
          </w:p>
          <w:p>
            <w:pPr>
              <w:spacing w:before="0" w:after="0" w:line="240" w:lineRule="auto"/>
              <w:jc w:val="left"/>
            </w:pPr>
            <w:r>
              <w:rPr>
                <w:rFonts w:ascii="Consolas" w:hAnsi="Consolas"/>
                <w:sz w:val="18"/>
              </w:rPr>
              <w:t>print(job_df.head(7))</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3 &amp; 4: Aggregation and File Persistence</w:t>
            </w:r>
          </w:p>
          <w:p>
            <w:pPr>
              <w:spacing w:before="0" w:after="0" w:line="240" w:lineRule="auto"/>
              <w:jc w:val="left"/>
            </w:pPr>
            <w:r>
              <w:rPr>
                <w:rFonts w:ascii="Consolas" w:hAnsi="Consolas"/>
                <w:sz w:val="18"/>
              </w:rPr>
              <w:t>job_df.to_csv('job_postings_rohan.csv', index=False)</w:t>
            </w:r>
          </w:p>
          <w:p>
            <w:pPr>
              <w:spacing w:before="0" w:after="0" w:line="240" w:lineRule="auto"/>
              <w:jc w:val="left"/>
            </w:pPr>
            <w:r>
              <w:rPr>
                <w:rFonts w:ascii="Consolas" w:hAnsi="Consolas"/>
                <w:sz w:val="18"/>
              </w:rPr>
              <w:t>job_df.to_json('job_postings_rohan.json', orient='records', indent=2)</w:t>
            </w:r>
          </w:p>
          <w:p>
            <w:pPr>
              <w:spacing w:before="0" w:after="0" w:line="240" w:lineRule="auto"/>
              <w:jc w:val="left"/>
            </w:pPr>
            <w:r>
              <w:rPr>
                <w:rFonts w:ascii="Consolas" w:hAnsi="Consolas"/>
                <w:sz w:val="18"/>
              </w:rPr>
              <w:t>print('Job dataset successfully exported to job_postings_rohan.csv and .json.')</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loc_stats = job_df.groupby('Location').agg(</w:t>
            </w:r>
          </w:p>
          <w:p>
            <w:pPr>
              <w:spacing w:before="0" w:after="0" w:line="240" w:lineRule="auto"/>
              <w:jc w:val="left"/>
            </w:pPr>
            <w:r>
              <w:rPr>
                <w:rFonts w:ascii="Consolas" w:hAnsi="Consolas"/>
                <w:sz w:val="18"/>
              </w:rPr>
              <w:t xml:space="preserve">    Job_Count=('Job_Title', 'count'),</w:t>
            </w:r>
          </w:p>
          <w:p>
            <w:pPr>
              <w:spacing w:before="0" w:after="0" w:line="240" w:lineRule="auto"/>
              <w:jc w:val="left"/>
            </w:pPr>
            <w:r>
              <w:rPr>
                <w:rFonts w:ascii="Consolas" w:hAnsi="Consolas"/>
                <w:sz w:val="18"/>
              </w:rPr>
              <w:t xml:space="preserve">    Average_Salary_LPA=('Salary_LPA', 'mean'),</w:t>
            </w:r>
          </w:p>
          <w:p>
            <w:pPr>
              <w:spacing w:before="0" w:after="0" w:line="240" w:lineRule="auto"/>
              <w:jc w:val="left"/>
            </w:pPr>
            <w:r>
              <w:rPr>
                <w:rFonts w:ascii="Consolas" w:hAnsi="Consolas"/>
                <w:sz w:val="18"/>
              </w:rPr>
              <w:t xml:space="preserve">    Min_Salary_LPA=('Salary_LPA', 'min'),</w:t>
            </w:r>
          </w:p>
          <w:p>
            <w:pPr>
              <w:spacing w:before="0" w:after="0" w:line="240" w:lineRule="auto"/>
              <w:jc w:val="left"/>
            </w:pPr>
            <w:r>
              <w:rPr>
                <w:rFonts w:ascii="Consolas" w:hAnsi="Consolas"/>
                <w:sz w:val="18"/>
              </w:rPr>
              <w:t xml:space="preserve">    Max_Salary_LPA=('Salary_LPA', 'max')</w:t>
            </w:r>
          </w:p>
          <w:p>
            <w:pPr>
              <w:spacing w:before="0" w:after="0" w:line="240" w:lineRule="auto"/>
              <w:jc w:val="left"/>
            </w:pPr>
            <w:r>
              <w:rPr>
                <w:rFonts w:ascii="Consolas" w:hAnsi="Consolas"/>
                <w:sz w:val="18"/>
              </w:rPr>
              <w:t>).sort_values(by='Job_Count', ascending=False)</w:t>
            </w:r>
          </w:p>
          <w:p>
            <w:pPr>
              <w:spacing w:before="0" w:after="0" w:line="240" w:lineRule="auto"/>
              <w:jc w:val="left"/>
            </w:pPr>
            <w:r>
              <w:rPr>
                <w:rFonts w:ascii="Consolas" w:hAnsi="Consolas"/>
                <w:sz w:val="18"/>
              </w:rPr>
              <w:t>print('\n--- Job Demand and Compensation by Metropolitan Tech Corridor ---')</w:t>
            </w:r>
          </w:p>
          <w:p>
            <w:pPr>
              <w:spacing w:before="0" w:after="0" w:line="240" w:lineRule="auto"/>
              <w:jc w:val="left"/>
            </w:pPr>
            <w:r>
              <w:rPr>
                <w:rFonts w:ascii="Consolas" w:hAnsi="Consolas"/>
                <w:sz w:val="18"/>
              </w:rPr>
              <w:t>print(loc_stats.round(2))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Overall Salary Distribution (LPA) ---')</w:t>
            </w:r>
          </w:p>
          <w:p>
            <w:pPr>
              <w:spacing w:before="0" w:after="0" w:line="240" w:lineRule="auto"/>
              <w:jc w:val="left"/>
            </w:pPr>
            <w:r>
              <w:rPr>
                <w:rFonts w:ascii="Consolas" w:hAnsi="Consolas"/>
                <w:sz w:val="18"/>
              </w:rPr>
              <w:t>print(job_df['Salary_LPA'].describe().round(2))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5: Comparative Dual-Panel Visualization with Matplotlib</w:t>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(ax1, ax2) = plt.subplots(1, 2, figsize=(11, 4.5))</w:t>
            </w:r>
          </w:p>
          <w:p>
            <w:pPr>
              <w:spacing w:before="0" w:after="0" w:line="240" w:lineRule="auto"/>
              <w:jc w:val="left"/>
            </w:pPr>
            <w:r>
              <w:rPr>
                <w:rFonts w:ascii="Consolas" w:hAnsi="Consolas"/>
                <w:sz w:val="18"/>
              </w:rPr>
              <w:t>cities = loc_stats.index.tolist()</w:t>
            </w:r>
          </w:p>
          <w:p>
            <w:pPr>
              <w:spacing w:before="0" w:after="0" w:line="240" w:lineRule="auto"/>
              <w:jc w:val="left"/>
            </w:pPr>
            <w:r>
              <w:rPr>
                <w:rFonts w:ascii="Consolas" w:hAnsi="Consolas"/>
                <w:sz w:val="18"/>
              </w:rPr>
              <w:t>counts = loc_stats['Job_Count'].tolist()</w:t>
            </w:r>
          </w:p>
          <w:p>
            <w:pPr>
              <w:spacing w:before="0" w:after="0" w:line="240" w:lineRule="auto"/>
              <w:jc w:val="left"/>
            </w:pPr>
            <w:r>
              <w:rPr>
                <w:rFonts w:ascii="Consolas" w:hAnsi="Consolas"/>
                <w:sz w:val="18"/>
              </w:rPr>
              <w:t>salaries = loc_stats['Average_Salary_LPA'].tolist()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colors = ['#1f77b4', '#2ca02c', '#ff7f0e', '#d62728', '#9467bd', '#8c564b']</w:t>
            </w:r>
          </w:p>
          <w:p>
            <w:pPr>
              <w:spacing w:before="0" w:after="0" w:line="240" w:lineRule="auto"/>
              <w:jc w:val="left"/>
            </w:pPr>
            <w:r>
              <w:rPr>
                <w:rFonts w:ascii="Consolas" w:hAnsi="Consolas"/>
                <w:sz w:val="18"/>
              </w:rPr>
              <w:t>bars1 = ax1.bar(cities, counts, color=colors[:len(cities)], edgecolor='black', width=0.55)</w:t>
            </w:r>
          </w:p>
          <w:p>
            <w:pPr>
              <w:spacing w:before="0" w:after="0" w:line="240" w:lineRule="auto"/>
              <w:jc w:val="left"/>
            </w:pPr>
            <w:r>
              <w:rPr>
                <w:rFonts w:ascii="Consolas" w:hAnsi="Consolas"/>
                <w:sz w:val="18"/>
              </w:rPr>
              <w:t>ax1.set_title('Tech Job Postings Count by Tech Hub', fontsize=11, fontweight='bold')</w:t>
            </w:r>
          </w:p>
          <w:p>
            <w:pPr>
              <w:spacing w:before="0" w:after="0" w:line="240" w:lineRule="auto"/>
              <w:jc w:val="left"/>
            </w:pPr>
            <w:r>
              <w:rPr>
                <w:rFonts w:ascii="Consolas" w:hAnsi="Consolas"/>
                <w:sz w:val="18"/>
              </w:rPr>
              <w:t>ax1.set_xlabel('City Location', fontsize=10)</w:t>
            </w:r>
          </w:p>
          <w:p>
            <w:pPr>
              <w:spacing w:before="0" w:after="0" w:line="240" w:lineRule="auto"/>
              <w:jc w:val="left"/>
            </w:pPr>
            <w:r>
              <w:rPr>
                <w:rFonts w:ascii="Consolas" w:hAnsi="Consolas"/>
                <w:sz w:val="18"/>
              </w:rPr>
              <w:t>ax1.set_ylabel('Active Openings Count', fontsize=10)</w:t>
            </w:r>
          </w:p>
          <w:p>
            <w:pPr>
              <w:spacing w:before="0" w:after="0" w:line="240" w:lineRule="auto"/>
              <w:jc w:val="left"/>
            </w:pPr>
            <w:r>
              <w:rPr>
                <w:rFonts w:ascii="Consolas" w:hAnsi="Consolas"/>
                <w:sz w:val="18"/>
              </w:rPr>
              <w:t>ax1.grid(axis='y', linestyle='--', alpha=0.5)</w:t>
            </w:r>
          </w:p>
          <w:p>
            <w:pPr>
              <w:spacing w:before="0" w:after="0" w:line="240" w:lineRule="auto"/>
              <w:jc w:val="left"/>
            </w:pPr>
            <w:r>
              <w:rPr>
                <w:rFonts w:ascii="Consolas" w:hAnsi="Consolas"/>
                <w:sz w:val="18"/>
              </w:rPr>
              <w:t>for b in bars1:</w:t>
            </w:r>
          </w:p>
          <w:p>
            <w:pPr>
              <w:spacing w:before="0" w:after="0" w:line="240" w:lineRule="auto"/>
              <w:jc w:val="left"/>
            </w:pPr>
            <w:r>
              <w:rPr>
                <w:rFonts w:ascii="Consolas" w:hAnsi="Consolas"/>
                <w:sz w:val="18"/>
              </w:rPr>
              <w:t xml:space="preserve">    ax1.text(b.get_x() + b.get_width()/2, b.get_height() + 0.1, str(int(b.get_height())), ha='center', fontweight='bold')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bars2 = ax2.barh(cities[::-1], salaries[::-1], color='#2b5c8f', edgecolor='black', height=0.55)</w:t>
            </w:r>
          </w:p>
          <w:p>
            <w:pPr>
              <w:spacing w:before="0" w:after="0" w:line="240" w:lineRule="auto"/>
              <w:jc w:val="left"/>
            </w:pPr>
            <w:r>
              <w:rPr>
                <w:rFonts w:ascii="Consolas" w:hAnsi="Consolas"/>
                <w:sz w:val="18"/>
              </w:rPr>
              <w:t>ax2.set_title('Average Compensation by Tech Hub (LPA)', fontsize=11, fontweight='bold')</w:t>
            </w:r>
          </w:p>
          <w:p>
            <w:pPr>
              <w:spacing w:before="0" w:after="0" w:line="240" w:lineRule="auto"/>
              <w:jc w:val="left"/>
            </w:pPr>
            <w:r>
              <w:rPr>
                <w:rFonts w:ascii="Consolas" w:hAnsi="Consolas"/>
                <w:sz w:val="18"/>
              </w:rPr>
              <w:t>ax2.set_xlabel('Average Salary (INR Lakhs / Annum)', fontsize=10)</w:t>
            </w:r>
          </w:p>
          <w:p>
            <w:pPr>
              <w:spacing w:before="0" w:after="0" w:line="240" w:lineRule="auto"/>
              <w:jc w:val="left"/>
            </w:pPr>
            <w:r>
              <w:rPr>
                <w:rFonts w:ascii="Consolas" w:hAnsi="Consolas"/>
                <w:sz w:val="18"/>
              </w:rPr>
              <w:t>ax2.set_ylabel('City Location', fontsize=10)</w:t>
            </w:r>
          </w:p>
          <w:p>
            <w:pPr>
              <w:spacing w:before="0" w:after="0" w:line="240" w:lineRule="auto"/>
              <w:jc w:val="left"/>
            </w:pPr>
            <w:r>
              <w:rPr>
                <w:rFonts w:ascii="Consolas" w:hAnsi="Consolas"/>
                <w:sz w:val="18"/>
              </w:rPr>
              <w:t>ax2.grid(axis='x', linestyle='--', alpha=0.5)</w:t>
            </w:r>
          </w:p>
          <w:p>
            <w:pPr>
              <w:spacing w:before="0" w:after="0" w:line="240" w:lineRule="auto"/>
              <w:jc w:val="left"/>
            </w:pPr>
            <w:r>
              <w:rPr>
                <w:rFonts w:ascii="Consolas" w:hAnsi="Consolas"/>
                <w:sz w:val="18"/>
              </w:rPr>
              <w:t>for b in bars2:</w:t>
            </w:r>
          </w:p>
          <w:p>
            <w:pPr>
              <w:spacing w:before="0" w:after="0" w:line="240" w:lineRule="auto"/>
              <w:jc w:val="left"/>
            </w:pPr>
            <w:r>
              <w:rPr>
                <w:rFonts w:ascii="Consolas" w:hAnsi="Consolas"/>
                <w:sz w:val="18"/>
              </w:rPr>
              <w:t xml:space="preserve">    ax2.text(b.get_width() + 0.5, b.get_y() + b.get_height()/2, f'{b.get_width():.1f}', va='center', fontweight='bold')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t>plt.savefig('rohan_job_market_analysis.png', dpi=150)</w:t>
            </w:r>
          </w:p>
          <w:p>
            <w:pPr>
              <w:spacing w:before="0" w:after="0" w:line="240" w:lineRule="auto"/>
              <w:jc w:val="left"/>
            </w:pPr>
            <w:r>
              <w:rPr>
                <w:rFonts w:ascii="Consolas" w:hAnsi="Consolas"/>
                <w:sz w:val="18"/>
              </w:rPr>
              <w:t>plt.show()</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1696175"/>
                  <wp:docPr id="1" name="Picture 1"/>
                  <wp:cNvGraphicFramePr>
                    <a:graphicFrameLocks noChangeAspect="1"/>
                  </wp:cNvGraphicFramePr>
                  <a:graphic>
                    <a:graphicData uri="http://schemas.openxmlformats.org/drawingml/2006/picture">
                      <pic:pic>
                        <pic:nvPicPr>
                          <pic:cNvPr id="0" name="R_W5_SlNo10_EP_fig10_1.png"/>
                          <pic:cNvPicPr/>
                        </pic:nvPicPr>
                        <pic:blipFill>
                          <a:blip r:embed="rId12"/>
                          <a:stretch>
                            <a:fillRect/>
                          </a:stretch>
                        </pic:blipFill>
                        <pic:spPr>
                          <a:xfrm>
                            <a:off x="0" y="0"/>
                            <a:ext cx="4206240" cy="1696175"/>
                          </a:xfrm>
                          <a:prstGeom prst="rect"/>
                        </pic:spPr>
                      </pic:pic>
                    </a:graphicData>
                  </a:graphic>
                </wp:inline>
              </w:drawing>
            </w:r>
          </w:p>
          <w:p>
            <w:pPr>
              <w:spacing w:before="0" w:after="40"/>
              <w:jc w:val="center"/>
            </w:pPr>
            <w:r>
              <w:rPr>
                <w:rFonts w:ascii="Times New Roman" w:hAnsi="Times New Roman"/>
                <w:b/>
                <w:i w:val="0"/>
                <w:sz w:val="20"/>
              </w:rPr>
              <w:t>Figure 10.1: Tech Job Openings Scraping and Feature Extraction</w:t>
            </w:r>
          </w:p>
          <w:p>
            <w:pPr>
              <w:spacing w:before="0" w:after="40"/>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pPr>
              <w:spacing w:before="120" w:after="40"/>
              <w:jc w:val="center"/>
            </w:pPr>
            <w:r>
              <w:drawing>
                <wp:inline xmlns:a="http://schemas.openxmlformats.org/drawingml/2006/main" xmlns:pic="http://schemas.openxmlformats.org/drawingml/2006/picture">
                  <wp:extent cx="4206240" cy="2915084"/>
                  <wp:docPr id="2" name="Picture 2"/>
                  <wp:cNvGraphicFramePr>
                    <a:graphicFrameLocks noChangeAspect="1"/>
                  </wp:cNvGraphicFramePr>
                  <a:graphic>
                    <a:graphicData uri="http://schemas.openxmlformats.org/drawingml/2006/picture">
                      <pic:pic>
                        <pic:nvPicPr>
                          <pic:cNvPr id="0" name="R_W5_SlNo10_EP_fig10_2.png"/>
                          <pic:cNvPicPr/>
                        </pic:nvPicPr>
                        <pic:blipFill>
                          <a:blip r:embed="rId13"/>
                          <a:stretch>
                            <a:fillRect/>
                          </a:stretch>
                        </pic:blipFill>
                        <pic:spPr>
                          <a:xfrm>
                            <a:off x="0" y="0"/>
                            <a:ext cx="4206240" cy="2915084"/>
                          </a:xfrm>
                          <a:prstGeom prst="rect"/>
                        </pic:spPr>
                      </pic:pic>
                    </a:graphicData>
                  </a:graphic>
                </wp:inline>
              </w:drawing>
            </w:r>
          </w:p>
          <w:p>
            <w:pPr>
              <w:spacing w:before="0" w:after="40"/>
              <w:jc w:val="center"/>
            </w:pPr>
            <w:r>
              <w:rPr>
                <w:rFonts w:ascii="Times New Roman" w:hAnsi="Times New Roman"/>
                <w:b/>
                <w:i w:val="0"/>
                <w:sz w:val="20"/>
              </w:rPr>
              <w:t>Figure 10.2: Regional Demand Aggregation and Statistical Compensation Profiling</w:t>
            </w:r>
          </w:p>
          <w:p>
            <w:pPr>
              <w:spacing w:before="0" w:after="40"/>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pPr>
              <w:spacing w:before="120" w:after="40"/>
              <w:jc w:val="center"/>
            </w:pPr>
            <w:r>
              <w:drawing>
                <wp:inline xmlns:a="http://schemas.openxmlformats.org/drawingml/2006/main" xmlns:pic="http://schemas.openxmlformats.org/drawingml/2006/picture">
                  <wp:extent cx="4206240" cy="1696938"/>
                  <wp:docPr id="3" name="Picture 3"/>
                  <wp:cNvGraphicFramePr>
                    <a:graphicFrameLocks noChangeAspect="1"/>
                  </wp:cNvGraphicFramePr>
                  <a:graphic>
                    <a:graphicData uri="http://schemas.openxmlformats.org/drawingml/2006/picture">
                      <pic:pic>
                        <pic:nvPicPr>
                          <pic:cNvPr id="0" name="R_W5_SlNo10_EP_fig10_3.png"/>
                          <pic:cNvPicPr/>
                        </pic:nvPicPr>
                        <pic:blipFill>
                          <a:blip r:embed="rId14"/>
                          <a:stretch>
                            <a:fillRect/>
                          </a:stretch>
                        </pic:blipFill>
                        <pic:spPr>
                          <a:xfrm>
                            <a:off x="0" y="0"/>
                            <a:ext cx="4206240" cy="1696938"/>
                          </a:xfrm>
                          <a:prstGeom prst="rect"/>
                        </pic:spPr>
                      </pic:pic>
                    </a:graphicData>
                  </a:graphic>
                </wp:inline>
              </w:drawing>
            </w:r>
          </w:p>
          <w:p>
            <w:pPr>
              <w:spacing w:before="0" w:after="40"/>
              <w:jc w:val="center"/>
            </w:pPr>
            <w:r>
              <w:rPr>
                <w:rFonts w:ascii="Times New Roman" w:hAnsi="Times New Roman"/>
                <w:b/>
                <w:i w:val="0"/>
                <w:sz w:val="20"/>
              </w:rPr>
              <w:t>Figure 10.3: Dual-Panel Job Openings and Compensation Distribution</w:t>
            </w:r>
          </w:p>
          <w:p>
            <w:pPr>
              <w:spacing w:before="0" w:after="40"/>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job market intelligence web scraping system extracted and evaluated employment opportunities across IT corridors:</w:t>
            </w:r>
          </w:p>
          <w:p/>
          <w:p>
            <w:pPr>
              <w:spacing w:before="0" w:after="40"/>
              <w:ind w:left="360"/>
              <w:jc w:val="both"/>
            </w:pPr>
            <w:r>
              <w:rPr>
                <w:rFonts w:ascii="Times New Roman" w:hAnsi="Times New Roman"/>
                <w:b w:val="0"/>
                <w:i w:val="0"/>
                <w:sz w:val="24"/>
              </w:rPr>
              <w:t>•  Harvested 14 technology listings across 6 metropolitan tech hubs with complete structural metadata.</w:t>
            </w:r>
          </w:p>
          <w:p/>
          <w:p>
            <w:pPr>
              <w:spacing w:before="0" w:after="40"/>
              <w:ind w:left="360"/>
              <w:jc w:val="both"/>
            </w:pPr>
            <w:r>
              <w:rPr>
                <w:rFonts w:ascii="Times New Roman" w:hAnsi="Times New Roman"/>
                <w:b w:val="0"/>
                <w:i w:val="0"/>
                <w:sz w:val="24"/>
              </w:rPr>
              <w:t>•  Parsed job title, employer, compensation, experience level, and core skills with zero data corruption.</w:t>
            </w:r>
          </w:p>
          <w:p/>
          <w:p>
            <w:pPr>
              <w:spacing w:before="0" w:after="40"/>
              <w:ind w:left="360"/>
              <w:jc w:val="both"/>
            </w:pPr>
            <w:r>
              <w:rPr>
                <w:rFonts w:ascii="Times New Roman" w:hAnsi="Times New Roman"/>
                <w:b w:val="0"/>
                <w:i w:val="0"/>
                <w:sz w:val="24"/>
              </w:rPr>
              <w:t>•  Persisted clean structured outputs into CSV and JSON interchange files for enterprise ingestion.</w:t>
            </w:r>
          </w:p>
          <w:p/>
          <w:p>
            <w:pPr>
              <w:spacing w:before="0" w:after="40"/>
              <w:ind w:left="360"/>
              <w:jc w:val="both"/>
            </w:pPr>
            <w:r>
              <w:rPr>
                <w:rFonts w:ascii="Times New Roman" w:hAnsi="Times New Roman"/>
                <w:b w:val="0"/>
                <w:i w:val="0"/>
                <w:sz w:val="24"/>
              </w:rPr>
              <w:t>•  Identified Bengaluru as the leading volume employer (35.7% share) and Hyderabad as the premium compensation leader (31.7 LPA mean).</w:t>
            </w:r>
          </w:p>
          <w:p/>
          <w:p>
            <w:pPr>
              <w:spacing w:before="0" w:after="40"/>
              <w:ind w:left="360"/>
              <w:jc w:val="both"/>
            </w:pPr>
            <w:r>
              <w:rPr>
                <w:rFonts w:ascii="Times New Roman" w:hAnsi="Times New Roman"/>
                <w:b w:val="0"/>
                <w:i w:val="0"/>
                <w:sz w:val="24"/>
              </w:rPr>
              <w:t>•  Generated comparative graphical benchmarks facilitating automated labor market demand tracking.</w:t>
            </w:r>
          </w:p>
          <w:p>
            <w:pPr>
              <w:spacing w:before="0" w:after="40"/>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Beautiful Soup 4 Documentation: https://beautiful-soup-4.readthedocs.io/</w:t>
            </w:r>
          </w:p>
          <w:p>
            <w:pPr>
              <w:spacing w:before="0" w:after="40"/>
              <w:jc w:val="both"/>
            </w:pPr>
            <w:r>
              <w:rPr>
                <w:rFonts w:ascii="Times New Roman" w:hAnsi="Times New Roman"/>
                <w:b w:val="0"/>
                <w:i w:val="0"/>
                <w:sz w:val="24"/>
              </w:rPr>
              <w:t>4. Requests Developer Guide: https://requests.readthedocs.io/</w:t>
            </w:r>
          </w:p>
          <w:p>
            <w:pPr>
              <w:spacing w:before="0" w:after="40"/>
              <w:jc w:val="both"/>
            </w:pPr>
            <w:r>
              <w:rPr>
                <w:rFonts w:ascii="Times New Roman" w:hAnsi="Times New Roman"/>
                <w:b w:val="0"/>
                <w:i w:val="0"/>
                <w:sz w:val="24"/>
              </w:rPr>
              <w:t>5. Pandas User Guide: https://pandas.pydata.org/docs/user_guide/index.html</w:t>
            </w:r>
          </w:p>
          <w:p>
            <w:pPr>
              <w:spacing w:before="0" w:after="40"/>
              <w:jc w:val="both"/>
            </w:pPr>
            <w:r>
              <w:rPr>
                <w:rFonts w:ascii="Times New Roman" w:hAnsi="Times New Roman"/>
                <w:b w:val="0"/>
                <w:i w:val="0"/>
                <w:sz w:val="24"/>
              </w:rPr>
              <w:t>6. Python Standard Library Documentation: https://docs.python.org/3/library/</w:t>
            </w:r>
          </w:p>
          <w:p>
            <w:pPr>
              <w:spacing w:before="0" w:after="40"/>
              <w:jc w:val="both"/>
            </w:pPr>
            <w:r>
              <w:rPr>
                <w:rFonts w:ascii="Times New Roman" w:hAnsi="Times New Roman"/>
                <w:b w:val="0"/>
                <w:i w:val="0"/>
                <w:sz w:val="24"/>
              </w:rPr>
              <w:t>7. Python Program (Google Colab link / GitHub link): https://colab.research.google.com/drive/rohan_yadav_26mml0020</w:t>
            </w:r>
          </w:p>
          <w:p>
            <w:pPr>
              <w:spacing w:before="0" w:after="40"/>
              <w:jc w:val="both"/>
            </w:pPr>
            <w:r>
              <w:rPr>
                <w:rFonts w:ascii="Times New Roman" w:hAnsi="Times New Roman"/>
                <w:b w:val="0"/>
                <w:i w:val="0"/>
                <w:sz w:val="24"/>
              </w:rPr>
              <w:t>8.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06-08-2026</w:t>
    </w:r>
    <w:r>
      <w:rPr>
        <w:b/>
      </w:rPr>
      <w:tab/>
    </w:r>
    <w:r>
      <w:rPr>
        <w:b/>
      </w:rPr>
      <w:t>Week No.: 05</w:t>
    </w:r>
    <w:r>
      <w:rPr>
        <w:b/>
      </w:rPr>
      <w:tab/>
    </w:r>
    <w:r>
      <w:rPr>
        <w:b/>
      </w:rPr>
      <w:t>Program S. No.: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