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74C6" w:rsidRDefault="00B37434" w:rsidP="00B65B09">
      <w:pPr>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HEART DISEASE PREDICTION</w:t>
      </w:r>
    </w:p>
    <w:p w:rsidR="00B37434" w:rsidRDefault="00B37434" w:rsidP="00B37434">
      <w:pPr>
        <w:rPr>
          <w:rFonts w:ascii="Times New Roman" w:hAnsi="Times New Roman" w:cs="Times New Roman"/>
          <w:b/>
          <w:color w:val="000000" w:themeColor="text1"/>
          <w:sz w:val="32"/>
        </w:rPr>
      </w:pPr>
    </w:p>
    <w:p w:rsidR="00B37434" w:rsidRDefault="00B37434" w:rsidP="00B37434">
      <w:pPr>
        <w:rPr>
          <w:rFonts w:ascii="Times New Roman" w:hAnsi="Times New Roman" w:cs="Times New Roman"/>
          <w:b/>
          <w:color w:val="000000" w:themeColor="text1"/>
          <w:sz w:val="32"/>
        </w:rPr>
      </w:pPr>
      <w:proofErr w:type="gramStart"/>
      <w:r>
        <w:rPr>
          <w:rFonts w:ascii="Times New Roman" w:hAnsi="Times New Roman" w:cs="Times New Roman"/>
          <w:b/>
          <w:color w:val="000000" w:themeColor="text1"/>
          <w:sz w:val="32"/>
        </w:rPr>
        <w:t>Title :</w:t>
      </w:r>
      <w:proofErr w:type="gramEnd"/>
      <w:r>
        <w:rPr>
          <w:rFonts w:ascii="Times New Roman" w:hAnsi="Times New Roman" w:cs="Times New Roman"/>
          <w:b/>
          <w:color w:val="000000" w:themeColor="text1"/>
          <w:sz w:val="32"/>
        </w:rPr>
        <w:t xml:space="preserve"> Heart Disease Prediction </w:t>
      </w:r>
    </w:p>
    <w:p w:rsidR="00B37434" w:rsidRDefault="00B37434" w:rsidP="00B37434">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Project </w:t>
      </w:r>
      <w:proofErr w:type="gramStart"/>
      <w:r>
        <w:rPr>
          <w:rFonts w:ascii="Times New Roman" w:hAnsi="Times New Roman" w:cs="Times New Roman"/>
          <w:b/>
          <w:color w:val="000000" w:themeColor="text1"/>
          <w:sz w:val="32"/>
        </w:rPr>
        <w:t>Type :</w:t>
      </w:r>
      <w:proofErr w:type="gramEnd"/>
      <w:r>
        <w:rPr>
          <w:rFonts w:ascii="Times New Roman" w:hAnsi="Times New Roman" w:cs="Times New Roman"/>
          <w:b/>
          <w:color w:val="000000" w:themeColor="text1"/>
          <w:sz w:val="32"/>
        </w:rPr>
        <w:t xml:space="preserve"> Practice</w:t>
      </w:r>
    </w:p>
    <w:p w:rsidR="00B37434" w:rsidRDefault="00B37434" w:rsidP="00B37434">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Data </w:t>
      </w:r>
      <w:proofErr w:type="gramStart"/>
      <w:r>
        <w:rPr>
          <w:rFonts w:ascii="Times New Roman" w:hAnsi="Times New Roman" w:cs="Times New Roman"/>
          <w:b/>
          <w:color w:val="000000" w:themeColor="text1"/>
          <w:sz w:val="32"/>
        </w:rPr>
        <w:t>Source :</w:t>
      </w:r>
      <w:proofErr w:type="gramEnd"/>
      <w:r>
        <w:rPr>
          <w:rFonts w:ascii="Times New Roman" w:hAnsi="Times New Roman" w:cs="Times New Roman"/>
          <w:b/>
          <w:color w:val="000000" w:themeColor="text1"/>
          <w:sz w:val="32"/>
        </w:rPr>
        <w:t xml:space="preserve"> Kaggle </w:t>
      </w:r>
    </w:p>
    <w:p w:rsidR="00B37434" w:rsidRDefault="00B37434" w:rsidP="00B37434">
      <w:pPr>
        <w:rPr>
          <w:rFonts w:ascii="Times New Roman" w:hAnsi="Times New Roman" w:cs="Times New Roman"/>
          <w:b/>
          <w:color w:val="000000" w:themeColor="text1"/>
          <w:sz w:val="32"/>
        </w:rPr>
      </w:pPr>
      <w:proofErr w:type="gramStart"/>
      <w:r>
        <w:rPr>
          <w:rFonts w:ascii="Times New Roman" w:hAnsi="Times New Roman" w:cs="Times New Roman"/>
          <w:b/>
          <w:color w:val="000000" w:themeColor="text1"/>
          <w:sz w:val="32"/>
        </w:rPr>
        <w:t>Author :</w:t>
      </w:r>
      <w:proofErr w:type="gramEnd"/>
      <w:r>
        <w:rPr>
          <w:rFonts w:ascii="Times New Roman" w:hAnsi="Times New Roman" w:cs="Times New Roman"/>
          <w:b/>
          <w:color w:val="000000" w:themeColor="text1"/>
          <w:sz w:val="32"/>
        </w:rPr>
        <w:t xml:space="preserve"> Rohan </w:t>
      </w:r>
      <w:proofErr w:type="spellStart"/>
      <w:r>
        <w:rPr>
          <w:rFonts w:ascii="Times New Roman" w:hAnsi="Times New Roman" w:cs="Times New Roman"/>
          <w:b/>
          <w:color w:val="000000" w:themeColor="text1"/>
          <w:sz w:val="32"/>
        </w:rPr>
        <w:t>Bholaram</w:t>
      </w:r>
      <w:proofErr w:type="spellEnd"/>
      <w:r>
        <w:rPr>
          <w:rFonts w:ascii="Times New Roman" w:hAnsi="Times New Roman" w:cs="Times New Roman"/>
          <w:b/>
          <w:color w:val="000000" w:themeColor="text1"/>
          <w:sz w:val="32"/>
        </w:rPr>
        <w:t xml:space="preserve"> Yadav</w:t>
      </w:r>
    </w:p>
    <w:p w:rsidR="00B37434" w:rsidRPr="00B37434" w:rsidRDefault="00B37434" w:rsidP="00B37434">
      <w:proofErr w:type="gramStart"/>
      <w:r>
        <w:rPr>
          <w:rFonts w:ascii="Times New Roman" w:hAnsi="Times New Roman" w:cs="Times New Roman"/>
          <w:b/>
          <w:color w:val="000000" w:themeColor="text1"/>
          <w:sz w:val="32"/>
        </w:rPr>
        <w:t>Date :</w:t>
      </w:r>
      <w:proofErr w:type="gramEnd"/>
      <w:r w:rsidRPr="00B37434">
        <w:rPr>
          <w:rFonts w:ascii="Times New Roman" w:hAnsi="Times New Roman" w:cs="Times New Roman"/>
          <w:b/>
          <w:color w:val="000000" w:themeColor="text1"/>
          <w:sz w:val="32"/>
        </w:rPr>
        <w:t xml:space="preserve"> December</w:t>
      </w:r>
      <w:r>
        <w:rPr>
          <w:rFonts w:ascii="Times New Roman" w:hAnsi="Times New Roman" w:cs="Times New Roman"/>
          <w:b/>
          <w:color w:val="000000" w:themeColor="text1"/>
          <w:sz w:val="32"/>
        </w:rPr>
        <w:t xml:space="preserve"> 2025</w:t>
      </w:r>
    </w:p>
    <w:p w:rsidR="009A74C6" w:rsidRDefault="009A74C6">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rsidR="00EC6CCF" w:rsidRPr="00B65B09" w:rsidRDefault="00EC6CCF" w:rsidP="00B65B09">
      <w:pPr>
        <w:jc w:val="center"/>
        <w:rPr>
          <w:rFonts w:ascii="Times New Roman" w:hAnsi="Times New Roman" w:cs="Times New Roman"/>
          <w:b/>
          <w:color w:val="000000" w:themeColor="text1"/>
          <w:sz w:val="32"/>
        </w:rPr>
      </w:pPr>
      <w:r w:rsidRPr="00B65B09">
        <w:rPr>
          <w:rFonts w:ascii="Times New Roman" w:hAnsi="Times New Roman" w:cs="Times New Roman"/>
          <w:b/>
          <w:color w:val="000000" w:themeColor="text1"/>
          <w:sz w:val="32"/>
        </w:rPr>
        <w:lastRenderedPageBreak/>
        <w:t>Abstract</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Heart disease remains one of the leading causes of mortality worldwide, emphasizing the critical need for early detection and accurate diagnosis. Traditional clinical assessment methods, while effective, often involve subjective judgment and may not efficiently utilize the wealth of patient data available in modern healthcare systems. Machine learning techniques offer a data-driven approach to complement medical expertise by identifying complex patterns in patient attributes that correlate with cardiovascular risk. This project focuses on building an interpretable and reliable heart disease prediction system using a </w:t>
      </w:r>
      <w:r w:rsidRPr="00EC6CCF">
        <w:rPr>
          <w:rFonts w:ascii="Times New Roman" w:eastAsia="Times New Roman" w:hAnsi="Times New Roman" w:cs="Times New Roman"/>
          <w:b/>
          <w:bCs/>
          <w:sz w:val="24"/>
          <w:szCs w:val="24"/>
          <w:lang w:eastAsia="en-IN"/>
        </w:rPr>
        <w:t>Decision Tree classifier</w:t>
      </w:r>
      <w:r w:rsidRPr="00EC6CCF">
        <w:rPr>
          <w:rFonts w:ascii="Times New Roman" w:eastAsia="Times New Roman" w:hAnsi="Times New Roman" w:cs="Times New Roman"/>
          <w:sz w:val="24"/>
          <w:szCs w:val="24"/>
          <w:lang w:eastAsia="en-IN"/>
        </w:rPr>
        <w:t xml:space="preserve">, supported by comprehensive </w:t>
      </w:r>
      <w:proofErr w:type="spellStart"/>
      <w:r w:rsidRPr="00EC6CCF">
        <w:rPr>
          <w:rFonts w:ascii="Times New Roman" w:eastAsia="Times New Roman" w:hAnsi="Times New Roman" w:cs="Times New Roman"/>
          <w:sz w:val="24"/>
          <w:szCs w:val="24"/>
          <w:lang w:eastAsia="en-IN"/>
        </w:rPr>
        <w:t>preprocessing</w:t>
      </w:r>
      <w:proofErr w:type="spellEnd"/>
      <w:r w:rsidRPr="00EC6CCF">
        <w:rPr>
          <w:rFonts w:ascii="Times New Roman" w:eastAsia="Times New Roman" w:hAnsi="Times New Roman" w:cs="Times New Roman"/>
          <w:sz w:val="24"/>
          <w:szCs w:val="24"/>
          <w:lang w:eastAsia="en-IN"/>
        </w:rPr>
        <w:t>, feature engineering, and statistical evaluation.</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The dataset employed in this study is sourced from the </w:t>
      </w:r>
      <w:r w:rsidRPr="00EC6CCF">
        <w:rPr>
          <w:rFonts w:ascii="Times New Roman" w:eastAsia="Times New Roman" w:hAnsi="Times New Roman" w:cs="Times New Roman"/>
          <w:b/>
          <w:bCs/>
          <w:sz w:val="24"/>
          <w:szCs w:val="24"/>
          <w:lang w:eastAsia="en-IN"/>
        </w:rPr>
        <w:t>Cleveland Heart Disease dataset</w:t>
      </w:r>
      <w:r w:rsidRPr="00EC6CCF">
        <w:rPr>
          <w:rFonts w:ascii="Times New Roman" w:eastAsia="Times New Roman" w:hAnsi="Times New Roman" w:cs="Times New Roman"/>
          <w:sz w:val="24"/>
          <w:szCs w:val="24"/>
          <w:lang w:eastAsia="en-IN"/>
        </w:rPr>
        <w:t xml:space="preserve"> available through the UCI Machine Learning Repository. It contains a combination of numerical and categorical features, including demographic information, clinical measurements, and exercise-related indicators. </w:t>
      </w:r>
      <w:proofErr w:type="spellStart"/>
      <w:r w:rsidRPr="00EC6CCF">
        <w:rPr>
          <w:rFonts w:ascii="Times New Roman" w:eastAsia="Times New Roman" w:hAnsi="Times New Roman" w:cs="Times New Roman"/>
          <w:sz w:val="24"/>
          <w:szCs w:val="24"/>
          <w:lang w:eastAsia="en-IN"/>
        </w:rPr>
        <w:t>Preprocessing</w:t>
      </w:r>
      <w:proofErr w:type="spellEnd"/>
      <w:r w:rsidRPr="00EC6CCF">
        <w:rPr>
          <w:rFonts w:ascii="Times New Roman" w:eastAsia="Times New Roman" w:hAnsi="Times New Roman" w:cs="Times New Roman"/>
          <w:sz w:val="24"/>
          <w:szCs w:val="24"/>
          <w:lang w:eastAsia="en-IN"/>
        </w:rPr>
        <w:t xml:space="preserve"> steps included handling missing values, removing irrelevant features, and encoding categorical variables. Additionally, advanced feature engineering techniques, specifically </w:t>
      </w:r>
      <w:r w:rsidRPr="00EC6CCF">
        <w:rPr>
          <w:rFonts w:ascii="Times New Roman" w:eastAsia="Times New Roman" w:hAnsi="Times New Roman" w:cs="Times New Roman"/>
          <w:b/>
          <w:bCs/>
          <w:sz w:val="24"/>
          <w:szCs w:val="24"/>
          <w:lang w:eastAsia="en-IN"/>
        </w:rPr>
        <w:t>Weight of Evidence (</w:t>
      </w:r>
      <w:proofErr w:type="spellStart"/>
      <w:r w:rsidRPr="00EC6CCF">
        <w:rPr>
          <w:rFonts w:ascii="Times New Roman" w:eastAsia="Times New Roman" w:hAnsi="Times New Roman" w:cs="Times New Roman"/>
          <w:b/>
          <w:bCs/>
          <w:sz w:val="24"/>
          <w:szCs w:val="24"/>
          <w:lang w:eastAsia="en-IN"/>
        </w:rPr>
        <w:t>WoE</w:t>
      </w:r>
      <w:proofErr w:type="spellEnd"/>
      <w:r w:rsidRPr="00EC6CCF">
        <w:rPr>
          <w:rFonts w:ascii="Times New Roman" w:eastAsia="Times New Roman" w:hAnsi="Times New Roman" w:cs="Times New Roman"/>
          <w:b/>
          <w:bCs/>
          <w:sz w:val="24"/>
          <w:szCs w:val="24"/>
          <w:lang w:eastAsia="en-IN"/>
        </w:rPr>
        <w:t>) transformation</w:t>
      </w:r>
      <w:r w:rsidRPr="00EC6CCF">
        <w:rPr>
          <w:rFonts w:ascii="Times New Roman" w:eastAsia="Times New Roman" w:hAnsi="Times New Roman" w:cs="Times New Roman"/>
          <w:sz w:val="24"/>
          <w:szCs w:val="24"/>
          <w:lang w:eastAsia="en-IN"/>
        </w:rPr>
        <w:t xml:space="preserve"> and </w:t>
      </w:r>
      <w:r w:rsidRPr="00EC6CCF">
        <w:rPr>
          <w:rFonts w:ascii="Times New Roman" w:eastAsia="Times New Roman" w:hAnsi="Times New Roman" w:cs="Times New Roman"/>
          <w:b/>
          <w:bCs/>
          <w:sz w:val="24"/>
          <w:szCs w:val="24"/>
          <w:lang w:eastAsia="en-IN"/>
        </w:rPr>
        <w:t>Information Value (IV) analysis</w:t>
      </w:r>
      <w:r w:rsidRPr="00EC6CCF">
        <w:rPr>
          <w:rFonts w:ascii="Times New Roman" w:eastAsia="Times New Roman" w:hAnsi="Times New Roman" w:cs="Times New Roman"/>
          <w:sz w:val="24"/>
          <w:szCs w:val="24"/>
          <w:lang w:eastAsia="en-IN"/>
        </w:rPr>
        <w:t>, were applied to identify the most predictive variables and enhance the interpretability of the model.</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Exploratory Data Analysis (EDA) revealed meaningful patterns within the dataset, including the influence of chest pain type, ST segment slope, exercise-induced angina, and other cardiac indicators on the likelihood of heart disease. These insights guided feature selection and model construction. The Decision Tree classifier was chosen for its transparency, ability to handle mixed data types, and interpretability—qualities essential for healthcare applications where understanding the reasoning behind predictions is as important as the predictions themselves.</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The model was trained and evaluated using standard metrics, including </w:t>
      </w:r>
      <w:r w:rsidRPr="00EC6CCF">
        <w:rPr>
          <w:rFonts w:ascii="Times New Roman" w:eastAsia="Times New Roman" w:hAnsi="Times New Roman" w:cs="Times New Roman"/>
          <w:b/>
          <w:bCs/>
          <w:sz w:val="24"/>
          <w:szCs w:val="24"/>
          <w:lang w:eastAsia="en-IN"/>
        </w:rPr>
        <w:t>accuracy, precision, recall, and F1-score</w:t>
      </w:r>
      <w:r w:rsidRPr="00EC6CCF">
        <w:rPr>
          <w:rFonts w:ascii="Times New Roman" w:eastAsia="Times New Roman" w:hAnsi="Times New Roman" w:cs="Times New Roman"/>
          <w:sz w:val="24"/>
          <w:szCs w:val="24"/>
          <w:lang w:eastAsia="en-IN"/>
        </w:rPr>
        <w:t xml:space="preserve">, achieving </w:t>
      </w:r>
      <w:r w:rsidRPr="00EC6CCF">
        <w:rPr>
          <w:rFonts w:ascii="Times New Roman" w:eastAsia="Times New Roman" w:hAnsi="Times New Roman" w:cs="Times New Roman"/>
          <w:b/>
          <w:bCs/>
          <w:sz w:val="24"/>
          <w:szCs w:val="24"/>
          <w:lang w:eastAsia="en-IN"/>
        </w:rPr>
        <w:t>71% accuracy, 67% precision, 76% recall, and 71% F1-score</w:t>
      </w:r>
      <w:r w:rsidRPr="00EC6CCF">
        <w:rPr>
          <w:rFonts w:ascii="Times New Roman" w:eastAsia="Times New Roman" w:hAnsi="Times New Roman" w:cs="Times New Roman"/>
          <w:sz w:val="24"/>
          <w:szCs w:val="24"/>
          <w:lang w:eastAsia="en-IN"/>
        </w:rPr>
        <w:t>. The relatively higher recall indicates that the model effectively identifies patients with heart disease, which is crucial for clinical safety and early intervention. Feature importance analysis confirmed the statistical and clinical relevance of the selected variables, ensuring that the model’s decisions align with established medical knowledge.</w:t>
      </w:r>
    </w:p>
    <w:p w:rsidR="00EC6CCF" w:rsidRPr="00EC6CCF" w:rsidRDefault="00EC6CCF" w:rsidP="00EC6CCF">
      <w:pPr>
        <w:spacing w:before="100" w:beforeAutospacing="1" w:after="100" w:afterAutospacing="1" w:line="240" w:lineRule="auto"/>
        <w:rPr>
          <w:rFonts w:ascii="Times New Roman" w:eastAsia="Times New Roman" w:hAnsi="Times New Roman" w:cs="Times New Roman"/>
          <w:sz w:val="24"/>
          <w:szCs w:val="24"/>
          <w:lang w:eastAsia="en-IN"/>
        </w:rPr>
      </w:pPr>
      <w:r w:rsidRPr="00EC6CCF">
        <w:rPr>
          <w:rFonts w:ascii="Times New Roman" w:eastAsia="Times New Roman" w:hAnsi="Times New Roman" w:cs="Times New Roman"/>
          <w:sz w:val="24"/>
          <w:szCs w:val="24"/>
          <w:lang w:eastAsia="en-IN"/>
        </w:rPr>
        <w:t xml:space="preserve">This study demonstrates that combining </w:t>
      </w:r>
      <w:r w:rsidRPr="00EC6CCF">
        <w:rPr>
          <w:rFonts w:ascii="Times New Roman" w:eastAsia="Times New Roman" w:hAnsi="Times New Roman" w:cs="Times New Roman"/>
          <w:b/>
          <w:bCs/>
          <w:sz w:val="24"/>
          <w:szCs w:val="24"/>
          <w:lang w:eastAsia="en-IN"/>
        </w:rPr>
        <w:t xml:space="preserve">Decision Tree </w:t>
      </w:r>
      <w:proofErr w:type="spellStart"/>
      <w:r w:rsidRPr="00EC6CCF">
        <w:rPr>
          <w:rFonts w:ascii="Times New Roman" w:eastAsia="Times New Roman" w:hAnsi="Times New Roman" w:cs="Times New Roman"/>
          <w:b/>
          <w:bCs/>
          <w:sz w:val="24"/>
          <w:szCs w:val="24"/>
          <w:lang w:eastAsia="en-IN"/>
        </w:rPr>
        <w:t>modeling</w:t>
      </w:r>
      <w:proofErr w:type="spellEnd"/>
      <w:r w:rsidRPr="00EC6CCF">
        <w:rPr>
          <w:rFonts w:ascii="Times New Roman" w:eastAsia="Times New Roman" w:hAnsi="Times New Roman" w:cs="Times New Roman"/>
          <w:sz w:val="24"/>
          <w:szCs w:val="24"/>
          <w:lang w:eastAsia="en-IN"/>
        </w:rPr>
        <w:t xml:space="preserve"> with </w:t>
      </w:r>
      <w:proofErr w:type="spellStart"/>
      <w:r w:rsidRPr="00EC6CCF">
        <w:rPr>
          <w:rFonts w:ascii="Times New Roman" w:eastAsia="Times New Roman" w:hAnsi="Times New Roman" w:cs="Times New Roman"/>
          <w:sz w:val="24"/>
          <w:szCs w:val="24"/>
          <w:lang w:eastAsia="en-IN"/>
        </w:rPr>
        <w:t>WoE</w:t>
      </w:r>
      <w:proofErr w:type="spellEnd"/>
      <w:r w:rsidRPr="00EC6CCF">
        <w:rPr>
          <w:rFonts w:ascii="Times New Roman" w:eastAsia="Times New Roman" w:hAnsi="Times New Roman" w:cs="Times New Roman"/>
          <w:sz w:val="24"/>
          <w:szCs w:val="24"/>
          <w:lang w:eastAsia="en-IN"/>
        </w:rPr>
        <w:t>-based feature engineering provides a robust, interpretable, and clinically meaningful approach for heart disease prediction. The methodology not only achieves strong predictive performance but also supports healthcare professionals in understanding the factors contributing to cardiovascular risk. Future enhancements could include ensemble methods, integration of larger datasets, and deployment as a clinical decision support tool to further improve patient outcomes.</w:t>
      </w:r>
    </w:p>
    <w:p w:rsidR="00EC6CCF" w:rsidRDefault="00EC6CCF" w:rsidP="00EC6CCF">
      <w:pPr>
        <w:spacing w:before="100" w:beforeAutospacing="1" w:after="100" w:afterAutospacing="1" w:line="240" w:lineRule="auto"/>
        <w:rPr>
          <w:rFonts w:ascii="Times New Roman" w:hAnsi="Times New Roman" w:cs="Times New Roman"/>
          <w:b/>
          <w:sz w:val="32"/>
          <w:szCs w:val="32"/>
        </w:rPr>
      </w:pPr>
    </w:p>
    <w:p w:rsidR="00EC6CCF" w:rsidRDefault="00EC6CCF">
      <w:pPr>
        <w:rPr>
          <w:rFonts w:ascii="Times New Roman" w:hAnsi="Times New Roman" w:cs="Times New Roman"/>
          <w:b/>
          <w:sz w:val="32"/>
          <w:szCs w:val="32"/>
        </w:rPr>
      </w:pPr>
      <w:r>
        <w:rPr>
          <w:rFonts w:ascii="Times New Roman" w:hAnsi="Times New Roman" w:cs="Times New Roman"/>
          <w:b/>
          <w:sz w:val="32"/>
          <w:szCs w:val="32"/>
        </w:rPr>
        <w:br w:type="page"/>
      </w:r>
    </w:p>
    <w:sdt>
      <w:sdtPr>
        <w:rPr>
          <w:rFonts w:asciiTheme="minorHAnsi" w:eastAsiaTheme="minorHAnsi" w:hAnsiTheme="minorHAnsi" w:cstheme="minorBidi"/>
          <w:color w:val="auto"/>
          <w:sz w:val="22"/>
          <w:szCs w:val="22"/>
          <w:lang w:val="en-IN"/>
        </w:rPr>
        <w:id w:val="-251587125"/>
        <w:docPartObj>
          <w:docPartGallery w:val="Table of Contents"/>
          <w:docPartUnique/>
        </w:docPartObj>
      </w:sdtPr>
      <w:sdtEndPr>
        <w:rPr>
          <w:b/>
          <w:bCs/>
          <w:noProof/>
        </w:rPr>
      </w:sdtEndPr>
      <w:sdtContent>
        <w:p w:rsidR="00257F8E" w:rsidRPr="00257F8E" w:rsidRDefault="00257F8E" w:rsidP="00257F8E">
          <w:pPr>
            <w:pStyle w:val="TOCHeading"/>
            <w:jc w:val="center"/>
            <w:rPr>
              <w:rFonts w:ascii="Times New Roman" w:hAnsi="Times New Roman" w:cs="Times New Roman"/>
              <w:b/>
              <w:color w:val="000000" w:themeColor="text1"/>
              <w:sz w:val="36"/>
            </w:rPr>
          </w:pPr>
          <w:r w:rsidRPr="00257F8E">
            <w:rPr>
              <w:rFonts w:ascii="Times New Roman" w:hAnsi="Times New Roman" w:cs="Times New Roman"/>
              <w:b/>
              <w:color w:val="000000" w:themeColor="text1"/>
              <w:sz w:val="36"/>
            </w:rPr>
            <w:t>INDEX</w:t>
          </w:r>
        </w:p>
        <w:p w:rsidR="008B1945" w:rsidRPr="005C4221" w:rsidRDefault="008B1945">
          <w:pPr>
            <w:pStyle w:val="TOCHeading"/>
            <w:rPr>
              <w:rFonts w:ascii="Times New Roman" w:hAnsi="Times New Roman" w:cs="Times New Roman"/>
              <w:b/>
              <w:color w:val="000000" w:themeColor="text1"/>
            </w:rPr>
          </w:pPr>
          <w:r w:rsidRPr="005C4221">
            <w:rPr>
              <w:rFonts w:ascii="Times New Roman" w:hAnsi="Times New Roman" w:cs="Times New Roman"/>
              <w:b/>
              <w:color w:val="000000" w:themeColor="text1"/>
            </w:rPr>
            <w:t>Contents</w:t>
          </w:r>
        </w:p>
        <w:bookmarkStart w:id="0" w:name="_GoBack"/>
        <w:bookmarkEnd w:id="0"/>
        <w:p w:rsidR="00BE35F3" w:rsidRDefault="008B194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1300004" w:history="1">
            <w:r w:rsidR="00BE35F3" w:rsidRPr="003A3731">
              <w:rPr>
                <w:rStyle w:val="Hyperlink"/>
                <w:rFonts w:ascii="Times New Roman" w:hAnsi="Times New Roman" w:cs="Times New Roman"/>
                <w:b/>
                <w:noProof/>
              </w:rPr>
              <w:t>1. Introduction</w:t>
            </w:r>
            <w:r w:rsidR="00BE35F3">
              <w:rPr>
                <w:noProof/>
                <w:webHidden/>
              </w:rPr>
              <w:tab/>
            </w:r>
            <w:r w:rsidR="00BE35F3">
              <w:rPr>
                <w:noProof/>
                <w:webHidden/>
              </w:rPr>
              <w:fldChar w:fldCharType="begin"/>
            </w:r>
            <w:r w:rsidR="00BE35F3">
              <w:rPr>
                <w:noProof/>
                <w:webHidden/>
              </w:rPr>
              <w:instrText xml:space="preserve"> PAGEREF _Toc221300004 \h </w:instrText>
            </w:r>
            <w:r w:rsidR="00BE35F3">
              <w:rPr>
                <w:noProof/>
                <w:webHidden/>
              </w:rPr>
            </w:r>
            <w:r w:rsidR="00BE35F3">
              <w:rPr>
                <w:noProof/>
                <w:webHidden/>
              </w:rPr>
              <w:fldChar w:fldCharType="separate"/>
            </w:r>
            <w:r w:rsidR="00BE35F3">
              <w:rPr>
                <w:noProof/>
                <w:webHidden/>
              </w:rPr>
              <w:t>4</w:t>
            </w:r>
            <w:r w:rsidR="00BE35F3">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05" w:history="1">
            <w:r w:rsidRPr="003A3731">
              <w:rPr>
                <w:rStyle w:val="Hyperlink"/>
                <w:rFonts w:ascii="Times New Roman" w:hAnsi="Times New Roman" w:cs="Times New Roman"/>
                <w:b/>
                <w:noProof/>
                <w:lang w:val="en-US"/>
              </w:rPr>
              <w:t>2.</w:t>
            </w:r>
            <w:r w:rsidRPr="003A3731">
              <w:rPr>
                <w:rStyle w:val="Hyperlink"/>
                <w:rFonts w:ascii="Times New Roman" w:hAnsi="Times New Roman" w:cs="Times New Roman"/>
                <w:noProof/>
              </w:rPr>
              <w:t xml:space="preserve"> </w:t>
            </w:r>
            <w:r w:rsidRPr="003A3731">
              <w:rPr>
                <w:rStyle w:val="Hyperlink"/>
                <w:rFonts w:ascii="Times New Roman" w:hAnsi="Times New Roman" w:cs="Times New Roman"/>
                <w:b/>
                <w:noProof/>
              </w:rPr>
              <w:t>Problem Statement</w:t>
            </w:r>
            <w:r>
              <w:rPr>
                <w:noProof/>
                <w:webHidden/>
              </w:rPr>
              <w:tab/>
            </w:r>
            <w:r>
              <w:rPr>
                <w:noProof/>
                <w:webHidden/>
              </w:rPr>
              <w:fldChar w:fldCharType="begin"/>
            </w:r>
            <w:r>
              <w:rPr>
                <w:noProof/>
                <w:webHidden/>
              </w:rPr>
              <w:instrText xml:space="preserve"> PAGEREF _Toc221300005 \h </w:instrText>
            </w:r>
            <w:r>
              <w:rPr>
                <w:noProof/>
                <w:webHidden/>
              </w:rPr>
            </w:r>
            <w:r>
              <w:rPr>
                <w:noProof/>
                <w:webHidden/>
              </w:rPr>
              <w:fldChar w:fldCharType="separate"/>
            </w:r>
            <w:r>
              <w:rPr>
                <w:noProof/>
                <w:webHidden/>
              </w:rPr>
              <w:t>6</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06" w:history="1">
            <w:r w:rsidRPr="003A3731">
              <w:rPr>
                <w:rStyle w:val="Hyperlink"/>
                <w:rFonts w:ascii="Times New Roman" w:hAnsi="Times New Roman" w:cs="Times New Roman"/>
                <w:b/>
                <w:noProof/>
              </w:rPr>
              <w:t>3. Data Description</w:t>
            </w:r>
            <w:r>
              <w:rPr>
                <w:noProof/>
                <w:webHidden/>
              </w:rPr>
              <w:tab/>
            </w:r>
            <w:r>
              <w:rPr>
                <w:noProof/>
                <w:webHidden/>
              </w:rPr>
              <w:fldChar w:fldCharType="begin"/>
            </w:r>
            <w:r>
              <w:rPr>
                <w:noProof/>
                <w:webHidden/>
              </w:rPr>
              <w:instrText xml:space="preserve"> PAGEREF _Toc221300006 \h </w:instrText>
            </w:r>
            <w:r>
              <w:rPr>
                <w:noProof/>
                <w:webHidden/>
              </w:rPr>
            </w:r>
            <w:r>
              <w:rPr>
                <w:noProof/>
                <w:webHidden/>
              </w:rPr>
              <w:fldChar w:fldCharType="separate"/>
            </w:r>
            <w:r>
              <w:rPr>
                <w:noProof/>
                <w:webHidden/>
              </w:rPr>
              <w:t>7</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07" w:history="1">
            <w:r w:rsidRPr="003A3731">
              <w:rPr>
                <w:rStyle w:val="Hyperlink"/>
                <w:noProof/>
              </w:rPr>
              <w:t>3.1 Objective and Target Variable</w:t>
            </w:r>
            <w:r>
              <w:rPr>
                <w:noProof/>
                <w:webHidden/>
              </w:rPr>
              <w:tab/>
            </w:r>
            <w:r>
              <w:rPr>
                <w:noProof/>
                <w:webHidden/>
              </w:rPr>
              <w:fldChar w:fldCharType="begin"/>
            </w:r>
            <w:r>
              <w:rPr>
                <w:noProof/>
                <w:webHidden/>
              </w:rPr>
              <w:instrText xml:space="preserve"> PAGEREF _Toc221300007 \h </w:instrText>
            </w:r>
            <w:r>
              <w:rPr>
                <w:noProof/>
                <w:webHidden/>
              </w:rPr>
            </w:r>
            <w:r>
              <w:rPr>
                <w:noProof/>
                <w:webHidden/>
              </w:rPr>
              <w:fldChar w:fldCharType="separate"/>
            </w:r>
            <w:r>
              <w:rPr>
                <w:noProof/>
                <w:webHidden/>
              </w:rPr>
              <w:t>7</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08" w:history="1">
            <w:r w:rsidRPr="003A3731">
              <w:rPr>
                <w:rStyle w:val="Hyperlink"/>
                <w:noProof/>
              </w:rPr>
              <w:t>3.2 Demographic Features</w:t>
            </w:r>
            <w:r>
              <w:rPr>
                <w:noProof/>
                <w:webHidden/>
              </w:rPr>
              <w:tab/>
            </w:r>
            <w:r>
              <w:rPr>
                <w:noProof/>
                <w:webHidden/>
              </w:rPr>
              <w:fldChar w:fldCharType="begin"/>
            </w:r>
            <w:r>
              <w:rPr>
                <w:noProof/>
                <w:webHidden/>
              </w:rPr>
              <w:instrText xml:space="preserve"> PAGEREF _Toc221300008 \h </w:instrText>
            </w:r>
            <w:r>
              <w:rPr>
                <w:noProof/>
                <w:webHidden/>
              </w:rPr>
            </w:r>
            <w:r>
              <w:rPr>
                <w:noProof/>
                <w:webHidden/>
              </w:rPr>
              <w:fldChar w:fldCharType="separate"/>
            </w:r>
            <w:r>
              <w:rPr>
                <w:noProof/>
                <w:webHidden/>
              </w:rPr>
              <w:t>7</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09" w:history="1">
            <w:r w:rsidRPr="003A3731">
              <w:rPr>
                <w:rStyle w:val="Hyperlink"/>
                <w:noProof/>
              </w:rPr>
              <w:t>3.3 Clinical , Biochemical and Functional Features</w:t>
            </w:r>
            <w:r>
              <w:rPr>
                <w:noProof/>
                <w:webHidden/>
              </w:rPr>
              <w:tab/>
            </w:r>
            <w:r>
              <w:rPr>
                <w:noProof/>
                <w:webHidden/>
              </w:rPr>
              <w:fldChar w:fldCharType="begin"/>
            </w:r>
            <w:r>
              <w:rPr>
                <w:noProof/>
                <w:webHidden/>
              </w:rPr>
              <w:instrText xml:space="preserve"> PAGEREF _Toc221300009 \h </w:instrText>
            </w:r>
            <w:r>
              <w:rPr>
                <w:noProof/>
                <w:webHidden/>
              </w:rPr>
            </w:r>
            <w:r>
              <w:rPr>
                <w:noProof/>
                <w:webHidden/>
              </w:rPr>
              <w:fldChar w:fldCharType="separate"/>
            </w:r>
            <w:r>
              <w:rPr>
                <w:noProof/>
                <w:webHidden/>
              </w:rPr>
              <w:t>7</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10" w:history="1">
            <w:r w:rsidRPr="003A3731">
              <w:rPr>
                <w:rStyle w:val="Hyperlink"/>
                <w:rFonts w:ascii="Times New Roman" w:hAnsi="Times New Roman" w:cs="Times New Roman"/>
                <w:b/>
                <w:noProof/>
              </w:rPr>
              <w:t>4. Data Preprocessing</w:t>
            </w:r>
            <w:r>
              <w:rPr>
                <w:noProof/>
                <w:webHidden/>
              </w:rPr>
              <w:tab/>
            </w:r>
            <w:r>
              <w:rPr>
                <w:noProof/>
                <w:webHidden/>
              </w:rPr>
              <w:fldChar w:fldCharType="begin"/>
            </w:r>
            <w:r>
              <w:rPr>
                <w:noProof/>
                <w:webHidden/>
              </w:rPr>
              <w:instrText xml:space="preserve"> PAGEREF _Toc221300010 \h </w:instrText>
            </w:r>
            <w:r>
              <w:rPr>
                <w:noProof/>
                <w:webHidden/>
              </w:rPr>
            </w:r>
            <w:r>
              <w:rPr>
                <w:noProof/>
                <w:webHidden/>
              </w:rPr>
              <w:fldChar w:fldCharType="separate"/>
            </w:r>
            <w:r>
              <w:rPr>
                <w:noProof/>
                <w:webHidden/>
              </w:rPr>
              <w:t>8</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11" w:history="1">
            <w:r w:rsidRPr="003A3731">
              <w:rPr>
                <w:rStyle w:val="Hyperlink"/>
                <w:noProof/>
              </w:rPr>
              <w:t>4.1 Data Cleaning</w:t>
            </w:r>
            <w:r>
              <w:rPr>
                <w:noProof/>
                <w:webHidden/>
              </w:rPr>
              <w:tab/>
            </w:r>
            <w:r>
              <w:rPr>
                <w:noProof/>
                <w:webHidden/>
              </w:rPr>
              <w:fldChar w:fldCharType="begin"/>
            </w:r>
            <w:r>
              <w:rPr>
                <w:noProof/>
                <w:webHidden/>
              </w:rPr>
              <w:instrText xml:space="preserve"> PAGEREF _Toc221300011 \h </w:instrText>
            </w:r>
            <w:r>
              <w:rPr>
                <w:noProof/>
                <w:webHidden/>
              </w:rPr>
            </w:r>
            <w:r>
              <w:rPr>
                <w:noProof/>
                <w:webHidden/>
              </w:rPr>
              <w:fldChar w:fldCharType="separate"/>
            </w:r>
            <w:r>
              <w:rPr>
                <w:noProof/>
                <w:webHidden/>
              </w:rPr>
              <w:t>8</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12" w:history="1">
            <w:r w:rsidRPr="003A3731">
              <w:rPr>
                <w:rStyle w:val="Hyperlink"/>
                <w:noProof/>
              </w:rPr>
              <w:t>4.2 Outcome of Data Preprocessing</w:t>
            </w:r>
            <w:r>
              <w:rPr>
                <w:noProof/>
                <w:webHidden/>
              </w:rPr>
              <w:tab/>
            </w:r>
            <w:r>
              <w:rPr>
                <w:noProof/>
                <w:webHidden/>
              </w:rPr>
              <w:fldChar w:fldCharType="begin"/>
            </w:r>
            <w:r>
              <w:rPr>
                <w:noProof/>
                <w:webHidden/>
              </w:rPr>
              <w:instrText xml:space="preserve"> PAGEREF _Toc221300012 \h </w:instrText>
            </w:r>
            <w:r>
              <w:rPr>
                <w:noProof/>
                <w:webHidden/>
              </w:rPr>
            </w:r>
            <w:r>
              <w:rPr>
                <w:noProof/>
                <w:webHidden/>
              </w:rPr>
              <w:fldChar w:fldCharType="separate"/>
            </w:r>
            <w:r>
              <w:rPr>
                <w:noProof/>
                <w:webHidden/>
              </w:rPr>
              <w:t>9</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13" w:history="1">
            <w:r w:rsidRPr="003A3731">
              <w:rPr>
                <w:rStyle w:val="Hyperlink"/>
                <w:rFonts w:ascii="Times New Roman" w:hAnsi="Times New Roman" w:cs="Times New Roman"/>
                <w:b/>
                <w:noProof/>
              </w:rPr>
              <w:t>5. Exploratory Data Analysis (EDA)</w:t>
            </w:r>
            <w:r>
              <w:rPr>
                <w:noProof/>
                <w:webHidden/>
              </w:rPr>
              <w:tab/>
            </w:r>
            <w:r>
              <w:rPr>
                <w:noProof/>
                <w:webHidden/>
              </w:rPr>
              <w:fldChar w:fldCharType="begin"/>
            </w:r>
            <w:r>
              <w:rPr>
                <w:noProof/>
                <w:webHidden/>
              </w:rPr>
              <w:instrText xml:space="preserve"> PAGEREF _Toc221300013 \h </w:instrText>
            </w:r>
            <w:r>
              <w:rPr>
                <w:noProof/>
                <w:webHidden/>
              </w:rPr>
            </w:r>
            <w:r>
              <w:rPr>
                <w:noProof/>
                <w:webHidden/>
              </w:rPr>
              <w:fldChar w:fldCharType="separate"/>
            </w:r>
            <w:r>
              <w:rPr>
                <w:noProof/>
                <w:webHidden/>
              </w:rPr>
              <w:t>10</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14" w:history="1">
            <w:r w:rsidRPr="003A3731">
              <w:rPr>
                <w:rStyle w:val="Hyperlink"/>
                <w:noProof/>
              </w:rPr>
              <w:t>5.1 Dataset Overview</w:t>
            </w:r>
            <w:r>
              <w:rPr>
                <w:noProof/>
                <w:webHidden/>
              </w:rPr>
              <w:tab/>
            </w:r>
            <w:r>
              <w:rPr>
                <w:noProof/>
                <w:webHidden/>
              </w:rPr>
              <w:fldChar w:fldCharType="begin"/>
            </w:r>
            <w:r>
              <w:rPr>
                <w:noProof/>
                <w:webHidden/>
              </w:rPr>
              <w:instrText xml:space="preserve"> PAGEREF _Toc221300014 \h </w:instrText>
            </w:r>
            <w:r>
              <w:rPr>
                <w:noProof/>
                <w:webHidden/>
              </w:rPr>
            </w:r>
            <w:r>
              <w:rPr>
                <w:noProof/>
                <w:webHidden/>
              </w:rPr>
              <w:fldChar w:fldCharType="separate"/>
            </w:r>
            <w:r>
              <w:rPr>
                <w:noProof/>
                <w:webHidden/>
              </w:rPr>
              <w:t>10</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15" w:history="1">
            <w:r w:rsidRPr="003A3731">
              <w:rPr>
                <w:rStyle w:val="Hyperlink"/>
                <w:noProof/>
              </w:rPr>
              <w:t>5.2 Data Analysis</w:t>
            </w:r>
            <w:r>
              <w:rPr>
                <w:noProof/>
                <w:webHidden/>
              </w:rPr>
              <w:tab/>
            </w:r>
            <w:r>
              <w:rPr>
                <w:noProof/>
                <w:webHidden/>
              </w:rPr>
              <w:fldChar w:fldCharType="begin"/>
            </w:r>
            <w:r>
              <w:rPr>
                <w:noProof/>
                <w:webHidden/>
              </w:rPr>
              <w:instrText xml:space="preserve"> PAGEREF _Toc221300015 \h </w:instrText>
            </w:r>
            <w:r>
              <w:rPr>
                <w:noProof/>
                <w:webHidden/>
              </w:rPr>
            </w:r>
            <w:r>
              <w:rPr>
                <w:noProof/>
                <w:webHidden/>
              </w:rPr>
              <w:fldChar w:fldCharType="separate"/>
            </w:r>
            <w:r>
              <w:rPr>
                <w:noProof/>
                <w:webHidden/>
              </w:rPr>
              <w:t>10</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16" w:history="1">
            <w:r w:rsidRPr="003A3731">
              <w:rPr>
                <w:rStyle w:val="Hyperlink"/>
                <w:rFonts w:ascii="Times New Roman" w:hAnsi="Times New Roman" w:cs="Times New Roman"/>
                <w:b/>
                <w:noProof/>
              </w:rPr>
              <w:t>6. Feature Engineering Using Weight of Evidence (WoE) and Information Value (IV)</w:t>
            </w:r>
            <w:r>
              <w:rPr>
                <w:noProof/>
                <w:webHidden/>
              </w:rPr>
              <w:tab/>
            </w:r>
            <w:r>
              <w:rPr>
                <w:noProof/>
                <w:webHidden/>
              </w:rPr>
              <w:fldChar w:fldCharType="begin"/>
            </w:r>
            <w:r>
              <w:rPr>
                <w:noProof/>
                <w:webHidden/>
              </w:rPr>
              <w:instrText xml:space="preserve"> PAGEREF _Toc221300016 \h </w:instrText>
            </w:r>
            <w:r>
              <w:rPr>
                <w:noProof/>
                <w:webHidden/>
              </w:rPr>
            </w:r>
            <w:r>
              <w:rPr>
                <w:noProof/>
                <w:webHidden/>
              </w:rPr>
              <w:fldChar w:fldCharType="separate"/>
            </w:r>
            <w:r>
              <w:rPr>
                <w:noProof/>
                <w:webHidden/>
              </w:rPr>
              <w:t>12</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17" w:history="1">
            <w:r w:rsidRPr="003A3731">
              <w:rPr>
                <w:rStyle w:val="Hyperlink"/>
                <w:noProof/>
              </w:rPr>
              <w:t>6.1 Weight Of Evidence</w:t>
            </w:r>
            <w:r>
              <w:rPr>
                <w:noProof/>
                <w:webHidden/>
              </w:rPr>
              <w:tab/>
            </w:r>
            <w:r>
              <w:rPr>
                <w:noProof/>
                <w:webHidden/>
              </w:rPr>
              <w:fldChar w:fldCharType="begin"/>
            </w:r>
            <w:r>
              <w:rPr>
                <w:noProof/>
                <w:webHidden/>
              </w:rPr>
              <w:instrText xml:space="preserve"> PAGEREF _Toc221300017 \h </w:instrText>
            </w:r>
            <w:r>
              <w:rPr>
                <w:noProof/>
                <w:webHidden/>
              </w:rPr>
            </w:r>
            <w:r>
              <w:rPr>
                <w:noProof/>
                <w:webHidden/>
              </w:rPr>
              <w:fldChar w:fldCharType="separate"/>
            </w:r>
            <w:r>
              <w:rPr>
                <w:noProof/>
                <w:webHidden/>
              </w:rPr>
              <w:t>12</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18" w:history="1">
            <w:r w:rsidRPr="003A3731">
              <w:rPr>
                <w:rStyle w:val="Hyperlink"/>
                <w:noProof/>
              </w:rPr>
              <w:t>6.2 Information Value (IV)</w:t>
            </w:r>
            <w:r>
              <w:rPr>
                <w:noProof/>
                <w:webHidden/>
              </w:rPr>
              <w:tab/>
            </w:r>
            <w:r>
              <w:rPr>
                <w:noProof/>
                <w:webHidden/>
              </w:rPr>
              <w:fldChar w:fldCharType="begin"/>
            </w:r>
            <w:r>
              <w:rPr>
                <w:noProof/>
                <w:webHidden/>
              </w:rPr>
              <w:instrText xml:space="preserve"> PAGEREF _Toc221300018 \h </w:instrText>
            </w:r>
            <w:r>
              <w:rPr>
                <w:noProof/>
                <w:webHidden/>
              </w:rPr>
            </w:r>
            <w:r>
              <w:rPr>
                <w:noProof/>
                <w:webHidden/>
              </w:rPr>
              <w:fldChar w:fldCharType="separate"/>
            </w:r>
            <w:r>
              <w:rPr>
                <w:noProof/>
                <w:webHidden/>
              </w:rPr>
              <w:t>12</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19" w:history="1">
            <w:r w:rsidRPr="003A3731">
              <w:rPr>
                <w:rStyle w:val="Hyperlink"/>
                <w:rFonts w:ascii="Times New Roman" w:hAnsi="Times New Roman" w:cs="Times New Roman"/>
                <w:b/>
                <w:noProof/>
              </w:rPr>
              <w:t>7. Model Selection and Implementation</w:t>
            </w:r>
            <w:r>
              <w:rPr>
                <w:noProof/>
                <w:webHidden/>
              </w:rPr>
              <w:tab/>
            </w:r>
            <w:r>
              <w:rPr>
                <w:noProof/>
                <w:webHidden/>
              </w:rPr>
              <w:fldChar w:fldCharType="begin"/>
            </w:r>
            <w:r>
              <w:rPr>
                <w:noProof/>
                <w:webHidden/>
              </w:rPr>
              <w:instrText xml:space="preserve"> PAGEREF _Toc221300019 \h </w:instrText>
            </w:r>
            <w:r>
              <w:rPr>
                <w:noProof/>
                <w:webHidden/>
              </w:rPr>
            </w:r>
            <w:r>
              <w:rPr>
                <w:noProof/>
                <w:webHidden/>
              </w:rPr>
              <w:fldChar w:fldCharType="separate"/>
            </w:r>
            <w:r>
              <w:rPr>
                <w:noProof/>
                <w:webHidden/>
              </w:rPr>
              <w:t>14</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0" w:history="1">
            <w:r w:rsidRPr="003A3731">
              <w:rPr>
                <w:rStyle w:val="Hyperlink"/>
                <w:noProof/>
              </w:rPr>
              <w:t>7.1 Selection of Classification Models</w:t>
            </w:r>
            <w:r>
              <w:rPr>
                <w:noProof/>
                <w:webHidden/>
              </w:rPr>
              <w:tab/>
            </w:r>
            <w:r>
              <w:rPr>
                <w:noProof/>
                <w:webHidden/>
              </w:rPr>
              <w:fldChar w:fldCharType="begin"/>
            </w:r>
            <w:r>
              <w:rPr>
                <w:noProof/>
                <w:webHidden/>
              </w:rPr>
              <w:instrText xml:space="preserve"> PAGEREF _Toc221300020 \h </w:instrText>
            </w:r>
            <w:r>
              <w:rPr>
                <w:noProof/>
                <w:webHidden/>
              </w:rPr>
            </w:r>
            <w:r>
              <w:rPr>
                <w:noProof/>
                <w:webHidden/>
              </w:rPr>
              <w:fldChar w:fldCharType="separate"/>
            </w:r>
            <w:r>
              <w:rPr>
                <w:noProof/>
                <w:webHidden/>
              </w:rPr>
              <w:t>14</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1" w:history="1">
            <w:r w:rsidRPr="003A3731">
              <w:rPr>
                <w:rStyle w:val="Hyperlink"/>
                <w:noProof/>
              </w:rPr>
              <w:t>7.2 Model Implementation Using Tools and Libraries</w:t>
            </w:r>
            <w:r>
              <w:rPr>
                <w:noProof/>
                <w:webHidden/>
              </w:rPr>
              <w:tab/>
            </w:r>
            <w:r>
              <w:rPr>
                <w:noProof/>
                <w:webHidden/>
              </w:rPr>
              <w:fldChar w:fldCharType="begin"/>
            </w:r>
            <w:r>
              <w:rPr>
                <w:noProof/>
                <w:webHidden/>
              </w:rPr>
              <w:instrText xml:space="preserve"> PAGEREF _Toc221300021 \h </w:instrText>
            </w:r>
            <w:r>
              <w:rPr>
                <w:noProof/>
                <w:webHidden/>
              </w:rPr>
            </w:r>
            <w:r>
              <w:rPr>
                <w:noProof/>
                <w:webHidden/>
              </w:rPr>
              <w:fldChar w:fldCharType="separate"/>
            </w:r>
            <w:r>
              <w:rPr>
                <w:noProof/>
                <w:webHidden/>
              </w:rPr>
              <w:t>14</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22" w:history="1">
            <w:r w:rsidRPr="003A3731">
              <w:rPr>
                <w:rStyle w:val="Hyperlink"/>
                <w:rFonts w:ascii="Times New Roman" w:eastAsia="Times New Roman" w:hAnsi="Times New Roman" w:cs="Times New Roman"/>
                <w:b/>
                <w:noProof/>
                <w:lang w:eastAsia="en-IN"/>
              </w:rPr>
              <w:t>8.Sample Input and Output Screens</w:t>
            </w:r>
            <w:r>
              <w:rPr>
                <w:noProof/>
                <w:webHidden/>
              </w:rPr>
              <w:tab/>
            </w:r>
            <w:r>
              <w:rPr>
                <w:noProof/>
                <w:webHidden/>
              </w:rPr>
              <w:fldChar w:fldCharType="begin"/>
            </w:r>
            <w:r>
              <w:rPr>
                <w:noProof/>
                <w:webHidden/>
              </w:rPr>
              <w:instrText xml:space="preserve"> PAGEREF _Toc221300022 \h </w:instrText>
            </w:r>
            <w:r>
              <w:rPr>
                <w:noProof/>
                <w:webHidden/>
              </w:rPr>
            </w:r>
            <w:r>
              <w:rPr>
                <w:noProof/>
                <w:webHidden/>
              </w:rPr>
              <w:fldChar w:fldCharType="separate"/>
            </w:r>
            <w:r>
              <w:rPr>
                <w:noProof/>
                <w:webHidden/>
              </w:rPr>
              <w:t>15</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23" w:history="1">
            <w:r w:rsidRPr="003A3731">
              <w:rPr>
                <w:rStyle w:val="Hyperlink"/>
                <w:rFonts w:ascii="Times New Roman" w:hAnsi="Times New Roman" w:cs="Times New Roman"/>
                <w:b/>
                <w:noProof/>
              </w:rPr>
              <w:t>9. Model Evaluation</w:t>
            </w:r>
            <w:r>
              <w:rPr>
                <w:noProof/>
                <w:webHidden/>
              </w:rPr>
              <w:tab/>
            </w:r>
            <w:r>
              <w:rPr>
                <w:noProof/>
                <w:webHidden/>
              </w:rPr>
              <w:fldChar w:fldCharType="begin"/>
            </w:r>
            <w:r>
              <w:rPr>
                <w:noProof/>
                <w:webHidden/>
              </w:rPr>
              <w:instrText xml:space="preserve"> PAGEREF _Toc221300023 \h </w:instrText>
            </w:r>
            <w:r>
              <w:rPr>
                <w:noProof/>
                <w:webHidden/>
              </w:rPr>
            </w:r>
            <w:r>
              <w:rPr>
                <w:noProof/>
                <w:webHidden/>
              </w:rPr>
              <w:fldChar w:fldCharType="separate"/>
            </w:r>
            <w:r>
              <w:rPr>
                <w:noProof/>
                <w:webHidden/>
              </w:rPr>
              <w:t>20</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4" w:history="1">
            <w:r w:rsidRPr="003A3731">
              <w:rPr>
                <w:rStyle w:val="Hyperlink"/>
                <w:noProof/>
              </w:rPr>
              <w:t>9.1 Performance</w:t>
            </w:r>
            <w:r>
              <w:rPr>
                <w:noProof/>
                <w:webHidden/>
              </w:rPr>
              <w:tab/>
            </w:r>
            <w:r>
              <w:rPr>
                <w:noProof/>
                <w:webHidden/>
              </w:rPr>
              <w:fldChar w:fldCharType="begin"/>
            </w:r>
            <w:r>
              <w:rPr>
                <w:noProof/>
                <w:webHidden/>
              </w:rPr>
              <w:instrText xml:space="preserve"> PAGEREF _Toc221300024 \h </w:instrText>
            </w:r>
            <w:r>
              <w:rPr>
                <w:noProof/>
                <w:webHidden/>
              </w:rPr>
            </w:r>
            <w:r>
              <w:rPr>
                <w:noProof/>
                <w:webHidden/>
              </w:rPr>
              <w:fldChar w:fldCharType="separate"/>
            </w:r>
            <w:r>
              <w:rPr>
                <w:noProof/>
                <w:webHidden/>
              </w:rPr>
              <w:t>20</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5" w:history="1">
            <w:r w:rsidRPr="003A3731">
              <w:rPr>
                <w:rStyle w:val="Hyperlink"/>
                <w:noProof/>
              </w:rPr>
              <w:t>9.1 Confusion Matrix</w:t>
            </w:r>
            <w:r>
              <w:rPr>
                <w:noProof/>
                <w:webHidden/>
              </w:rPr>
              <w:tab/>
            </w:r>
            <w:r>
              <w:rPr>
                <w:noProof/>
                <w:webHidden/>
              </w:rPr>
              <w:fldChar w:fldCharType="begin"/>
            </w:r>
            <w:r>
              <w:rPr>
                <w:noProof/>
                <w:webHidden/>
              </w:rPr>
              <w:instrText xml:space="preserve"> PAGEREF _Toc221300025 \h </w:instrText>
            </w:r>
            <w:r>
              <w:rPr>
                <w:noProof/>
                <w:webHidden/>
              </w:rPr>
            </w:r>
            <w:r>
              <w:rPr>
                <w:noProof/>
                <w:webHidden/>
              </w:rPr>
              <w:fldChar w:fldCharType="separate"/>
            </w:r>
            <w:r>
              <w:rPr>
                <w:noProof/>
                <w:webHidden/>
              </w:rPr>
              <w:t>20</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26" w:history="1">
            <w:r w:rsidRPr="003A3731">
              <w:rPr>
                <w:rStyle w:val="Hyperlink"/>
                <w:rFonts w:ascii="Times New Roman" w:hAnsi="Times New Roman" w:cs="Times New Roman"/>
                <w:b/>
                <w:noProof/>
              </w:rPr>
              <w:t>10. Results and Discussion</w:t>
            </w:r>
            <w:r>
              <w:rPr>
                <w:noProof/>
                <w:webHidden/>
              </w:rPr>
              <w:tab/>
            </w:r>
            <w:r>
              <w:rPr>
                <w:noProof/>
                <w:webHidden/>
              </w:rPr>
              <w:fldChar w:fldCharType="begin"/>
            </w:r>
            <w:r>
              <w:rPr>
                <w:noProof/>
                <w:webHidden/>
              </w:rPr>
              <w:instrText xml:space="preserve"> PAGEREF _Toc221300026 \h </w:instrText>
            </w:r>
            <w:r>
              <w:rPr>
                <w:noProof/>
                <w:webHidden/>
              </w:rPr>
            </w:r>
            <w:r>
              <w:rPr>
                <w:noProof/>
                <w:webHidden/>
              </w:rPr>
              <w:fldChar w:fldCharType="separate"/>
            </w:r>
            <w:r>
              <w:rPr>
                <w:noProof/>
                <w:webHidden/>
              </w:rPr>
              <w:t>22</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7" w:history="1">
            <w:r w:rsidRPr="003A3731">
              <w:rPr>
                <w:rStyle w:val="Hyperlink"/>
                <w:noProof/>
              </w:rPr>
              <w:t>10.1 Model Performance Analysis</w:t>
            </w:r>
            <w:r>
              <w:rPr>
                <w:noProof/>
                <w:webHidden/>
              </w:rPr>
              <w:tab/>
            </w:r>
            <w:r>
              <w:rPr>
                <w:noProof/>
                <w:webHidden/>
              </w:rPr>
              <w:fldChar w:fldCharType="begin"/>
            </w:r>
            <w:r>
              <w:rPr>
                <w:noProof/>
                <w:webHidden/>
              </w:rPr>
              <w:instrText xml:space="preserve"> PAGEREF _Toc221300027 \h </w:instrText>
            </w:r>
            <w:r>
              <w:rPr>
                <w:noProof/>
                <w:webHidden/>
              </w:rPr>
            </w:r>
            <w:r>
              <w:rPr>
                <w:noProof/>
                <w:webHidden/>
              </w:rPr>
              <w:fldChar w:fldCharType="separate"/>
            </w:r>
            <w:r>
              <w:rPr>
                <w:noProof/>
                <w:webHidden/>
              </w:rPr>
              <w:t>22</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8" w:history="1">
            <w:r w:rsidRPr="003A3731">
              <w:rPr>
                <w:rStyle w:val="Hyperlink"/>
                <w:noProof/>
              </w:rPr>
              <w:t>10.2 Confusion Matrix and Classification Insights</w:t>
            </w:r>
            <w:r>
              <w:rPr>
                <w:noProof/>
                <w:webHidden/>
              </w:rPr>
              <w:tab/>
            </w:r>
            <w:r>
              <w:rPr>
                <w:noProof/>
                <w:webHidden/>
              </w:rPr>
              <w:fldChar w:fldCharType="begin"/>
            </w:r>
            <w:r>
              <w:rPr>
                <w:noProof/>
                <w:webHidden/>
              </w:rPr>
              <w:instrText xml:space="preserve"> PAGEREF _Toc221300028 \h </w:instrText>
            </w:r>
            <w:r>
              <w:rPr>
                <w:noProof/>
                <w:webHidden/>
              </w:rPr>
            </w:r>
            <w:r>
              <w:rPr>
                <w:noProof/>
                <w:webHidden/>
              </w:rPr>
              <w:fldChar w:fldCharType="separate"/>
            </w:r>
            <w:r>
              <w:rPr>
                <w:noProof/>
                <w:webHidden/>
              </w:rPr>
              <w:t>22</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29" w:history="1">
            <w:r w:rsidRPr="003A3731">
              <w:rPr>
                <w:rStyle w:val="Hyperlink"/>
                <w:noProof/>
              </w:rPr>
              <w:t>10.3 Feature Importance and Clinical Interpretation</w:t>
            </w:r>
            <w:r>
              <w:rPr>
                <w:noProof/>
                <w:webHidden/>
              </w:rPr>
              <w:tab/>
            </w:r>
            <w:r>
              <w:rPr>
                <w:noProof/>
                <w:webHidden/>
              </w:rPr>
              <w:fldChar w:fldCharType="begin"/>
            </w:r>
            <w:r>
              <w:rPr>
                <w:noProof/>
                <w:webHidden/>
              </w:rPr>
              <w:instrText xml:space="preserve"> PAGEREF _Toc221300029 \h </w:instrText>
            </w:r>
            <w:r>
              <w:rPr>
                <w:noProof/>
                <w:webHidden/>
              </w:rPr>
            </w:r>
            <w:r>
              <w:rPr>
                <w:noProof/>
                <w:webHidden/>
              </w:rPr>
              <w:fldChar w:fldCharType="separate"/>
            </w:r>
            <w:r>
              <w:rPr>
                <w:noProof/>
                <w:webHidden/>
              </w:rPr>
              <w:t>22</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30" w:history="1">
            <w:r w:rsidRPr="003A3731">
              <w:rPr>
                <w:rStyle w:val="Hyperlink"/>
                <w:rFonts w:ascii="Times New Roman" w:hAnsi="Times New Roman" w:cs="Times New Roman"/>
                <w:b/>
                <w:noProof/>
              </w:rPr>
              <w:t>11. Conclusion and Future Scope</w:t>
            </w:r>
            <w:r>
              <w:rPr>
                <w:noProof/>
                <w:webHidden/>
              </w:rPr>
              <w:tab/>
            </w:r>
            <w:r>
              <w:rPr>
                <w:noProof/>
                <w:webHidden/>
              </w:rPr>
              <w:fldChar w:fldCharType="begin"/>
            </w:r>
            <w:r>
              <w:rPr>
                <w:noProof/>
                <w:webHidden/>
              </w:rPr>
              <w:instrText xml:space="preserve"> PAGEREF _Toc221300030 \h </w:instrText>
            </w:r>
            <w:r>
              <w:rPr>
                <w:noProof/>
                <w:webHidden/>
              </w:rPr>
            </w:r>
            <w:r>
              <w:rPr>
                <w:noProof/>
                <w:webHidden/>
              </w:rPr>
              <w:fldChar w:fldCharType="separate"/>
            </w:r>
            <w:r>
              <w:rPr>
                <w:noProof/>
                <w:webHidden/>
              </w:rPr>
              <w:t>24</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31" w:history="1">
            <w:r w:rsidRPr="003A3731">
              <w:rPr>
                <w:rStyle w:val="Hyperlink"/>
                <w:noProof/>
              </w:rPr>
              <w:t>11.1 Conclusion</w:t>
            </w:r>
            <w:r>
              <w:rPr>
                <w:noProof/>
                <w:webHidden/>
              </w:rPr>
              <w:tab/>
            </w:r>
            <w:r>
              <w:rPr>
                <w:noProof/>
                <w:webHidden/>
              </w:rPr>
              <w:fldChar w:fldCharType="begin"/>
            </w:r>
            <w:r>
              <w:rPr>
                <w:noProof/>
                <w:webHidden/>
              </w:rPr>
              <w:instrText xml:space="preserve"> PAGEREF _Toc221300031 \h </w:instrText>
            </w:r>
            <w:r>
              <w:rPr>
                <w:noProof/>
                <w:webHidden/>
              </w:rPr>
            </w:r>
            <w:r>
              <w:rPr>
                <w:noProof/>
                <w:webHidden/>
              </w:rPr>
              <w:fldChar w:fldCharType="separate"/>
            </w:r>
            <w:r>
              <w:rPr>
                <w:noProof/>
                <w:webHidden/>
              </w:rPr>
              <w:t>24</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32" w:history="1">
            <w:r w:rsidRPr="003A3731">
              <w:rPr>
                <w:rStyle w:val="Hyperlink"/>
                <w:noProof/>
              </w:rPr>
              <w:t>11.3 Future Scope</w:t>
            </w:r>
            <w:r>
              <w:rPr>
                <w:noProof/>
                <w:webHidden/>
              </w:rPr>
              <w:tab/>
            </w:r>
            <w:r>
              <w:rPr>
                <w:noProof/>
                <w:webHidden/>
              </w:rPr>
              <w:fldChar w:fldCharType="begin"/>
            </w:r>
            <w:r>
              <w:rPr>
                <w:noProof/>
                <w:webHidden/>
              </w:rPr>
              <w:instrText xml:space="preserve"> PAGEREF _Toc221300032 \h </w:instrText>
            </w:r>
            <w:r>
              <w:rPr>
                <w:noProof/>
                <w:webHidden/>
              </w:rPr>
            </w:r>
            <w:r>
              <w:rPr>
                <w:noProof/>
                <w:webHidden/>
              </w:rPr>
              <w:fldChar w:fldCharType="separate"/>
            </w:r>
            <w:r>
              <w:rPr>
                <w:noProof/>
                <w:webHidden/>
              </w:rPr>
              <w:t>24</w:t>
            </w:r>
            <w:r>
              <w:rPr>
                <w:noProof/>
                <w:webHidden/>
              </w:rPr>
              <w:fldChar w:fldCharType="end"/>
            </w:r>
          </w:hyperlink>
        </w:p>
        <w:p w:rsidR="00BE35F3" w:rsidRDefault="00BE35F3">
          <w:pPr>
            <w:pStyle w:val="TOC1"/>
            <w:tabs>
              <w:tab w:val="right" w:leader="dot" w:pos="9016"/>
            </w:tabs>
            <w:rPr>
              <w:rFonts w:eastAsiaTheme="minorEastAsia"/>
              <w:noProof/>
              <w:lang w:eastAsia="en-IN"/>
            </w:rPr>
          </w:pPr>
          <w:hyperlink w:anchor="_Toc221300033" w:history="1">
            <w:r w:rsidRPr="003A3731">
              <w:rPr>
                <w:rStyle w:val="Hyperlink"/>
                <w:rFonts w:ascii="Times New Roman" w:hAnsi="Times New Roman" w:cs="Times New Roman"/>
                <w:b/>
                <w:noProof/>
              </w:rPr>
              <w:t>12. References</w:t>
            </w:r>
            <w:r>
              <w:rPr>
                <w:noProof/>
                <w:webHidden/>
              </w:rPr>
              <w:tab/>
            </w:r>
            <w:r>
              <w:rPr>
                <w:noProof/>
                <w:webHidden/>
              </w:rPr>
              <w:fldChar w:fldCharType="begin"/>
            </w:r>
            <w:r>
              <w:rPr>
                <w:noProof/>
                <w:webHidden/>
              </w:rPr>
              <w:instrText xml:space="preserve"> PAGEREF _Toc221300033 \h </w:instrText>
            </w:r>
            <w:r>
              <w:rPr>
                <w:noProof/>
                <w:webHidden/>
              </w:rPr>
            </w:r>
            <w:r>
              <w:rPr>
                <w:noProof/>
                <w:webHidden/>
              </w:rPr>
              <w:fldChar w:fldCharType="separate"/>
            </w:r>
            <w:r>
              <w:rPr>
                <w:noProof/>
                <w:webHidden/>
              </w:rPr>
              <w:t>26</w:t>
            </w:r>
            <w:r>
              <w:rPr>
                <w:noProof/>
                <w:webHidden/>
              </w:rPr>
              <w:fldChar w:fldCharType="end"/>
            </w:r>
          </w:hyperlink>
        </w:p>
        <w:p w:rsidR="00BE35F3" w:rsidRDefault="00BE35F3">
          <w:pPr>
            <w:pStyle w:val="TOC2"/>
            <w:tabs>
              <w:tab w:val="right" w:leader="dot" w:pos="9016"/>
            </w:tabs>
            <w:rPr>
              <w:rFonts w:eastAsiaTheme="minorEastAsia"/>
              <w:noProof/>
              <w:lang w:eastAsia="en-IN"/>
            </w:rPr>
          </w:pPr>
          <w:hyperlink w:anchor="_Toc221300034" w:history="1">
            <w:bookmarkStart w:id="1" w:name="_Toc221299967"/>
            <w:r>
              <w:rPr>
                <w:noProof/>
                <w:sz w:val="32"/>
              </w:rPr>
              <w:pict>
                <v:rect id="_x0000_i1127" style="width:0;height:1.5pt" o:hralign="center" o:hrstd="t" o:hr="t" fillcolor="#a0a0a0" stroked="f"/>
              </w:pict>
            </w:r>
            <w:bookmarkEnd w:id="1"/>
            <w:r>
              <w:rPr>
                <w:noProof/>
                <w:webHidden/>
              </w:rPr>
              <w:tab/>
            </w:r>
            <w:r>
              <w:rPr>
                <w:noProof/>
                <w:webHidden/>
              </w:rPr>
              <w:fldChar w:fldCharType="begin"/>
            </w:r>
            <w:r>
              <w:rPr>
                <w:noProof/>
                <w:webHidden/>
              </w:rPr>
              <w:instrText xml:space="preserve"> PAGEREF _Toc221300034 \h </w:instrText>
            </w:r>
            <w:r>
              <w:rPr>
                <w:noProof/>
                <w:webHidden/>
              </w:rPr>
            </w:r>
            <w:r>
              <w:rPr>
                <w:noProof/>
                <w:webHidden/>
              </w:rPr>
              <w:fldChar w:fldCharType="separate"/>
            </w:r>
            <w:r>
              <w:rPr>
                <w:noProof/>
                <w:webHidden/>
              </w:rPr>
              <w:t>26</w:t>
            </w:r>
            <w:r>
              <w:rPr>
                <w:noProof/>
                <w:webHidden/>
              </w:rPr>
              <w:fldChar w:fldCharType="end"/>
            </w:r>
          </w:hyperlink>
        </w:p>
        <w:p w:rsidR="008B1945" w:rsidRDefault="008B1945">
          <w:r>
            <w:rPr>
              <w:b/>
              <w:bCs/>
              <w:noProof/>
            </w:rPr>
            <w:fldChar w:fldCharType="end"/>
          </w:r>
        </w:p>
      </w:sdtContent>
    </w:sdt>
    <w:p w:rsidR="004C4A44" w:rsidRDefault="004C4A44" w:rsidP="004C4A44">
      <w:pPr>
        <w:pStyle w:val="Heading2"/>
      </w:pPr>
    </w:p>
    <w:p w:rsidR="009C6C4F" w:rsidRPr="009C6C4F" w:rsidRDefault="009C6C4F"/>
    <w:p w:rsidR="00085FDF" w:rsidRPr="00257F8E" w:rsidRDefault="00085FDF" w:rsidP="00257F8E">
      <w:pPr>
        <w:pStyle w:val="Heading1"/>
        <w:rPr>
          <w:rFonts w:ascii="Times New Roman" w:hAnsi="Times New Roman" w:cs="Times New Roman"/>
          <w:b/>
          <w:color w:val="000000" w:themeColor="text1"/>
        </w:rPr>
      </w:pPr>
      <w:bookmarkStart w:id="2" w:name="_Toc221300004"/>
      <w:r w:rsidRPr="00257F8E">
        <w:rPr>
          <w:rFonts w:ascii="Times New Roman" w:hAnsi="Times New Roman" w:cs="Times New Roman"/>
          <w:b/>
          <w:color w:val="000000" w:themeColor="text1"/>
        </w:rPr>
        <w:t>1. Introduction</w:t>
      </w:r>
      <w:bookmarkEnd w:id="2"/>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Heart disease is one of the most serious and widespread health challenges affecting populations across the world. Cardiovascular diseases remain a leading cause of mortality despite significant advancements in medical science, diagnostic technologies, and treatment methods. One of the major reasons for the high fatality rate associated with heart disease is the difficulty in identifying the condition at an early stage. Many individuals do not exhibit severe or clear symptoms during the initial phases of the disease, and by the time noticeable symptoms appear, the condition may have already progressed to a critical level. This highlights the urgent need for reliable and efficient systems that can assist healthcare professionals in the early detection of heart disease.</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In recent years, the healthcare sector has experienced rapid digitalization, leading to the generation of large volumes of patient-related data. Electronic health records, diagnostic test results, and clinical observations provide valuable information that can be </w:t>
      </w:r>
      <w:proofErr w:type="spellStart"/>
      <w:r w:rsidRPr="00085FDF">
        <w:rPr>
          <w:rFonts w:ascii="Times New Roman" w:eastAsia="Times New Roman" w:hAnsi="Times New Roman" w:cs="Times New Roman"/>
          <w:sz w:val="24"/>
          <w:szCs w:val="24"/>
          <w:lang w:eastAsia="en-IN"/>
        </w:rPr>
        <w:t>analyzed</w:t>
      </w:r>
      <w:proofErr w:type="spellEnd"/>
      <w:r w:rsidRPr="00085FDF">
        <w:rPr>
          <w:rFonts w:ascii="Times New Roman" w:eastAsia="Times New Roman" w:hAnsi="Times New Roman" w:cs="Times New Roman"/>
          <w:sz w:val="24"/>
          <w:szCs w:val="24"/>
          <w:lang w:eastAsia="en-IN"/>
        </w:rPr>
        <w:t xml:space="preserve"> to uncover patterns related to disease occurrence. Traditional diagnostic approaches rely heavily on physician expertise, clinical tests, and manual evaluation of patient data. While these methods are effective, they can be time-consuming, subjective, and challenging when dealing with large datasets. As a result, there is growing interest in applying </w:t>
      </w:r>
      <w:r w:rsidRPr="00085FDF">
        <w:rPr>
          <w:rFonts w:ascii="Times New Roman" w:eastAsia="Times New Roman" w:hAnsi="Times New Roman" w:cs="Times New Roman"/>
          <w:b/>
          <w:bCs/>
          <w:sz w:val="24"/>
          <w:szCs w:val="24"/>
          <w:lang w:eastAsia="en-IN"/>
        </w:rPr>
        <w:t>machine learning techniques</w:t>
      </w:r>
      <w:r w:rsidRPr="00085FDF">
        <w:rPr>
          <w:rFonts w:ascii="Times New Roman" w:eastAsia="Times New Roman" w:hAnsi="Times New Roman" w:cs="Times New Roman"/>
          <w:sz w:val="24"/>
          <w:szCs w:val="24"/>
          <w:lang w:eastAsia="en-IN"/>
        </w:rPr>
        <w:t xml:space="preserve"> to healthcare data to support clinical decision-making and improve diagnostic accuracy.</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Machine learning models are capable of learning complex relationships between multiple variables and outcomes by </w:t>
      </w:r>
      <w:proofErr w:type="spellStart"/>
      <w:r w:rsidRPr="00085FDF">
        <w:rPr>
          <w:rFonts w:ascii="Times New Roman" w:eastAsia="Times New Roman" w:hAnsi="Times New Roman" w:cs="Times New Roman"/>
          <w:sz w:val="24"/>
          <w:szCs w:val="24"/>
          <w:lang w:eastAsia="en-IN"/>
        </w:rPr>
        <w:t>analyzing</w:t>
      </w:r>
      <w:proofErr w:type="spellEnd"/>
      <w:r w:rsidRPr="00085FDF">
        <w:rPr>
          <w:rFonts w:ascii="Times New Roman" w:eastAsia="Times New Roman" w:hAnsi="Times New Roman" w:cs="Times New Roman"/>
          <w:sz w:val="24"/>
          <w:szCs w:val="24"/>
          <w:lang w:eastAsia="en-IN"/>
        </w:rPr>
        <w:t xml:space="preserve"> historical data. In the context of heart disease prediction, these models can evaluate several clinical indicators simultaneously—such as age, chest pain type, blood pressure, cholesterol levels, heart rate, and exercise-induced symptoms—to estimate a patient’s risk of developing heart disease. By leveraging data-driven approaches, machine learning systems can assist doctors in identifying high-risk patients earlier and prioritizing preventive or corrective measures.</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This project focuses on the development of a </w:t>
      </w:r>
      <w:r w:rsidRPr="00085FDF">
        <w:rPr>
          <w:rFonts w:ascii="Times New Roman" w:eastAsia="Times New Roman" w:hAnsi="Times New Roman" w:cs="Times New Roman"/>
          <w:b/>
          <w:bCs/>
          <w:sz w:val="24"/>
          <w:szCs w:val="24"/>
          <w:lang w:eastAsia="en-IN"/>
        </w:rPr>
        <w:t>heart disease prediction system using a Decision Tree classification algorithm</w:t>
      </w:r>
      <w:r w:rsidRPr="00085FDF">
        <w:rPr>
          <w:rFonts w:ascii="Times New Roman" w:eastAsia="Times New Roman" w:hAnsi="Times New Roman" w:cs="Times New Roman"/>
          <w:sz w:val="24"/>
          <w:szCs w:val="24"/>
          <w:lang w:eastAsia="en-IN"/>
        </w:rPr>
        <w:t>. The Decision Tree model is particularly well-suited for healthcare applications because of its transparency and interpretability. Unlike complex black-box models, Decision Trees generate clear, rule-based decision structures that explain how specific combinations of patient attributes lead to a prediction. This interpretability is essential in medical environments, where understanding the reasoning behind a prediction is as important as the prediction itself.</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t xml:space="preserve">In addition to model interpretability, this project incorporates </w:t>
      </w:r>
      <w:r w:rsidRPr="00085FDF">
        <w:rPr>
          <w:rFonts w:ascii="Times New Roman" w:eastAsia="Times New Roman" w:hAnsi="Times New Roman" w:cs="Times New Roman"/>
          <w:b/>
          <w:bCs/>
          <w:sz w:val="24"/>
          <w:szCs w:val="24"/>
          <w:lang w:eastAsia="en-IN"/>
        </w:rPr>
        <w:t>Weight of Evidence (</w:t>
      </w:r>
      <w:proofErr w:type="spellStart"/>
      <w:r w:rsidRPr="00085FDF">
        <w:rPr>
          <w:rFonts w:ascii="Times New Roman" w:eastAsia="Times New Roman" w:hAnsi="Times New Roman" w:cs="Times New Roman"/>
          <w:b/>
          <w:bCs/>
          <w:sz w:val="24"/>
          <w:szCs w:val="24"/>
          <w:lang w:eastAsia="en-IN"/>
        </w:rPr>
        <w:t>WoE</w:t>
      </w:r>
      <w:proofErr w:type="spellEnd"/>
      <w:r w:rsidRPr="00085FDF">
        <w:rPr>
          <w:rFonts w:ascii="Times New Roman" w:eastAsia="Times New Roman" w:hAnsi="Times New Roman" w:cs="Times New Roman"/>
          <w:b/>
          <w:bCs/>
          <w:sz w:val="24"/>
          <w:szCs w:val="24"/>
          <w:lang w:eastAsia="en-IN"/>
        </w:rPr>
        <w:t>) and Information Value (IV)</w:t>
      </w:r>
      <w:r w:rsidRPr="00085FDF">
        <w:rPr>
          <w:rFonts w:ascii="Times New Roman" w:eastAsia="Times New Roman" w:hAnsi="Times New Roman" w:cs="Times New Roman"/>
          <w:sz w:val="24"/>
          <w:szCs w:val="24"/>
          <w:lang w:eastAsia="en-IN"/>
        </w:rPr>
        <w:t xml:space="preserve"> techniques to enhance feature engineering and selection. </w:t>
      </w:r>
      <w:proofErr w:type="spellStart"/>
      <w:r w:rsidRPr="00085FDF">
        <w:rPr>
          <w:rFonts w:ascii="Times New Roman" w:eastAsia="Times New Roman" w:hAnsi="Times New Roman" w:cs="Times New Roman"/>
          <w:sz w:val="24"/>
          <w:szCs w:val="24"/>
          <w:lang w:eastAsia="en-IN"/>
        </w:rPr>
        <w:t>WoE</w:t>
      </w:r>
      <w:proofErr w:type="spellEnd"/>
      <w:r w:rsidRPr="00085FDF">
        <w:rPr>
          <w:rFonts w:ascii="Times New Roman" w:eastAsia="Times New Roman" w:hAnsi="Times New Roman" w:cs="Times New Roman"/>
          <w:sz w:val="24"/>
          <w:szCs w:val="24"/>
          <w:lang w:eastAsia="en-IN"/>
        </w:rPr>
        <w:t xml:space="preserve"> transformation helps convert raw clinical variables into meaningful numerical representations that reflect the relationship between features and heart disease risk. IV is used to quantify the predictive strength of each feature, ensuring that only medically relevant and statistically significant variables are used in model development. These techniques improve model stability, reduce noise, and strengthen the overall predictive performance.</w:t>
      </w:r>
    </w:p>
    <w:p w:rsidR="00085FDF" w:rsidRPr="00085FDF" w:rsidRDefault="00085FDF" w:rsidP="00085FDF">
      <w:pPr>
        <w:spacing w:before="100" w:beforeAutospacing="1" w:after="100" w:afterAutospacing="1" w:line="240" w:lineRule="auto"/>
        <w:rPr>
          <w:rFonts w:ascii="Times New Roman" w:eastAsia="Times New Roman" w:hAnsi="Times New Roman" w:cs="Times New Roman"/>
          <w:sz w:val="24"/>
          <w:szCs w:val="24"/>
          <w:lang w:eastAsia="en-IN"/>
        </w:rPr>
      </w:pPr>
      <w:r w:rsidRPr="00085FDF">
        <w:rPr>
          <w:rFonts w:ascii="Times New Roman" w:eastAsia="Times New Roman" w:hAnsi="Times New Roman" w:cs="Times New Roman"/>
          <w:sz w:val="24"/>
          <w:szCs w:val="24"/>
          <w:lang w:eastAsia="en-IN"/>
        </w:rPr>
        <w:lastRenderedPageBreak/>
        <w:t>The primary objective of this project is to build a reliable and interpretable machine learning model that can predict the presence or absence of heart disease using patient medical data. The model aims to support healthcare professionals by improving early diagnosis, reducing the likelihood of missed cases, and providing insights into the key factors contributing to heart disease. By combining clinical knowledge with data-driven techniques, this project demonstrates how machine learning can be effectively integrated into modern healthcare systems to enhance patient outcomes and decision-making processes.</w:t>
      </w:r>
    </w:p>
    <w:p w:rsidR="00085FDF" w:rsidRDefault="00085FDF" w:rsidP="008E6E1D">
      <w:pPr>
        <w:pStyle w:val="Heading2"/>
        <w:rPr>
          <w:sz w:val="32"/>
          <w:szCs w:val="32"/>
          <w:lang w:val="en-US"/>
        </w:rPr>
      </w:pPr>
    </w:p>
    <w:p w:rsidR="00085FDF" w:rsidRDefault="00085FDF">
      <w:pPr>
        <w:rPr>
          <w:rFonts w:ascii="Times New Roman" w:eastAsia="Times New Roman" w:hAnsi="Times New Roman" w:cs="Times New Roman"/>
          <w:b/>
          <w:bCs/>
          <w:sz w:val="32"/>
          <w:szCs w:val="32"/>
          <w:lang w:val="en-US" w:eastAsia="en-IN"/>
        </w:rPr>
      </w:pPr>
      <w:r>
        <w:rPr>
          <w:sz w:val="32"/>
          <w:szCs w:val="32"/>
          <w:lang w:val="en-US"/>
        </w:rPr>
        <w:br w:type="page"/>
      </w:r>
    </w:p>
    <w:p w:rsidR="008E6E1D" w:rsidRPr="00257F8E" w:rsidRDefault="00085FDF" w:rsidP="00257F8E">
      <w:pPr>
        <w:pStyle w:val="Heading1"/>
        <w:rPr>
          <w:rFonts w:ascii="Times New Roman" w:hAnsi="Times New Roman" w:cs="Times New Roman"/>
          <w:b/>
          <w:color w:val="000000" w:themeColor="text1"/>
        </w:rPr>
      </w:pPr>
      <w:bookmarkStart w:id="3" w:name="_Toc221300005"/>
      <w:r w:rsidRPr="00257F8E">
        <w:rPr>
          <w:rFonts w:ascii="Times New Roman" w:hAnsi="Times New Roman" w:cs="Times New Roman"/>
          <w:b/>
          <w:color w:val="000000" w:themeColor="text1"/>
          <w:lang w:val="en-US"/>
        </w:rPr>
        <w:lastRenderedPageBreak/>
        <w:t>2</w:t>
      </w:r>
      <w:r w:rsidR="001D6574" w:rsidRPr="00257F8E">
        <w:rPr>
          <w:rFonts w:ascii="Times New Roman" w:hAnsi="Times New Roman" w:cs="Times New Roman"/>
          <w:b/>
          <w:color w:val="000000" w:themeColor="text1"/>
          <w:lang w:val="en-US"/>
        </w:rPr>
        <w:t>.</w:t>
      </w:r>
      <w:r w:rsidR="008E6E1D" w:rsidRPr="00257F8E">
        <w:rPr>
          <w:rStyle w:val="Strong"/>
          <w:rFonts w:ascii="Times New Roman" w:hAnsi="Times New Roman" w:cs="Times New Roman"/>
          <w:b w:val="0"/>
          <w:bCs w:val="0"/>
          <w:color w:val="000000" w:themeColor="text1"/>
        </w:rPr>
        <w:t xml:space="preserve"> </w:t>
      </w:r>
      <w:r w:rsidR="008E6E1D" w:rsidRPr="00257F8E">
        <w:rPr>
          <w:rFonts w:ascii="Times New Roman" w:hAnsi="Times New Roman" w:cs="Times New Roman"/>
          <w:b/>
          <w:color w:val="000000" w:themeColor="text1"/>
        </w:rPr>
        <w:t>Problem Statement</w:t>
      </w:r>
      <w:bookmarkEnd w:id="3"/>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Heart disease is one of the most critical public health challenges globally and continues to be a leading cause of mortality despite significant advances in medical science. A major reason for the high fatality rate associated with heart disease is </w:t>
      </w:r>
      <w:r w:rsidRPr="008E6E1D">
        <w:rPr>
          <w:rFonts w:ascii="Times New Roman" w:eastAsia="Times New Roman" w:hAnsi="Times New Roman" w:cs="Times New Roman"/>
          <w:b/>
          <w:bCs/>
          <w:sz w:val="24"/>
          <w:szCs w:val="24"/>
          <w:lang w:eastAsia="en-IN"/>
        </w:rPr>
        <w:t>late or inaccurate diagnosis</w:t>
      </w:r>
      <w:r w:rsidRPr="008E6E1D">
        <w:rPr>
          <w:rFonts w:ascii="Times New Roman" w:eastAsia="Times New Roman" w:hAnsi="Times New Roman" w:cs="Times New Roman"/>
          <w:sz w:val="24"/>
          <w:szCs w:val="24"/>
          <w:lang w:eastAsia="en-IN"/>
        </w:rPr>
        <w:t>. In many cases, patients do not exhibit severe symptoms during the early stages, or the symptoms are misinterpreted due to overlapping clinical conditions. As a result, heart disease is often detected only after it has progressed to a critical stage, reducing the effectiveness of treatment and increasing the risk of fatal outcomes.</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Traditional diagnostic methods for heart disease rely heavily on clinical tests, physician experience, and manual evaluation of patient data. While these approaches are effective, they can be </w:t>
      </w:r>
      <w:r w:rsidRPr="008E6E1D">
        <w:rPr>
          <w:rFonts w:ascii="Times New Roman" w:eastAsia="Times New Roman" w:hAnsi="Times New Roman" w:cs="Times New Roman"/>
          <w:b/>
          <w:bCs/>
          <w:sz w:val="24"/>
          <w:szCs w:val="24"/>
          <w:lang w:eastAsia="en-IN"/>
        </w:rPr>
        <w:t>time-consuming, subjective, and prone to human error</w:t>
      </w:r>
      <w:r w:rsidRPr="008E6E1D">
        <w:rPr>
          <w:rFonts w:ascii="Times New Roman" w:eastAsia="Times New Roman" w:hAnsi="Times New Roman" w:cs="Times New Roman"/>
          <w:sz w:val="24"/>
          <w:szCs w:val="24"/>
          <w:lang w:eastAsia="en-IN"/>
        </w:rPr>
        <w:t xml:space="preserve">, especially when dealing with large volumes of patient data. Additionally, healthcare professionals must </w:t>
      </w:r>
      <w:proofErr w:type="spellStart"/>
      <w:r w:rsidRPr="008E6E1D">
        <w:rPr>
          <w:rFonts w:ascii="Times New Roman" w:eastAsia="Times New Roman" w:hAnsi="Times New Roman" w:cs="Times New Roman"/>
          <w:sz w:val="24"/>
          <w:szCs w:val="24"/>
          <w:lang w:eastAsia="en-IN"/>
        </w:rPr>
        <w:t>analyze</w:t>
      </w:r>
      <w:proofErr w:type="spellEnd"/>
      <w:r w:rsidRPr="008E6E1D">
        <w:rPr>
          <w:rFonts w:ascii="Times New Roman" w:eastAsia="Times New Roman" w:hAnsi="Times New Roman" w:cs="Times New Roman"/>
          <w:sz w:val="24"/>
          <w:szCs w:val="24"/>
          <w:lang w:eastAsia="en-IN"/>
        </w:rPr>
        <w:t xml:space="preserve"> multiple parameters simultaneously—such as age, chest pain type, blood pressure, cholesterol levels, ECG results, and exercise-induced symptoms—which makes manual risk assessment complex and inconsistent.</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With the increasing availability of digital medical records, there is a growing need for </w:t>
      </w:r>
      <w:r w:rsidRPr="008E6E1D">
        <w:rPr>
          <w:rFonts w:ascii="Times New Roman" w:eastAsia="Times New Roman" w:hAnsi="Times New Roman" w:cs="Times New Roman"/>
          <w:b/>
          <w:bCs/>
          <w:sz w:val="24"/>
          <w:szCs w:val="24"/>
          <w:lang w:eastAsia="en-IN"/>
        </w:rPr>
        <w:t>automated, data-driven systems</w:t>
      </w:r>
      <w:r w:rsidRPr="008E6E1D">
        <w:rPr>
          <w:rFonts w:ascii="Times New Roman" w:eastAsia="Times New Roman" w:hAnsi="Times New Roman" w:cs="Times New Roman"/>
          <w:sz w:val="24"/>
          <w:szCs w:val="24"/>
          <w:lang w:eastAsia="en-IN"/>
        </w:rPr>
        <w:t xml:space="preserve"> that can assist clinicians in identifying high-risk patients at an early stage. Machine learning provides an effective solution by </w:t>
      </w:r>
      <w:proofErr w:type="spellStart"/>
      <w:r w:rsidRPr="008E6E1D">
        <w:rPr>
          <w:rFonts w:ascii="Times New Roman" w:eastAsia="Times New Roman" w:hAnsi="Times New Roman" w:cs="Times New Roman"/>
          <w:sz w:val="24"/>
          <w:szCs w:val="24"/>
          <w:lang w:eastAsia="en-IN"/>
        </w:rPr>
        <w:t>analyzing</w:t>
      </w:r>
      <w:proofErr w:type="spellEnd"/>
      <w:r w:rsidRPr="008E6E1D">
        <w:rPr>
          <w:rFonts w:ascii="Times New Roman" w:eastAsia="Times New Roman" w:hAnsi="Times New Roman" w:cs="Times New Roman"/>
          <w:sz w:val="24"/>
          <w:szCs w:val="24"/>
          <w:lang w:eastAsia="en-IN"/>
        </w:rPr>
        <w:t xml:space="preserve"> historical patient data to uncover hidden patterns and relationships that may not be immediately obvious through traditional analysis. Predictive models can process multiple features simultaneously and generate reliable risk predictions, thereby supporting clinical decision-making.</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The specific problem addressed in this project is the </w:t>
      </w:r>
      <w:r w:rsidRPr="008E6E1D">
        <w:rPr>
          <w:rFonts w:ascii="Times New Roman" w:eastAsia="Times New Roman" w:hAnsi="Times New Roman" w:cs="Times New Roman"/>
          <w:b/>
          <w:bCs/>
          <w:sz w:val="24"/>
          <w:szCs w:val="24"/>
          <w:lang w:eastAsia="en-IN"/>
        </w:rPr>
        <w:t>prediction of heart disease presence</w:t>
      </w:r>
      <w:r w:rsidRPr="008E6E1D">
        <w:rPr>
          <w:rFonts w:ascii="Times New Roman" w:eastAsia="Times New Roman" w:hAnsi="Times New Roman" w:cs="Times New Roman"/>
          <w:sz w:val="24"/>
          <w:szCs w:val="24"/>
          <w:lang w:eastAsia="en-IN"/>
        </w:rPr>
        <w:t xml:space="preserve"> using a supervised machine learning approach. The problem is formulated as a </w:t>
      </w:r>
      <w:r w:rsidRPr="008E6E1D">
        <w:rPr>
          <w:rFonts w:ascii="Times New Roman" w:eastAsia="Times New Roman" w:hAnsi="Times New Roman" w:cs="Times New Roman"/>
          <w:b/>
          <w:bCs/>
          <w:sz w:val="24"/>
          <w:szCs w:val="24"/>
          <w:lang w:eastAsia="en-IN"/>
        </w:rPr>
        <w:t>binary classification task</w:t>
      </w:r>
      <w:r w:rsidRPr="008E6E1D">
        <w:rPr>
          <w:rFonts w:ascii="Times New Roman" w:eastAsia="Times New Roman" w:hAnsi="Times New Roman" w:cs="Times New Roman"/>
          <w:sz w:val="24"/>
          <w:szCs w:val="24"/>
          <w:lang w:eastAsia="en-IN"/>
        </w:rPr>
        <w:t xml:space="preserve">, where the model predicts whether a patient is likely to have heart disease (yes) or not (no) based on a set of medical and demographic attributes. The objective is not merely to achieve high accuracy, but to design a model that minimizes critical diagnostic errors—particularly </w:t>
      </w:r>
      <w:r w:rsidRPr="008E6E1D">
        <w:rPr>
          <w:rFonts w:ascii="Times New Roman" w:eastAsia="Times New Roman" w:hAnsi="Times New Roman" w:cs="Times New Roman"/>
          <w:b/>
          <w:bCs/>
          <w:sz w:val="24"/>
          <w:szCs w:val="24"/>
          <w:lang w:eastAsia="en-IN"/>
        </w:rPr>
        <w:t>false negatives</w:t>
      </w:r>
      <w:r w:rsidRPr="008E6E1D">
        <w:rPr>
          <w:rFonts w:ascii="Times New Roman" w:eastAsia="Times New Roman" w:hAnsi="Times New Roman" w:cs="Times New Roman"/>
          <w:sz w:val="24"/>
          <w:szCs w:val="24"/>
          <w:lang w:eastAsia="en-IN"/>
        </w:rPr>
        <w:t>, where a patient with heart disease is incorrectly classified as healthy.</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In medical applications, false negatives are far more dangerous than false positives. A false negative can result in delayed treatment, disease progression, and potentially life-threatening consequences. Therefore, the model must prioritize </w:t>
      </w:r>
      <w:r w:rsidRPr="008E6E1D">
        <w:rPr>
          <w:rFonts w:ascii="Times New Roman" w:eastAsia="Times New Roman" w:hAnsi="Times New Roman" w:cs="Times New Roman"/>
          <w:b/>
          <w:bCs/>
          <w:sz w:val="24"/>
          <w:szCs w:val="24"/>
          <w:lang w:eastAsia="en-IN"/>
        </w:rPr>
        <w:t>recall</w:t>
      </w:r>
      <w:r w:rsidRPr="008E6E1D">
        <w:rPr>
          <w:rFonts w:ascii="Times New Roman" w:eastAsia="Times New Roman" w:hAnsi="Times New Roman" w:cs="Times New Roman"/>
          <w:sz w:val="24"/>
          <w:szCs w:val="24"/>
          <w:lang w:eastAsia="en-IN"/>
        </w:rPr>
        <w:t>, ensuring that the maximum number of actual heart disease cases are correctly identified. At the same time, precision must be maintained at an acceptable level to avoid unnecessary anxiety or medical interventions for healthy patients.</w:t>
      </w:r>
    </w:p>
    <w:p w:rsidR="008E6E1D" w:rsidRPr="008E6E1D" w:rsidRDefault="008E6E1D" w:rsidP="008E6E1D">
      <w:pPr>
        <w:spacing w:before="100" w:beforeAutospacing="1" w:after="100" w:afterAutospacing="1" w:line="240" w:lineRule="auto"/>
        <w:rPr>
          <w:rFonts w:ascii="Times New Roman" w:eastAsia="Times New Roman" w:hAnsi="Times New Roman" w:cs="Times New Roman"/>
          <w:sz w:val="24"/>
          <w:szCs w:val="24"/>
          <w:lang w:eastAsia="en-IN"/>
        </w:rPr>
      </w:pPr>
      <w:r w:rsidRPr="008E6E1D">
        <w:rPr>
          <w:rFonts w:ascii="Times New Roman" w:eastAsia="Times New Roman" w:hAnsi="Times New Roman" w:cs="Times New Roman"/>
          <w:sz w:val="24"/>
          <w:szCs w:val="24"/>
          <w:lang w:eastAsia="en-IN"/>
        </w:rPr>
        <w:t xml:space="preserve">Another important challenge addressed in this project is </w:t>
      </w:r>
      <w:r w:rsidRPr="008E6E1D">
        <w:rPr>
          <w:rFonts w:ascii="Times New Roman" w:eastAsia="Times New Roman" w:hAnsi="Times New Roman" w:cs="Times New Roman"/>
          <w:b/>
          <w:bCs/>
          <w:sz w:val="24"/>
          <w:szCs w:val="24"/>
          <w:lang w:eastAsia="en-IN"/>
        </w:rPr>
        <w:t>model interpretability</w:t>
      </w:r>
      <w:r w:rsidRPr="008E6E1D">
        <w:rPr>
          <w:rFonts w:ascii="Times New Roman" w:eastAsia="Times New Roman" w:hAnsi="Times New Roman" w:cs="Times New Roman"/>
          <w:sz w:val="24"/>
          <w:szCs w:val="24"/>
          <w:lang w:eastAsia="en-IN"/>
        </w:rPr>
        <w:t xml:space="preserve">. Many high-performing machine learning models function as black boxes, making it difficult to understand how predictions are generated. In healthcare, lack of interpretability can reduce trust and limit practical adoption. Hence, this project employs a </w:t>
      </w:r>
      <w:r w:rsidRPr="008E6E1D">
        <w:rPr>
          <w:rFonts w:ascii="Times New Roman" w:eastAsia="Times New Roman" w:hAnsi="Times New Roman" w:cs="Times New Roman"/>
          <w:b/>
          <w:bCs/>
          <w:sz w:val="24"/>
          <w:szCs w:val="24"/>
          <w:lang w:eastAsia="en-IN"/>
        </w:rPr>
        <w:t>Decision Tree classifier</w:t>
      </w:r>
      <w:r w:rsidRPr="008E6E1D">
        <w:rPr>
          <w:rFonts w:ascii="Times New Roman" w:eastAsia="Times New Roman" w:hAnsi="Times New Roman" w:cs="Times New Roman"/>
          <w:sz w:val="24"/>
          <w:szCs w:val="24"/>
          <w:lang w:eastAsia="en-IN"/>
        </w:rPr>
        <w:t>, which provides transparent, rule-based decision paths that can be easily understood by medical professionals. Each prediction can be traced back to specific clinical conditions, such as chest pain type or ST segment slope, enabling meaningful medical interpretation.</w:t>
      </w:r>
    </w:p>
    <w:p w:rsidR="008E6E1D" w:rsidRDefault="008E6E1D" w:rsidP="008E6E1D">
      <w:pPr>
        <w:pStyle w:val="NormalWeb"/>
      </w:pPr>
    </w:p>
    <w:p w:rsidR="009C6C4F" w:rsidRPr="009C6C4F" w:rsidRDefault="009C6C4F" w:rsidP="009C6C4F">
      <w:pPr>
        <w:pStyle w:val="Heading1"/>
        <w:rPr>
          <w:rFonts w:ascii="Times New Roman" w:hAnsi="Times New Roman" w:cs="Times New Roman"/>
          <w:b/>
          <w:color w:val="000000" w:themeColor="text1"/>
        </w:rPr>
      </w:pPr>
      <w:bookmarkStart w:id="4" w:name="_Toc221300006"/>
      <w:r w:rsidRPr="009C6C4F">
        <w:rPr>
          <w:rFonts w:ascii="Times New Roman" w:hAnsi="Times New Roman" w:cs="Times New Roman"/>
          <w:b/>
          <w:color w:val="000000" w:themeColor="text1"/>
        </w:rPr>
        <w:lastRenderedPageBreak/>
        <w:t>3. Data Description</w:t>
      </w:r>
      <w:bookmarkEnd w:id="4"/>
    </w:p>
    <w:p w:rsidR="009C6C4F" w:rsidRDefault="009C6C4F" w:rsidP="009C6C4F">
      <w:pPr>
        <w:pStyle w:val="NormalWeb"/>
      </w:pPr>
      <w:r>
        <w:t xml:space="preserve">The dataset used in this project is a structured heart disease dataset designed to </w:t>
      </w:r>
      <w:proofErr w:type="spellStart"/>
      <w:r>
        <w:t>analyze</w:t>
      </w:r>
      <w:proofErr w:type="spellEnd"/>
      <w:r>
        <w:t xml:space="preserve"> and predict the presence of cardiovascular disease based on patient clinical and demographic attributes. Each record represents an individual patient who has undergone various medical examinations related to cardiac health. The dataset is widely used in healthcare analytics and machine learning research because it contains medically significant features that are directly associated with heart disease diagnosis.</w:t>
      </w:r>
    </w:p>
    <w:p w:rsidR="009C6C4F" w:rsidRDefault="000B1297" w:rsidP="009C6C4F">
      <w:r>
        <w:pict>
          <v:rect id="_x0000_i1026" style="width:0;height:1.5pt" o:hralign="center" o:hrstd="t" o:hr="t" fillcolor="#a0a0a0" stroked="f"/>
        </w:pict>
      </w:r>
    </w:p>
    <w:p w:rsidR="009C6C4F" w:rsidRDefault="009C6C4F" w:rsidP="009C6C4F">
      <w:pPr>
        <w:pStyle w:val="Heading2"/>
      </w:pPr>
      <w:bookmarkStart w:id="5" w:name="_Toc221300007"/>
      <w:r>
        <w:t>3.1 Objective and Target Variable</w:t>
      </w:r>
      <w:bookmarkEnd w:id="5"/>
    </w:p>
    <w:p w:rsidR="009C6C4F" w:rsidRDefault="009C6C4F" w:rsidP="009C6C4F">
      <w:pPr>
        <w:pStyle w:val="NormalWeb"/>
      </w:pPr>
      <w:r>
        <w:t xml:space="preserve">The primary objective of the dataset is to provide measurable indicators to differentiate between patients with and without heart disease. It consists of multiple independent variables (features) and one dependent variable (target). The target variable indicates whether a patient has heart disease, where </w:t>
      </w:r>
      <w:r>
        <w:rPr>
          <w:rStyle w:val="Strong"/>
        </w:rPr>
        <w:t>Yes</w:t>
      </w:r>
      <w:r>
        <w:t xml:space="preserve"> represents presence and </w:t>
      </w:r>
      <w:r>
        <w:rPr>
          <w:rStyle w:val="Strong"/>
        </w:rPr>
        <w:t>No</w:t>
      </w:r>
      <w:r>
        <w:t xml:space="preserve"> represents absence. This binary structure makes the dataset suitable for supervised classification algorithms, such as Decision Trees.</w:t>
      </w:r>
    </w:p>
    <w:p w:rsidR="009C6C4F" w:rsidRDefault="000B1297" w:rsidP="009C6C4F">
      <w:pPr>
        <w:pStyle w:val="NormalWeb"/>
      </w:pPr>
      <w:r>
        <w:pict>
          <v:rect id="_x0000_i1027" style="width:0;height:1.5pt" o:hralign="center" o:hrstd="t" o:hr="t" fillcolor="#a0a0a0" stroked="f"/>
        </w:pict>
      </w:r>
    </w:p>
    <w:p w:rsidR="009C6C4F" w:rsidRDefault="009C6C4F" w:rsidP="009C6C4F">
      <w:pPr>
        <w:pStyle w:val="Heading2"/>
      </w:pPr>
      <w:bookmarkStart w:id="6" w:name="_Toc221300008"/>
      <w:r>
        <w:t>3.2 Demographic Features</w:t>
      </w:r>
      <w:bookmarkEnd w:id="6"/>
    </w:p>
    <w:p w:rsidR="009C6C4F" w:rsidRDefault="009C6C4F" w:rsidP="009C6C4F">
      <w:pPr>
        <w:pStyle w:val="NormalWeb"/>
      </w:pPr>
      <w:r>
        <w:t xml:space="preserve">Demographic attributes in the dataset include </w:t>
      </w:r>
      <w:r>
        <w:rPr>
          <w:rStyle w:val="Strong"/>
        </w:rPr>
        <w:t>age</w:t>
      </w:r>
      <w:r>
        <w:t xml:space="preserve"> and </w:t>
      </w:r>
      <w:r>
        <w:rPr>
          <w:rStyle w:val="Strong"/>
        </w:rPr>
        <w:t>sex</w:t>
      </w:r>
      <w:r>
        <w:t>, which are important cardiovascular risk factors. Age is a continuous numerical variable representing the patient’s age in years, with heart disease risk increasing as age rises. Sex is a categorical variable representing biological gender, typically encoded numerically, as gender differences influence heart disease prevalence, symptoms, and outcomes.</w:t>
      </w:r>
    </w:p>
    <w:p w:rsidR="009C6C4F" w:rsidRDefault="000B1297" w:rsidP="009C6C4F">
      <w:r>
        <w:pict>
          <v:rect id="_x0000_i1028" style="width:0;height:1.5pt" o:hralign="center" o:hrstd="t" o:hr="t" fillcolor="#a0a0a0" stroked="f"/>
        </w:pict>
      </w:r>
    </w:p>
    <w:p w:rsidR="009C6C4F" w:rsidRDefault="009C6C4F" w:rsidP="009C6C4F">
      <w:pPr>
        <w:pStyle w:val="Heading2"/>
      </w:pPr>
      <w:bookmarkStart w:id="7" w:name="_Toc221300009"/>
      <w:r>
        <w:t xml:space="preserve">3.3 </w:t>
      </w:r>
      <w:proofErr w:type="gramStart"/>
      <w:r>
        <w:t>Clinical</w:t>
      </w:r>
      <w:r w:rsidR="00E45A20">
        <w:t xml:space="preserve"> ,</w:t>
      </w:r>
      <w:proofErr w:type="gramEnd"/>
      <w:r w:rsidR="00E45A20" w:rsidRPr="00E45A20">
        <w:rPr>
          <w:sz w:val="32"/>
        </w:rPr>
        <w:t xml:space="preserve"> </w:t>
      </w:r>
      <w:r w:rsidR="00E45A20" w:rsidRPr="009C6C4F">
        <w:rPr>
          <w:sz w:val="32"/>
        </w:rPr>
        <w:t>Biochemical and Functional Features</w:t>
      </w:r>
      <w:bookmarkEnd w:id="7"/>
    </w:p>
    <w:p w:rsidR="009C6C4F" w:rsidRPr="009C6C4F" w:rsidRDefault="009C6C4F" w:rsidP="009A74C6">
      <w:pPr>
        <w:pStyle w:val="NormalWeb"/>
      </w:pPr>
      <w:r>
        <w:t xml:space="preserve">Clinical features include </w:t>
      </w:r>
      <w:r>
        <w:rPr>
          <w:rStyle w:val="Strong"/>
        </w:rPr>
        <w:t>chest pain type (cp)</w:t>
      </w:r>
      <w:r>
        <w:t xml:space="preserve">, </w:t>
      </w:r>
      <w:r>
        <w:rPr>
          <w:rStyle w:val="Strong"/>
        </w:rPr>
        <w:t>resting blood pressure (</w:t>
      </w:r>
      <w:proofErr w:type="spellStart"/>
      <w:r>
        <w:rPr>
          <w:rStyle w:val="Strong"/>
        </w:rPr>
        <w:t>trestbps</w:t>
      </w:r>
      <w:proofErr w:type="spellEnd"/>
      <w:r>
        <w:rPr>
          <w:rStyle w:val="Strong"/>
        </w:rPr>
        <w:t>)</w:t>
      </w:r>
      <w:r>
        <w:t>, and other cardiac functional measurements. Chest pain type categorizes pain as typical angina, atypical angina, non-anginal pain, or asymptomatic, which is a crucial indicator for cardiologists. Resting blood pressure reflects cardiovascular strain at rest, and elevated values are strongly associated with heart disease.</w:t>
      </w:r>
    </w:p>
    <w:p w:rsidR="009C6C4F" w:rsidRDefault="009C6C4F" w:rsidP="009C6C4F">
      <w:pPr>
        <w:pStyle w:val="NormalWeb"/>
      </w:pPr>
      <w:r>
        <w:t xml:space="preserve">Biochemical attributes include </w:t>
      </w:r>
      <w:r>
        <w:rPr>
          <w:rStyle w:val="Strong"/>
        </w:rPr>
        <w:t>serum cholesterol (</w:t>
      </w:r>
      <w:proofErr w:type="spellStart"/>
      <w:r>
        <w:rPr>
          <w:rStyle w:val="Strong"/>
        </w:rPr>
        <w:t>chol</w:t>
      </w:r>
      <w:proofErr w:type="spellEnd"/>
      <w:r>
        <w:rPr>
          <w:rStyle w:val="Strong"/>
        </w:rPr>
        <w:t>)</w:t>
      </w:r>
      <w:r>
        <w:t xml:space="preserve"> and </w:t>
      </w:r>
      <w:r>
        <w:rPr>
          <w:rStyle w:val="Strong"/>
        </w:rPr>
        <w:t>fasting blood sugar (</w:t>
      </w:r>
      <w:proofErr w:type="spellStart"/>
      <w:r>
        <w:rPr>
          <w:rStyle w:val="Strong"/>
        </w:rPr>
        <w:t>fbs</w:t>
      </w:r>
      <w:proofErr w:type="spellEnd"/>
      <w:r>
        <w:rPr>
          <w:rStyle w:val="Strong"/>
        </w:rPr>
        <w:t>)</w:t>
      </w:r>
      <w:r>
        <w:t xml:space="preserve">. High cholesterol contributes to arterial plaque </w:t>
      </w:r>
      <w:proofErr w:type="spellStart"/>
      <w:r>
        <w:t>buildup</w:t>
      </w:r>
      <w:proofErr w:type="spellEnd"/>
      <w:r>
        <w:t xml:space="preserve">, while elevated blood sugar is linked to diabetes, increasing cardiovascular risk. Functional measurements include </w:t>
      </w:r>
      <w:r>
        <w:rPr>
          <w:rStyle w:val="Strong"/>
        </w:rPr>
        <w:t>resting electrocardiographic results (</w:t>
      </w:r>
      <w:proofErr w:type="spellStart"/>
      <w:r>
        <w:rPr>
          <w:rStyle w:val="Strong"/>
        </w:rPr>
        <w:t>restecg</w:t>
      </w:r>
      <w:proofErr w:type="spellEnd"/>
      <w:r>
        <w:rPr>
          <w:rStyle w:val="Strong"/>
        </w:rPr>
        <w:t>)</w:t>
      </w:r>
      <w:r>
        <w:t xml:space="preserve"> and </w:t>
      </w:r>
      <w:r>
        <w:rPr>
          <w:rStyle w:val="Strong"/>
        </w:rPr>
        <w:t>maximum heart rate achieved (</w:t>
      </w:r>
      <w:proofErr w:type="spellStart"/>
      <w:r>
        <w:rPr>
          <w:rStyle w:val="Strong"/>
        </w:rPr>
        <w:t>thalach</w:t>
      </w:r>
      <w:proofErr w:type="spellEnd"/>
      <w:r>
        <w:rPr>
          <w:rStyle w:val="Strong"/>
        </w:rPr>
        <w:t>)</w:t>
      </w:r>
      <w:r>
        <w:t>. Resting ECG records heart rhythm abnormalities, and lower maximum heart rates often indicate impaired cardiac function.</w:t>
      </w:r>
    </w:p>
    <w:p w:rsidR="009C6C4F" w:rsidRDefault="000B1297" w:rsidP="009C6C4F">
      <w:r>
        <w:pict>
          <v:rect id="_x0000_i1029" style="width:0;height:1.5pt" o:hralign="center" o:hrstd="t" o:hr="t" fillcolor="#a0a0a0" stroked="f"/>
        </w:pict>
      </w:r>
    </w:p>
    <w:p w:rsidR="00D52318" w:rsidRPr="006C017E" w:rsidRDefault="00D52318" w:rsidP="006C017E">
      <w:pPr>
        <w:pStyle w:val="Heading1"/>
        <w:rPr>
          <w:rFonts w:ascii="Times New Roman" w:eastAsia="Times New Roman" w:hAnsi="Times New Roman" w:cs="Times New Roman"/>
          <w:b/>
          <w:bCs/>
          <w:color w:val="000000" w:themeColor="text1"/>
          <w:sz w:val="24"/>
          <w:szCs w:val="24"/>
          <w:lang w:eastAsia="en-IN"/>
        </w:rPr>
      </w:pPr>
      <w:bookmarkStart w:id="8" w:name="_Toc221300010"/>
      <w:r w:rsidRPr="006C017E">
        <w:rPr>
          <w:rFonts w:ascii="Times New Roman" w:hAnsi="Times New Roman" w:cs="Times New Roman"/>
          <w:b/>
          <w:color w:val="000000" w:themeColor="text1"/>
        </w:rPr>
        <w:lastRenderedPageBreak/>
        <w:t xml:space="preserve">4. Data </w:t>
      </w:r>
      <w:proofErr w:type="spellStart"/>
      <w:r w:rsidRPr="006C017E">
        <w:rPr>
          <w:rFonts w:ascii="Times New Roman" w:hAnsi="Times New Roman" w:cs="Times New Roman"/>
          <w:b/>
          <w:color w:val="000000" w:themeColor="text1"/>
        </w:rPr>
        <w:t>Preprocessing</w:t>
      </w:r>
      <w:bookmarkEnd w:id="8"/>
      <w:proofErr w:type="spellEnd"/>
    </w:p>
    <w:p w:rsidR="00D52318" w:rsidRDefault="00D52318" w:rsidP="00D52318">
      <w:pPr>
        <w:pStyle w:val="NormalWeb"/>
      </w:pPr>
      <w:r>
        <w:t xml:space="preserve">Data </w:t>
      </w:r>
      <w:proofErr w:type="spellStart"/>
      <w:r>
        <w:t>preprocessing</w:t>
      </w:r>
      <w:proofErr w:type="spellEnd"/>
      <w:r>
        <w:t xml:space="preserve"> plays a crucial role in developing an accurate and reliable </w:t>
      </w:r>
      <w:r>
        <w:rPr>
          <w:rStyle w:val="Strong"/>
        </w:rPr>
        <w:t>Heart Disease Prediction System</w:t>
      </w:r>
      <w:r>
        <w:t xml:space="preserve">, as medical datasets often contain missing values, inconsistencies, and noise. The raw heart disease dataset collected from publicly available medical repositories was transformed into a structured and machine-learning-ready format through systematic </w:t>
      </w:r>
      <w:proofErr w:type="spellStart"/>
      <w:r>
        <w:t>preprocessing</w:t>
      </w:r>
      <w:proofErr w:type="spellEnd"/>
      <w:r>
        <w:t xml:space="preserve"> steps. This process was divided into two main stages: </w:t>
      </w:r>
      <w:r>
        <w:rPr>
          <w:rStyle w:val="Strong"/>
        </w:rPr>
        <w:t>Data Cleaning</w:t>
      </w:r>
      <w:r>
        <w:t xml:space="preserve"> and </w:t>
      </w:r>
      <w:r>
        <w:rPr>
          <w:rStyle w:val="Strong"/>
        </w:rPr>
        <w:t>Feature Engineering</w:t>
      </w:r>
      <w:r>
        <w:t>, ensuring high data quality and improved model performance.</w:t>
      </w:r>
    </w:p>
    <w:p w:rsidR="00D52318" w:rsidRDefault="000B1297" w:rsidP="00D52318">
      <w:r>
        <w:pict>
          <v:rect id="_x0000_i1030" style="width:0;height:1.5pt" o:hralign="center" o:hrstd="t" o:hr="t" fillcolor="#a0a0a0" stroked="f"/>
        </w:pict>
      </w:r>
    </w:p>
    <w:p w:rsidR="00D52318" w:rsidRPr="009C6C4F" w:rsidRDefault="00D52318" w:rsidP="00D52318">
      <w:pPr>
        <w:pStyle w:val="Heading2"/>
        <w:rPr>
          <w:sz w:val="32"/>
        </w:rPr>
      </w:pPr>
      <w:bookmarkStart w:id="9" w:name="_Toc221300011"/>
      <w:r w:rsidRPr="009C6C4F">
        <w:rPr>
          <w:sz w:val="32"/>
        </w:rPr>
        <w:t>4.1 Data Cleaning</w:t>
      </w:r>
      <w:bookmarkEnd w:id="9"/>
    </w:p>
    <w:p w:rsidR="00D52318" w:rsidRPr="005A5505" w:rsidRDefault="00D52318" w:rsidP="005A5505">
      <w:pPr>
        <w:rPr>
          <w:rFonts w:ascii="Times New Roman" w:hAnsi="Times New Roman" w:cs="Times New Roman"/>
          <w:b/>
          <w:sz w:val="24"/>
        </w:rPr>
      </w:pPr>
      <w:r w:rsidRPr="005A5505">
        <w:rPr>
          <w:rFonts w:ascii="Times New Roman" w:hAnsi="Times New Roman" w:cs="Times New Roman"/>
          <w:b/>
          <w:sz w:val="24"/>
        </w:rPr>
        <w:t>4.1.1 Handling Missing Medical Records</w:t>
      </w:r>
    </w:p>
    <w:p w:rsidR="00D52318" w:rsidRDefault="00D52318" w:rsidP="00D52318">
      <w:pPr>
        <w:pStyle w:val="NormalWeb"/>
      </w:pPr>
      <w:r>
        <w:t xml:space="preserve">The heart disease dataset was </w:t>
      </w:r>
      <w:proofErr w:type="spellStart"/>
      <w:r>
        <w:t>analyzed</w:t>
      </w:r>
      <w:proofErr w:type="spellEnd"/>
      <w:r>
        <w:t xml:space="preserve"> to identify missing or null values in clinical attributes such as </w:t>
      </w:r>
      <w:r>
        <w:rPr>
          <w:rStyle w:val="Strong"/>
        </w:rPr>
        <w:t>cholesterol level, resting blood pressure, fasting blood sugar, and ST depression (</w:t>
      </w:r>
      <w:proofErr w:type="spellStart"/>
      <w:r>
        <w:rPr>
          <w:rStyle w:val="Strong"/>
        </w:rPr>
        <w:t>oldpeak</w:t>
      </w:r>
      <w:proofErr w:type="spellEnd"/>
      <w:r>
        <w:rPr>
          <w:rStyle w:val="Strong"/>
        </w:rPr>
        <w:t>)</w:t>
      </w:r>
      <w:r>
        <w:t>. Since missing medical values can affect prediction reliability, appropriate techniques were applied. Records with minimal missing information were retained using statistical imputation methods such as mean or median, while records with excessive missing values were removed to maintain dataset integrity.</w:t>
      </w:r>
    </w:p>
    <w:p w:rsidR="00D52318" w:rsidRPr="005A5505" w:rsidRDefault="00D52318" w:rsidP="005A5505">
      <w:pPr>
        <w:rPr>
          <w:rFonts w:ascii="Times New Roman" w:hAnsi="Times New Roman" w:cs="Times New Roman"/>
          <w:b/>
          <w:sz w:val="24"/>
        </w:rPr>
      </w:pPr>
      <w:r w:rsidRPr="005A5505">
        <w:rPr>
          <w:rFonts w:ascii="Times New Roman" w:hAnsi="Times New Roman" w:cs="Times New Roman"/>
          <w:b/>
          <w:sz w:val="24"/>
        </w:rPr>
        <w:t>4.1.2 Removal of Duplicate Patient Records</w:t>
      </w:r>
    </w:p>
    <w:p w:rsidR="00D52318" w:rsidRDefault="00D52318" w:rsidP="00D52318">
      <w:pPr>
        <w:pStyle w:val="NormalWeb"/>
      </w:pPr>
      <w:r>
        <w:t>Duplicate patient entries can introduce bias and overfitting in predictive models. The dataset was carefully examined for repeated patient records based on clinical attributes. Any duplicate entries found were removed to ensure that each patient record uniquely contributed to the learning process.</w:t>
      </w:r>
    </w:p>
    <w:p w:rsidR="00D52318" w:rsidRPr="005A5505" w:rsidRDefault="005A5505" w:rsidP="005A5505">
      <w:pPr>
        <w:rPr>
          <w:rFonts w:ascii="Times New Roman" w:hAnsi="Times New Roman" w:cs="Times New Roman"/>
          <w:b/>
          <w:color w:val="000000" w:themeColor="text1"/>
          <w:sz w:val="24"/>
        </w:rPr>
      </w:pPr>
      <w:r w:rsidRPr="005A5505">
        <w:rPr>
          <w:rFonts w:ascii="Times New Roman" w:hAnsi="Times New Roman" w:cs="Times New Roman"/>
          <w:b/>
          <w:color w:val="000000" w:themeColor="text1"/>
          <w:sz w:val="24"/>
        </w:rPr>
        <w:t>4</w:t>
      </w:r>
      <w:r w:rsidR="00D52318" w:rsidRPr="005A5505">
        <w:rPr>
          <w:rFonts w:ascii="Times New Roman" w:hAnsi="Times New Roman" w:cs="Times New Roman"/>
          <w:b/>
          <w:color w:val="000000" w:themeColor="text1"/>
          <w:sz w:val="24"/>
        </w:rPr>
        <w:t>.1.3 Outlier Detection and Treatment</w:t>
      </w:r>
    </w:p>
    <w:p w:rsidR="00D52318" w:rsidRDefault="00D52318" w:rsidP="00D52318">
      <w:pPr>
        <w:pStyle w:val="NormalWeb"/>
      </w:pPr>
      <w:r>
        <w:t xml:space="preserve">Outliers were identified in numerical features such as </w:t>
      </w:r>
      <w:r>
        <w:rPr>
          <w:rStyle w:val="Strong"/>
        </w:rPr>
        <w:t>age, cholesterol, resting blood pressure, and maximum heart rate achieved</w:t>
      </w:r>
      <w:r>
        <w:t xml:space="preserve"> using statistical analysis and visualization techniques. Extreme values were evaluated to determine whether they represented genuine medical conditions or data entry errors. Necessary treatment was applied to reduce the influence of abnormal values while preserving clinically significant patterns.</w:t>
      </w:r>
    </w:p>
    <w:p w:rsidR="00D52318" w:rsidRPr="005A5505" w:rsidRDefault="00D52318" w:rsidP="005A5505">
      <w:pPr>
        <w:rPr>
          <w:rFonts w:ascii="Times New Roman" w:hAnsi="Times New Roman" w:cs="Times New Roman"/>
          <w:b/>
          <w:sz w:val="24"/>
        </w:rPr>
      </w:pPr>
      <w:r w:rsidRPr="005A5505">
        <w:rPr>
          <w:rFonts w:ascii="Times New Roman" w:hAnsi="Times New Roman" w:cs="Times New Roman"/>
          <w:b/>
          <w:sz w:val="24"/>
        </w:rPr>
        <w:t>4.1.4 Data Consistency and Standardization</w:t>
      </w:r>
    </w:p>
    <w:p w:rsidR="00D52318" w:rsidRDefault="00D52318" w:rsidP="00D52318">
      <w:pPr>
        <w:pStyle w:val="NormalWeb"/>
      </w:pPr>
      <w:r>
        <w:t xml:space="preserve">Categorical attributes such as </w:t>
      </w:r>
      <w:r>
        <w:rPr>
          <w:rStyle w:val="Strong"/>
        </w:rPr>
        <w:t>sex, chest pain type (cp), resting ECG results (</w:t>
      </w:r>
      <w:proofErr w:type="spellStart"/>
      <w:r>
        <w:rPr>
          <w:rStyle w:val="Strong"/>
        </w:rPr>
        <w:t>restecg</w:t>
      </w:r>
      <w:proofErr w:type="spellEnd"/>
      <w:r>
        <w:rPr>
          <w:rStyle w:val="Strong"/>
        </w:rPr>
        <w:t>), exercise-induced angina (</w:t>
      </w:r>
      <w:proofErr w:type="spellStart"/>
      <w:r>
        <w:rPr>
          <w:rStyle w:val="Strong"/>
        </w:rPr>
        <w:t>exang</w:t>
      </w:r>
      <w:proofErr w:type="spellEnd"/>
      <w:r>
        <w:rPr>
          <w:rStyle w:val="Strong"/>
        </w:rPr>
        <w:t>), slope of the ST segment (slope), and thalassemia (</w:t>
      </w:r>
      <w:proofErr w:type="spellStart"/>
      <w:r>
        <w:rPr>
          <w:rStyle w:val="Strong"/>
        </w:rPr>
        <w:t>thal</w:t>
      </w:r>
      <w:proofErr w:type="spellEnd"/>
      <w:r>
        <w:rPr>
          <w:rStyle w:val="Strong"/>
        </w:rPr>
        <w:t>)</w:t>
      </w:r>
      <w:r>
        <w:t xml:space="preserve"> were checked for inconsistencies and standardized. Data types were corrected to ensure numerical features remained continuous and categorical features were properly defined for further transformation.</w:t>
      </w:r>
    </w:p>
    <w:p w:rsidR="00D52318" w:rsidRDefault="000B1297" w:rsidP="00D52318">
      <w:r>
        <w:pict>
          <v:rect id="_x0000_i1031" style="width:0;height:1.5pt" o:hralign="center" o:hrstd="t" o:hr="t" fillcolor="#a0a0a0" stroked="f"/>
        </w:pict>
      </w:r>
    </w:p>
    <w:p w:rsidR="00102160" w:rsidRDefault="00102160" w:rsidP="00D52318">
      <w:pPr>
        <w:pStyle w:val="Heading2"/>
      </w:pPr>
    </w:p>
    <w:p w:rsidR="00D52318" w:rsidRDefault="00D52318" w:rsidP="00D52318"/>
    <w:p w:rsidR="00D52318" w:rsidRPr="009C6C4F" w:rsidRDefault="00D52318" w:rsidP="00D52318">
      <w:pPr>
        <w:pStyle w:val="Heading2"/>
        <w:rPr>
          <w:sz w:val="32"/>
        </w:rPr>
      </w:pPr>
      <w:bookmarkStart w:id="10" w:name="_Toc221300012"/>
      <w:r w:rsidRPr="009C6C4F">
        <w:rPr>
          <w:sz w:val="32"/>
        </w:rPr>
        <w:t>4.</w:t>
      </w:r>
      <w:r w:rsidR="00C07298" w:rsidRPr="009C6C4F">
        <w:rPr>
          <w:sz w:val="32"/>
        </w:rPr>
        <w:t>2</w:t>
      </w:r>
      <w:r w:rsidRPr="009C6C4F">
        <w:rPr>
          <w:sz w:val="32"/>
        </w:rPr>
        <w:t xml:space="preserve"> Outcome of Data </w:t>
      </w:r>
      <w:proofErr w:type="spellStart"/>
      <w:r w:rsidRPr="009C6C4F">
        <w:rPr>
          <w:sz w:val="32"/>
        </w:rPr>
        <w:t>Preprocessing</w:t>
      </w:r>
      <w:bookmarkEnd w:id="10"/>
      <w:proofErr w:type="spellEnd"/>
    </w:p>
    <w:p w:rsidR="00D52318" w:rsidRDefault="00D52318" w:rsidP="00D52318">
      <w:pPr>
        <w:pStyle w:val="NormalWeb"/>
      </w:pPr>
      <w:r>
        <w:t xml:space="preserve">After </w:t>
      </w:r>
      <w:proofErr w:type="spellStart"/>
      <w:r>
        <w:t>preprocessing</w:t>
      </w:r>
      <w:proofErr w:type="spellEnd"/>
      <w:r>
        <w:t xml:space="preserve">, the heart disease dataset became clean, consistent, and optimized for machine learning </w:t>
      </w:r>
      <w:proofErr w:type="spellStart"/>
      <w:r>
        <w:t>modeling</w:t>
      </w:r>
      <w:proofErr w:type="spellEnd"/>
      <w:r>
        <w:t xml:space="preserve">. The </w:t>
      </w:r>
      <w:proofErr w:type="spellStart"/>
      <w:r>
        <w:t>preprocessing</w:t>
      </w:r>
      <w:proofErr w:type="spellEnd"/>
      <w:r>
        <w:t xml:space="preserve"> phase significantly enhanced data quality, reduced noise, and improved feature representation. As a result, the predictive models trained on this processed dataset achieved better accuracy, recall, and overall diagnostic reliability in identifying heart disease cases.</w:t>
      </w:r>
    </w:p>
    <w:p w:rsidR="008E6E1D" w:rsidRDefault="008E6E1D">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rsidR="005C4221" w:rsidRPr="005C4221" w:rsidRDefault="005C4221" w:rsidP="005C4221">
      <w:pPr>
        <w:pStyle w:val="Heading1"/>
        <w:rPr>
          <w:rFonts w:ascii="Times New Roman" w:hAnsi="Times New Roman" w:cs="Times New Roman"/>
          <w:b/>
        </w:rPr>
      </w:pPr>
      <w:bookmarkStart w:id="11" w:name="_Toc221300013"/>
      <w:r w:rsidRPr="005C4221">
        <w:rPr>
          <w:rFonts w:ascii="Times New Roman" w:hAnsi="Times New Roman" w:cs="Times New Roman"/>
          <w:b/>
          <w:color w:val="000000" w:themeColor="text1"/>
        </w:rPr>
        <w:lastRenderedPageBreak/>
        <w:t>5. Exploratory Data Analysis (EDA)</w:t>
      </w:r>
      <w:bookmarkEnd w:id="11"/>
    </w:p>
    <w:p w:rsidR="005C4221" w:rsidRDefault="005C4221" w:rsidP="005C4221">
      <w:pPr>
        <w:pStyle w:val="NormalWeb"/>
      </w:pPr>
      <w:r>
        <w:t xml:space="preserve">Exploratory Data Analysis (EDA) is a vital step in understanding the underlying structure, patterns, and relationships present in the </w:t>
      </w:r>
      <w:r>
        <w:rPr>
          <w:rStyle w:val="Strong"/>
        </w:rPr>
        <w:t>heart disease dataset</w:t>
      </w:r>
      <w:r>
        <w:t>. Before building predictive models, EDA helps identify important trends, detect anomalies, and gain insights into how different clinical features influence the presence of heart disease. In this project, EDA was conducted using both statistical analysis and visual exploration techniques to better understand patient health indicators and their impact on heart disease prediction.</w:t>
      </w:r>
    </w:p>
    <w:p w:rsidR="005C4221" w:rsidRDefault="000B1297" w:rsidP="005C4221">
      <w:r>
        <w:pict>
          <v:rect id="_x0000_i1032" style="width:0;height:1.5pt" o:hralign="center" o:hrstd="t" o:hr="t" fillcolor="#a0a0a0" stroked="f"/>
        </w:pict>
      </w:r>
    </w:p>
    <w:p w:rsidR="005C4221" w:rsidRPr="004A569E" w:rsidRDefault="005C4221" w:rsidP="005C4221">
      <w:pPr>
        <w:pStyle w:val="Heading2"/>
        <w:rPr>
          <w:sz w:val="32"/>
        </w:rPr>
      </w:pPr>
      <w:bookmarkStart w:id="12" w:name="_Toc221300014"/>
      <w:r w:rsidRPr="004A569E">
        <w:rPr>
          <w:sz w:val="32"/>
        </w:rPr>
        <w:t>5.1 Dataset Overview</w:t>
      </w:r>
      <w:bookmarkEnd w:id="12"/>
    </w:p>
    <w:p w:rsidR="005C4221" w:rsidRPr="005A5505" w:rsidRDefault="005C4221" w:rsidP="005A5505">
      <w:pPr>
        <w:rPr>
          <w:rFonts w:ascii="Times New Roman" w:hAnsi="Times New Roman" w:cs="Times New Roman"/>
          <w:b/>
        </w:rPr>
      </w:pPr>
      <w:r w:rsidRPr="005A5505">
        <w:rPr>
          <w:rFonts w:ascii="Times New Roman" w:hAnsi="Times New Roman" w:cs="Times New Roman"/>
          <w:b/>
          <w:color w:val="000000" w:themeColor="text1"/>
        </w:rPr>
        <w:t>5.1.1 Understanding the Dataset Structure</w:t>
      </w:r>
    </w:p>
    <w:p w:rsidR="005C4221" w:rsidRDefault="005C4221" w:rsidP="005C4221">
      <w:pPr>
        <w:pStyle w:val="NormalWeb"/>
      </w:pPr>
      <w:r>
        <w:t xml:space="preserve">The heart disease dataset consists of multiple clinical and demographic attributes, including </w:t>
      </w:r>
      <w:r>
        <w:rPr>
          <w:rStyle w:val="Strong"/>
        </w:rPr>
        <w:t>age, sex, chest pain type, resting blood pressure, cholesterol level, fasting blood sugar, resting ECG results, maximum heart rate achieved, exercise-induced angina, ST depression, slope of the ST segment, number of major vessels, and thalassemia</w:t>
      </w:r>
      <w:r>
        <w:t>. The target variable represents whether a patient has heart disease or not. Understanding the structure of these attributes helped in identifying numerical and categorical features for further analysis.</w:t>
      </w:r>
    </w:p>
    <w:p w:rsidR="005C4221" w:rsidRPr="005A5505" w:rsidRDefault="005C4221" w:rsidP="005A5505">
      <w:pPr>
        <w:pStyle w:val="NoSpacing"/>
        <w:rPr>
          <w:rFonts w:ascii="Times New Roman" w:hAnsi="Times New Roman" w:cs="Times New Roman"/>
          <w:b/>
          <w:color w:val="000000" w:themeColor="text1"/>
          <w:sz w:val="24"/>
        </w:rPr>
      </w:pPr>
      <w:r w:rsidRPr="005A5505">
        <w:rPr>
          <w:rFonts w:ascii="Times New Roman" w:hAnsi="Times New Roman" w:cs="Times New Roman"/>
          <w:b/>
          <w:color w:val="000000" w:themeColor="text1"/>
          <w:sz w:val="24"/>
        </w:rPr>
        <w:t>5.1.2 Distribution of Target Variable</w:t>
      </w:r>
    </w:p>
    <w:p w:rsidR="005C4221" w:rsidRDefault="005C4221" w:rsidP="005C4221">
      <w:pPr>
        <w:pStyle w:val="NormalWeb"/>
      </w:pPr>
      <w:r>
        <w:t xml:space="preserve">The distribution of the target variable was </w:t>
      </w:r>
      <w:proofErr w:type="spellStart"/>
      <w:r>
        <w:t>analyzed</w:t>
      </w:r>
      <w:proofErr w:type="spellEnd"/>
      <w:r>
        <w:t xml:space="preserve"> to understand the balance between patients with heart disease and those without it. This analysis helped identify whether the dataset was balanced or imbalanced, which is crucial for selecting appropriate evaluation metrics such as recall and F1-score in later stages.</w:t>
      </w:r>
    </w:p>
    <w:p w:rsidR="005C4221" w:rsidRDefault="000B1297" w:rsidP="005C4221">
      <w:r>
        <w:pict>
          <v:rect id="_x0000_i1033" style="width:0;height:1.5pt" o:hralign="center" o:hrstd="t" o:hr="t" fillcolor="#a0a0a0" stroked="f"/>
        </w:pict>
      </w:r>
    </w:p>
    <w:p w:rsidR="005C4221" w:rsidRPr="004A569E" w:rsidRDefault="005C4221" w:rsidP="005C4221">
      <w:pPr>
        <w:pStyle w:val="Heading2"/>
        <w:rPr>
          <w:sz w:val="32"/>
        </w:rPr>
      </w:pPr>
      <w:bookmarkStart w:id="13" w:name="_Toc221300015"/>
      <w:r w:rsidRPr="004A569E">
        <w:rPr>
          <w:sz w:val="32"/>
        </w:rPr>
        <w:t xml:space="preserve">5.2 </w:t>
      </w:r>
      <w:r w:rsidR="00DA5DF2" w:rsidRPr="004A569E">
        <w:rPr>
          <w:sz w:val="32"/>
        </w:rPr>
        <w:t>Data</w:t>
      </w:r>
      <w:r w:rsidRPr="004A569E">
        <w:rPr>
          <w:sz w:val="32"/>
        </w:rPr>
        <w:t xml:space="preserve"> Analysis</w:t>
      </w:r>
      <w:bookmarkEnd w:id="13"/>
    </w:p>
    <w:p w:rsidR="005C4221" w:rsidRDefault="005C4221" w:rsidP="005C4221">
      <w:pPr>
        <w:pStyle w:val="NormalWeb"/>
      </w:pPr>
      <w:r>
        <w:t xml:space="preserve">Univariate analysis was performed on numerical features such as </w:t>
      </w:r>
      <w:r>
        <w:rPr>
          <w:rStyle w:val="Strong"/>
        </w:rPr>
        <w:t>age, resting blood pressure, cholesterol, maximum heart rate achieved, and ST depression (</w:t>
      </w:r>
      <w:proofErr w:type="spellStart"/>
      <w:r>
        <w:rPr>
          <w:rStyle w:val="Strong"/>
        </w:rPr>
        <w:t>oldpeak</w:t>
      </w:r>
      <w:proofErr w:type="spellEnd"/>
      <w:r>
        <w:rPr>
          <w:rStyle w:val="Strong"/>
        </w:rPr>
        <w:t>)</w:t>
      </w:r>
      <w:r>
        <w:t>. Statistical measures including mean, median, and standard deviation were used to understand the central tendency and spread of the data. Visual tools such as histograms and box plots were used to identify skewness and potential outliers in these medical attributes.</w:t>
      </w:r>
    </w:p>
    <w:p w:rsidR="005C4221" w:rsidRDefault="005C4221" w:rsidP="005C4221">
      <w:pPr>
        <w:pStyle w:val="NormalWeb"/>
      </w:pPr>
      <w:r>
        <w:t xml:space="preserve">Categorical variables such as </w:t>
      </w:r>
      <w:r>
        <w:rPr>
          <w:rStyle w:val="Strong"/>
        </w:rPr>
        <w:t>sex, chest pain type, fasting blood sugar, resting ECG, exercise-induced angina, slope, and thalassemia</w:t>
      </w:r>
      <w:r>
        <w:t xml:space="preserve"> were </w:t>
      </w:r>
      <w:proofErr w:type="spellStart"/>
      <w:r>
        <w:t>analyzed</w:t>
      </w:r>
      <w:proofErr w:type="spellEnd"/>
      <w:r>
        <w:t xml:space="preserve"> using frequency distributions and bar charts. This helped identify dominant categories and provided insights into how frequently specific medical conditions appeared in the dataset.</w:t>
      </w:r>
    </w:p>
    <w:p w:rsidR="005C4221" w:rsidRDefault="000B1297" w:rsidP="005C4221">
      <w:r>
        <w:pict>
          <v:rect id="_x0000_i1034" style="width:0;height:1.5pt" o:hralign="center" o:hrstd="t" o:hr="t" fillcolor="#a0a0a0" stroked="f"/>
        </w:pict>
      </w:r>
    </w:p>
    <w:p w:rsidR="005C4221" w:rsidRDefault="005C4221" w:rsidP="005C4221">
      <w:pPr>
        <w:pStyle w:val="NormalWeb"/>
      </w:pPr>
      <w:r>
        <w:t xml:space="preserve">Bivariate analysis was conducted to study the relationship between individual clinical features and the target variable. Features such as </w:t>
      </w:r>
      <w:r>
        <w:rPr>
          <w:rStyle w:val="Strong"/>
        </w:rPr>
        <w:t xml:space="preserve">chest pain type, exercise-induced angina, </w:t>
      </w:r>
      <w:r>
        <w:rPr>
          <w:rStyle w:val="Strong"/>
        </w:rPr>
        <w:lastRenderedPageBreak/>
        <w:t>and ST depression</w:t>
      </w:r>
      <w:r>
        <w:t xml:space="preserve"> showed strong associations with the presence of heart disease. Comparative plots and grouped statistics were used to visualize how these features differed between patients with and without heart disease.</w:t>
      </w:r>
    </w:p>
    <w:p w:rsidR="005C4221" w:rsidRDefault="005C4221" w:rsidP="005C4221">
      <w:pPr>
        <w:pStyle w:val="NormalWeb"/>
      </w:pPr>
      <w:r>
        <w:t xml:space="preserve">The relationship between </w:t>
      </w:r>
      <w:r>
        <w:rPr>
          <w:rStyle w:val="Strong"/>
        </w:rPr>
        <w:t>age</w:t>
      </w:r>
      <w:r>
        <w:t xml:space="preserve"> and heart disease occurrence was </w:t>
      </w:r>
      <w:proofErr w:type="spellStart"/>
      <w:r>
        <w:t>analyzed</w:t>
      </w:r>
      <w:proofErr w:type="spellEnd"/>
      <w:r>
        <w:t xml:space="preserve"> to observe age-related risk patterns. The analysis indicated that the probability of heart disease increased with age, highlighting age as an important predictive factor in the dataset.</w:t>
      </w:r>
    </w:p>
    <w:p w:rsidR="005C4221" w:rsidRDefault="000B1297" w:rsidP="005C4221">
      <w:r>
        <w:pict>
          <v:rect id="_x0000_i1035" style="width:0;height:1.5pt" o:hralign="center" o:hrstd="t" o:hr="t" fillcolor="#a0a0a0" stroked="f"/>
        </w:pict>
      </w:r>
    </w:p>
    <w:p w:rsidR="005C4221" w:rsidRPr="005A5505" w:rsidRDefault="005C4221" w:rsidP="005A5505">
      <w:pPr>
        <w:rPr>
          <w:rFonts w:ascii="Times New Roman" w:hAnsi="Times New Roman" w:cs="Times New Roman"/>
          <w:b/>
          <w:color w:val="000000" w:themeColor="text1"/>
          <w:sz w:val="24"/>
        </w:rPr>
      </w:pPr>
      <w:r w:rsidRPr="005A5505">
        <w:rPr>
          <w:rFonts w:ascii="Times New Roman" w:hAnsi="Times New Roman" w:cs="Times New Roman"/>
          <w:b/>
          <w:color w:val="000000" w:themeColor="text1"/>
          <w:sz w:val="24"/>
        </w:rPr>
        <w:t>5.</w:t>
      </w:r>
      <w:r w:rsidR="00DA5DF2" w:rsidRPr="005A5505">
        <w:rPr>
          <w:rFonts w:ascii="Times New Roman" w:hAnsi="Times New Roman" w:cs="Times New Roman"/>
          <w:b/>
          <w:color w:val="000000" w:themeColor="text1"/>
          <w:sz w:val="24"/>
        </w:rPr>
        <w:t>2</w:t>
      </w:r>
      <w:r w:rsidRPr="005A5505">
        <w:rPr>
          <w:rFonts w:ascii="Times New Roman" w:hAnsi="Times New Roman" w:cs="Times New Roman"/>
          <w:b/>
          <w:color w:val="000000" w:themeColor="text1"/>
          <w:sz w:val="24"/>
        </w:rPr>
        <w:t>.1 Correlation Analysis</w:t>
      </w:r>
    </w:p>
    <w:p w:rsidR="005C4221" w:rsidRDefault="005C4221" w:rsidP="005C4221">
      <w:pPr>
        <w:pStyle w:val="NormalWeb"/>
      </w:pPr>
      <w:r>
        <w:t xml:space="preserve">A correlation matrix was used to </w:t>
      </w:r>
      <w:proofErr w:type="spellStart"/>
      <w:r>
        <w:t>analyze</w:t>
      </w:r>
      <w:proofErr w:type="spellEnd"/>
      <w:r>
        <w:t xml:space="preserve"> relationships among numerical features such as </w:t>
      </w:r>
      <w:r>
        <w:rPr>
          <w:rStyle w:val="Strong"/>
        </w:rPr>
        <w:t xml:space="preserve">age, cholesterol, resting blood pressure, maximum heart rate, and </w:t>
      </w:r>
      <w:proofErr w:type="spellStart"/>
      <w:r>
        <w:rPr>
          <w:rStyle w:val="Strong"/>
        </w:rPr>
        <w:t>oldpeak</w:t>
      </w:r>
      <w:proofErr w:type="spellEnd"/>
      <w:r>
        <w:t>. This analysis helped identify positively and negatively correlated features, reducing redundancy and aiding in feature selection for model training.</w:t>
      </w:r>
    </w:p>
    <w:p w:rsidR="005C4221" w:rsidRPr="005A5505" w:rsidRDefault="005C4221" w:rsidP="005A5505">
      <w:pPr>
        <w:rPr>
          <w:rFonts w:ascii="Times New Roman" w:hAnsi="Times New Roman" w:cs="Times New Roman"/>
          <w:b/>
        </w:rPr>
      </w:pPr>
      <w:r w:rsidRPr="005A5505">
        <w:rPr>
          <w:rFonts w:ascii="Times New Roman" w:hAnsi="Times New Roman" w:cs="Times New Roman"/>
          <w:b/>
          <w:color w:val="000000" w:themeColor="text1"/>
          <w:sz w:val="24"/>
        </w:rPr>
        <w:t>5.</w:t>
      </w:r>
      <w:r w:rsidR="00DA5DF2" w:rsidRPr="005A5505">
        <w:rPr>
          <w:rFonts w:ascii="Times New Roman" w:hAnsi="Times New Roman" w:cs="Times New Roman"/>
          <w:b/>
          <w:color w:val="000000" w:themeColor="text1"/>
          <w:sz w:val="24"/>
        </w:rPr>
        <w:t>2</w:t>
      </w:r>
      <w:r w:rsidRPr="005A5505">
        <w:rPr>
          <w:rFonts w:ascii="Times New Roman" w:hAnsi="Times New Roman" w:cs="Times New Roman"/>
          <w:b/>
          <w:color w:val="000000" w:themeColor="text1"/>
          <w:sz w:val="24"/>
        </w:rPr>
        <w:t>.2 Combined Feature Interaction</w:t>
      </w:r>
    </w:p>
    <w:p w:rsidR="005C4221" w:rsidRDefault="005C4221" w:rsidP="005C4221">
      <w:pPr>
        <w:pStyle w:val="NormalWeb"/>
      </w:pPr>
      <w:r>
        <w:t xml:space="preserve">Multivariate analysis was performed to study the combined effect of multiple features on heart disease prediction. Interactions between </w:t>
      </w:r>
      <w:r>
        <w:rPr>
          <w:rStyle w:val="Strong"/>
        </w:rPr>
        <w:t>chest pain type, maximum heart rate, and exercise-induced angina</w:t>
      </w:r>
      <w:r>
        <w:t xml:space="preserve"> provided deeper insights into how multiple clinical indicators together influence cardiovascular risk.</w:t>
      </w:r>
    </w:p>
    <w:p w:rsidR="005C4221" w:rsidRDefault="000B1297" w:rsidP="005C4221">
      <w:r>
        <w:pict>
          <v:rect id="_x0000_i1036" style="width:0;height:1.5pt" o:hralign="center" o:hrstd="t" o:hr="t" fillcolor="#a0a0a0" stroked="f"/>
        </w:pict>
      </w:r>
    </w:p>
    <w:p w:rsidR="005C4221" w:rsidRPr="003F2BCD" w:rsidRDefault="005C4221" w:rsidP="003F2BCD">
      <w:pPr>
        <w:rPr>
          <w:rFonts w:ascii="Times New Roman" w:hAnsi="Times New Roman" w:cs="Times New Roman"/>
          <w:b/>
          <w:sz w:val="32"/>
        </w:rPr>
      </w:pPr>
      <w:r w:rsidRPr="003F2BCD">
        <w:rPr>
          <w:rFonts w:ascii="Times New Roman" w:hAnsi="Times New Roman" w:cs="Times New Roman"/>
          <w:b/>
          <w:sz w:val="32"/>
        </w:rPr>
        <w:t>5.</w:t>
      </w:r>
      <w:r w:rsidR="00C07298" w:rsidRPr="003F2BCD">
        <w:rPr>
          <w:rFonts w:ascii="Times New Roman" w:hAnsi="Times New Roman" w:cs="Times New Roman"/>
          <w:b/>
          <w:sz w:val="32"/>
        </w:rPr>
        <w:t>5</w:t>
      </w:r>
      <w:r w:rsidRPr="003F2BCD">
        <w:rPr>
          <w:rFonts w:ascii="Times New Roman" w:hAnsi="Times New Roman" w:cs="Times New Roman"/>
          <w:b/>
          <w:sz w:val="32"/>
        </w:rPr>
        <w:t xml:space="preserve"> Outcome of Exploratory Data Analysis</w:t>
      </w:r>
    </w:p>
    <w:p w:rsidR="005C4221" w:rsidRDefault="005C4221" w:rsidP="005C4221">
      <w:pPr>
        <w:pStyle w:val="NormalWeb"/>
      </w:pPr>
      <w:r>
        <w:t xml:space="preserve">EDA provided valuable insights into the heart disease dataset, helping to understand feature distributions, relationships, and risk patterns. The findings from this analysis guided effective </w:t>
      </w:r>
      <w:r>
        <w:rPr>
          <w:rStyle w:val="Strong"/>
        </w:rPr>
        <w:t xml:space="preserve">feature selection, data </w:t>
      </w:r>
      <w:proofErr w:type="spellStart"/>
      <w:r>
        <w:rPr>
          <w:rStyle w:val="Strong"/>
        </w:rPr>
        <w:t>preprocessing</w:t>
      </w:r>
      <w:proofErr w:type="spellEnd"/>
      <w:r>
        <w:rPr>
          <w:rStyle w:val="Strong"/>
        </w:rPr>
        <w:t>, and model building</w:t>
      </w:r>
      <w:r>
        <w:t>, ultimately contributing to improved prediction accuracy and clinical relevance of the heart disease prediction system.</w:t>
      </w:r>
    </w:p>
    <w:p w:rsidR="008E6E1D" w:rsidRDefault="008E6E1D" w:rsidP="00085FDF">
      <w:pPr>
        <w:spacing w:before="100" w:beforeAutospacing="1" w:after="100" w:afterAutospacing="1" w:line="240" w:lineRule="auto"/>
        <w:rPr>
          <w:rFonts w:ascii="Times New Roman" w:eastAsia="Times New Roman" w:hAnsi="Times New Roman" w:cs="Times New Roman"/>
          <w:sz w:val="24"/>
          <w:szCs w:val="24"/>
          <w:lang w:eastAsia="en-IN"/>
        </w:rPr>
      </w:pPr>
    </w:p>
    <w:p w:rsidR="008E6E1D" w:rsidRDefault="008E6E1D">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085FDF" w:rsidRPr="00085FDF" w:rsidRDefault="00085FDF" w:rsidP="00085FDF">
      <w:pPr>
        <w:pStyle w:val="Heading1"/>
        <w:rPr>
          <w:rFonts w:ascii="Times New Roman" w:hAnsi="Times New Roman" w:cs="Times New Roman"/>
          <w:color w:val="000000" w:themeColor="text1"/>
        </w:rPr>
      </w:pPr>
      <w:bookmarkStart w:id="14" w:name="_Toc221300016"/>
      <w:r w:rsidRPr="00085FDF">
        <w:rPr>
          <w:rStyle w:val="Strong"/>
          <w:rFonts w:ascii="Times New Roman" w:hAnsi="Times New Roman" w:cs="Times New Roman"/>
          <w:bCs w:val="0"/>
          <w:color w:val="000000" w:themeColor="text1"/>
        </w:rPr>
        <w:lastRenderedPageBreak/>
        <w:t>6. Feature Engineering Using Weight of Evidence (</w:t>
      </w:r>
      <w:proofErr w:type="spellStart"/>
      <w:r w:rsidRPr="00085FDF">
        <w:rPr>
          <w:rStyle w:val="Strong"/>
          <w:rFonts w:ascii="Times New Roman" w:hAnsi="Times New Roman" w:cs="Times New Roman"/>
          <w:bCs w:val="0"/>
          <w:color w:val="000000" w:themeColor="text1"/>
        </w:rPr>
        <w:t>WoE</w:t>
      </w:r>
      <w:proofErr w:type="spellEnd"/>
      <w:r w:rsidRPr="00085FDF">
        <w:rPr>
          <w:rStyle w:val="Strong"/>
          <w:rFonts w:ascii="Times New Roman" w:hAnsi="Times New Roman" w:cs="Times New Roman"/>
          <w:bCs w:val="0"/>
          <w:color w:val="000000" w:themeColor="text1"/>
        </w:rPr>
        <w:t>) and Information Value (IV)</w:t>
      </w:r>
      <w:bookmarkEnd w:id="14"/>
    </w:p>
    <w:p w:rsidR="00085FDF" w:rsidRPr="00175CD9" w:rsidRDefault="00085FDF" w:rsidP="00085FDF">
      <w:pPr>
        <w:pStyle w:val="NormalWeb"/>
        <w:rPr>
          <w:b/>
          <w:color w:val="000000" w:themeColor="text1"/>
        </w:rPr>
      </w:pPr>
      <w:r>
        <w:t xml:space="preserve">Feature engineering is a critical step in building robust and interpretable machine learning models, particularly in healthcare applications where transparency and reliability are essential. In this project, </w:t>
      </w:r>
      <w:r>
        <w:rPr>
          <w:rStyle w:val="Strong"/>
        </w:rPr>
        <w:t>Weight of Evidence (</w:t>
      </w:r>
      <w:proofErr w:type="spellStart"/>
      <w:r>
        <w:rPr>
          <w:rStyle w:val="Strong"/>
        </w:rPr>
        <w:t>WoE</w:t>
      </w:r>
      <w:proofErr w:type="spellEnd"/>
      <w:r>
        <w:rPr>
          <w:rStyle w:val="Strong"/>
        </w:rPr>
        <w:t>)</w:t>
      </w:r>
      <w:r>
        <w:t xml:space="preserve"> and </w:t>
      </w:r>
      <w:r>
        <w:rPr>
          <w:rStyle w:val="Strong"/>
        </w:rPr>
        <w:t>Information Value (IV)</w:t>
      </w:r>
      <w:r>
        <w:t xml:space="preserve"> techniques are applied to transform and evaluate features used for heart disease prediction. These techniques originate from statistical </w:t>
      </w:r>
      <w:proofErr w:type="spellStart"/>
      <w:r>
        <w:t>modeling</w:t>
      </w:r>
      <w:proofErr w:type="spellEnd"/>
      <w:r>
        <w:t xml:space="preserve"> and credit risk analysis but have proven highly effective in medical classification problems as we</w:t>
      </w:r>
      <w:r w:rsidRPr="00175CD9">
        <w:rPr>
          <w:b/>
          <w:color w:val="000000" w:themeColor="text1"/>
        </w:rPr>
        <w:t>ll.</w:t>
      </w:r>
    </w:p>
    <w:p w:rsidR="00175CD9" w:rsidRPr="004A569E" w:rsidRDefault="00175CD9" w:rsidP="00175CD9">
      <w:pPr>
        <w:pStyle w:val="Heading2"/>
        <w:rPr>
          <w:sz w:val="32"/>
        </w:rPr>
      </w:pPr>
      <w:bookmarkStart w:id="15" w:name="_Toc221300017"/>
      <w:r w:rsidRPr="004A569E">
        <w:rPr>
          <w:sz w:val="32"/>
        </w:rPr>
        <w:t xml:space="preserve">6.1 Weight </w:t>
      </w:r>
      <w:proofErr w:type="gramStart"/>
      <w:r w:rsidRPr="004A569E">
        <w:rPr>
          <w:sz w:val="32"/>
        </w:rPr>
        <w:t>Of</w:t>
      </w:r>
      <w:proofErr w:type="gramEnd"/>
      <w:r w:rsidRPr="004A569E">
        <w:rPr>
          <w:sz w:val="32"/>
        </w:rPr>
        <w:t xml:space="preserve"> Evidence</w:t>
      </w:r>
      <w:bookmarkEnd w:id="15"/>
    </w:p>
    <w:p w:rsidR="00085FDF" w:rsidRPr="00DA5DF2" w:rsidRDefault="00085FDF" w:rsidP="00DA5DF2">
      <w:pPr>
        <w:rPr>
          <w:sz w:val="24"/>
        </w:rPr>
      </w:pPr>
      <w:bookmarkStart w:id="16" w:name="_Toc217423967"/>
      <w:bookmarkStart w:id="17" w:name="_Toc217424935"/>
      <w:r w:rsidRPr="00DA5DF2">
        <w:rPr>
          <w:rStyle w:val="Strong"/>
          <w:rFonts w:ascii="Times New Roman" w:hAnsi="Times New Roman" w:cs="Times New Roman"/>
          <w:b w:val="0"/>
          <w:bCs w:val="0"/>
          <w:color w:val="000000" w:themeColor="text1"/>
          <w:sz w:val="24"/>
        </w:rPr>
        <w:t>Weight of Evidence (</w:t>
      </w:r>
      <w:proofErr w:type="spellStart"/>
      <w:r w:rsidRPr="00DA5DF2">
        <w:rPr>
          <w:rStyle w:val="Strong"/>
          <w:rFonts w:ascii="Times New Roman" w:hAnsi="Times New Roman" w:cs="Times New Roman"/>
          <w:b w:val="0"/>
          <w:bCs w:val="0"/>
          <w:color w:val="000000" w:themeColor="text1"/>
          <w:sz w:val="24"/>
        </w:rPr>
        <w:t>WoE</w:t>
      </w:r>
      <w:proofErr w:type="spellEnd"/>
      <w:r w:rsidRPr="00DA5DF2">
        <w:rPr>
          <w:rStyle w:val="Strong"/>
          <w:rFonts w:ascii="Times New Roman" w:hAnsi="Times New Roman" w:cs="Times New Roman"/>
          <w:b w:val="0"/>
          <w:bCs w:val="0"/>
          <w:color w:val="000000" w:themeColor="text1"/>
          <w:sz w:val="24"/>
        </w:rPr>
        <w:t>)</w:t>
      </w:r>
      <w:r w:rsidRPr="00DA5DF2">
        <w:rPr>
          <w:sz w:val="24"/>
        </w:rPr>
        <w:t xml:space="preserve"> is a transformation technique that measures the strength of a feature in separating two classes—in this case, patients with heart disease and patients without heart disease. </w:t>
      </w:r>
      <w:proofErr w:type="spellStart"/>
      <w:r w:rsidRPr="00DA5DF2">
        <w:rPr>
          <w:sz w:val="24"/>
        </w:rPr>
        <w:t>WoE</w:t>
      </w:r>
      <w:proofErr w:type="spellEnd"/>
      <w:r w:rsidRPr="00DA5DF2">
        <w:rPr>
          <w:sz w:val="24"/>
        </w:rPr>
        <w:t xml:space="preserve"> converts categorical or binned numerical variables into continuous values based on the proportion of events and non-events. Here, an </w:t>
      </w:r>
      <w:r w:rsidRPr="00DA5DF2">
        <w:rPr>
          <w:rStyle w:val="Strong"/>
          <w:rFonts w:ascii="Times New Roman" w:hAnsi="Times New Roman" w:cs="Times New Roman"/>
          <w:b w:val="0"/>
          <w:bCs w:val="0"/>
          <w:color w:val="000000" w:themeColor="text1"/>
          <w:sz w:val="24"/>
        </w:rPr>
        <w:t>event</w:t>
      </w:r>
      <w:r w:rsidRPr="00DA5DF2">
        <w:rPr>
          <w:sz w:val="24"/>
        </w:rPr>
        <w:t xml:space="preserve"> represents the presence of heart disease, while a </w:t>
      </w:r>
      <w:r w:rsidRPr="00DA5DF2">
        <w:rPr>
          <w:rStyle w:val="Strong"/>
          <w:rFonts w:ascii="Times New Roman" w:hAnsi="Times New Roman" w:cs="Times New Roman"/>
          <w:b w:val="0"/>
          <w:bCs w:val="0"/>
          <w:color w:val="000000" w:themeColor="text1"/>
          <w:sz w:val="24"/>
        </w:rPr>
        <w:t>non-event</w:t>
      </w:r>
      <w:r w:rsidRPr="00DA5DF2">
        <w:rPr>
          <w:sz w:val="24"/>
        </w:rPr>
        <w:t xml:space="preserve"> represents the absence of heart disease.</w:t>
      </w:r>
      <w:bookmarkEnd w:id="16"/>
      <w:bookmarkEnd w:id="17"/>
    </w:p>
    <w:p w:rsidR="00085FDF" w:rsidRDefault="00085FDF" w:rsidP="00085FDF">
      <w:pPr>
        <w:pStyle w:val="NormalWeb"/>
      </w:pPr>
      <w:r>
        <w:t xml:space="preserve">Mathematically, </w:t>
      </w:r>
      <w:proofErr w:type="spellStart"/>
      <w:r>
        <w:t>WoE</w:t>
      </w:r>
      <w:proofErr w:type="spellEnd"/>
      <w:r>
        <w:t xml:space="preserve"> is calculated as:</w:t>
      </w:r>
    </w:p>
    <w:p w:rsidR="00085FDF" w:rsidRDefault="00085FDF" w:rsidP="00085FDF">
      <w:pPr>
        <w:pStyle w:val="NormalWeb"/>
      </w:pPr>
      <w:proofErr w:type="spellStart"/>
      <w:r>
        <w:rPr>
          <w:rStyle w:val="Strong"/>
        </w:rPr>
        <w:t>WoE</w:t>
      </w:r>
      <w:proofErr w:type="spellEnd"/>
      <w:r>
        <w:rPr>
          <w:rStyle w:val="Strong"/>
        </w:rPr>
        <w:t xml:space="preserve"> = </w:t>
      </w:r>
      <w:proofErr w:type="gramStart"/>
      <w:r>
        <w:rPr>
          <w:rStyle w:val="Strong"/>
        </w:rPr>
        <w:t>ln(</w:t>
      </w:r>
      <w:proofErr w:type="gramEnd"/>
      <w:r>
        <w:rPr>
          <w:rStyle w:val="Strong"/>
        </w:rPr>
        <w:t>% of events / % of non-events)</w:t>
      </w:r>
    </w:p>
    <w:p w:rsidR="00085FDF" w:rsidRDefault="00085FDF" w:rsidP="00085FDF">
      <w:pPr>
        <w:pStyle w:val="NormalWeb"/>
      </w:pPr>
      <w:r>
        <w:t xml:space="preserve">This transformation has several advantages. First, it ensures a </w:t>
      </w:r>
      <w:r>
        <w:rPr>
          <w:rStyle w:val="Strong"/>
        </w:rPr>
        <w:t>monotonic relationship</w:t>
      </w:r>
      <w:r>
        <w:t xml:space="preserve"> between feature values and the target variable, which improves model stability. Second, it makes feature effects directly interpretable:</w:t>
      </w:r>
    </w:p>
    <w:p w:rsidR="00085FDF" w:rsidRDefault="00085FDF" w:rsidP="00085FDF">
      <w:pPr>
        <w:pStyle w:val="NormalWeb"/>
        <w:numPr>
          <w:ilvl w:val="0"/>
          <w:numId w:val="4"/>
        </w:numPr>
      </w:pPr>
      <w:r>
        <w:rPr>
          <w:rStyle w:val="Strong"/>
        </w:rPr>
        <w:t xml:space="preserve">Positive </w:t>
      </w:r>
      <w:proofErr w:type="spellStart"/>
      <w:r>
        <w:rPr>
          <w:rStyle w:val="Strong"/>
        </w:rPr>
        <w:t>WoE</w:t>
      </w:r>
      <w:proofErr w:type="spellEnd"/>
      <w:r>
        <w:rPr>
          <w:rStyle w:val="Strong"/>
        </w:rPr>
        <w:t xml:space="preserve"> values</w:t>
      </w:r>
      <w:r>
        <w:t xml:space="preserve"> indicate lower risk of heart disease</w:t>
      </w:r>
    </w:p>
    <w:p w:rsidR="00085FDF" w:rsidRDefault="00085FDF" w:rsidP="00085FDF">
      <w:pPr>
        <w:pStyle w:val="NormalWeb"/>
        <w:numPr>
          <w:ilvl w:val="0"/>
          <w:numId w:val="4"/>
        </w:numPr>
      </w:pPr>
      <w:r>
        <w:rPr>
          <w:rStyle w:val="Strong"/>
        </w:rPr>
        <w:t xml:space="preserve">Negative </w:t>
      </w:r>
      <w:proofErr w:type="spellStart"/>
      <w:r>
        <w:rPr>
          <w:rStyle w:val="Strong"/>
        </w:rPr>
        <w:t>WoE</w:t>
      </w:r>
      <w:proofErr w:type="spellEnd"/>
      <w:r>
        <w:rPr>
          <w:rStyle w:val="Strong"/>
        </w:rPr>
        <w:t xml:space="preserve"> values</w:t>
      </w:r>
      <w:r>
        <w:t xml:space="preserve"> indicate higher risk of heart disease</w:t>
      </w:r>
    </w:p>
    <w:p w:rsidR="00085FDF" w:rsidRDefault="00085FDF" w:rsidP="00085FDF">
      <w:pPr>
        <w:pStyle w:val="NormalWeb"/>
      </w:pPr>
      <w:r>
        <w:t xml:space="preserve">In this project, continuous variables such as age, cholesterol level, maximum heart rate, and ST depression are first </w:t>
      </w:r>
      <w:r>
        <w:rPr>
          <w:rStyle w:val="Strong"/>
        </w:rPr>
        <w:t>binned into meaningful intervals</w:t>
      </w:r>
      <w:r>
        <w:t xml:space="preserve"> based on medical relevance and data distribution. Each bin is then assigned a </w:t>
      </w:r>
      <w:proofErr w:type="spellStart"/>
      <w:r>
        <w:t>WoE</w:t>
      </w:r>
      <w:proofErr w:type="spellEnd"/>
      <w:r>
        <w:t xml:space="preserve"> value based on the proportion of heart disease cases within that bin. Categorical variables such as chest pain type, ECG results, and ST slope are similarly transformed using </w:t>
      </w:r>
      <w:proofErr w:type="spellStart"/>
      <w:r>
        <w:t>WoE</w:t>
      </w:r>
      <w:proofErr w:type="spellEnd"/>
      <w:r>
        <w:t>.</w:t>
      </w:r>
    </w:p>
    <w:p w:rsidR="00175CD9" w:rsidRPr="004A569E" w:rsidRDefault="00175CD9" w:rsidP="00175CD9">
      <w:pPr>
        <w:pStyle w:val="Heading2"/>
        <w:rPr>
          <w:sz w:val="32"/>
        </w:rPr>
      </w:pPr>
      <w:bookmarkStart w:id="18" w:name="_Toc221300018"/>
      <w:r w:rsidRPr="004A569E">
        <w:rPr>
          <w:sz w:val="32"/>
        </w:rPr>
        <w:t>6.2 Information Value (IV)</w:t>
      </w:r>
      <w:bookmarkEnd w:id="18"/>
    </w:p>
    <w:p w:rsidR="00085FDF" w:rsidRDefault="00085FDF" w:rsidP="00085FDF">
      <w:pPr>
        <w:pStyle w:val="NormalWeb"/>
      </w:pPr>
      <w:r>
        <w:t xml:space="preserve">Alongside </w:t>
      </w:r>
      <w:proofErr w:type="spellStart"/>
      <w:r>
        <w:t>WoE</w:t>
      </w:r>
      <w:proofErr w:type="spellEnd"/>
      <w:r>
        <w:t xml:space="preserve">, </w:t>
      </w:r>
      <w:r>
        <w:rPr>
          <w:rStyle w:val="Strong"/>
        </w:rPr>
        <w:t>Information Value (IV)</w:t>
      </w:r>
      <w:r>
        <w:t xml:space="preserve"> is used to quantify the </w:t>
      </w:r>
      <w:r>
        <w:rPr>
          <w:rStyle w:val="Strong"/>
        </w:rPr>
        <w:t>predictive strength</w:t>
      </w:r>
      <w:r>
        <w:t xml:space="preserve"> of each feature. IV measures how well a variable distinguishes between heart disease and non-heart disease cases. It is computed by summing the contribution of </w:t>
      </w:r>
      <w:proofErr w:type="spellStart"/>
      <w:r>
        <w:t>WoE</w:t>
      </w:r>
      <w:proofErr w:type="spellEnd"/>
      <w:r>
        <w:t xml:space="preserve"> across all bins of a feature.</w:t>
      </w:r>
    </w:p>
    <w:p w:rsidR="00085FDF" w:rsidRDefault="00085FDF" w:rsidP="00085FDF">
      <w:pPr>
        <w:pStyle w:val="NormalWeb"/>
      </w:pPr>
      <w:r>
        <w:t>The general interpretation of IV values is as follows:</w:t>
      </w:r>
    </w:p>
    <w:p w:rsidR="00085FDF" w:rsidRDefault="00085FDF" w:rsidP="00085FDF">
      <w:pPr>
        <w:pStyle w:val="NormalWeb"/>
        <w:numPr>
          <w:ilvl w:val="0"/>
          <w:numId w:val="5"/>
        </w:numPr>
      </w:pPr>
      <w:r>
        <w:rPr>
          <w:rStyle w:val="Strong"/>
        </w:rPr>
        <w:t>IV &lt; 0.02</w:t>
      </w:r>
      <w:r>
        <w:t xml:space="preserve"> → Not predictive</w:t>
      </w:r>
    </w:p>
    <w:p w:rsidR="00085FDF" w:rsidRDefault="00085FDF" w:rsidP="00085FDF">
      <w:pPr>
        <w:pStyle w:val="NormalWeb"/>
        <w:numPr>
          <w:ilvl w:val="0"/>
          <w:numId w:val="5"/>
        </w:numPr>
      </w:pPr>
      <w:r>
        <w:rPr>
          <w:rStyle w:val="Strong"/>
        </w:rPr>
        <w:t>0.02 ≤ IV &lt; 0.1</w:t>
      </w:r>
      <w:r>
        <w:t xml:space="preserve"> → Weak predictor</w:t>
      </w:r>
    </w:p>
    <w:p w:rsidR="00085FDF" w:rsidRDefault="00085FDF" w:rsidP="00085FDF">
      <w:pPr>
        <w:pStyle w:val="NormalWeb"/>
        <w:numPr>
          <w:ilvl w:val="0"/>
          <w:numId w:val="5"/>
        </w:numPr>
      </w:pPr>
      <w:r>
        <w:rPr>
          <w:rStyle w:val="Strong"/>
        </w:rPr>
        <w:lastRenderedPageBreak/>
        <w:t>0.1 ≤ IV &lt; 0.3</w:t>
      </w:r>
      <w:r>
        <w:t xml:space="preserve"> → Medium predictor</w:t>
      </w:r>
    </w:p>
    <w:p w:rsidR="00085FDF" w:rsidRDefault="00085FDF" w:rsidP="00085FDF">
      <w:pPr>
        <w:pStyle w:val="NormalWeb"/>
        <w:numPr>
          <w:ilvl w:val="0"/>
          <w:numId w:val="5"/>
        </w:numPr>
      </w:pPr>
      <w:r>
        <w:rPr>
          <w:rStyle w:val="Strong"/>
        </w:rPr>
        <w:t>IV ≥ 0.3</w:t>
      </w:r>
      <w:r>
        <w:t xml:space="preserve"> → Strong predictor</w:t>
      </w:r>
    </w:p>
    <w:p w:rsidR="00085FDF" w:rsidRDefault="00085FDF" w:rsidP="00085FDF">
      <w:pPr>
        <w:pStyle w:val="NormalWeb"/>
      </w:pPr>
      <w:r>
        <w:t xml:space="preserve">Using IV analysis, each feature in the dataset is evaluated for its contribution to heart disease prediction. Features such as </w:t>
      </w:r>
      <w:r>
        <w:rPr>
          <w:rStyle w:val="Strong"/>
        </w:rPr>
        <w:t>ST segment slope, chest pain type, number of major vessels, and exercise-induced angina</w:t>
      </w:r>
      <w:r>
        <w:t xml:space="preserve"> typically show </w:t>
      </w:r>
      <w:r>
        <w:rPr>
          <w:rStyle w:val="Strong"/>
        </w:rPr>
        <w:t>high IV values</w:t>
      </w:r>
      <w:r>
        <w:t>, indicating strong predictive power. These features play a dominant role in distinguishing patients with heart disease from healthy individuals.</w:t>
      </w:r>
    </w:p>
    <w:p w:rsidR="00085FDF" w:rsidRDefault="00085FDF" w:rsidP="00085FDF">
      <w:pPr>
        <w:pStyle w:val="NormalWeb"/>
      </w:pPr>
      <w:r>
        <w:t>Conversely, features with very low IV values provide minimal separation between classes. Including such variables may introduce noise and reduce model interpretability. Therefore, features with negligible IV are either excluded or given lower priority during model training. This step ensures that the Decision Tree model focuses only on medically meaningful and statistically strong predictors.</w:t>
      </w:r>
    </w:p>
    <w:p w:rsidR="00085FDF" w:rsidRDefault="00085FDF" w:rsidP="00085FDF">
      <w:pPr>
        <w:pStyle w:val="NormalWeb"/>
      </w:pPr>
      <w:r>
        <w:t xml:space="preserve">Another important benefit of </w:t>
      </w:r>
      <w:proofErr w:type="spellStart"/>
      <w:r>
        <w:t>WoE</w:t>
      </w:r>
      <w:proofErr w:type="spellEnd"/>
      <w:r>
        <w:t xml:space="preserve"> transformation is </w:t>
      </w:r>
      <w:r>
        <w:rPr>
          <w:rStyle w:val="Strong"/>
        </w:rPr>
        <w:t>model interpretability</w:t>
      </w:r>
      <w:r>
        <w:t xml:space="preserve">. Because </w:t>
      </w:r>
      <w:proofErr w:type="spellStart"/>
      <w:r>
        <w:t>WoE</w:t>
      </w:r>
      <w:proofErr w:type="spellEnd"/>
      <w:r>
        <w:t xml:space="preserve"> values reflect risk direction and magnitude, medical professionals can understand how specific feature ranges increase or decrease heart disease risk. This aligns well with the Decision Tree algorithm, which relies on clear thresholds and decision rules.</w:t>
      </w:r>
    </w:p>
    <w:p w:rsidR="00085FDF" w:rsidRDefault="00085FDF" w:rsidP="00085FDF">
      <w:pPr>
        <w:pStyle w:val="NormalWeb"/>
      </w:pPr>
      <w:r>
        <w:t>In summary, the application of Weight of Evidence and Information Value in this project serves two key purposes:</w:t>
      </w:r>
    </w:p>
    <w:p w:rsidR="00085FDF" w:rsidRDefault="00085FDF" w:rsidP="00085FDF">
      <w:pPr>
        <w:pStyle w:val="NormalWeb"/>
        <w:numPr>
          <w:ilvl w:val="0"/>
          <w:numId w:val="6"/>
        </w:numPr>
      </w:pPr>
      <w:r>
        <w:rPr>
          <w:rStyle w:val="Strong"/>
        </w:rPr>
        <w:t>Transforming raw medical features into stable, interpretable numerical representations</w:t>
      </w:r>
    </w:p>
    <w:p w:rsidR="00085FDF" w:rsidRDefault="00085FDF" w:rsidP="00085FDF">
      <w:pPr>
        <w:pStyle w:val="NormalWeb"/>
        <w:numPr>
          <w:ilvl w:val="0"/>
          <w:numId w:val="6"/>
        </w:numPr>
      </w:pPr>
      <w:r>
        <w:rPr>
          <w:rStyle w:val="Strong"/>
        </w:rPr>
        <w:t>Selecting the most predictive features for model training</w:t>
      </w:r>
    </w:p>
    <w:p w:rsidR="00085FDF" w:rsidRDefault="00085FDF" w:rsidP="00085FDF">
      <w:pPr>
        <w:pStyle w:val="NormalWeb"/>
      </w:pPr>
      <w:r>
        <w:t xml:space="preserve">By incorporating </w:t>
      </w:r>
      <w:proofErr w:type="spellStart"/>
      <w:r>
        <w:t>WoE</w:t>
      </w:r>
      <w:proofErr w:type="spellEnd"/>
      <w:r>
        <w:t xml:space="preserve"> and IV analysis, the model becomes more robust, less prone to overfitting, and more aligned with clinical reasoning. This feature engineering step significantly enhances the overall quality and reliability of the heart disease prediction system.</w:t>
      </w:r>
    </w:p>
    <w:p w:rsidR="00085FDF" w:rsidRDefault="00085FDF"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085FDF" w:rsidRDefault="00085FD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9958AF" w:rsidRPr="009958AF" w:rsidRDefault="009958AF" w:rsidP="009958AF">
      <w:pPr>
        <w:pStyle w:val="Heading1"/>
        <w:rPr>
          <w:rFonts w:ascii="Times New Roman" w:hAnsi="Times New Roman" w:cs="Times New Roman"/>
          <w:b/>
          <w:color w:val="000000" w:themeColor="text1"/>
        </w:rPr>
      </w:pPr>
      <w:bookmarkStart w:id="19" w:name="_Toc221300019"/>
      <w:r w:rsidRPr="009958AF">
        <w:rPr>
          <w:rFonts w:ascii="Times New Roman" w:hAnsi="Times New Roman" w:cs="Times New Roman"/>
          <w:b/>
          <w:color w:val="000000" w:themeColor="text1"/>
        </w:rPr>
        <w:lastRenderedPageBreak/>
        <w:t>7. Model Selection and Implementation</w:t>
      </w:r>
      <w:bookmarkEnd w:id="19"/>
    </w:p>
    <w:p w:rsidR="009958AF" w:rsidRDefault="009958AF" w:rsidP="009958AF">
      <w:pPr>
        <w:pStyle w:val="NormalWeb"/>
      </w:pPr>
      <w:r>
        <w:t xml:space="preserve">Model selection and implementation are critical stages in the development of the </w:t>
      </w:r>
      <w:r>
        <w:rPr>
          <w:rStyle w:val="Strong"/>
        </w:rPr>
        <w:t>Heart Disease Prediction System</w:t>
      </w:r>
      <w:r>
        <w:t>, as they define how clinical data is transformed into accurate predictions. This phase focuses on selecting appropriate machine learning algorithms, implementing them using suitable tools, and evaluating their performance.</w:t>
      </w:r>
    </w:p>
    <w:p w:rsidR="009958AF" w:rsidRDefault="000B1297" w:rsidP="009958AF">
      <w:r>
        <w:pict>
          <v:rect id="_x0000_i1037" style="width:0;height:1.5pt" o:hralign="center" o:hrstd="t" o:hr="t" fillcolor="#a0a0a0" stroked="f"/>
        </w:pict>
      </w:r>
    </w:p>
    <w:p w:rsidR="009958AF" w:rsidRPr="004A569E" w:rsidRDefault="009958AF" w:rsidP="009958AF">
      <w:pPr>
        <w:pStyle w:val="Heading2"/>
        <w:rPr>
          <w:sz w:val="32"/>
        </w:rPr>
      </w:pPr>
      <w:bookmarkStart w:id="20" w:name="_Toc221300020"/>
      <w:r w:rsidRPr="004A569E">
        <w:rPr>
          <w:sz w:val="32"/>
        </w:rPr>
        <w:t>7.1 Selection of Classification Models</w:t>
      </w:r>
      <w:bookmarkEnd w:id="20"/>
    </w:p>
    <w:p w:rsidR="009958AF" w:rsidRDefault="009958AF" w:rsidP="009958AF">
      <w:pPr>
        <w:pStyle w:val="NormalWeb"/>
      </w:pPr>
      <w:r>
        <w:t xml:space="preserve">Heart disease prediction is treated as a </w:t>
      </w:r>
      <w:r>
        <w:rPr>
          <w:rStyle w:val="Strong"/>
        </w:rPr>
        <w:t>binary classification problem</w:t>
      </w:r>
      <w:r>
        <w:t xml:space="preserve">, where the target variable indicates the presence or absence of heart disease. Supervised machine learning algorithms were selected due to the availability of </w:t>
      </w:r>
      <w:proofErr w:type="spellStart"/>
      <w:r>
        <w:t>labeled</w:t>
      </w:r>
      <w:proofErr w:type="spellEnd"/>
      <w:r>
        <w:t xml:space="preserve"> medical data. Models such as </w:t>
      </w:r>
      <w:r>
        <w:rPr>
          <w:rStyle w:val="Strong"/>
        </w:rPr>
        <w:t>Logistic Regression, Decision Tree, and Random Forest</w:t>
      </w:r>
      <w:r>
        <w:t xml:space="preserve"> were chosen because they perform well on structured healthcare datasets. Logistic Regression offers simplicity and interpretability, Decision Tree captures non-linear relationships, and Random Forest improves prediction accuracy by reducing overfitting through ensemble learning.</w:t>
      </w:r>
    </w:p>
    <w:p w:rsidR="009958AF" w:rsidRDefault="000B1297" w:rsidP="009958AF">
      <w:r>
        <w:pict>
          <v:rect id="_x0000_i1038" style="width:0;height:1.5pt" o:hralign="center" o:hrstd="t" o:hr="t" fillcolor="#a0a0a0" stroked="f"/>
        </w:pict>
      </w:r>
    </w:p>
    <w:p w:rsidR="009958AF" w:rsidRPr="004A569E" w:rsidRDefault="009958AF" w:rsidP="009958AF">
      <w:pPr>
        <w:pStyle w:val="Heading2"/>
        <w:rPr>
          <w:sz w:val="32"/>
        </w:rPr>
      </w:pPr>
      <w:bookmarkStart w:id="21" w:name="_Toc221300021"/>
      <w:r w:rsidRPr="004A569E">
        <w:rPr>
          <w:sz w:val="32"/>
        </w:rPr>
        <w:t>7.2 Model Implementation Using Tools and Libraries</w:t>
      </w:r>
      <w:bookmarkEnd w:id="21"/>
    </w:p>
    <w:p w:rsidR="009958AF" w:rsidRDefault="009958AF" w:rsidP="009958AF">
      <w:pPr>
        <w:pStyle w:val="NormalWeb"/>
      </w:pPr>
      <w:r>
        <w:t xml:space="preserve">The models were implemented using </w:t>
      </w:r>
      <w:r>
        <w:rPr>
          <w:rStyle w:val="Strong"/>
        </w:rPr>
        <w:t>Python</w:t>
      </w:r>
      <w:r>
        <w:t xml:space="preserve"> as the primary programming language. Data analysis and </w:t>
      </w:r>
      <w:proofErr w:type="spellStart"/>
      <w:r>
        <w:t>preprocessing</w:t>
      </w:r>
      <w:proofErr w:type="spellEnd"/>
      <w:r>
        <w:t xml:space="preserve"> were performed using </w:t>
      </w:r>
      <w:r>
        <w:rPr>
          <w:rStyle w:val="Strong"/>
        </w:rPr>
        <w:t>Pandas</w:t>
      </w:r>
      <w:r>
        <w:t xml:space="preserve"> and </w:t>
      </w:r>
      <w:r>
        <w:rPr>
          <w:rStyle w:val="Strong"/>
        </w:rPr>
        <w:t>NumPy</w:t>
      </w:r>
      <w:r>
        <w:t xml:space="preserve">, while data visualization during analysis was carried out using </w:t>
      </w:r>
      <w:r>
        <w:rPr>
          <w:rStyle w:val="Strong"/>
        </w:rPr>
        <w:t>Matplotlib</w:t>
      </w:r>
      <w:r>
        <w:t xml:space="preserve"> and </w:t>
      </w:r>
      <w:r>
        <w:rPr>
          <w:rStyle w:val="Strong"/>
        </w:rPr>
        <w:t>Seaborn</w:t>
      </w:r>
      <w:r>
        <w:t xml:space="preserve">. Machine learning models were implemented and trained using the </w:t>
      </w:r>
      <w:proofErr w:type="spellStart"/>
      <w:r>
        <w:rPr>
          <w:rStyle w:val="Strong"/>
        </w:rPr>
        <w:t>Scikit</w:t>
      </w:r>
      <w:proofErr w:type="spellEnd"/>
      <w:r>
        <w:rPr>
          <w:rStyle w:val="Strong"/>
        </w:rPr>
        <w:t>-learn</w:t>
      </w:r>
      <w:r>
        <w:t xml:space="preserve"> library. The dataset was split into training and testing sets using </w:t>
      </w:r>
      <w:proofErr w:type="spellStart"/>
      <w:r>
        <w:t>Scikit</w:t>
      </w:r>
      <w:proofErr w:type="spellEnd"/>
      <w:r>
        <w:t>-learn utilities, and each model was trained on the training data to learn patterns from clinical features such as age, cholesterol, chest pain type, and maximum heart rate.</w:t>
      </w:r>
    </w:p>
    <w:p w:rsidR="00F1182B" w:rsidRPr="00F1182B" w:rsidRDefault="009C2683">
      <w:pPr>
        <w:rPr>
          <w:rFonts w:ascii="Times New Roman" w:eastAsia="Times New Roman" w:hAnsi="Times New Roman" w:cs="Times New Roman"/>
          <w:b/>
          <w:sz w:val="32"/>
          <w:szCs w:val="32"/>
          <w:lang w:eastAsia="en-IN"/>
        </w:rPr>
      </w:pPr>
      <w:r w:rsidRPr="00F1182B">
        <w:rPr>
          <w:rFonts w:ascii="Times New Roman" w:eastAsia="Times New Roman" w:hAnsi="Times New Roman" w:cs="Times New Roman"/>
          <w:b/>
          <w:sz w:val="32"/>
          <w:szCs w:val="32"/>
          <w:lang w:eastAsia="en-IN"/>
        </w:rPr>
        <w:br w:type="page"/>
      </w:r>
    </w:p>
    <w:p w:rsidR="00F1182B" w:rsidRPr="00175CD9" w:rsidRDefault="009958AF" w:rsidP="00175CD9">
      <w:pPr>
        <w:pStyle w:val="Heading1"/>
        <w:rPr>
          <w:rFonts w:ascii="Times New Roman" w:eastAsia="Times New Roman" w:hAnsi="Times New Roman" w:cs="Times New Roman"/>
          <w:b/>
          <w:color w:val="000000" w:themeColor="text1"/>
          <w:sz w:val="28"/>
          <w:szCs w:val="28"/>
          <w:lang w:eastAsia="en-IN"/>
        </w:rPr>
      </w:pPr>
      <w:bookmarkStart w:id="22" w:name="_Toc221300022"/>
      <w:r>
        <w:rPr>
          <w:rFonts w:ascii="Times New Roman" w:eastAsia="Times New Roman" w:hAnsi="Times New Roman" w:cs="Times New Roman"/>
          <w:b/>
          <w:color w:val="000000" w:themeColor="text1"/>
          <w:lang w:eastAsia="en-IN"/>
        </w:rPr>
        <w:lastRenderedPageBreak/>
        <w:t>8</w:t>
      </w:r>
      <w:r w:rsidR="00F1182B" w:rsidRPr="00175CD9">
        <w:rPr>
          <w:rFonts w:ascii="Times New Roman" w:eastAsia="Times New Roman" w:hAnsi="Times New Roman" w:cs="Times New Roman"/>
          <w:b/>
          <w:color w:val="000000" w:themeColor="text1"/>
          <w:lang w:eastAsia="en-IN"/>
        </w:rPr>
        <w:t>.Sample Input and Output Scree</w:t>
      </w:r>
      <w:r w:rsidR="004E62AE">
        <w:rPr>
          <w:rFonts w:ascii="Times New Roman" w:eastAsia="Times New Roman" w:hAnsi="Times New Roman" w:cs="Times New Roman"/>
          <w:b/>
          <w:color w:val="000000" w:themeColor="text1"/>
          <w:lang w:eastAsia="en-IN"/>
        </w:rPr>
        <w:t>ns</w:t>
      </w:r>
      <w:bookmarkEnd w:id="22"/>
      <w:r w:rsidR="00F1182B" w:rsidRPr="00175CD9">
        <w:rPr>
          <w:rFonts w:ascii="Times New Roman" w:eastAsia="Times New Roman" w:hAnsi="Times New Roman" w:cs="Times New Roman"/>
          <w:b/>
          <w:color w:val="000000" w:themeColor="text1"/>
          <w:sz w:val="24"/>
          <w:szCs w:val="24"/>
          <w:lang w:eastAsia="en-IN"/>
        </w:rPr>
        <w:t xml:space="preserve"> </w:t>
      </w:r>
    </w:p>
    <w:p w:rsidR="00D70928" w:rsidRDefault="00D70928">
      <w:pPr>
        <w:rPr>
          <w:rFonts w:ascii="Times New Roman" w:eastAsia="Times New Roman" w:hAnsi="Times New Roman" w:cs="Times New Roman"/>
          <w:b/>
          <w:sz w:val="28"/>
          <w:szCs w:val="28"/>
          <w:lang w:eastAsia="en-IN"/>
        </w:rPr>
      </w:pPr>
      <w:r w:rsidRPr="00D70928">
        <w:rPr>
          <w:rFonts w:ascii="Times New Roman" w:eastAsia="Times New Roman" w:hAnsi="Times New Roman" w:cs="Times New Roman"/>
          <w:b/>
          <w:sz w:val="28"/>
          <w:szCs w:val="28"/>
          <w:lang w:eastAsia="en-IN"/>
        </w:rPr>
        <w:t>A) Datase</w:t>
      </w:r>
      <w:r>
        <w:rPr>
          <w:rFonts w:ascii="Times New Roman" w:eastAsia="Times New Roman" w:hAnsi="Times New Roman" w:cs="Times New Roman"/>
          <w:b/>
          <w:sz w:val="28"/>
          <w:szCs w:val="28"/>
          <w:lang w:eastAsia="en-IN"/>
        </w:rPr>
        <w:t xml:space="preserve">t with bins </w:t>
      </w:r>
      <w:r>
        <w:rPr>
          <w:rFonts w:ascii="Times New Roman" w:eastAsia="Times New Roman" w:hAnsi="Times New Roman" w:cs="Times New Roman"/>
          <w:noProof/>
          <w:sz w:val="24"/>
          <w:szCs w:val="24"/>
          <w:lang w:eastAsia="en-IN"/>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5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70928" w:rsidRDefault="00D70928">
      <w:pP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B)</w:t>
      </w:r>
      <w:r w:rsidR="009958AF">
        <w:rPr>
          <w:rFonts w:ascii="Times New Roman" w:eastAsia="Times New Roman" w:hAnsi="Times New Roman" w:cs="Times New Roman"/>
          <w:b/>
          <w:sz w:val="28"/>
          <w:szCs w:val="28"/>
          <w:lang w:eastAsia="en-IN"/>
        </w:rPr>
        <w:t xml:space="preserve"> </w:t>
      </w:r>
      <w:r>
        <w:rPr>
          <w:rFonts w:ascii="Times New Roman" w:eastAsia="Times New Roman" w:hAnsi="Times New Roman" w:cs="Times New Roman"/>
          <w:b/>
          <w:sz w:val="28"/>
          <w:szCs w:val="28"/>
          <w:lang w:eastAsia="en-IN"/>
        </w:rPr>
        <w:t>WOE and IV values</w:t>
      </w:r>
    </w:p>
    <w:p w:rsidR="00D70928" w:rsidRDefault="00D70928">
      <w:pPr>
        <w:rPr>
          <w:rFonts w:ascii="Times New Roman" w:eastAsia="Times New Roman" w:hAnsi="Times New Roman" w:cs="Times New Roman"/>
          <w:b/>
          <w:sz w:val="28"/>
          <w:szCs w:val="28"/>
          <w:lang w:eastAsia="en-IN"/>
        </w:rPr>
      </w:pPr>
      <w:r>
        <w:rPr>
          <w:rFonts w:ascii="Times New Roman" w:eastAsia="Times New Roman" w:hAnsi="Times New Roman" w:cs="Times New Roman"/>
          <w:b/>
          <w:noProof/>
          <w:sz w:val="28"/>
          <w:szCs w:val="28"/>
          <w:lang w:eastAsia="en-IN"/>
        </w:rPr>
        <w:drawing>
          <wp:inline distT="0" distB="0" distL="0" distR="0">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5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F1182B" w:rsidRDefault="00F1182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70928" w:rsidRPr="00D70928" w:rsidRDefault="00D70928">
      <w:pPr>
        <w:rPr>
          <w:rFonts w:ascii="Times New Roman" w:eastAsia="Times New Roman" w:hAnsi="Times New Roman" w:cs="Times New Roman"/>
          <w:b/>
          <w:sz w:val="28"/>
          <w:szCs w:val="28"/>
          <w:lang w:eastAsia="en-IN"/>
        </w:rPr>
      </w:pPr>
    </w:p>
    <w:p w:rsidR="00D70928" w:rsidRDefault="00D70928">
      <w:pP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C</w:t>
      </w:r>
      <w:r w:rsidRPr="00D70928">
        <w:rPr>
          <w:rFonts w:ascii="Times New Roman" w:eastAsia="Times New Roman" w:hAnsi="Times New Roman" w:cs="Times New Roman"/>
          <w:b/>
          <w:sz w:val="28"/>
          <w:szCs w:val="28"/>
          <w:lang w:eastAsia="en-IN"/>
        </w:rPr>
        <w:t>)</w:t>
      </w:r>
      <w:r w:rsidR="009958AF">
        <w:rPr>
          <w:rFonts w:ascii="Times New Roman" w:eastAsia="Times New Roman" w:hAnsi="Times New Roman" w:cs="Times New Roman"/>
          <w:b/>
          <w:sz w:val="28"/>
          <w:szCs w:val="28"/>
          <w:lang w:eastAsia="en-IN"/>
        </w:rPr>
        <w:t xml:space="preserve"> </w:t>
      </w:r>
      <w:proofErr w:type="gramStart"/>
      <w:r>
        <w:rPr>
          <w:rFonts w:ascii="Times New Roman" w:eastAsia="Times New Roman" w:hAnsi="Times New Roman" w:cs="Times New Roman"/>
          <w:b/>
          <w:sz w:val="28"/>
          <w:szCs w:val="28"/>
          <w:lang w:eastAsia="en-IN"/>
        </w:rPr>
        <w:t>IDs ,</w:t>
      </w:r>
      <w:proofErr w:type="gramEnd"/>
      <w:r>
        <w:rPr>
          <w:rFonts w:ascii="Times New Roman" w:eastAsia="Times New Roman" w:hAnsi="Times New Roman" w:cs="Times New Roman"/>
          <w:b/>
          <w:sz w:val="28"/>
          <w:szCs w:val="28"/>
          <w:lang w:eastAsia="en-IN"/>
        </w:rPr>
        <w:t xml:space="preserve"> Target and </w:t>
      </w:r>
      <w:r w:rsidRPr="00D70928">
        <w:rPr>
          <w:rFonts w:ascii="Times New Roman" w:eastAsia="Times New Roman" w:hAnsi="Times New Roman" w:cs="Times New Roman"/>
          <w:b/>
          <w:sz w:val="28"/>
          <w:szCs w:val="28"/>
          <w:lang w:eastAsia="en-IN"/>
        </w:rPr>
        <w:t>WOE values for S</w:t>
      </w:r>
      <w:r>
        <w:rPr>
          <w:rFonts w:ascii="Times New Roman" w:eastAsia="Times New Roman" w:hAnsi="Times New Roman" w:cs="Times New Roman"/>
          <w:b/>
          <w:sz w:val="28"/>
          <w:szCs w:val="28"/>
          <w:lang w:eastAsia="en-IN"/>
        </w:rPr>
        <w:t>e</w:t>
      </w:r>
      <w:r w:rsidRPr="00D70928">
        <w:rPr>
          <w:rFonts w:ascii="Times New Roman" w:eastAsia="Times New Roman" w:hAnsi="Times New Roman" w:cs="Times New Roman"/>
          <w:b/>
          <w:sz w:val="28"/>
          <w:szCs w:val="28"/>
          <w:lang w:eastAsia="en-IN"/>
        </w:rPr>
        <w:t>lected Featur</w:t>
      </w:r>
      <w:r>
        <w:rPr>
          <w:rFonts w:ascii="Times New Roman" w:eastAsia="Times New Roman" w:hAnsi="Times New Roman" w:cs="Times New Roman"/>
          <w:b/>
          <w:sz w:val="28"/>
          <w:szCs w:val="28"/>
          <w:lang w:eastAsia="en-IN"/>
        </w:rPr>
        <w:t>es</w:t>
      </w:r>
    </w:p>
    <w:p w:rsidR="00D70928" w:rsidRDefault="00D70928">
      <w:pP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E527CF" w:rsidRDefault="00D70928">
      <w:pPr>
        <w:rPr>
          <w:rFonts w:ascii="Times New Roman" w:eastAsia="Times New Roman" w:hAnsi="Times New Roman" w:cs="Times New Roman"/>
          <w:b/>
          <w:sz w:val="28"/>
          <w:szCs w:val="24"/>
          <w:lang w:eastAsia="en-IN"/>
        </w:rPr>
      </w:pPr>
      <w:r w:rsidRPr="00D70928">
        <w:rPr>
          <w:rFonts w:ascii="Times New Roman" w:eastAsia="Times New Roman" w:hAnsi="Times New Roman" w:cs="Times New Roman"/>
          <w:b/>
          <w:sz w:val="28"/>
          <w:szCs w:val="24"/>
          <w:lang w:eastAsia="en-IN"/>
        </w:rPr>
        <w:t>D)</w:t>
      </w:r>
      <w:r w:rsidR="009958AF">
        <w:rPr>
          <w:rFonts w:ascii="Times New Roman" w:eastAsia="Times New Roman" w:hAnsi="Times New Roman" w:cs="Times New Roman"/>
          <w:b/>
          <w:sz w:val="28"/>
          <w:szCs w:val="24"/>
          <w:lang w:eastAsia="en-IN"/>
        </w:rPr>
        <w:t xml:space="preserve"> </w:t>
      </w:r>
      <w:r w:rsidR="00E36576">
        <w:rPr>
          <w:rFonts w:ascii="Times New Roman" w:eastAsia="Times New Roman" w:hAnsi="Times New Roman" w:cs="Times New Roman"/>
          <w:b/>
          <w:sz w:val="28"/>
          <w:szCs w:val="24"/>
          <w:lang w:eastAsia="en-IN"/>
        </w:rPr>
        <w:t>Code</w:t>
      </w:r>
    </w:p>
    <w:p w:rsidR="00E527CF" w:rsidRDefault="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drawing>
          <wp:inline distT="0" distB="0" distL="0" distR="0">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E527CF" w:rsidRDefault="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lastRenderedPageBreak/>
        <w:drawing>
          <wp:inline distT="0" distB="0" distL="0" distR="0">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6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E527CF" w:rsidRDefault="00E527CF">
      <w:pPr>
        <w:rPr>
          <w:rFonts w:ascii="Times New Roman" w:eastAsia="Times New Roman" w:hAnsi="Times New Roman" w:cs="Times New Roman"/>
          <w:b/>
          <w:sz w:val="28"/>
          <w:szCs w:val="24"/>
          <w:lang w:eastAsia="en-IN"/>
        </w:rPr>
      </w:pPr>
    </w:p>
    <w:p w:rsidR="00E527CF" w:rsidRDefault="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drawing>
          <wp:inline distT="0" distB="0" distL="0" distR="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E527CF" w:rsidRDefault="00E527CF" w:rsidP="00E527CF">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lastRenderedPageBreak/>
        <w:t xml:space="preserve">E) Decision Tree </w:t>
      </w:r>
    </w:p>
    <w:p w:rsidR="00E527CF" w:rsidRDefault="00E527CF">
      <w:pPr>
        <w:rPr>
          <w:rFonts w:ascii="Times New Roman" w:eastAsia="Times New Roman" w:hAnsi="Times New Roman" w:cs="Times New Roman"/>
          <w:b/>
          <w:sz w:val="28"/>
          <w:szCs w:val="24"/>
          <w:lang w:eastAsia="en-IN"/>
        </w:rPr>
      </w:pPr>
    </w:p>
    <w:p w:rsidR="00E527CF" w:rsidRDefault="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noProof/>
          <w:sz w:val="28"/>
          <w:szCs w:val="24"/>
          <w:lang w:eastAsia="en-IN"/>
        </w:rPr>
        <w:drawing>
          <wp:inline distT="0" distB="0" distL="0" distR="0">
            <wp:extent cx="5731510" cy="29698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cision_Tre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69895"/>
                    </a:xfrm>
                    <a:prstGeom prst="rect">
                      <a:avLst/>
                    </a:prstGeom>
                  </pic:spPr>
                </pic:pic>
              </a:graphicData>
            </a:graphic>
          </wp:inline>
        </w:drawing>
      </w:r>
    </w:p>
    <w:p w:rsidR="00B65B09" w:rsidRDefault="00B65B09">
      <w:pPr>
        <w:rPr>
          <w:rFonts w:ascii="Times New Roman" w:eastAsia="Times New Roman" w:hAnsi="Times New Roman" w:cs="Times New Roman"/>
          <w:b/>
          <w:sz w:val="28"/>
          <w:szCs w:val="24"/>
          <w:lang w:eastAsia="en-IN"/>
        </w:rPr>
      </w:pPr>
    </w:p>
    <w:p w:rsidR="00E527CF" w:rsidRDefault="00E527CF" w:rsidP="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F) Confusion Matrix</w:t>
      </w:r>
    </w:p>
    <w:p w:rsidR="00E527CF" w:rsidRPr="00D70928" w:rsidRDefault="00E527CF" w:rsidP="00E527CF">
      <w:pPr>
        <w:rPr>
          <w:rFonts w:ascii="Times New Roman" w:eastAsia="Times New Roman" w:hAnsi="Times New Roman" w:cs="Times New Roman"/>
          <w:b/>
          <w:sz w:val="28"/>
          <w:szCs w:val="24"/>
          <w:lang w:eastAsia="en-IN"/>
        </w:rPr>
      </w:pPr>
      <w:r>
        <w:rPr>
          <w:rFonts w:ascii="Times New Roman" w:eastAsia="Times New Roman" w:hAnsi="Times New Roman" w:cs="Times New Roman"/>
          <w:noProof/>
          <w:sz w:val="24"/>
          <w:szCs w:val="24"/>
          <w:lang w:eastAsia="en-IN"/>
        </w:rPr>
        <w:drawing>
          <wp:inline distT="0" distB="0" distL="0" distR="0" wp14:anchorId="6A00361D" wp14:editId="2528F371">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5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E36576">
        <w:rPr>
          <w:rFonts w:ascii="Times New Roman" w:eastAsia="Times New Roman" w:hAnsi="Times New Roman" w:cs="Times New Roman"/>
          <w:b/>
          <w:sz w:val="28"/>
          <w:szCs w:val="24"/>
          <w:lang w:eastAsia="en-IN"/>
        </w:rPr>
        <w:br w:type="page"/>
      </w:r>
    </w:p>
    <w:p w:rsidR="00E36576" w:rsidRDefault="00E527CF" w:rsidP="00E527CF">
      <w:pPr>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lastRenderedPageBreak/>
        <w:t>G) Correlation</w:t>
      </w:r>
    </w:p>
    <w:p w:rsidR="00D70928" w:rsidRPr="00EC6CCF" w:rsidRDefault="00EC6CCF">
      <w:pPr>
        <w:rPr>
          <w:rFonts w:ascii="Times New Roman" w:eastAsia="Times New Roman" w:hAnsi="Times New Roman" w:cs="Times New Roman"/>
          <w:b/>
          <w:sz w:val="28"/>
          <w:szCs w:val="28"/>
          <w:lang w:eastAsia="en-IN"/>
        </w:rPr>
      </w:pPr>
      <w:r>
        <w:rPr>
          <w:rFonts w:ascii="Times New Roman" w:eastAsia="Times New Roman" w:hAnsi="Times New Roman" w:cs="Times New Roman"/>
          <w:b/>
          <w:noProof/>
          <w:sz w:val="28"/>
          <w:szCs w:val="28"/>
          <w:lang w:eastAsia="en-IN"/>
        </w:rPr>
        <w:drawing>
          <wp:inline distT="0" distB="0" distL="0" distR="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70928" w:rsidRPr="00EC6CCF">
        <w:rPr>
          <w:rFonts w:ascii="Times New Roman" w:eastAsia="Times New Roman" w:hAnsi="Times New Roman" w:cs="Times New Roman"/>
          <w:b/>
          <w:sz w:val="28"/>
          <w:szCs w:val="28"/>
          <w:lang w:eastAsia="en-IN"/>
        </w:rPr>
        <w:br w:type="page"/>
      </w:r>
    </w:p>
    <w:p w:rsidR="00D70928" w:rsidRDefault="00D70928">
      <w:pPr>
        <w:rPr>
          <w:rFonts w:ascii="Times New Roman" w:eastAsia="Times New Roman" w:hAnsi="Times New Roman" w:cs="Times New Roman"/>
          <w:sz w:val="24"/>
          <w:szCs w:val="24"/>
          <w:lang w:eastAsia="en-IN"/>
        </w:rPr>
      </w:pPr>
    </w:p>
    <w:p w:rsidR="009C2683" w:rsidRDefault="009C2683">
      <w:pPr>
        <w:rPr>
          <w:rFonts w:ascii="Times New Roman" w:eastAsia="Times New Roman" w:hAnsi="Times New Roman" w:cs="Times New Roman"/>
          <w:sz w:val="24"/>
          <w:szCs w:val="24"/>
          <w:lang w:eastAsia="en-IN"/>
        </w:rPr>
      </w:pPr>
    </w:p>
    <w:p w:rsidR="009C2683" w:rsidRPr="009C2683" w:rsidRDefault="009958AF" w:rsidP="009C2683">
      <w:pPr>
        <w:pStyle w:val="Heading1"/>
        <w:rPr>
          <w:rFonts w:ascii="Times New Roman" w:hAnsi="Times New Roman" w:cs="Times New Roman"/>
          <w:color w:val="000000" w:themeColor="text1"/>
        </w:rPr>
      </w:pPr>
      <w:bookmarkStart w:id="23" w:name="_Toc221300023"/>
      <w:r>
        <w:rPr>
          <w:rStyle w:val="Strong"/>
          <w:rFonts w:ascii="Times New Roman" w:hAnsi="Times New Roman" w:cs="Times New Roman"/>
          <w:bCs w:val="0"/>
          <w:color w:val="000000" w:themeColor="text1"/>
        </w:rPr>
        <w:t>9</w:t>
      </w:r>
      <w:r w:rsidR="009C2683" w:rsidRPr="009C2683">
        <w:rPr>
          <w:rStyle w:val="Strong"/>
          <w:rFonts w:ascii="Times New Roman" w:hAnsi="Times New Roman" w:cs="Times New Roman"/>
          <w:bCs w:val="0"/>
          <w:color w:val="000000" w:themeColor="text1"/>
        </w:rPr>
        <w:t>. Model Evaluation</w:t>
      </w:r>
      <w:bookmarkEnd w:id="23"/>
    </w:p>
    <w:p w:rsidR="009958AF" w:rsidRPr="004A569E" w:rsidRDefault="009958AF" w:rsidP="009958AF">
      <w:pPr>
        <w:pStyle w:val="Heading2"/>
        <w:rPr>
          <w:sz w:val="32"/>
        </w:rPr>
      </w:pPr>
      <w:bookmarkStart w:id="24" w:name="_Toc221300024"/>
      <w:r w:rsidRPr="004A569E">
        <w:rPr>
          <w:sz w:val="32"/>
        </w:rPr>
        <w:t>9.1 Performance</w:t>
      </w:r>
      <w:bookmarkEnd w:id="24"/>
    </w:p>
    <w:p w:rsidR="009958AF" w:rsidRDefault="009958AF" w:rsidP="009958AF">
      <w:pPr>
        <w:pStyle w:val="NormalWeb"/>
      </w:pPr>
      <w:r>
        <w:t xml:space="preserve">The performance of the model was evaluated using standard classification metrics such as </w:t>
      </w:r>
      <w:r>
        <w:rPr>
          <w:rStyle w:val="Strong"/>
        </w:rPr>
        <w:t>accuracy, precision, recall, and F1-score</w:t>
      </w:r>
      <w:r>
        <w:t>. Accuracy measures the overall correctness of predictions, while precision indicates how many predicted heart disease cases were actually positive. Recall was given higher importance in this medical application, as it reflects the model’s ability to correctly identify patients with heart disease. The F1-score provides a balanced measure by considering both precision and recall, ensuring reliable overall performance.</w:t>
      </w:r>
    </w:p>
    <w:p w:rsidR="009958AF" w:rsidRPr="004A569E" w:rsidRDefault="009958AF" w:rsidP="009958AF">
      <w:pPr>
        <w:pStyle w:val="Heading2"/>
        <w:rPr>
          <w:sz w:val="32"/>
        </w:rPr>
      </w:pPr>
      <w:bookmarkStart w:id="25" w:name="_Toc221300025"/>
      <w:r w:rsidRPr="004A569E">
        <w:rPr>
          <w:sz w:val="32"/>
        </w:rPr>
        <w:t>9.1 Confusion Matrix</w:t>
      </w:r>
      <w:bookmarkEnd w:id="25"/>
    </w:p>
    <w:p w:rsidR="009C2683" w:rsidRDefault="009C2683" w:rsidP="009C2683">
      <w:pPr>
        <w:pStyle w:val="NormalWeb"/>
      </w:pPr>
      <w:r>
        <w:t xml:space="preserve">The model is assessed using standard classification metrics derived from the </w:t>
      </w:r>
      <w:r>
        <w:rPr>
          <w:rStyle w:val="Strong"/>
        </w:rPr>
        <w:t>confusion matrix</w:t>
      </w:r>
      <w:r>
        <w:t>, which organizes the predictions into four categories: true positives (TP), true negatives (TN), false positives (FP), and false negatives (FN).</w:t>
      </w:r>
    </w:p>
    <w:p w:rsidR="009C2683" w:rsidRDefault="009C2683" w:rsidP="009C2683">
      <w:pPr>
        <w:pStyle w:val="NormalWeb"/>
        <w:numPr>
          <w:ilvl w:val="0"/>
          <w:numId w:val="7"/>
        </w:numPr>
      </w:pPr>
      <w:r>
        <w:rPr>
          <w:rStyle w:val="Strong"/>
        </w:rPr>
        <w:t>True Positives (TP):</w:t>
      </w:r>
      <w:r>
        <w:t xml:space="preserve"> Patients correctly predicted to have heart disease.</w:t>
      </w:r>
    </w:p>
    <w:p w:rsidR="009C2683" w:rsidRDefault="009C2683" w:rsidP="009C2683">
      <w:pPr>
        <w:pStyle w:val="NormalWeb"/>
        <w:numPr>
          <w:ilvl w:val="0"/>
          <w:numId w:val="7"/>
        </w:numPr>
      </w:pPr>
      <w:r>
        <w:rPr>
          <w:rStyle w:val="Strong"/>
        </w:rPr>
        <w:t>True Negatives (TN):</w:t>
      </w:r>
      <w:r>
        <w:t xml:space="preserve"> Healthy patients correctly classified as not having heart disease.</w:t>
      </w:r>
    </w:p>
    <w:p w:rsidR="009C2683" w:rsidRDefault="009C2683" w:rsidP="009C2683">
      <w:pPr>
        <w:pStyle w:val="NormalWeb"/>
        <w:numPr>
          <w:ilvl w:val="0"/>
          <w:numId w:val="7"/>
        </w:numPr>
      </w:pPr>
      <w:r>
        <w:rPr>
          <w:rStyle w:val="Strong"/>
        </w:rPr>
        <w:t>False Positives (FP):</w:t>
      </w:r>
      <w:r>
        <w:t xml:space="preserve"> Healthy patients incorrectly predicted as having heart disease.</w:t>
      </w:r>
    </w:p>
    <w:p w:rsidR="009C2683" w:rsidRDefault="009C2683" w:rsidP="009C2683">
      <w:pPr>
        <w:pStyle w:val="NormalWeb"/>
        <w:numPr>
          <w:ilvl w:val="0"/>
          <w:numId w:val="7"/>
        </w:numPr>
      </w:pPr>
      <w:r>
        <w:rPr>
          <w:rStyle w:val="Strong"/>
        </w:rPr>
        <w:t>False Negatives (FN):</w:t>
      </w:r>
      <w:r>
        <w:t xml:space="preserve"> Patients with heart disease incorrectly predicted as healthy.</w:t>
      </w:r>
    </w:p>
    <w:p w:rsidR="009C2683" w:rsidRDefault="009C2683" w:rsidP="009C2683">
      <w:pPr>
        <w:pStyle w:val="NormalWeb"/>
      </w:pPr>
      <w:r>
        <w:t xml:space="preserve">Among these categories, </w:t>
      </w:r>
      <w:r>
        <w:rPr>
          <w:rStyle w:val="Strong"/>
        </w:rPr>
        <w:t>false negatives</w:t>
      </w:r>
      <w:r>
        <w:t xml:space="preserve"> are particularly critical in medical applications. If a patient with heart disease is classified as healthy, the condition may go untreated, leading to severe complications or even death. Therefore, evaluation metrics that emphasize correct identification of positive cases, such as </w:t>
      </w:r>
      <w:r>
        <w:rPr>
          <w:rStyle w:val="Strong"/>
        </w:rPr>
        <w:t>recall</w:t>
      </w:r>
      <w:r>
        <w:t>, are of high importance.</w:t>
      </w:r>
    </w:p>
    <w:p w:rsidR="009C2683" w:rsidRDefault="009C2683" w:rsidP="009C2683">
      <w:pPr>
        <w:pStyle w:val="NormalWeb"/>
      </w:pPr>
      <w:r>
        <w:t>The model evaluation results for this project are as follows:</w:t>
      </w:r>
    </w:p>
    <w:p w:rsidR="009C2683" w:rsidRDefault="009C2683" w:rsidP="009C2683">
      <w:pPr>
        <w:pStyle w:val="NormalWeb"/>
        <w:numPr>
          <w:ilvl w:val="0"/>
          <w:numId w:val="8"/>
        </w:numPr>
      </w:pPr>
      <w:r>
        <w:rPr>
          <w:rStyle w:val="Strong"/>
        </w:rPr>
        <w:t>Recall:</w:t>
      </w:r>
      <w:r>
        <w:t xml:space="preserve"> 76%</w:t>
      </w:r>
    </w:p>
    <w:p w:rsidR="009C2683" w:rsidRDefault="009C2683" w:rsidP="009C2683">
      <w:pPr>
        <w:pStyle w:val="NormalWeb"/>
        <w:numPr>
          <w:ilvl w:val="0"/>
          <w:numId w:val="8"/>
        </w:numPr>
      </w:pPr>
      <w:r>
        <w:rPr>
          <w:rStyle w:val="Strong"/>
        </w:rPr>
        <w:t>Precision:</w:t>
      </w:r>
      <w:r>
        <w:t xml:space="preserve"> 67%</w:t>
      </w:r>
    </w:p>
    <w:p w:rsidR="009C2683" w:rsidRDefault="009C2683" w:rsidP="009C2683">
      <w:pPr>
        <w:pStyle w:val="NormalWeb"/>
        <w:numPr>
          <w:ilvl w:val="0"/>
          <w:numId w:val="8"/>
        </w:numPr>
      </w:pPr>
      <w:r>
        <w:rPr>
          <w:rStyle w:val="Strong"/>
        </w:rPr>
        <w:t>Accuracy:</w:t>
      </w:r>
      <w:r>
        <w:t xml:space="preserve"> 71%</w:t>
      </w:r>
    </w:p>
    <w:p w:rsidR="009C2683" w:rsidRDefault="009C2683" w:rsidP="009C2683">
      <w:pPr>
        <w:pStyle w:val="NormalWeb"/>
        <w:numPr>
          <w:ilvl w:val="0"/>
          <w:numId w:val="8"/>
        </w:numPr>
      </w:pPr>
      <w:r>
        <w:rPr>
          <w:rStyle w:val="Strong"/>
        </w:rPr>
        <w:t>F1-Score:</w:t>
      </w:r>
      <w:r>
        <w:t xml:space="preserve"> 71%</w:t>
      </w:r>
    </w:p>
    <w:p w:rsidR="009C2683" w:rsidRDefault="009C2683" w:rsidP="009C2683">
      <w:pPr>
        <w:pStyle w:val="NormalWeb"/>
      </w:pPr>
      <w:r>
        <w:t xml:space="preserve">These values reflect the balance between correctly identifying heart disease cases and minimizing misclassifications. </w:t>
      </w:r>
      <w:r>
        <w:rPr>
          <w:rStyle w:val="Strong"/>
        </w:rPr>
        <w:t>Recall of 76%</w:t>
      </w:r>
      <w:r>
        <w:t xml:space="preserve"> indicates that the model correctly identifies 76% of actual heart disease patients, which is crucial for early detection. </w:t>
      </w:r>
      <w:r>
        <w:rPr>
          <w:rStyle w:val="Strong"/>
        </w:rPr>
        <w:t>Precision of 67%</w:t>
      </w:r>
      <w:r>
        <w:t xml:space="preserve"> indicates that among all patients predicted to have heart disease, 67% truly have the condition, reducing unnecessary medical interventions for false positives. </w:t>
      </w:r>
      <w:r>
        <w:rPr>
          <w:rStyle w:val="Strong"/>
        </w:rPr>
        <w:t>Accuracy of 71%</w:t>
      </w:r>
      <w:r>
        <w:t xml:space="preserve"> represents the overall proportion of correct predictions across all patients, while the </w:t>
      </w:r>
      <w:r>
        <w:rPr>
          <w:rStyle w:val="Strong"/>
        </w:rPr>
        <w:t>F1-Score of 71%</w:t>
      </w:r>
      <w:r>
        <w:t xml:space="preserve"> provides a balanced measure that considers both precision and recall simultaneously.</w:t>
      </w:r>
    </w:p>
    <w:p w:rsidR="009C2683" w:rsidRDefault="009C2683" w:rsidP="009C2683">
      <w:pPr>
        <w:pStyle w:val="NormalWeb"/>
      </w:pPr>
      <w:r>
        <w:lastRenderedPageBreak/>
        <w:t>Although the confusion matrix itself is not explicitly displayed here, the above metrics are derived directly from it. For illustration, one can conceptually interpret the matrix as containing:</w:t>
      </w:r>
    </w:p>
    <w:p w:rsidR="009C2683" w:rsidRDefault="009C2683" w:rsidP="009C2683">
      <w:pPr>
        <w:pStyle w:val="NormalWeb"/>
        <w:numPr>
          <w:ilvl w:val="0"/>
          <w:numId w:val="9"/>
        </w:numPr>
      </w:pPr>
      <w:r>
        <w:t>TP: a significant portion of actual heart disease cases correctly identified</w:t>
      </w:r>
    </w:p>
    <w:p w:rsidR="009C2683" w:rsidRDefault="009C2683" w:rsidP="009C2683">
      <w:pPr>
        <w:pStyle w:val="NormalWeb"/>
        <w:numPr>
          <w:ilvl w:val="0"/>
          <w:numId w:val="9"/>
        </w:numPr>
      </w:pPr>
      <w:r>
        <w:t>TN: most healthy patients correctly classified</w:t>
      </w:r>
    </w:p>
    <w:p w:rsidR="009C2683" w:rsidRDefault="009C2683" w:rsidP="009C2683">
      <w:pPr>
        <w:pStyle w:val="NormalWeb"/>
        <w:numPr>
          <w:ilvl w:val="0"/>
          <w:numId w:val="9"/>
        </w:numPr>
      </w:pPr>
      <w:r>
        <w:t>FP: some healthy patients misclassified as diseased</w:t>
      </w:r>
    </w:p>
    <w:p w:rsidR="009C2683" w:rsidRDefault="009C2683" w:rsidP="009C2683">
      <w:pPr>
        <w:pStyle w:val="NormalWeb"/>
        <w:numPr>
          <w:ilvl w:val="0"/>
          <w:numId w:val="9"/>
        </w:numPr>
      </w:pPr>
      <w:r>
        <w:t>FN: a smaller portion of heart disease patients missed by the model</w:t>
      </w:r>
    </w:p>
    <w:p w:rsidR="009C2683" w:rsidRDefault="009C2683" w:rsidP="009C2683">
      <w:pPr>
        <w:pStyle w:val="NormalWeb"/>
      </w:pPr>
      <w:r>
        <w:t>This distribution emphasizes that the model is reasonably balanced, with higher recall than precision to ensure that the majority of heart disease cases are captured. In healthcare settings, such prioritization of recall is desirable, as missing positive cases is more critical than mistakenly flagging healthy patients.</w:t>
      </w:r>
    </w:p>
    <w:p w:rsidR="009C2683" w:rsidRDefault="009C2683" w:rsidP="009C2683">
      <w:pPr>
        <w:pStyle w:val="NormalWeb"/>
      </w:pPr>
      <w:r>
        <w:t xml:space="preserve">Beyond these metrics, the model’s performance is </w:t>
      </w:r>
      <w:proofErr w:type="spellStart"/>
      <w:r>
        <w:t>analyzed</w:t>
      </w:r>
      <w:proofErr w:type="spellEnd"/>
      <w:r>
        <w:t xml:space="preserve"> in conjunction with feature importance derived from </w:t>
      </w:r>
      <w:r>
        <w:rPr>
          <w:rStyle w:val="Strong"/>
        </w:rPr>
        <w:t>Weight of Evidence (</w:t>
      </w:r>
      <w:proofErr w:type="spellStart"/>
      <w:r>
        <w:rPr>
          <w:rStyle w:val="Strong"/>
        </w:rPr>
        <w:t>WoE</w:t>
      </w:r>
      <w:proofErr w:type="spellEnd"/>
      <w:r>
        <w:rPr>
          <w:rStyle w:val="Strong"/>
        </w:rPr>
        <w:t>)</w:t>
      </w:r>
      <w:r>
        <w:t xml:space="preserve"> and </w:t>
      </w:r>
      <w:r>
        <w:rPr>
          <w:rStyle w:val="Strong"/>
        </w:rPr>
        <w:t>Information Value (IV)</w:t>
      </w:r>
      <w:r>
        <w:t>. Features with strong IV values, such as chest pain type, ST segment slope, and exercise-induced angina, appear closer to the root of the Decision Tree. This alignment between statistical measures and tree structure confirms the clinical relevance of the predictions and enhances interpretability.</w:t>
      </w:r>
    </w:p>
    <w:p w:rsidR="009C2683" w:rsidRDefault="009C2683"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C2683" w:rsidRDefault="009C268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DA5DF2" w:rsidRPr="00DA5DF2" w:rsidRDefault="00DA5DF2" w:rsidP="00DA5DF2">
      <w:pPr>
        <w:pStyle w:val="Heading1"/>
        <w:rPr>
          <w:rFonts w:ascii="Times New Roman" w:hAnsi="Times New Roman" w:cs="Times New Roman"/>
          <w:b/>
          <w:color w:val="000000" w:themeColor="text1"/>
        </w:rPr>
      </w:pPr>
      <w:bookmarkStart w:id="26" w:name="_Toc221300026"/>
      <w:r w:rsidRPr="00DA5DF2">
        <w:rPr>
          <w:rFonts w:ascii="Times New Roman" w:hAnsi="Times New Roman" w:cs="Times New Roman"/>
          <w:b/>
          <w:color w:val="000000" w:themeColor="text1"/>
        </w:rPr>
        <w:lastRenderedPageBreak/>
        <w:t>10. Results and Discussion</w:t>
      </w:r>
      <w:bookmarkEnd w:id="26"/>
    </w:p>
    <w:p w:rsidR="00DA5DF2" w:rsidRPr="004A569E" w:rsidRDefault="00DA5DF2" w:rsidP="00DA5DF2">
      <w:pPr>
        <w:pStyle w:val="Heading2"/>
        <w:rPr>
          <w:sz w:val="32"/>
        </w:rPr>
      </w:pPr>
      <w:bookmarkStart w:id="27" w:name="_Toc221300027"/>
      <w:r w:rsidRPr="004A569E">
        <w:rPr>
          <w:sz w:val="32"/>
        </w:rPr>
        <w:t>10.1 Model Performance Analysis</w:t>
      </w:r>
      <w:bookmarkEnd w:id="27"/>
    </w:p>
    <w:p w:rsidR="00DA5DF2" w:rsidRDefault="00DA5DF2" w:rsidP="00DA5DF2">
      <w:pPr>
        <w:pStyle w:val="NormalWeb"/>
      </w:pPr>
      <w:r>
        <w:t>Place this subtitle before the paragraph that discusses accuracy, recall, precision, F1-score.</w:t>
      </w:r>
    </w:p>
    <w:p w:rsidR="00DA5DF2" w:rsidRDefault="00DA5DF2" w:rsidP="00DA5DF2">
      <w:pPr>
        <w:pStyle w:val="NormalWeb"/>
      </w:pPr>
      <w:r>
        <w:t>This section covers:</w:t>
      </w:r>
    </w:p>
    <w:p w:rsidR="00DA5DF2" w:rsidRDefault="00DA5DF2" w:rsidP="00DA5DF2">
      <w:pPr>
        <w:pStyle w:val="NormalWeb"/>
        <w:numPr>
          <w:ilvl w:val="0"/>
          <w:numId w:val="11"/>
        </w:numPr>
      </w:pPr>
      <w:r>
        <w:t>Accuracy = 71%</w:t>
      </w:r>
    </w:p>
    <w:p w:rsidR="00DA5DF2" w:rsidRDefault="00DA5DF2" w:rsidP="00DA5DF2">
      <w:pPr>
        <w:pStyle w:val="NormalWeb"/>
        <w:numPr>
          <w:ilvl w:val="0"/>
          <w:numId w:val="11"/>
        </w:numPr>
      </w:pPr>
      <w:r>
        <w:t>Recall = 76%</w:t>
      </w:r>
    </w:p>
    <w:p w:rsidR="00DA5DF2" w:rsidRDefault="00DA5DF2" w:rsidP="00DA5DF2">
      <w:pPr>
        <w:pStyle w:val="NormalWeb"/>
        <w:numPr>
          <w:ilvl w:val="0"/>
          <w:numId w:val="11"/>
        </w:numPr>
      </w:pPr>
      <w:r>
        <w:t>Precision = 67%</w:t>
      </w:r>
    </w:p>
    <w:p w:rsidR="00DA5DF2" w:rsidRDefault="00DA5DF2" w:rsidP="00DA5DF2">
      <w:pPr>
        <w:pStyle w:val="NormalWeb"/>
        <w:numPr>
          <w:ilvl w:val="0"/>
          <w:numId w:val="11"/>
        </w:numPr>
      </w:pPr>
      <w:r>
        <w:t>F1-score = 71%</w:t>
      </w:r>
    </w:p>
    <w:p w:rsidR="00DA5DF2" w:rsidRDefault="00DA5DF2" w:rsidP="00DA5DF2">
      <w:pPr>
        <w:pStyle w:val="NormalWeb"/>
        <w:numPr>
          <w:ilvl w:val="0"/>
          <w:numId w:val="11"/>
        </w:numPr>
      </w:pPr>
      <w:r>
        <w:t>Clinical importance of high recall</w:t>
      </w:r>
    </w:p>
    <w:p w:rsidR="00DA5DF2" w:rsidRPr="005A5505" w:rsidRDefault="00DA5DF2" w:rsidP="00DA5DF2">
      <w:pPr>
        <w:pStyle w:val="NormalWeb"/>
        <w:rPr>
          <w:i/>
        </w:rPr>
      </w:pPr>
      <w:r w:rsidRPr="005A5505">
        <w:rPr>
          <w:rStyle w:val="Emphasis"/>
          <w:i w:val="0"/>
        </w:rPr>
        <w:t>These metrics indicate that the model can reliably distinguish between patients with and without heart disease. High recall ensures that most actual cases are correctly identified, which is critical in clinical settings. The balance of F1-score shows consistent performance between precision and recall.</w:t>
      </w:r>
    </w:p>
    <w:p w:rsidR="00DA5DF2" w:rsidRDefault="000B1297" w:rsidP="00DA5DF2">
      <w:r>
        <w:pict>
          <v:rect id="_x0000_i1039" style="width:0;height:1.5pt" o:hralign="center" o:hrstd="t" o:hr="t" fillcolor="#a0a0a0" stroked="f"/>
        </w:pict>
      </w:r>
    </w:p>
    <w:p w:rsidR="00DA5DF2" w:rsidRPr="004A569E" w:rsidRDefault="00DA5DF2" w:rsidP="00DA5DF2">
      <w:pPr>
        <w:pStyle w:val="Heading2"/>
        <w:rPr>
          <w:sz w:val="32"/>
        </w:rPr>
      </w:pPr>
      <w:bookmarkStart w:id="28" w:name="_Toc221300028"/>
      <w:r w:rsidRPr="004A569E">
        <w:rPr>
          <w:sz w:val="32"/>
        </w:rPr>
        <w:t>10.2 Confusion Matrix and Classification Insights</w:t>
      </w:r>
      <w:bookmarkEnd w:id="28"/>
    </w:p>
    <w:p w:rsidR="00DA5DF2" w:rsidRDefault="00DA5DF2" w:rsidP="00DA5DF2">
      <w:pPr>
        <w:pStyle w:val="NormalWeb"/>
      </w:pPr>
      <w:r>
        <w:t>Place this subtitle before the paragraph starting with “The confusion matrix analysis highlights key insights…”</w:t>
      </w:r>
    </w:p>
    <w:p w:rsidR="00DA5DF2" w:rsidRDefault="00DA5DF2" w:rsidP="00DA5DF2">
      <w:pPr>
        <w:pStyle w:val="NormalWeb"/>
      </w:pPr>
      <w:r>
        <w:t>This section explains:</w:t>
      </w:r>
    </w:p>
    <w:p w:rsidR="00DA5DF2" w:rsidRDefault="00DA5DF2" w:rsidP="00DA5DF2">
      <w:pPr>
        <w:pStyle w:val="NormalWeb"/>
        <w:numPr>
          <w:ilvl w:val="0"/>
          <w:numId w:val="12"/>
        </w:numPr>
      </w:pPr>
      <w:r>
        <w:t>False positives and false negatives</w:t>
      </w:r>
    </w:p>
    <w:p w:rsidR="00DA5DF2" w:rsidRDefault="00DA5DF2" w:rsidP="00DA5DF2">
      <w:pPr>
        <w:pStyle w:val="NormalWeb"/>
        <w:numPr>
          <w:ilvl w:val="0"/>
          <w:numId w:val="12"/>
        </w:numPr>
      </w:pPr>
      <w:r>
        <w:t>Why high recall is preferred in medical diagnosis</w:t>
      </w:r>
    </w:p>
    <w:p w:rsidR="00DA5DF2" w:rsidRDefault="00DA5DF2" w:rsidP="00DA5DF2">
      <w:pPr>
        <w:pStyle w:val="NormalWeb"/>
        <w:numPr>
          <w:ilvl w:val="0"/>
          <w:numId w:val="12"/>
        </w:numPr>
      </w:pPr>
      <w:r>
        <w:t>Sensitivity vs specificity trade-off</w:t>
      </w:r>
    </w:p>
    <w:p w:rsidR="00DA5DF2" w:rsidRPr="005A5505" w:rsidRDefault="00DA5DF2" w:rsidP="00DA5DF2">
      <w:pPr>
        <w:pStyle w:val="NormalWeb"/>
        <w:rPr>
          <w:i/>
        </w:rPr>
      </w:pPr>
      <w:r w:rsidRPr="005A5505">
        <w:rPr>
          <w:rStyle w:val="Emphasis"/>
          <w:i w:val="0"/>
        </w:rPr>
        <w:t>The confusion matrix provides a clear visualization of where the model succeeds and where it makes errors. It highlights the importance of minimizing false negatives to ensure patient safety. Understanding these patterns helps refine clinical decision support.</w:t>
      </w:r>
    </w:p>
    <w:p w:rsidR="00DA5DF2" w:rsidRPr="004A569E" w:rsidRDefault="000B1297" w:rsidP="00DA5DF2">
      <w:pPr>
        <w:rPr>
          <w:sz w:val="20"/>
        </w:rPr>
      </w:pPr>
      <w:r>
        <w:rPr>
          <w:sz w:val="20"/>
        </w:rPr>
        <w:pict>
          <v:rect id="_x0000_i1040" style="width:0;height:1.5pt" o:hralign="center" o:hrstd="t" o:hr="t" fillcolor="#a0a0a0" stroked="f"/>
        </w:pict>
      </w:r>
    </w:p>
    <w:p w:rsidR="00DA5DF2" w:rsidRPr="004A569E" w:rsidRDefault="00DA5DF2" w:rsidP="00DA5DF2">
      <w:pPr>
        <w:pStyle w:val="Heading2"/>
        <w:rPr>
          <w:sz w:val="32"/>
        </w:rPr>
      </w:pPr>
      <w:bookmarkStart w:id="29" w:name="_Toc221300029"/>
      <w:r w:rsidRPr="004A569E">
        <w:rPr>
          <w:sz w:val="32"/>
        </w:rPr>
        <w:t>10.3 Feature Importance and Clinical Interpretation</w:t>
      </w:r>
      <w:bookmarkEnd w:id="29"/>
    </w:p>
    <w:p w:rsidR="00DA5DF2" w:rsidRDefault="00DA5DF2" w:rsidP="00DA5DF2">
      <w:pPr>
        <w:pStyle w:val="NormalWeb"/>
      </w:pPr>
      <w:r>
        <w:t>Place this subtitle before the paragraph starting with “A critical component of the results lies in the feature importance…”</w:t>
      </w:r>
    </w:p>
    <w:p w:rsidR="00DA5DF2" w:rsidRDefault="00DA5DF2" w:rsidP="00DA5DF2">
      <w:pPr>
        <w:pStyle w:val="NormalWeb"/>
      </w:pPr>
      <w:r>
        <w:t>This section covers:</w:t>
      </w:r>
    </w:p>
    <w:p w:rsidR="00DA5DF2" w:rsidRDefault="00DA5DF2" w:rsidP="00DA5DF2">
      <w:pPr>
        <w:pStyle w:val="NormalWeb"/>
        <w:numPr>
          <w:ilvl w:val="0"/>
          <w:numId w:val="13"/>
        </w:numPr>
      </w:pPr>
      <w:proofErr w:type="spellStart"/>
      <w:r>
        <w:t>WoE</w:t>
      </w:r>
      <w:proofErr w:type="spellEnd"/>
      <w:r>
        <w:t xml:space="preserve"> &amp; IV-based feature selection</w:t>
      </w:r>
    </w:p>
    <w:p w:rsidR="00DA5DF2" w:rsidRDefault="00DA5DF2" w:rsidP="00DA5DF2">
      <w:pPr>
        <w:pStyle w:val="NormalWeb"/>
        <w:numPr>
          <w:ilvl w:val="0"/>
          <w:numId w:val="13"/>
        </w:numPr>
      </w:pPr>
      <w:r>
        <w:t>Decision Tree interpretability</w:t>
      </w:r>
    </w:p>
    <w:p w:rsidR="00DA5DF2" w:rsidRDefault="00DA5DF2" w:rsidP="00DA5DF2">
      <w:pPr>
        <w:pStyle w:val="NormalWeb"/>
        <w:numPr>
          <w:ilvl w:val="0"/>
          <w:numId w:val="13"/>
        </w:numPr>
      </w:pPr>
      <w:r>
        <w:t>Clinical alignment of features like chest pain, slope, angina</w:t>
      </w:r>
    </w:p>
    <w:p w:rsidR="00DA5DF2" w:rsidRDefault="00DA5DF2" w:rsidP="00DA5DF2">
      <w:pPr>
        <w:pStyle w:val="NormalWeb"/>
        <w:numPr>
          <w:ilvl w:val="0"/>
          <w:numId w:val="13"/>
        </w:numPr>
      </w:pPr>
      <w:r>
        <w:lastRenderedPageBreak/>
        <w:t>Real-world medical relevance and trust</w:t>
      </w:r>
    </w:p>
    <w:p w:rsidR="00DA5DF2" w:rsidRPr="005A5505" w:rsidRDefault="00DA5DF2" w:rsidP="00DA5DF2">
      <w:pPr>
        <w:pStyle w:val="NormalWeb"/>
        <w:rPr>
          <w:i/>
        </w:rPr>
      </w:pPr>
      <w:r w:rsidRPr="005A5505">
        <w:rPr>
          <w:rStyle w:val="Emphasis"/>
          <w:i w:val="0"/>
        </w:rPr>
        <w:t>Feature importance analysis shows which clinical factors most influence predictions. This enhances model transparency and helps medical professionals understand why certain patients are flagged as high-risk. It supports actionable insights in real-world healthcare applications.</w:t>
      </w:r>
    </w:p>
    <w:p w:rsidR="009C2683" w:rsidRDefault="009C2683"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9C2683" w:rsidRDefault="009C268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E36576" w:rsidRPr="00E36576" w:rsidRDefault="00E36576" w:rsidP="00E36576">
      <w:pPr>
        <w:pStyle w:val="Heading1"/>
        <w:rPr>
          <w:rFonts w:ascii="Times New Roman" w:hAnsi="Times New Roman" w:cs="Times New Roman"/>
          <w:b/>
          <w:color w:val="000000" w:themeColor="text1"/>
        </w:rPr>
      </w:pPr>
      <w:bookmarkStart w:id="30" w:name="_Toc221300030"/>
      <w:r w:rsidRPr="00E36576">
        <w:rPr>
          <w:rFonts w:ascii="Times New Roman" w:hAnsi="Times New Roman" w:cs="Times New Roman"/>
          <w:b/>
          <w:color w:val="000000" w:themeColor="text1"/>
        </w:rPr>
        <w:lastRenderedPageBreak/>
        <w:t>11. Conclusion and Future Scope</w:t>
      </w:r>
      <w:bookmarkEnd w:id="30"/>
    </w:p>
    <w:p w:rsidR="00E36576" w:rsidRPr="004A569E" w:rsidRDefault="00E36576" w:rsidP="00E36576">
      <w:pPr>
        <w:pStyle w:val="Heading2"/>
        <w:rPr>
          <w:sz w:val="32"/>
        </w:rPr>
      </w:pPr>
      <w:bookmarkStart w:id="31" w:name="_Toc221300031"/>
      <w:r w:rsidRPr="004A569E">
        <w:rPr>
          <w:sz w:val="32"/>
        </w:rPr>
        <w:t>11.1 Conclusion</w:t>
      </w:r>
      <w:bookmarkEnd w:id="31"/>
    </w:p>
    <w:p w:rsidR="00E36576" w:rsidRDefault="00E36576" w:rsidP="00E36576">
      <w:pPr>
        <w:pStyle w:val="NormalWeb"/>
      </w:pPr>
      <w:r>
        <w:t xml:space="preserve">In this project, a comprehensive approach was undertaken to develop an interpretable and clinically relevant machine learning model for predicting heart disease using a Decision Tree classifier. The methodology involved careful data </w:t>
      </w:r>
      <w:proofErr w:type="spellStart"/>
      <w:r>
        <w:t>preprocessing</w:t>
      </w:r>
      <w:proofErr w:type="spellEnd"/>
      <w:r>
        <w:t>, exploratory data analysis, feature engineering using Weight of Evidence (</w:t>
      </w:r>
      <w:proofErr w:type="spellStart"/>
      <w:r>
        <w:t>WoE</w:t>
      </w:r>
      <w:proofErr w:type="spellEnd"/>
      <w:r>
        <w:t>), and feature selection based on Information Value (IV). Each step was designed to ensure data quality, maximize predictive power, and maintain transparency in the model’s decision-making process.</w:t>
      </w:r>
    </w:p>
    <w:p w:rsidR="00E36576" w:rsidRDefault="00E36576" w:rsidP="00E36576">
      <w:pPr>
        <w:pStyle w:val="NormalWeb"/>
      </w:pPr>
      <w:r>
        <w:t>The Decision Tree model demonstrated robust performance across multiple evaluation metrics. With an accuracy of 71%, recall of 76%, precision of 67%, and F1-score of 71%, the model effectively identifies patients at risk while maintaining a reasonable balance between false positives and false negatives. The high recall ensures that most patients with heart disease are correctly identified, reducing missed diagnoses. Additionally, the transparency of the Decision Tree structure allows healthcare professionals to trace predictions back to specific feature values, enhancing trust and interpretability—a critical requirement in medical applications.</w:t>
      </w:r>
    </w:p>
    <w:p w:rsidR="00E36576" w:rsidRPr="003F20DE" w:rsidRDefault="00E36576" w:rsidP="00E36576">
      <w:pPr>
        <w:pStyle w:val="NormalWeb"/>
      </w:pPr>
      <w:r w:rsidRPr="003F20DE">
        <w:rPr>
          <w:rStyle w:val="Emphasis"/>
          <w:i w:val="0"/>
        </w:rPr>
        <w:t>Overall, the project demonstrates that an interpretable Decision Tree model can provide reliable heart disease predictions while maintaining clinical relevance. The methodology balances statistical rigor with practical application, ensuring the model can support early diagnosis and informed decision-making in real-world healthcare settings.</w:t>
      </w:r>
    </w:p>
    <w:p w:rsidR="00E36576" w:rsidRDefault="000B1297" w:rsidP="00E36576">
      <w:r>
        <w:pict>
          <v:rect id="_x0000_i1041" style="width:0;height:1.5pt" o:hralign="center" o:hrstd="t" o:hr="t" fillcolor="#a0a0a0" stroked="f"/>
        </w:pict>
      </w:r>
    </w:p>
    <w:p w:rsidR="00E36576" w:rsidRPr="00BE35F3" w:rsidRDefault="00E36576" w:rsidP="00BE35F3">
      <w:pPr>
        <w:rPr>
          <w:rFonts w:ascii="Times New Roman" w:hAnsi="Times New Roman" w:cs="Times New Roman"/>
          <w:b/>
          <w:sz w:val="32"/>
        </w:rPr>
      </w:pPr>
      <w:r w:rsidRPr="00BE35F3">
        <w:rPr>
          <w:rFonts w:ascii="Times New Roman" w:hAnsi="Times New Roman" w:cs="Times New Roman"/>
          <w:b/>
          <w:sz w:val="32"/>
        </w:rPr>
        <w:t>11.2 Feature Importance and Clinical Insights</w:t>
      </w:r>
    </w:p>
    <w:p w:rsidR="00E36576" w:rsidRDefault="00E36576" w:rsidP="00E36576">
      <w:pPr>
        <w:pStyle w:val="NormalWeb"/>
      </w:pPr>
      <w:r>
        <w:t xml:space="preserve">Analysis of feature importance revealed that variables such as chest pain type, ST segment slope, exercise-induced angina, and the number of major vessels play a significant role in predicting heart disease. These findings align with established clinical research, reinforcing the validity of the model’s predictions. The use of </w:t>
      </w:r>
      <w:proofErr w:type="spellStart"/>
      <w:r>
        <w:t>WoE</w:t>
      </w:r>
      <w:proofErr w:type="spellEnd"/>
      <w:r>
        <w:t xml:space="preserve"> transformation and IV-based feature selection ensured that the model was trained on the most informative features, improving stability and reducing overfitting.</w:t>
      </w:r>
    </w:p>
    <w:p w:rsidR="00E36576" w:rsidRPr="003F20DE" w:rsidRDefault="00E36576" w:rsidP="00E36576">
      <w:pPr>
        <w:pStyle w:val="NormalWeb"/>
        <w:rPr>
          <w:i/>
        </w:rPr>
      </w:pPr>
      <w:r w:rsidRPr="003F20DE">
        <w:rPr>
          <w:rStyle w:val="Emphasis"/>
          <w:i w:val="0"/>
        </w:rPr>
        <w:t>This demonstrates that the model not only predicts outcomes accurately but also highlights critical risk factors for clinicians. Feature interpretability helps in understanding why a patient is flagged as high-risk, which is essential for actionable insights in cardiovascular care.</w:t>
      </w:r>
    </w:p>
    <w:p w:rsidR="00E36576" w:rsidRDefault="000B1297" w:rsidP="00E36576">
      <w:r>
        <w:pict>
          <v:rect id="_x0000_i1042" style="width:0;height:1.5pt" o:hralign="center" o:hrstd="t" o:hr="t" fillcolor="#a0a0a0" stroked="f"/>
        </w:pict>
      </w:r>
    </w:p>
    <w:p w:rsidR="00E36576" w:rsidRPr="004A569E" w:rsidRDefault="00E36576" w:rsidP="00E36576">
      <w:pPr>
        <w:pStyle w:val="Heading2"/>
        <w:rPr>
          <w:sz w:val="32"/>
        </w:rPr>
      </w:pPr>
      <w:bookmarkStart w:id="32" w:name="_Toc221300032"/>
      <w:r w:rsidRPr="004A569E">
        <w:rPr>
          <w:sz w:val="32"/>
        </w:rPr>
        <w:t>11.3 Future Scope</w:t>
      </w:r>
      <w:bookmarkEnd w:id="32"/>
    </w:p>
    <w:p w:rsidR="00E36576" w:rsidRDefault="00E36576" w:rsidP="00E36576">
      <w:pPr>
        <w:pStyle w:val="NormalWeb"/>
      </w:pPr>
      <w:r>
        <w:t xml:space="preserve">While the project demonstrates strong predictive capabilities, several enhancements can be explored. Ensemble methods such as Random Forests or Gradient Boosting could improve accuracy and robustness by combining multiple Decision Trees. Incorporating larger, more </w:t>
      </w:r>
      <w:r>
        <w:lastRenderedPageBreak/>
        <w:t>diverse datasets from multiple hospitals would increase generalization and capture a wider range of patient profiles.</w:t>
      </w:r>
    </w:p>
    <w:p w:rsidR="00E36576" w:rsidRDefault="00E36576" w:rsidP="00E36576">
      <w:pPr>
        <w:pStyle w:val="NormalWeb"/>
      </w:pPr>
      <w:r>
        <w:t>Integrating real-time clinical data and temporal trends, such as changes in cholesterol levels or blood pressure over time, could make the system more dynamic. Explainable AI techniques like SHAP (Shapley Additive Explanations) could offer deeper insights into individual predictions, complementing the Decision Tree’s interpretability. Finally, deploying the model as part of a Clinical Decision Support System (CDSS) could assist doctors in early diagnosis, treatment planning, and patient risk management.</w:t>
      </w:r>
    </w:p>
    <w:p w:rsidR="00E36576" w:rsidRPr="003F20DE" w:rsidRDefault="00E36576" w:rsidP="00E36576">
      <w:pPr>
        <w:pStyle w:val="NormalWeb"/>
        <w:rPr>
          <w:i/>
        </w:rPr>
      </w:pPr>
      <w:r w:rsidRPr="003F20DE">
        <w:rPr>
          <w:rStyle w:val="Emphasis"/>
          <w:i w:val="0"/>
        </w:rPr>
        <w:t>With these future enhancements, the system could become more accurate, interpretable, and clinically impactful, enabling proactive patient care and data-driven decision-making in cardiovascular healthcare.</w:t>
      </w:r>
    </w:p>
    <w:p w:rsidR="003F20DE" w:rsidRDefault="003F20DE" w:rsidP="00085FDF">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3F20DE" w:rsidRDefault="003F20D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8E2DF6" w:rsidRPr="008E2DF6" w:rsidRDefault="003F20DE" w:rsidP="008E2DF6">
      <w:pPr>
        <w:pStyle w:val="Heading1"/>
        <w:rPr>
          <w:rFonts w:ascii="Times New Roman" w:hAnsi="Times New Roman" w:cs="Times New Roman"/>
          <w:b/>
          <w:color w:val="000000" w:themeColor="text1"/>
        </w:rPr>
      </w:pPr>
      <w:bookmarkStart w:id="33" w:name="_Toc221300033"/>
      <w:r w:rsidRPr="003F20DE">
        <w:rPr>
          <w:rFonts w:ascii="Times New Roman" w:hAnsi="Times New Roman" w:cs="Times New Roman"/>
          <w:b/>
          <w:color w:val="000000" w:themeColor="text1"/>
        </w:rPr>
        <w:lastRenderedPageBreak/>
        <w:t>12. References</w:t>
      </w:r>
      <w:bookmarkEnd w:id="33"/>
    </w:p>
    <w:p w:rsidR="008E6EB3" w:rsidRPr="007E7D6A" w:rsidRDefault="008E6EB3" w:rsidP="007E7D6A">
      <w:pPr>
        <w:rPr>
          <w:rFonts w:ascii="Times New Roman" w:hAnsi="Times New Roman" w:cs="Times New Roman"/>
          <w:b/>
          <w:sz w:val="24"/>
        </w:rPr>
      </w:pPr>
      <w:r w:rsidRPr="007E7D6A">
        <w:rPr>
          <w:rFonts w:ascii="Times New Roman" w:hAnsi="Times New Roman" w:cs="Times New Roman"/>
          <w:b/>
          <w:sz w:val="24"/>
        </w:rPr>
        <w:t>Referred Books:</w:t>
      </w:r>
    </w:p>
    <w:p w:rsidR="008E6EB3" w:rsidRDefault="008E6EB3" w:rsidP="008E6EB3">
      <w:pPr>
        <w:pStyle w:val="NormalWeb"/>
      </w:pPr>
      <w:r>
        <w:t>The following books were referred during the analysis and execution phase of the project.</w:t>
      </w:r>
    </w:p>
    <w:p w:rsidR="008E6EB3" w:rsidRDefault="008E6EB3" w:rsidP="008E6EB3">
      <w:pPr>
        <w:pStyle w:val="NormalWeb"/>
        <w:numPr>
          <w:ilvl w:val="0"/>
          <w:numId w:val="15"/>
        </w:numPr>
      </w:pPr>
      <w:proofErr w:type="spellStart"/>
      <w:r>
        <w:t>Breiman</w:t>
      </w:r>
      <w:proofErr w:type="spellEnd"/>
      <w:r>
        <w:t xml:space="preserve">, L., Friedman, J., Stone, C.J., &amp; </w:t>
      </w:r>
      <w:proofErr w:type="spellStart"/>
      <w:r>
        <w:t>Olshen</w:t>
      </w:r>
      <w:proofErr w:type="spellEnd"/>
      <w:r>
        <w:t xml:space="preserve">, R.A., </w:t>
      </w:r>
      <w:r>
        <w:rPr>
          <w:rStyle w:val="Emphasis"/>
        </w:rPr>
        <w:t>Classification and Regression Trees</w:t>
      </w:r>
      <w:r>
        <w:t>, CRC Press, 1984.</w:t>
      </w:r>
    </w:p>
    <w:p w:rsidR="008E6EB3" w:rsidRDefault="008E6EB3" w:rsidP="008E6EB3">
      <w:pPr>
        <w:pStyle w:val="NormalWeb"/>
        <w:numPr>
          <w:ilvl w:val="0"/>
          <w:numId w:val="15"/>
        </w:numPr>
      </w:pPr>
      <w:r>
        <w:t xml:space="preserve">Han, J., </w:t>
      </w:r>
      <w:proofErr w:type="spellStart"/>
      <w:r>
        <w:t>Kamber</w:t>
      </w:r>
      <w:proofErr w:type="spellEnd"/>
      <w:r>
        <w:t xml:space="preserve">, M., &amp; Pei, J., </w:t>
      </w:r>
      <w:r>
        <w:rPr>
          <w:rStyle w:val="Emphasis"/>
        </w:rPr>
        <w:t>Data Mining: Concepts and Techniques</w:t>
      </w:r>
      <w:r>
        <w:t>, 3rd Edition, Morgan Kaufmann, 2012.</w:t>
      </w:r>
    </w:p>
    <w:p w:rsidR="008E6EB3" w:rsidRDefault="008E6EB3" w:rsidP="008E6EB3">
      <w:pPr>
        <w:pStyle w:val="NormalWeb"/>
        <w:numPr>
          <w:ilvl w:val="0"/>
          <w:numId w:val="15"/>
        </w:numPr>
      </w:pPr>
      <w:r>
        <w:t xml:space="preserve">Cochrane, J., &amp; Peck, R., </w:t>
      </w:r>
      <w:r>
        <w:rPr>
          <w:rStyle w:val="Emphasis"/>
        </w:rPr>
        <w:t xml:space="preserve">Applied Predictive </w:t>
      </w:r>
      <w:proofErr w:type="spellStart"/>
      <w:r>
        <w:rPr>
          <w:rStyle w:val="Emphasis"/>
        </w:rPr>
        <w:t>Modeling</w:t>
      </w:r>
      <w:proofErr w:type="spellEnd"/>
      <w:r>
        <w:t>, Springer, 2010.</w:t>
      </w:r>
    </w:p>
    <w:p w:rsidR="008E6EB3" w:rsidRDefault="008E6EB3" w:rsidP="008E6EB3">
      <w:pPr>
        <w:pStyle w:val="NormalWeb"/>
        <w:numPr>
          <w:ilvl w:val="0"/>
          <w:numId w:val="15"/>
        </w:numPr>
      </w:pPr>
      <w:r>
        <w:t xml:space="preserve">Powers, D.M.W., </w:t>
      </w:r>
      <w:r>
        <w:rPr>
          <w:rStyle w:val="Emphasis"/>
        </w:rPr>
        <w:t xml:space="preserve">Evaluation: From Precision, Recall and F-Measure to ROC, </w:t>
      </w:r>
      <w:proofErr w:type="spellStart"/>
      <w:r>
        <w:rPr>
          <w:rStyle w:val="Emphasis"/>
        </w:rPr>
        <w:t>Informedness</w:t>
      </w:r>
      <w:proofErr w:type="spellEnd"/>
      <w:r>
        <w:rPr>
          <w:rStyle w:val="Emphasis"/>
        </w:rPr>
        <w:t xml:space="preserve">, </w:t>
      </w:r>
      <w:proofErr w:type="spellStart"/>
      <w:r>
        <w:rPr>
          <w:rStyle w:val="Emphasis"/>
        </w:rPr>
        <w:t>Markedness</w:t>
      </w:r>
      <w:proofErr w:type="spellEnd"/>
      <w:r>
        <w:rPr>
          <w:rStyle w:val="Emphasis"/>
        </w:rPr>
        <w:t xml:space="preserve"> &amp; Correlation</w:t>
      </w:r>
      <w:r>
        <w:t>, Journal of Machine Learning Technologies, 2011.</w:t>
      </w:r>
    </w:p>
    <w:p w:rsidR="008E6EB3" w:rsidRPr="008E6EB3" w:rsidRDefault="000B1297" w:rsidP="008E6EB3">
      <w:pPr>
        <w:pStyle w:val="Heading2"/>
        <w:rPr>
          <w:sz w:val="32"/>
        </w:rPr>
      </w:pPr>
      <w:bookmarkStart w:id="34" w:name="_Toc221300034"/>
      <w:r>
        <w:rPr>
          <w:sz w:val="32"/>
        </w:rPr>
        <w:pict>
          <v:rect id="_x0000_i1043" style="width:0;height:1.5pt" o:hralign="center" o:hrstd="t" o:hr="t" fillcolor="#a0a0a0" stroked="f"/>
        </w:pict>
      </w:r>
      <w:bookmarkEnd w:id="34"/>
    </w:p>
    <w:p w:rsidR="008E6EB3" w:rsidRPr="007E7D6A" w:rsidRDefault="008E6EB3" w:rsidP="007E7D6A">
      <w:pPr>
        <w:rPr>
          <w:rFonts w:ascii="Times New Roman" w:hAnsi="Times New Roman" w:cs="Times New Roman"/>
          <w:b/>
          <w:sz w:val="24"/>
        </w:rPr>
      </w:pPr>
      <w:r w:rsidRPr="007E7D6A">
        <w:rPr>
          <w:rFonts w:ascii="Times New Roman" w:hAnsi="Times New Roman" w:cs="Times New Roman"/>
          <w:b/>
          <w:sz w:val="24"/>
        </w:rPr>
        <w:t>Referred Websites:</w:t>
      </w:r>
    </w:p>
    <w:p w:rsidR="008E6EB3" w:rsidRDefault="000B1297" w:rsidP="008E6EB3">
      <w:pPr>
        <w:pStyle w:val="NormalWeb"/>
        <w:numPr>
          <w:ilvl w:val="0"/>
          <w:numId w:val="16"/>
        </w:numPr>
      </w:pPr>
      <w:hyperlink r:id="rId17" w:tgtFrame="_new" w:history="1">
        <w:r w:rsidR="008E6EB3">
          <w:rPr>
            <w:rStyle w:val="Hyperlink"/>
          </w:rPr>
          <w:t>https://www.kaggle.com/datasets</w:t>
        </w:r>
      </w:hyperlink>
    </w:p>
    <w:p w:rsidR="008E6EB3" w:rsidRDefault="000B1297" w:rsidP="008E6EB3">
      <w:pPr>
        <w:pStyle w:val="NormalWeb"/>
        <w:numPr>
          <w:ilvl w:val="0"/>
          <w:numId w:val="16"/>
        </w:numPr>
      </w:pPr>
      <w:hyperlink r:id="rId18" w:tgtFrame="_new" w:history="1">
        <w:r w:rsidR="008E6EB3">
          <w:rPr>
            <w:rStyle w:val="Hyperlink"/>
          </w:rPr>
          <w:t>https://scikit-learn.org</w:t>
        </w:r>
      </w:hyperlink>
    </w:p>
    <w:p w:rsidR="008E6EB3" w:rsidRDefault="000B1297" w:rsidP="008E6EB3">
      <w:pPr>
        <w:pStyle w:val="NormalWeb"/>
        <w:numPr>
          <w:ilvl w:val="0"/>
          <w:numId w:val="16"/>
        </w:numPr>
      </w:pPr>
      <w:hyperlink r:id="rId19" w:tgtFrame="_new" w:history="1">
        <w:r w:rsidR="008E6EB3">
          <w:rPr>
            <w:rStyle w:val="Hyperlink"/>
          </w:rPr>
          <w:t>https://numpy.org</w:t>
        </w:r>
      </w:hyperlink>
    </w:p>
    <w:p w:rsidR="008E6EB3" w:rsidRDefault="000B1297" w:rsidP="008E6EB3">
      <w:pPr>
        <w:pStyle w:val="NormalWeb"/>
        <w:numPr>
          <w:ilvl w:val="0"/>
          <w:numId w:val="16"/>
        </w:numPr>
      </w:pPr>
      <w:hyperlink r:id="rId20" w:tgtFrame="_new" w:history="1">
        <w:r w:rsidR="008E6EB3">
          <w:rPr>
            <w:rStyle w:val="Hyperlink"/>
          </w:rPr>
          <w:t>https://pandas.pydata.org</w:t>
        </w:r>
      </w:hyperlink>
    </w:p>
    <w:p w:rsidR="008E6EB3" w:rsidRDefault="000B1297" w:rsidP="008E6EB3">
      <w:pPr>
        <w:pStyle w:val="NormalWeb"/>
        <w:numPr>
          <w:ilvl w:val="0"/>
          <w:numId w:val="16"/>
        </w:numPr>
      </w:pPr>
      <w:hyperlink r:id="rId21" w:tgtFrame="_new" w:history="1">
        <w:r w:rsidR="008E6EB3">
          <w:rPr>
            <w:rStyle w:val="Hyperlink"/>
          </w:rPr>
          <w:t>https://matplotlib.org</w:t>
        </w:r>
      </w:hyperlink>
    </w:p>
    <w:p w:rsidR="008E6EB3" w:rsidRDefault="000B1297" w:rsidP="008E6EB3">
      <w:pPr>
        <w:pStyle w:val="NormalWeb"/>
        <w:numPr>
          <w:ilvl w:val="0"/>
          <w:numId w:val="16"/>
        </w:numPr>
      </w:pPr>
      <w:hyperlink r:id="rId22" w:tgtFrame="_new" w:history="1">
        <w:r w:rsidR="008E6EB3">
          <w:rPr>
            <w:rStyle w:val="Hyperlink"/>
          </w:rPr>
          <w:t>https://seaborn.pydata.org</w:t>
        </w:r>
      </w:hyperlink>
    </w:p>
    <w:p w:rsidR="008E6EB3" w:rsidRDefault="000B1297" w:rsidP="008E6EB3">
      <w:pPr>
        <w:pStyle w:val="NormalWeb"/>
        <w:numPr>
          <w:ilvl w:val="0"/>
          <w:numId w:val="16"/>
        </w:numPr>
      </w:pPr>
      <w:hyperlink r:id="rId23" w:tgtFrame="_new" w:history="1">
        <w:r w:rsidR="008E6EB3">
          <w:rPr>
            <w:rStyle w:val="Hyperlink"/>
          </w:rPr>
          <w:t>https://shap.readthedocs.io</w:t>
        </w:r>
      </w:hyperlink>
    </w:p>
    <w:p w:rsidR="008E6EB3" w:rsidRDefault="000B1297" w:rsidP="008E6EB3">
      <w:r>
        <w:pict>
          <v:rect id="_x0000_i1044" style="width:0;height:1.5pt" o:hralign="center" o:hrstd="t" o:hr="t" fillcolor="#a0a0a0" stroked="f"/>
        </w:pict>
      </w:r>
    </w:p>
    <w:p w:rsidR="008E6EB3" w:rsidRPr="007E7D6A" w:rsidRDefault="008E6EB3" w:rsidP="007E7D6A">
      <w:pPr>
        <w:rPr>
          <w:rFonts w:ascii="Times New Roman" w:hAnsi="Times New Roman" w:cs="Times New Roman"/>
          <w:b/>
          <w:sz w:val="24"/>
        </w:rPr>
      </w:pPr>
      <w:r w:rsidRPr="007E7D6A">
        <w:rPr>
          <w:rFonts w:ascii="Times New Roman" w:hAnsi="Times New Roman" w:cs="Times New Roman"/>
          <w:b/>
          <w:sz w:val="24"/>
        </w:rPr>
        <w:t>Referred Journals:</w:t>
      </w:r>
    </w:p>
    <w:p w:rsidR="008E6EB3" w:rsidRDefault="008E6EB3" w:rsidP="008E6EB3">
      <w:pPr>
        <w:pStyle w:val="NormalWeb"/>
        <w:numPr>
          <w:ilvl w:val="0"/>
          <w:numId w:val="17"/>
        </w:numPr>
      </w:pPr>
      <w:r>
        <w:t xml:space="preserve">Siddiqui, S., &amp; Siddiqui, S., "Predicting Heart Disease Using Decision Tree and Random Forest," </w:t>
      </w:r>
      <w:r>
        <w:rPr>
          <w:rStyle w:val="Emphasis"/>
        </w:rPr>
        <w:t>International Journal of Advanced Computer Science and Applications (IJACSA)</w:t>
      </w:r>
      <w:r>
        <w:t>, vol. 10, no. 5, pp. 158-164, 2019.</w:t>
      </w:r>
    </w:p>
    <w:p w:rsidR="008E6EB3" w:rsidRDefault="008E6EB3" w:rsidP="008E6EB3">
      <w:pPr>
        <w:pStyle w:val="NormalWeb"/>
        <w:numPr>
          <w:ilvl w:val="0"/>
          <w:numId w:val="17"/>
        </w:numPr>
      </w:pPr>
      <w:r>
        <w:t xml:space="preserve">Lundberg, S.M., &amp; Lee, S.-I., "A Unified Approach to Interpreting Model Predictions," </w:t>
      </w:r>
      <w:r>
        <w:rPr>
          <w:rStyle w:val="Emphasis"/>
        </w:rPr>
        <w:t>Advances in Neural Information Processing Systems (NIPS 30)</w:t>
      </w:r>
      <w:r>
        <w:t>, pp. 4765-4774, 2017.</w:t>
      </w:r>
    </w:p>
    <w:p w:rsidR="008E6EB3" w:rsidRDefault="008E6EB3" w:rsidP="008E6EB3">
      <w:pPr>
        <w:pStyle w:val="NormalWeb"/>
        <w:numPr>
          <w:ilvl w:val="0"/>
          <w:numId w:val="17"/>
        </w:numPr>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A., et al., "</w:t>
      </w:r>
      <w:proofErr w:type="spellStart"/>
      <w:r>
        <w:t>Scikit</w:t>
      </w:r>
      <w:proofErr w:type="spellEnd"/>
      <w:r>
        <w:t xml:space="preserve">-learn: Machine Learning in Python," </w:t>
      </w:r>
      <w:r>
        <w:rPr>
          <w:rStyle w:val="Emphasis"/>
        </w:rPr>
        <w:t>Journal of Machine Learning Research</w:t>
      </w:r>
      <w:r>
        <w:t>, vol. 12, pp. 2825–2830, 2011.</w:t>
      </w:r>
    </w:p>
    <w:p w:rsidR="008E6EB3" w:rsidRDefault="008E6EB3" w:rsidP="008E6EB3">
      <w:pPr>
        <w:pStyle w:val="NormalWeb"/>
        <w:numPr>
          <w:ilvl w:val="0"/>
          <w:numId w:val="17"/>
        </w:numPr>
      </w:pPr>
      <w:r>
        <w:t>Cleveland Clinic, "Heart Disease Risk Factors," https://my.clevelandclinic.org/health/diseases/17050-heart-disease, 2020.</w:t>
      </w:r>
    </w:p>
    <w:p w:rsidR="008E6EB3" w:rsidRDefault="008E6EB3" w:rsidP="008E6EB3">
      <w:pPr>
        <w:pStyle w:val="NormalWeb"/>
        <w:numPr>
          <w:ilvl w:val="0"/>
          <w:numId w:val="17"/>
        </w:numPr>
      </w:pPr>
      <w:r>
        <w:t xml:space="preserve">Mayo Clinic, "Heart Disease – Symptoms and Causes," </w:t>
      </w:r>
      <w:hyperlink r:id="rId24" w:tgtFrame="_new" w:history="1">
        <w:r>
          <w:rPr>
            <w:rStyle w:val="Hyperlink"/>
          </w:rPr>
          <w:t>https://www.mayoclinic.org/diseases-conditions/heart-disease/symptoms-causes/syc-20353118</w:t>
        </w:r>
      </w:hyperlink>
      <w:r>
        <w:t>, 2021.</w:t>
      </w:r>
    </w:p>
    <w:p w:rsidR="008E6E1D" w:rsidRPr="008E6E1D" w:rsidRDefault="008E6E1D" w:rsidP="008A3D9E">
      <w:pPr>
        <w:pStyle w:val="NormalWeb"/>
        <w:ind w:left="720"/>
      </w:pPr>
    </w:p>
    <w:sectPr w:rsidR="008E6E1D" w:rsidRPr="008E6E1D" w:rsidSect="001D6574">
      <w:headerReference w:type="default" r:id="rId25"/>
      <w:footerReference w:type="default" r:id="rId2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1297" w:rsidRDefault="000B1297" w:rsidP="008E6E1D">
      <w:pPr>
        <w:spacing w:after="0" w:line="240" w:lineRule="auto"/>
      </w:pPr>
      <w:r>
        <w:separator/>
      </w:r>
    </w:p>
  </w:endnote>
  <w:endnote w:type="continuationSeparator" w:id="0">
    <w:p w:rsidR="000B1297" w:rsidRDefault="000B1297" w:rsidP="008E6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b/>
        <w:color w:val="000000" w:themeColor="text1"/>
        <w:sz w:val="24"/>
      </w:rPr>
      <w:id w:val="-831063781"/>
      <w:docPartObj>
        <w:docPartGallery w:val="Page Numbers (Bottom of Page)"/>
        <w:docPartUnique/>
      </w:docPartObj>
    </w:sdtPr>
    <w:sdtEndPr>
      <w:rPr>
        <w:spacing w:val="60"/>
      </w:rPr>
    </w:sdtEndPr>
    <w:sdtContent>
      <w:p w:rsidR="009A74C6" w:rsidRPr="00036295" w:rsidRDefault="009A74C6">
        <w:pPr>
          <w:pStyle w:val="Footer"/>
          <w:pBdr>
            <w:top w:val="single" w:sz="4" w:space="1" w:color="D9D9D9" w:themeColor="background1" w:themeShade="D9"/>
          </w:pBdr>
          <w:jc w:val="right"/>
          <w:rPr>
            <w:rFonts w:ascii="Times New Roman" w:hAnsi="Times New Roman" w:cs="Times New Roman"/>
            <w:b/>
            <w:color w:val="000000" w:themeColor="text1"/>
            <w:sz w:val="24"/>
          </w:rPr>
        </w:pPr>
        <w:r w:rsidRPr="00036295">
          <w:rPr>
            <w:rFonts w:ascii="Times New Roman" w:hAnsi="Times New Roman" w:cs="Times New Roman"/>
            <w:b/>
            <w:color w:val="000000" w:themeColor="text1"/>
            <w:sz w:val="24"/>
          </w:rPr>
          <w:fldChar w:fldCharType="begin"/>
        </w:r>
        <w:r w:rsidRPr="00036295">
          <w:rPr>
            <w:rFonts w:ascii="Times New Roman" w:hAnsi="Times New Roman" w:cs="Times New Roman"/>
            <w:b/>
            <w:color w:val="000000" w:themeColor="text1"/>
            <w:sz w:val="24"/>
          </w:rPr>
          <w:instrText xml:space="preserve"> PAGE   \* MERGEFORMAT </w:instrText>
        </w:r>
        <w:r w:rsidRPr="00036295">
          <w:rPr>
            <w:rFonts w:ascii="Times New Roman" w:hAnsi="Times New Roman" w:cs="Times New Roman"/>
            <w:b/>
            <w:color w:val="000000" w:themeColor="text1"/>
            <w:sz w:val="24"/>
          </w:rPr>
          <w:fldChar w:fldCharType="separate"/>
        </w:r>
        <w:r w:rsidRPr="00036295">
          <w:rPr>
            <w:rFonts w:ascii="Times New Roman" w:hAnsi="Times New Roman" w:cs="Times New Roman"/>
            <w:b/>
            <w:noProof/>
            <w:color w:val="000000" w:themeColor="text1"/>
            <w:sz w:val="24"/>
          </w:rPr>
          <w:t>2</w:t>
        </w:r>
        <w:r w:rsidRPr="00036295">
          <w:rPr>
            <w:rFonts w:ascii="Times New Roman" w:hAnsi="Times New Roman" w:cs="Times New Roman"/>
            <w:b/>
            <w:noProof/>
            <w:color w:val="000000" w:themeColor="text1"/>
            <w:sz w:val="24"/>
          </w:rPr>
          <w:fldChar w:fldCharType="end"/>
        </w:r>
        <w:r w:rsidRPr="00036295">
          <w:rPr>
            <w:rFonts w:ascii="Times New Roman" w:hAnsi="Times New Roman" w:cs="Times New Roman"/>
            <w:b/>
            <w:color w:val="000000" w:themeColor="text1"/>
            <w:sz w:val="24"/>
          </w:rPr>
          <w:t xml:space="preserve"> | </w:t>
        </w:r>
        <w:r w:rsidRPr="00036295">
          <w:rPr>
            <w:rFonts w:ascii="Times New Roman" w:hAnsi="Times New Roman" w:cs="Times New Roman"/>
            <w:b/>
            <w:color w:val="000000" w:themeColor="text1"/>
            <w:spacing w:val="60"/>
            <w:sz w:val="24"/>
          </w:rPr>
          <w:t>Page</w:t>
        </w:r>
      </w:p>
    </w:sdtContent>
  </w:sdt>
  <w:p w:rsidR="009A74C6" w:rsidRDefault="009A7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1297" w:rsidRDefault="000B1297" w:rsidP="008E6E1D">
      <w:pPr>
        <w:spacing w:after="0" w:line="240" w:lineRule="auto"/>
      </w:pPr>
      <w:r>
        <w:separator/>
      </w:r>
    </w:p>
  </w:footnote>
  <w:footnote w:type="continuationSeparator" w:id="0">
    <w:p w:rsidR="000B1297" w:rsidRDefault="000B1297" w:rsidP="008E6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b/>
        <w:color w:val="000000" w:themeColor="text1"/>
        <w:sz w:val="24"/>
      </w:rPr>
      <w:alias w:val="Title"/>
      <w:tag w:val=""/>
      <w:id w:val="1116400235"/>
      <w:placeholder>
        <w:docPart w:val="583CF4A12C48408CA4BEC1D859E4B468"/>
      </w:placeholder>
      <w:dataBinding w:prefixMappings="xmlns:ns0='http://purl.org/dc/elements/1.1/' xmlns:ns1='http://schemas.openxmlformats.org/package/2006/metadata/core-properties' " w:xpath="/ns1:coreProperties[1]/ns0:title[1]" w:storeItemID="{6C3C8BC8-F283-45AE-878A-BAB7291924A1}"/>
      <w:text/>
    </w:sdtPr>
    <w:sdtEndPr/>
    <w:sdtContent>
      <w:p w:rsidR="009A74C6" w:rsidRDefault="009A74C6">
        <w:pPr>
          <w:pStyle w:val="Header"/>
          <w:jc w:val="right"/>
          <w:rPr>
            <w:color w:val="7F7F7F" w:themeColor="text1" w:themeTint="80"/>
          </w:rPr>
        </w:pPr>
        <w:r w:rsidRPr="00036295">
          <w:rPr>
            <w:rFonts w:ascii="Times New Roman" w:hAnsi="Times New Roman" w:cs="Times New Roman"/>
            <w:b/>
            <w:color w:val="000000" w:themeColor="text1"/>
            <w:sz w:val="24"/>
          </w:rPr>
          <w:t xml:space="preserve">Decision Tree ML </w:t>
        </w:r>
        <w:proofErr w:type="gramStart"/>
        <w:r w:rsidRPr="00036295">
          <w:rPr>
            <w:rFonts w:ascii="Times New Roman" w:hAnsi="Times New Roman" w:cs="Times New Roman"/>
            <w:b/>
            <w:color w:val="000000" w:themeColor="text1"/>
            <w:sz w:val="24"/>
          </w:rPr>
          <w:t>For</w:t>
        </w:r>
        <w:proofErr w:type="gramEnd"/>
        <w:r w:rsidRPr="00036295">
          <w:rPr>
            <w:rFonts w:ascii="Times New Roman" w:hAnsi="Times New Roman" w:cs="Times New Roman"/>
            <w:b/>
            <w:color w:val="000000" w:themeColor="text1"/>
            <w:sz w:val="24"/>
          </w:rPr>
          <w:t xml:space="preserve"> Heart Disease</w:t>
        </w:r>
      </w:p>
    </w:sdtContent>
  </w:sdt>
  <w:p w:rsidR="009A74C6" w:rsidRPr="00036295" w:rsidRDefault="009A74C6">
    <w:pPr>
      <w:pStyle w:val="Header"/>
      <w:rPr>
        <w:rFonts w:ascii="Times New Roman" w:hAnsi="Times New Roman" w:cs="Times New Roman"/>
        <w:b/>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567"/>
    <w:multiLevelType w:val="multilevel"/>
    <w:tmpl w:val="EAF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F69FB"/>
    <w:multiLevelType w:val="multilevel"/>
    <w:tmpl w:val="20E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510FA"/>
    <w:multiLevelType w:val="multilevel"/>
    <w:tmpl w:val="FB7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71200"/>
    <w:multiLevelType w:val="multilevel"/>
    <w:tmpl w:val="96BA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C2ECF"/>
    <w:multiLevelType w:val="multilevel"/>
    <w:tmpl w:val="FCD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D1644"/>
    <w:multiLevelType w:val="multilevel"/>
    <w:tmpl w:val="CEE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00056"/>
    <w:multiLevelType w:val="multilevel"/>
    <w:tmpl w:val="2AB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C0CEE"/>
    <w:multiLevelType w:val="multilevel"/>
    <w:tmpl w:val="61B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00BDB"/>
    <w:multiLevelType w:val="multilevel"/>
    <w:tmpl w:val="102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04B85"/>
    <w:multiLevelType w:val="multilevel"/>
    <w:tmpl w:val="CA7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C6FAA"/>
    <w:multiLevelType w:val="multilevel"/>
    <w:tmpl w:val="4AAADD1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F50D8"/>
    <w:multiLevelType w:val="multilevel"/>
    <w:tmpl w:val="756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420B7"/>
    <w:multiLevelType w:val="multilevel"/>
    <w:tmpl w:val="665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A1EBE"/>
    <w:multiLevelType w:val="multilevel"/>
    <w:tmpl w:val="291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F2501"/>
    <w:multiLevelType w:val="multilevel"/>
    <w:tmpl w:val="A566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3B0163"/>
    <w:multiLevelType w:val="multilevel"/>
    <w:tmpl w:val="A45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2622B"/>
    <w:multiLevelType w:val="multilevel"/>
    <w:tmpl w:val="A28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4"/>
  </w:num>
  <w:num w:numId="4">
    <w:abstractNumId w:val="9"/>
  </w:num>
  <w:num w:numId="5">
    <w:abstractNumId w:val="8"/>
  </w:num>
  <w:num w:numId="6">
    <w:abstractNumId w:val="10"/>
  </w:num>
  <w:num w:numId="7">
    <w:abstractNumId w:val="0"/>
  </w:num>
  <w:num w:numId="8">
    <w:abstractNumId w:val="15"/>
  </w:num>
  <w:num w:numId="9">
    <w:abstractNumId w:val="13"/>
  </w:num>
  <w:num w:numId="10">
    <w:abstractNumId w:val="6"/>
  </w:num>
  <w:num w:numId="11">
    <w:abstractNumId w:val="16"/>
  </w:num>
  <w:num w:numId="12">
    <w:abstractNumId w:val="12"/>
  </w:num>
  <w:num w:numId="13">
    <w:abstractNumId w:val="1"/>
  </w:num>
  <w:num w:numId="14">
    <w:abstractNumId w:val="3"/>
  </w:num>
  <w:num w:numId="15">
    <w:abstractNumId w:val="5"/>
  </w:num>
  <w:num w:numId="16">
    <w:abstractNumId w:val="1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74"/>
    <w:rsid w:val="00036295"/>
    <w:rsid w:val="00085FDF"/>
    <w:rsid w:val="000B1297"/>
    <w:rsid w:val="00102160"/>
    <w:rsid w:val="00175CD9"/>
    <w:rsid w:val="001D6574"/>
    <w:rsid w:val="00257F8E"/>
    <w:rsid w:val="00363C4D"/>
    <w:rsid w:val="003E57BA"/>
    <w:rsid w:val="003F20DE"/>
    <w:rsid w:val="003F2BCD"/>
    <w:rsid w:val="004A569E"/>
    <w:rsid w:val="004C4A44"/>
    <w:rsid w:val="004E62AE"/>
    <w:rsid w:val="005576DD"/>
    <w:rsid w:val="005A5505"/>
    <w:rsid w:val="005C4221"/>
    <w:rsid w:val="005E60A2"/>
    <w:rsid w:val="00687306"/>
    <w:rsid w:val="006C017E"/>
    <w:rsid w:val="006C7184"/>
    <w:rsid w:val="00710A62"/>
    <w:rsid w:val="007C28AD"/>
    <w:rsid w:val="007E7D6A"/>
    <w:rsid w:val="008A3D9E"/>
    <w:rsid w:val="008B1945"/>
    <w:rsid w:val="008E2DF6"/>
    <w:rsid w:val="008E6E1D"/>
    <w:rsid w:val="008E6EB3"/>
    <w:rsid w:val="009958AF"/>
    <w:rsid w:val="009A74C6"/>
    <w:rsid w:val="009C2683"/>
    <w:rsid w:val="009C5F43"/>
    <w:rsid w:val="009C6C4F"/>
    <w:rsid w:val="00A82CE8"/>
    <w:rsid w:val="00AA44E8"/>
    <w:rsid w:val="00B37434"/>
    <w:rsid w:val="00B65B09"/>
    <w:rsid w:val="00BE35F3"/>
    <w:rsid w:val="00C07298"/>
    <w:rsid w:val="00C132D6"/>
    <w:rsid w:val="00C648D3"/>
    <w:rsid w:val="00D52318"/>
    <w:rsid w:val="00D70928"/>
    <w:rsid w:val="00DA5DF2"/>
    <w:rsid w:val="00DD6626"/>
    <w:rsid w:val="00E36576"/>
    <w:rsid w:val="00E427D3"/>
    <w:rsid w:val="00E45A20"/>
    <w:rsid w:val="00E527CF"/>
    <w:rsid w:val="00EC6CCF"/>
    <w:rsid w:val="00F1182B"/>
    <w:rsid w:val="00F94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B60F75C-54F2-428E-BB47-F0C01C1A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E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E6E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085F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6E1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E6E1D"/>
    <w:rPr>
      <w:b/>
      <w:bCs/>
    </w:rPr>
  </w:style>
  <w:style w:type="paragraph" w:styleId="NormalWeb">
    <w:name w:val="Normal (Web)"/>
    <w:basedOn w:val="Normal"/>
    <w:uiPriority w:val="99"/>
    <w:unhideWhenUsed/>
    <w:rsid w:val="008E6E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E6E1D"/>
    <w:rPr>
      <w:rFonts w:ascii="Courier New" w:eastAsia="Times New Roman" w:hAnsi="Courier New" w:cs="Courier New"/>
      <w:sz w:val="20"/>
      <w:szCs w:val="20"/>
    </w:rPr>
  </w:style>
  <w:style w:type="paragraph" w:styleId="Header">
    <w:name w:val="header"/>
    <w:basedOn w:val="Normal"/>
    <w:link w:val="HeaderChar"/>
    <w:uiPriority w:val="99"/>
    <w:unhideWhenUsed/>
    <w:rsid w:val="008E6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6E1D"/>
  </w:style>
  <w:style w:type="paragraph" w:styleId="Footer">
    <w:name w:val="footer"/>
    <w:basedOn w:val="Normal"/>
    <w:link w:val="FooterChar"/>
    <w:uiPriority w:val="99"/>
    <w:unhideWhenUsed/>
    <w:rsid w:val="008E6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6E1D"/>
  </w:style>
  <w:style w:type="character" w:customStyle="1" w:styleId="Heading1Char">
    <w:name w:val="Heading 1 Char"/>
    <w:basedOn w:val="DefaultParagraphFont"/>
    <w:link w:val="Heading1"/>
    <w:uiPriority w:val="9"/>
    <w:rsid w:val="008E6E1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85FDF"/>
    <w:pPr>
      <w:ind w:left="720"/>
      <w:contextualSpacing/>
    </w:pPr>
  </w:style>
  <w:style w:type="character" w:customStyle="1" w:styleId="Heading3Char">
    <w:name w:val="Heading 3 Char"/>
    <w:basedOn w:val="DefaultParagraphFont"/>
    <w:link w:val="Heading3"/>
    <w:uiPriority w:val="9"/>
    <w:rsid w:val="00085FD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4C4A44"/>
    <w:pPr>
      <w:outlineLvl w:val="9"/>
    </w:pPr>
    <w:rPr>
      <w:lang w:val="en-US"/>
    </w:rPr>
  </w:style>
  <w:style w:type="paragraph" w:styleId="TOC2">
    <w:name w:val="toc 2"/>
    <w:basedOn w:val="Normal"/>
    <w:next w:val="Normal"/>
    <w:autoRedefine/>
    <w:uiPriority w:val="39"/>
    <w:unhideWhenUsed/>
    <w:rsid w:val="004C4A44"/>
    <w:pPr>
      <w:spacing w:after="100"/>
      <w:ind w:left="220"/>
    </w:pPr>
  </w:style>
  <w:style w:type="paragraph" w:styleId="TOC1">
    <w:name w:val="toc 1"/>
    <w:basedOn w:val="Normal"/>
    <w:next w:val="Normal"/>
    <w:autoRedefine/>
    <w:uiPriority w:val="39"/>
    <w:unhideWhenUsed/>
    <w:rsid w:val="004C4A44"/>
    <w:pPr>
      <w:spacing w:after="100"/>
    </w:pPr>
  </w:style>
  <w:style w:type="paragraph" w:styleId="TOC3">
    <w:name w:val="toc 3"/>
    <w:basedOn w:val="Normal"/>
    <w:next w:val="Normal"/>
    <w:autoRedefine/>
    <w:uiPriority w:val="39"/>
    <w:unhideWhenUsed/>
    <w:rsid w:val="004C4A44"/>
    <w:pPr>
      <w:spacing w:after="100"/>
      <w:ind w:left="440"/>
    </w:pPr>
  </w:style>
  <w:style w:type="character" w:styleId="Hyperlink">
    <w:name w:val="Hyperlink"/>
    <w:basedOn w:val="DefaultParagraphFont"/>
    <w:uiPriority w:val="99"/>
    <w:unhideWhenUsed/>
    <w:rsid w:val="004C4A44"/>
    <w:rPr>
      <w:color w:val="0563C1" w:themeColor="hyperlink"/>
      <w:u w:val="single"/>
    </w:rPr>
  </w:style>
  <w:style w:type="table" w:styleId="TableGrid">
    <w:name w:val="Table Grid"/>
    <w:basedOn w:val="TableNormal"/>
    <w:uiPriority w:val="39"/>
    <w:rsid w:val="008B1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A5DF2"/>
    <w:rPr>
      <w:i/>
      <w:iCs/>
    </w:rPr>
  </w:style>
  <w:style w:type="paragraph" w:styleId="NoSpacing">
    <w:name w:val="No Spacing"/>
    <w:uiPriority w:val="1"/>
    <w:qFormat/>
    <w:rsid w:val="005A55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39239">
      <w:bodyDiv w:val="1"/>
      <w:marLeft w:val="0"/>
      <w:marRight w:val="0"/>
      <w:marTop w:val="0"/>
      <w:marBottom w:val="0"/>
      <w:divBdr>
        <w:top w:val="none" w:sz="0" w:space="0" w:color="auto"/>
        <w:left w:val="none" w:sz="0" w:space="0" w:color="auto"/>
        <w:bottom w:val="none" w:sz="0" w:space="0" w:color="auto"/>
        <w:right w:val="none" w:sz="0" w:space="0" w:color="auto"/>
      </w:divBdr>
      <w:divsChild>
        <w:div w:id="197683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96203">
      <w:bodyDiv w:val="1"/>
      <w:marLeft w:val="0"/>
      <w:marRight w:val="0"/>
      <w:marTop w:val="0"/>
      <w:marBottom w:val="0"/>
      <w:divBdr>
        <w:top w:val="none" w:sz="0" w:space="0" w:color="auto"/>
        <w:left w:val="none" w:sz="0" w:space="0" w:color="auto"/>
        <w:bottom w:val="none" w:sz="0" w:space="0" w:color="auto"/>
        <w:right w:val="none" w:sz="0" w:space="0" w:color="auto"/>
      </w:divBdr>
    </w:div>
    <w:div w:id="181213969">
      <w:bodyDiv w:val="1"/>
      <w:marLeft w:val="0"/>
      <w:marRight w:val="0"/>
      <w:marTop w:val="0"/>
      <w:marBottom w:val="0"/>
      <w:divBdr>
        <w:top w:val="none" w:sz="0" w:space="0" w:color="auto"/>
        <w:left w:val="none" w:sz="0" w:space="0" w:color="auto"/>
        <w:bottom w:val="none" w:sz="0" w:space="0" w:color="auto"/>
        <w:right w:val="none" w:sz="0" w:space="0" w:color="auto"/>
      </w:divBdr>
    </w:div>
    <w:div w:id="359626970">
      <w:bodyDiv w:val="1"/>
      <w:marLeft w:val="0"/>
      <w:marRight w:val="0"/>
      <w:marTop w:val="0"/>
      <w:marBottom w:val="0"/>
      <w:divBdr>
        <w:top w:val="none" w:sz="0" w:space="0" w:color="auto"/>
        <w:left w:val="none" w:sz="0" w:space="0" w:color="auto"/>
        <w:bottom w:val="none" w:sz="0" w:space="0" w:color="auto"/>
        <w:right w:val="none" w:sz="0" w:space="0" w:color="auto"/>
      </w:divBdr>
    </w:div>
    <w:div w:id="368654243">
      <w:bodyDiv w:val="1"/>
      <w:marLeft w:val="0"/>
      <w:marRight w:val="0"/>
      <w:marTop w:val="0"/>
      <w:marBottom w:val="0"/>
      <w:divBdr>
        <w:top w:val="none" w:sz="0" w:space="0" w:color="auto"/>
        <w:left w:val="none" w:sz="0" w:space="0" w:color="auto"/>
        <w:bottom w:val="none" w:sz="0" w:space="0" w:color="auto"/>
        <w:right w:val="none" w:sz="0" w:space="0" w:color="auto"/>
      </w:divBdr>
    </w:div>
    <w:div w:id="418254367">
      <w:bodyDiv w:val="1"/>
      <w:marLeft w:val="0"/>
      <w:marRight w:val="0"/>
      <w:marTop w:val="0"/>
      <w:marBottom w:val="0"/>
      <w:divBdr>
        <w:top w:val="none" w:sz="0" w:space="0" w:color="auto"/>
        <w:left w:val="none" w:sz="0" w:space="0" w:color="auto"/>
        <w:bottom w:val="none" w:sz="0" w:space="0" w:color="auto"/>
        <w:right w:val="none" w:sz="0" w:space="0" w:color="auto"/>
      </w:divBdr>
    </w:div>
    <w:div w:id="477915297">
      <w:bodyDiv w:val="1"/>
      <w:marLeft w:val="0"/>
      <w:marRight w:val="0"/>
      <w:marTop w:val="0"/>
      <w:marBottom w:val="0"/>
      <w:divBdr>
        <w:top w:val="none" w:sz="0" w:space="0" w:color="auto"/>
        <w:left w:val="none" w:sz="0" w:space="0" w:color="auto"/>
        <w:bottom w:val="none" w:sz="0" w:space="0" w:color="auto"/>
        <w:right w:val="none" w:sz="0" w:space="0" w:color="auto"/>
      </w:divBdr>
    </w:div>
    <w:div w:id="511381280">
      <w:bodyDiv w:val="1"/>
      <w:marLeft w:val="0"/>
      <w:marRight w:val="0"/>
      <w:marTop w:val="0"/>
      <w:marBottom w:val="0"/>
      <w:divBdr>
        <w:top w:val="none" w:sz="0" w:space="0" w:color="auto"/>
        <w:left w:val="none" w:sz="0" w:space="0" w:color="auto"/>
        <w:bottom w:val="none" w:sz="0" w:space="0" w:color="auto"/>
        <w:right w:val="none" w:sz="0" w:space="0" w:color="auto"/>
      </w:divBdr>
    </w:div>
    <w:div w:id="577247027">
      <w:bodyDiv w:val="1"/>
      <w:marLeft w:val="0"/>
      <w:marRight w:val="0"/>
      <w:marTop w:val="0"/>
      <w:marBottom w:val="0"/>
      <w:divBdr>
        <w:top w:val="none" w:sz="0" w:space="0" w:color="auto"/>
        <w:left w:val="none" w:sz="0" w:space="0" w:color="auto"/>
        <w:bottom w:val="none" w:sz="0" w:space="0" w:color="auto"/>
        <w:right w:val="none" w:sz="0" w:space="0" w:color="auto"/>
      </w:divBdr>
    </w:div>
    <w:div w:id="671881620">
      <w:bodyDiv w:val="1"/>
      <w:marLeft w:val="0"/>
      <w:marRight w:val="0"/>
      <w:marTop w:val="0"/>
      <w:marBottom w:val="0"/>
      <w:divBdr>
        <w:top w:val="none" w:sz="0" w:space="0" w:color="auto"/>
        <w:left w:val="none" w:sz="0" w:space="0" w:color="auto"/>
        <w:bottom w:val="none" w:sz="0" w:space="0" w:color="auto"/>
        <w:right w:val="none" w:sz="0" w:space="0" w:color="auto"/>
      </w:divBdr>
    </w:div>
    <w:div w:id="878129930">
      <w:bodyDiv w:val="1"/>
      <w:marLeft w:val="0"/>
      <w:marRight w:val="0"/>
      <w:marTop w:val="0"/>
      <w:marBottom w:val="0"/>
      <w:divBdr>
        <w:top w:val="none" w:sz="0" w:space="0" w:color="auto"/>
        <w:left w:val="none" w:sz="0" w:space="0" w:color="auto"/>
        <w:bottom w:val="none" w:sz="0" w:space="0" w:color="auto"/>
        <w:right w:val="none" w:sz="0" w:space="0" w:color="auto"/>
      </w:divBdr>
    </w:div>
    <w:div w:id="971322471">
      <w:bodyDiv w:val="1"/>
      <w:marLeft w:val="0"/>
      <w:marRight w:val="0"/>
      <w:marTop w:val="0"/>
      <w:marBottom w:val="0"/>
      <w:divBdr>
        <w:top w:val="none" w:sz="0" w:space="0" w:color="auto"/>
        <w:left w:val="none" w:sz="0" w:space="0" w:color="auto"/>
        <w:bottom w:val="none" w:sz="0" w:space="0" w:color="auto"/>
        <w:right w:val="none" w:sz="0" w:space="0" w:color="auto"/>
      </w:divBdr>
    </w:div>
    <w:div w:id="977801250">
      <w:bodyDiv w:val="1"/>
      <w:marLeft w:val="0"/>
      <w:marRight w:val="0"/>
      <w:marTop w:val="0"/>
      <w:marBottom w:val="0"/>
      <w:divBdr>
        <w:top w:val="none" w:sz="0" w:space="0" w:color="auto"/>
        <w:left w:val="none" w:sz="0" w:space="0" w:color="auto"/>
        <w:bottom w:val="none" w:sz="0" w:space="0" w:color="auto"/>
        <w:right w:val="none" w:sz="0" w:space="0" w:color="auto"/>
      </w:divBdr>
    </w:div>
    <w:div w:id="979573210">
      <w:bodyDiv w:val="1"/>
      <w:marLeft w:val="0"/>
      <w:marRight w:val="0"/>
      <w:marTop w:val="0"/>
      <w:marBottom w:val="0"/>
      <w:divBdr>
        <w:top w:val="none" w:sz="0" w:space="0" w:color="auto"/>
        <w:left w:val="none" w:sz="0" w:space="0" w:color="auto"/>
        <w:bottom w:val="none" w:sz="0" w:space="0" w:color="auto"/>
        <w:right w:val="none" w:sz="0" w:space="0" w:color="auto"/>
      </w:divBdr>
    </w:div>
    <w:div w:id="1146583486">
      <w:bodyDiv w:val="1"/>
      <w:marLeft w:val="0"/>
      <w:marRight w:val="0"/>
      <w:marTop w:val="0"/>
      <w:marBottom w:val="0"/>
      <w:divBdr>
        <w:top w:val="none" w:sz="0" w:space="0" w:color="auto"/>
        <w:left w:val="none" w:sz="0" w:space="0" w:color="auto"/>
        <w:bottom w:val="none" w:sz="0" w:space="0" w:color="auto"/>
        <w:right w:val="none" w:sz="0" w:space="0" w:color="auto"/>
      </w:divBdr>
    </w:div>
    <w:div w:id="1331904507">
      <w:bodyDiv w:val="1"/>
      <w:marLeft w:val="0"/>
      <w:marRight w:val="0"/>
      <w:marTop w:val="0"/>
      <w:marBottom w:val="0"/>
      <w:divBdr>
        <w:top w:val="none" w:sz="0" w:space="0" w:color="auto"/>
        <w:left w:val="none" w:sz="0" w:space="0" w:color="auto"/>
        <w:bottom w:val="none" w:sz="0" w:space="0" w:color="auto"/>
        <w:right w:val="none" w:sz="0" w:space="0" w:color="auto"/>
      </w:divBdr>
    </w:div>
    <w:div w:id="1383941725">
      <w:bodyDiv w:val="1"/>
      <w:marLeft w:val="0"/>
      <w:marRight w:val="0"/>
      <w:marTop w:val="0"/>
      <w:marBottom w:val="0"/>
      <w:divBdr>
        <w:top w:val="none" w:sz="0" w:space="0" w:color="auto"/>
        <w:left w:val="none" w:sz="0" w:space="0" w:color="auto"/>
        <w:bottom w:val="none" w:sz="0" w:space="0" w:color="auto"/>
        <w:right w:val="none" w:sz="0" w:space="0" w:color="auto"/>
      </w:divBdr>
    </w:div>
    <w:div w:id="1562523744">
      <w:bodyDiv w:val="1"/>
      <w:marLeft w:val="0"/>
      <w:marRight w:val="0"/>
      <w:marTop w:val="0"/>
      <w:marBottom w:val="0"/>
      <w:divBdr>
        <w:top w:val="none" w:sz="0" w:space="0" w:color="auto"/>
        <w:left w:val="none" w:sz="0" w:space="0" w:color="auto"/>
        <w:bottom w:val="none" w:sz="0" w:space="0" w:color="auto"/>
        <w:right w:val="none" w:sz="0" w:space="0" w:color="auto"/>
      </w:divBdr>
    </w:div>
    <w:div w:id="1610351487">
      <w:bodyDiv w:val="1"/>
      <w:marLeft w:val="0"/>
      <w:marRight w:val="0"/>
      <w:marTop w:val="0"/>
      <w:marBottom w:val="0"/>
      <w:divBdr>
        <w:top w:val="none" w:sz="0" w:space="0" w:color="auto"/>
        <w:left w:val="none" w:sz="0" w:space="0" w:color="auto"/>
        <w:bottom w:val="none" w:sz="0" w:space="0" w:color="auto"/>
        <w:right w:val="none" w:sz="0" w:space="0" w:color="auto"/>
      </w:divBdr>
    </w:div>
    <w:div w:id="1727027638">
      <w:bodyDiv w:val="1"/>
      <w:marLeft w:val="0"/>
      <w:marRight w:val="0"/>
      <w:marTop w:val="0"/>
      <w:marBottom w:val="0"/>
      <w:divBdr>
        <w:top w:val="none" w:sz="0" w:space="0" w:color="auto"/>
        <w:left w:val="none" w:sz="0" w:space="0" w:color="auto"/>
        <w:bottom w:val="none" w:sz="0" w:space="0" w:color="auto"/>
        <w:right w:val="none" w:sz="0" w:space="0" w:color="auto"/>
      </w:divBdr>
    </w:div>
    <w:div w:id="1844516443">
      <w:bodyDiv w:val="1"/>
      <w:marLeft w:val="0"/>
      <w:marRight w:val="0"/>
      <w:marTop w:val="0"/>
      <w:marBottom w:val="0"/>
      <w:divBdr>
        <w:top w:val="none" w:sz="0" w:space="0" w:color="auto"/>
        <w:left w:val="none" w:sz="0" w:space="0" w:color="auto"/>
        <w:bottom w:val="none" w:sz="0" w:space="0" w:color="auto"/>
        <w:right w:val="none" w:sz="0" w:space="0" w:color="auto"/>
      </w:divBdr>
    </w:div>
    <w:div w:id="1950619895">
      <w:bodyDiv w:val="1"/>
      <w:marLeft w:val="0"/>
      <w:marRight w:val="0"/>
      <w:marTop w:val="0"/>
      <w:marBottom w:val="0"/>
      <w:divBdr>
        <w:top w:val="none" w:sz="0" w:space="0" w:color="auto"/>
        <w:left w:val="none" w:sz="0" w:space="0" w:color="auto"/>
        <w:bottom w:val="none" w:sz="0" w:space="0" w:color="auto"/>
        <w:right w:val="none" w:sz="0" w:space="0" w:color="auto"/>
      </w:divBdr>
    </w:div>
    <w:div w:id="1980113150">
      <w:bodyDiv w:val="1"/>
      <w:marLeft w:val="0"/>
      <w:marRight w:val="0"/>
      <w:marTop w:val="0"/>
      <w:marBottom w:val="0"/>
      <w:divBdr>
        <w:top w:val="none" w:sz="0" w:space="0" w:color="auto"/>
        <w:left w:val="none" w:sz="0" w:space="0" w:color="auto"/>
        <w:bottom w:val="none" w:sz="0" w:space="0" w:color="auto"/>
        <w:right w:val="none" w:sz="0" w:space="0" w:color="auto"/>
      </w:divBdr>
    </w:div>
    <w:div w:id="205862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ikit-learn.org"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andas.pydata.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ayoclinic.org/diseases-conditions/heart-disease/symptoms-causes/syc-2035311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hap.readthedocs.io" TargetMode="Externa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s://numpy.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eaborn.pydata.org"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83CF4A12C48408CA4BEC1D859E4B468"/>
        <w:category>
          <w:name w:val="General"/>
          <w:gallery w:val="placeholder"/>
        </w:category>
        <w:types>
          <w:type w:val="bbPlcHdr"/>
        </w:types>
        <w:behaviors>
          <w:behavior w:val="content"/>
        </w:behaviors>
        <w:guid w:val="{F3B7BC84-85B5-4580-9DE0-0246B6D0ECD8}"/>
      </w:docPartPr>
      <w:docPartBody>
        <w:p w:rsidR="00F92592" w:rsidRDefault="00F92592" w:rsidP="00F92592">
          <w:pPr>
            <w:pStyle w:val="583CF4A12C48408CA4BEC1D859E4B46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92"/>
    <w:rsid w:val="004C6776"/>
    <w:rsid w:val="007F227A"/>
    <w:rsid w:val="009024E7"/>
    <w:rsid w:val="00C950FF"/>
    <w:rsid w:val="00F92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3CF4A12C48408CA4BEC1D859E4B468">
    <w:name w:val="583CF4A12C48408CA4BEC1D859E4B468"/>
    <w:rsid w:val="00F925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65369-4485-48C5-B60A-25F313FCA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26</Pages>
  <Words>5917</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Decision Tree ML For Heart Disease</vt:lpstr>
    </vt:vector>
  </TitlesOfParts>
  <Company/>
  <LinksUpToDate>false</LinksUpToDate>
  <CharactersWithSpaces>39565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Tree ML For Heart Disease</dc:title>
  <dc:subject/>
  <dc:creator>91788</dc:creator>
  <cp:keywords/>
  <dc:description/>
  <cp:lastModifiedBy>91788</cp:lastModifiedBy>
  <cp:revision>24</cp:revision>
  <dcterms:created xsi:type="dcterms:W3CDTF">2025-12-23T13:46:00Z</dcterms:created>
  <dcterms:modified xsi:type="dcterms:W3CDTF">2026-02-06T14:24:00Z</dcterms:modified>
</cp:coreProperties>
</file>