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5148D" w14:textId="0DF8EB40" w:rsidR="00587CA4" w:rsidRDefault="00587CA4" w:rsidP="00587CA4">
      <w:pPr>
        <w:pStyle w:val="PORTADA"/>
        <w:rPr>
          <w:sz w:val="22"/>
          <w:szCs w:val="22"/>
        </w:rPr>
      </w:pPr>
      <w:r>
        <w:rPr>
          <w:noProof/>
        </w:rPr>
        <w:drawing>
          <wp:inline distT="0" distB="0" distL="0" distR="0" wp14:anchorId="6DC16A9C" wp14:editId="3023CFD8">
            <wp:extent cx="4600575" cy="1891229"/>
            <wp:effectExtent l="0" t="0" r="0" b="0"/>
            <wp:docPr id="18" name="Imagen 18" descr="logo-UBE-horizontal | FC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 descr="logo-UBE-horizontal | FCM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502" cy="1892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228F5" w14:textId="77777777" w:rsidR="00587CA4" w:rsidRPr="007D46F0" w:rsidRDefault="00587CA4" w:rsidP="00587CA4">
      <w:pPr>
        <w:pStyle w:val="PORTADA"/>
        <w:rPr>
          <w:b/>
          <w:bCs/>
          <w:sz w:val="32"/>
          <w:szCs w:val="36"/>
        </w:rPr>
      </w:pPr>
      <w:r w:rsidRPr="007D46F0">
        <w:rPr>
          <w:b/>
          <w:bCs/>
          <w:sz w:val="32"/>
          <w:szCs w:val="40"/>
        </w:rPr>
        <w:t>UNIVERSIDAD BOLIVARIANA DEL ECUADOR (UBE)</w:t>
      </w:r>
      <w:r w:rsidRPr="007D46F0">
        <w:rPr>
          <w:b/>
          <w:bCs/>
          <w:sz w:val="32"/>
          <w:szCs w:val="40"/>
        </w:rPr>
        <w:br/>
      </w:r>
      <w:r w:rsidRPr="007D46F0">
        <w:rPr>
          <w:b/>
          <w:bCs/>
          <w:sz w:val="28"/>
          <w:szCs w:val="36"/>
        </w:rPr>
        <w:t>Facultad de Ingeniería en Sistemas</w:t>
      </w:r>
      <w:r w:rsidRPr="007D46F0">
        <w:rPr>
          <w:b/>
          <w:bCs/>
          <w:sz w:val="28"/>
          <w:szCs w:val="36"/>
        </w:rPr>
        <w:br/>
        <w:t>Carrera de Ingeniería en Sistemas Inteligentes</w:t>
      </w:r>
    </w:p>
    <w:p w14:paraId="452A20A3" w14:textId="1A3A9F25" w:rsidR="00587CA4" w:rsidRDefault="00587CA4" w:rsidP="00587CA4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b/>
          <w:bCs/>
          <w:sz w:val="28"/>
          <w:szCs w:val="40"/>
        </w:rPr>
        <w:t>TEMA:</w:t>
      </w:r>
      <w:r>
        <w:rPr>
          <w:b/>
          <w:bCs/>
          <w:sz w:val="28"/>
          <w:szCs w:val="40"/>
        </w:rPr>
        <w:br/>
      </w:r>
      <w:r w:rsidRPr="00587CA4">
        <w:rPr>
          <w:rFonts w:ascii="Arial" w:hAnsi="Arial" w:cs="Arial"/>
          <w:sz w:val="24"/>
          <w:szCs w:val="24"/>
        </w:rPr>
        <w:t>Proyecto Integrador de SoftComputing y Computación Afectiva</w:t>
      </w:r>
    </w:p>
    <w:p w14:paraId="55F7FD58" w14:textId="25BF0DEF" w:rsidR="002900CF" w:rsidRPr="00C53527" w:rsidRDefault="002900CF" w:rsidP="00587CA4">
      <w:pPr>
        <w:spacing w:line="360" w:lineRule="auto"/>
        <w:jc w:val="center"/>
        <w:rPr>
          <w:rFonts w:ascii="Arial" w:eastAsia="Arial" w:hAnsi="Arial" w:cs="Arial"/>
        </w:rPr>
      </w:pPr>
      <w:r w:rsidRPr="00587CA4">
        <w:rPr>
          <w:rFonts w:ascii="Arial" w:eastAsia="Times New Roman" w:hAnsi="Arial" w:cs="Arial"/>
          <w:sz w:val="24"/>
          <w:szCs w:val="24"/>
          <w:lang w:eastAsia="es-PA"/>
        </w:rPr>
        <w:t>Optimización de Rutas Logísticas mediante Sistemas Híbridos (Redes Neuronales y Algoritmos Genéticos)</w:t>
      </w:r>
    </w:p>
    <w:p w14:paraId="7C32DAB0" w14:textId="77777777" w:rsidR="00587CA4" w:rsidRDefault="00587CA4" w:rsidP="00587CA4">
      <w:pPr>
        <w:spacing w:line="360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INTEGRANTES:</w:t>
      </w:r>
    </w:p>
    <w:p w14:paraId="45FC8B19" w14:textId="77777777" w:rsidR="00587CA4" w:rsidRDefault="00587CA4" w:rsidP="00587CA4">
      <w:pPr>
        <w:pStyle w:val="PORTADA"/>
      </w:pPr>
      <w:r>
        <w:t>Rohde Anchundia Navas</w:t>
      </w:r>
    </w:p>
    <w:p w14:paraId="04710CFC" w14:textId="77777777" w:rsidR="00587CA4" w:rsidRDefault="00587CA4" w:rsidP="00587CA4">
      <w:pPr>
        <w:pStyle w:val="PORTADA"/>
      </w:pPr>
      <w:r>
        <w:t>Marco Rojas Cobacango</w:t>
      </w:r>
    </w:p>
    <w:p w14:paraId="000BDD4B" w14:textId="77777777" w:rsidR="00587CA4" w:rsidRDefault="00587CA4" w:rsidP="00587CA4">
      <w:pPr>
        <w:pStyle w:val="PORTADA"/>
      </w:pPr>
      <w:r>
        <w:t>Carlos Vilema Macas</w:t>
      </w:r>
    </w:p>
    <w:p w14:paraId="62352D22" w14:textId="77777777" w:rsidR="00587CA4" w:rsidRDefault="00587CA4" w:rsidP="00587CA4">
      <w:pPr>
        <w:pStyle w:val="PORTADA"/>
      </w:pPr>
      <w:r>
        <w:t>Ángel Yepez Chacón</w:t>
      </w:r>
    </w:p>
    <w:p w14:paraId="2D11559C" w14:textId="77777777" w:rsidR="00587CA4" w:rsidRPr="00CD3329" w:rsidRDefault="00587CA4" w:rsidP="00587CA4">
      <w:pPr>
        <w:pStyle w:val="PORTADA"/>
        <w:rPr>
          <w:sz w:val="22"/>
          <w:szCs w:val="22"/>
        </w:rPr>
      </w:pPr>
      <w:r w:rsidRPr="00CD3329">
        <w:rPr>
          <w:b/>
          <w:bCs/>
          <w:sz w:val="28"/>
          <w:szCs w:val="28"/>
        </w:rPr>
        <w:t>MATERIA:</w:t>
      </w:r>
      <w:r w:rsidRPr="00CD3329">
        <w:rPr>
          <w:b/>
          <w:bCs/>
          <w:sz w:val="28"/>
          <w:szCs w:val="28"/>
        </w:rPr>
        <w:br/>
      </w:r>
      <w:r w:rsidRPr="00CD3329">
        <w:rPr>
          <w:sz w:val="22"/>
          <w:szCs w:val="22"/>
        </w:rPr>
        <w:t xml:space="preserve">              </w:t>
      </w:r>
      <w:r>
        <w:rPr>
          <w:color w:val="212529"/>
          <w:sz w:val="21"/>
          <w:szCs w:val="21"/>
          <w:shd w:val="clear" w:color="auto" w:fill="FFFFFF"/>
        </w:rPr>
        <w:t>SOFTCOMPUTING </w:t>
      </w:r>
    </w:p>
    <w:p w14:paraId="0D0E0423" w14:textId="5782CFD5" w:rsidR="00587CA4" w:rsidRDefault="00587CA4" w:rsidP="00587CA4">
      <w:pPr>
        <w:pStyle w:val="PORTADA"/>
        <w:rPr>
          <w:color w:val="212529"/>
          <w:sz w:val="21"/>
          <w:szCs w:val="21"/>
          <w:shd w:val="clear" w:color="auto" w:fill="FFFFFF"/>
        </w:rPr>
      </w:pPr>
      <w:r w:rsidRPr="00CD3329">
        <w:rPr>
          <w:b/>
          <w:bCs/>
          <w:sz w:val="28"/>
          <w:szCs w:val="28"/>
        </w:rPr>
        <w:t>DOCENTE:</w:t>
      </w:r>
      <w:r w:rsidRPr="00CD3329">
        <w:rPr>
          <w:b/>
          <w:bCs/>
          <w:sz w:val="28"/>
          <w:szCs w:val="28"/>
        </w:rPr>
        <w:br/>
      </w:r>
      <w:r w:rsidRPr="00CD3329">
        <w:rPr>
          <w:sz w:val="22"/>
          <w:szCs w:val="22"/>
        </w:rPr>
        <w:t>Ing.</w:t>
      </w:r>
      <w:r w:rsidRPr="00CD3329">
        <w:rPr>
          <w:color w:val="212529"/>
          <w:sz w:val="21"/>
          <w:szCs w:val="21"/>
          <w:shd w:val="clear" w:color="auto" w:fill="FFFFFF"/>
        </w:rPr>
        <w:t xml:space="preserve"> </w:t>
      </w:r>
      <w:r>
        <w:rPr>
          <w:color w:val="212529"/>
          <w:sz w:val="21"/>
          <w:szCs w:val="21"/>
          <w:shd w:val="clear" w:color="auto" w:fill="FFFFFF"/>
        </w:rPr>
        <w:t>JORGE LUIS CHARCO AGUIRRE</w:t>
      </w:r>
    </w:p>
    <w:p w14:paraId="5B463254" w14:textId="77777777" w:rsidR="00587CA4" w:rsidRDefault="00587CA4" w:rsidP="00587CA4">
      <w:pPr>
        <w:jc w:val="both"/>
        <w:rPr>
          <w:rFonts w:ascii="Arial" w:hAnsi="Arial" w:cs="Arial"/>
          <w:sz w:val="24"/>
          <w:szCs w:val="24"/>
        </w:rPr>
      </w:pPr>
      <w:r w:rsidRPr="00587CA4">
        <w:rPr>
          <w:rFonts w:ascii="Arial" w:hAnsi="Arial" w:cs="Arial"/>
          <w:b/>
          <w:bCs/>
          <w:sz w:val="24"/>
          <w:szCs w:val="24"/>
        </w:rPr>
        <w:lastRenderedPageBreak/>
        <w:t xml:space="preserve">Tema: </w:t>
      </w:r>
      <w:r w:rsidRPr="00587CA4">
        <w:rPr>
          <w:rFonts w:ascii="Arial" w:hAnsi="Arial" w:cs="Arial"/>
          <w:sz w:val="24"/>
          <w:szCs w:val="24"/>
        </w:rPr>
        <w:t xml:space="preserve">Proyecto Integrador de SoftComputing y Computación Afectiva </w:t>
      </w:r>
    </w:p>
    <w:p w14:paraId="3E769450" w14:textId="329A0F35" w:rsidR="00587CA4" w:rsidRPr="00587CA4" w:rsidRDefault="00587CA4" w:rsidP="00587CA4">
      <w:pPr>
        <w:jc w:val="both"/>
        <w:rPr>
          <w:rFonts w:ascii="Arial" w:hAnsi="Arial" w:cs="Arial"/>
          <w:sz w:val="24"/>
          <w:szCs w:val="24"/>
        </w:rPr>
      </w:pPr>
      <w:r w:rsidRPr="00587CA4">
        <w:rPr>
          <w:rFonts w:ascii="Arial" w:hAnsi="Arial" w:cs="Arial"/>
          <w:b/>
          <w:bCs/>
          <w:sz w:val="24"/>
          <w:szCs w:val="24"/>
        </w:rPr>
        <w:t>Objetivo:</w:t>
      </w:r>
      <w:r w:rsidRPr="00587CA4">
        <w:rPr>
          <w:rFonts w:ascii="Arial" w:hAnsi="Arial" w:cs="Arial"/>
          <w:sz w:val="24"/>
          <w:szCs w:val="24"/>
        </w:rPr>
        <w:t xml:space="preserve"> Desarrollar una solución que permita resolver una problemática actual y que se pueda abordar usando Computación Bioinspirada, Redes Neuronales o Computación Afectiva. El proyecto debe incluir el tipo de algoritmo considerado, proceso de entrenamiento y/o uso según sea el caso, además de una exposición de la solución implementada como parte de la evaluación.</w:t>
      </w:r>
    </w:p>
    <w:p w14:paraId="3AF70C27" w14:textId="77777777" w:rsidR="00587CA4" w:rsidRDefault="00587CA4"/>
    <w:p w14:paraId="3E8FA758" w14:textId="77777777" w:rsidR="00587CA4" w:rsidRPr="00587CA4" w:rsidRDefault="00587CA4" w:rsidP="002900CF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  <w:lang w:eastAsia="es-PA"/>
        </w:rPr>
      </w:pPr>
      <w:r w:rsidRPr="00587CA4">
        <w:rPr>
          <w:rFonts w:ascii="Arial" w:eastAsia="Times New Roman" w:hAnsi="Arial" w:cs="Arial"/>
          <w:b/>
          <w:bCs/>
          <w:sz w:val="36"/>
          <w:szCs w:val="36"/>
          <w:lang w:eastAsia="es-PA"/>
        </w:rPr>
        <w:t>INFORME DE PROYECTO INTEGRADOR: SOFTCOMPUTING</w:t>
      </w:r>
    </w:p>
    <w:p w14:paraId="2813B350" w14:textId="77777777" w:rsidR="00587CA4" w:rsidRPr="00587CA4" w:rsidRDefault="00587CA4" w:rsidP="00587CA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A"/>
        </w:rPr>
      </w:pPr>
      <w:r w:rsidRPr="00587CA4">
        <w:rPr>
          <w:rFonts w:ascii="Arial" w:eastAsia="Times New Roman" w:hAnsi="Arial" w:cs="Arial"/>
          <w:b/>
          <w:bCs/>
          <w:sz w:val="24"/>
          <w:szCs w:val="24"/>
          <w:lang w:eastAsia="es-PA"/>
        </w:rPr>
        <w:t>TEMA:</w:t>
      </w:r>
      <w:r w:rsidRPr="00587CA4">
        <w:rPr>
          <w:rFonts w:ascii="Arial" w:eastAsia="Times New Roman" w:hAnsi="Arial" w:cs="Arial"/>
          <w:sz w:val="24"/>
          <w:szCs w:val="24"/>
          <w:lang w:eastAsia="es-PA"/>
        </w:rPr>
        <w:t xml:space="preserve"> Optimización de Rutas Logísticas mediante Sistemas Híbridos (Redes Neuronales y Algoritmos Genéticos)</w:t>
      </w:r>
    </w:p>
    <w:p w14:paraId="249B0A93" w14:textId="77777777" w:rsidR="001F4DB9" w:rsidRPr="001F4DB9" w:rsidRDefault="001F4DB9" w:rsidP="001F4DB9">
      <w:pPr>
        <w:pStyle w:val="Ttulo3"/>
        <w:rPr>
          <w:rFonts w:ascii="Arial" w:hAnsi="Arial" w:cs="Arial"/>
        </w:rPr>
      </w:pPr>
      <w:r w:rsidRPr="001F4DB9">
        <w:rPr>
          <w:rFonts w:ascii="Arial" w:hAnsi="Arial" w:cs="Arial"/>
        </w:rPr>
        <w:t>1. INTRODUCCIÓN</w:t>
      </w:r>
    </w:p>
    <w:p w14:paraId="6AF173A7" w14:textId="77777777" w:rsidR="001F4DB9" w:rsidRPr="001F4DB9" w:rsidRDefault="001F4DB9" w:rsidP="001F4DB9">
      <w:pPr>
        <w:pStyle w:val="NormalWeb"/>
        <w:jc w:val="both"/>
        <w:rPr>
          <w:rFonts w:ascii="Arial" w:hAnsi="Arial" w:cs="Arial"/>
        </w:rPr>
      </w:pPr>
      <w:r w:rsidRPr="001F4DB9">
        <w:rPr>
          <w:rFonts w:ascii="Arial" w:hAnsi="Arial" w:cs="Arial"/>
        </w:rPr>
        <w:t xml:space="preserve">El propósito de esta solución es optimizar la cadena de suministro y distribución de la empresa </w:t>
      </w:r>
      <w:r w:rsidRPr="001F4DB9">
        <w:rPr>
          <w:rFonts w:ascii="Arial" w:hAnsi="Arial" w:cs="Arial"/>
          <w:b/>
          <w:bCs/>
        </w:rPr>
        <w:t>SoftEmpresarial</w:t>
      </w:r>
      <w:r w:rsidRPr="001F4DB9">
        <w:rPr>
          <w:rFonts w:ascii="Arial" w:hAnsi="Arial" w:cs="Arial"/>
        </w:rPr>
        <w:t xml:space="preserve"> en Guayaquil. En el contexto actual, la logística de última milla enfrenta desafíos de altos costos operativos y tiempos de entrega ineficientes. Este proyecto implementa una solución de </w:t>
      </w:r>
      <w:r w:rsidRPr="001F4DB9">
        <w:rPr>
          <w:rFonts w:ascii="Arial" w:hAnsi="Arial" w:cs="Arial"/>
          <w:b/>
          <w:bCs/>
        </w:rPr>
        <w:t>Inteligencia Artificial Híbrida</w:t>
      </w:r>
      <w:r w:rsidRPr="001F4DB9">
        <w:rPr>
          <w:rFonts w:ascii="Arial" w:hAnsi="Arial" w:cs="Arial"/>
        </w:rPr>
        <w:t xml:space="preserve"> para predecir la demanda diaria y generar la ruta de distribución más corta posible, reduciendo el consumo de combustible y mejorando la satisfacción del cliente.</w:t>
      </w:r>
    </w:p>
    <w:p w14:paraId="4BEECE18" w14:textId="77777777" w:rsidR="001F4DB9" w:rsidRPr="001F4DB9" w:rsidRDefault="001F4DB9" w:rsidP="001F4DB9">
      <w:pPr>
        <w:pStyle w:val="Ttulo3"/>
        <w:rPr>
          <w:rFonts w:ascii="Arial" w:hAnsi="Arial" w:cs="Arial"/>
        </w:rPr>
      </w:pPr>
      <w:r w:rsidRPr="001F4DB9">
        <w:rPr>
          <w:rFonts w:ascii="Arial" w:hAnsi="Arial" w:cs="Arial"/>
        </w:rPr>
        <w:t>2. ANÁLISIS DEL PROYECTO</w:t>
      </w:r>
    </w:p>
    <w:p w14:paraId="23655573" w14:textId="77777777" w:rsidR="001F4DB9" w:rsidRPr="001F4DB9" w:rsidRDefault="001F4DB9" w:rsidP="001F4DB9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 w:rsidRPr="001F4DB9">
        <w:rPr>
          <w:rFonts w:ascii="Arial" w:hAnsi="Arial" w:cs="Arial"/>
          <w:b/>
          <w:bCs/>
        </w:rPr>
        <w:t>Requerimientos Técnicos:</w:t>
      </w:r>
      <w:r w:rsidRPr="001F4DB9">
        <w:rPr>
          <w:rFonts w:ascii="Arial" w:hAnsi="Arial" w:cs="Arial"/>
        </w:rPr>
        <w:t xml:space="preserve"> Se requiere un entorno de ejecución Python 3.x, librerías de procesamiento numérico (</w:t>
      </w:r>
      <w:r w:rsidRPr="001F4DB9">
        <w:rPr>
          <w:rStyle w:val="CdigoHTML"/>
          <w:rFonts w:ascii="Arial" w:hAnsi="Arial" w:cs="Arial"/>
        </w:rPr>
        <w:t>numpy</w:t>
      </w:r>
      <w:r w:rsidRPr="001F4DB9">
        <w:rPr>
          <w:rFonts w:ascii="Arial" w:hAnsi="Arial" w:cs="Arial"/>
        </w:rPr>
        <w:t xml:space="preserve">, </w:t>
      </w:r>
      <w:r w:rsidRPr="001F4DB9">
        <w:rPr>
          <w:rStyle w:val="CdigoHTML"/>
          <w:rFonts w:ascii="Arial" w:hAnsi="Arial" w:cs="Arial"/>
        </w:rPr>
        <w:t>pandas</w:t>
      </w:r>
      <w:r w:rsidRPr="001F4DB9">
        <w:rPr>
          <w:rFonts w:ascii="Arial" w:hAnsi="Arial" w:cs="Arial"/>
        </w:rPr>
        <w:t>), visualización dinámica (</w:t>
      </w:r>
      <w:r w:rsidRPr="001F4DB9">
        <w:rPr>
          <w:rStyle w:val="CdigoHTML"/>
          <w:rFonts w:ascii="Arial" w:hAnsi="Arial" w:cs="Arial"/>
        </w:rPr>
        <w:t>matplotlib</w:t>
      </w:r>
      <w:r w:rsidRPr="001F4DB9">
        <w:rPr>
          <w:rFonts w:ascii="Arial" w:hAnsi="Arial" w:cs="Arial"/>
        </w:rPr>
        <w:t>) y gestión de reportes corporativos (</w:t>
      </w:r>
      <w:r w:rsidRPr="001F4DB9">
        <w:rPr>
          <w:rStyle w:val="CdigoHTML"/>
          <w:rFonts w:ascii="Arial" w:hAnsi="Arial" w:cs="Arial"/>
        </w:rPr>
        <w:t>xlsxwriter</w:t>
      </w:r>
      <w:r w:rsidRPr="001F4DB9">
        <w:rPr>
          <w:rFonts w:ascii="Arial" w:hAnsi="Arial" w:cs="Arial"/>
        </w:rPr>
        <w:t>).</w:t>
      </w:r>
    </w:p>
    <w:p w14:paraId="018BD162" w14:textId="77777777" w:rsidR="001F4DB9" w:rsidRPr="001F4DB9" w:rsidRDefault="001F4DB9" w:rsidP="001F4DB9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 w:rsidRPr="001F4DB9">
        <w:rPr>
          <w:rFonts w:ascii="Arial" w:hAnsi="Arial" w:cs="Arial"/>
          <w:b/>
          <w:bCs/>
        </w:rPr>
        <w:t>Justificación del Algoritmo:</w:t>
      </w:r>
      <w:r w:rsidRPr="001F4DB9">
        <w:rPr>
          <w:rFonts w:ascii="Arial" w:hAnsi="Arial" w:cs="Arial"/>
        </w:rPr>
        <w:t xml:space="preserve"> Se seleccionó un enfoque híbrido:</w:t>
      </w:r>
    </w:p>
    <w:p w14:paraId="6BEC3D58" w14:textId="77777777" w:rsidR="001F4DB9" w:rsidRPr="001F4DB9" w:rsidRDefault="001F4DB9" w:rsidP="001F4DB9">
      <w:pPr>
        <w:pStyle w:val="NormalWeb"/>
        <w:numPr>
          <w:ilvl w:val="1"/>
          <w:numId w:val="6"/>
        </w:numPr>
        <w:jc w:val="both"/>
        <w:rPr>
          <w:rFonts w:ascii="Arial" w:hAnsi="Arial" w:cs="Arial"/>
        </w:rPr>
      </w:pPr>
      <w:r w:rsidRPr="001F4DB9">
        <w:rPr>
          <w:rFonts w:ascii="Arial" w:hAnsi="Arial" w:cs="Arial"/>
          <w:b/>
          <w:bCs/>
        </w:rPr>
        <w:t>Redes Neuronales (ANN):</w:t>
      </w:r>
      <w:r w:rsidRPr="001F4DB9">
        <w:rPr>
          <w:rFonts w:ascii="Arial" w:hAnsi="Arial" w:cs="Arial"/>
        </w:rPr>
        <w:t xml:space="preserve"> Para la fase de predicción de carga operativa basada en variables temporales.</w:t>
      </w:r>
    </w:p>
    <w:p w14:paraId="60FA4145" w14:textId="77777777" w:rsidR="001F4DB9" w:rsidRPr="001F4DB9" w:rsidRDefault="001F4DB9" w:rsidP="001F4DB9">
      <w:pPr>
        <w:pStyle w:val="NormalWeb"/>
        <w:numPr>
          <w:ilvl w:val="1"/>
          <w:numId w:val="6"/>
        </w:numPr>
        <w:jc w:val="both"/>
        <w:rPr>
          <w:rFonts w:ascii="Arial" w:hAnsi="Arial" w:cs="Arial"/>
        </w:rPr>
      </w:pPr>
      <w:r w:rsidRPr="001F4DB9">
        <w:rPr>
          <w:rFonts w:ascii="Arial" w:hAnsi="Arial" w:cs="Arial"/>
          <w:b/>
          <w:bCs/>
        </w:rPr>
        <w:t>Algoritmos Genéticos (Computación Bioinspirada):</w:t>
      </w:r>
      <w:r w:rsidRPr="001F4DB9">
        <w:rPr>
          <w:rFonts w:ascii="Arial" w:hAnsi="Arial" w:cs="Arial"/>
        </w:rPr>
        <w:t xml:space="preserve"> Debido a que el Problema del Viajante (TSP) es NP-Duro, los algoritmos genéticos permiten encontrar soluciones óptimas o cuasi-óptimas en tiempo real mediante operadores de selección, cruce y mutación, superando a los métodos de búsqueda exhaustiva.</w:t>
      </w:r>
    </w:p>
    <w:p w14:paraId="7BA6D372" w14:textId="77777777" w:rsidR="001F4DB9" w:rsidRPr="001F4DB9" w:rsidRDefault="001F4DB9" w:rsidP="001F4DB9">
      <w:pPr>
        <w:pStyle w:val="Ttulo3"/>
        <w:rPr>
          <w:rFonts w:ascii="Arial" w:hAnsi="Arial" w:cs="Arial"/>
        </w:rPr>
      </w:pPr>
      <w:r w:rsidRPr="001F4DB9">
        <w:rPr>
          <w:rFonts w:ascii="Arial" w:hAnsi="Arial" w:cs="Arial"/>
        </w:rPr>
        <w:t>3. DISEÑO DE LA SOLUCIÓN</w:t>
      </w:r>
    </w:p>
    <w:p w14:paraId="4A0AC562" w14:textId="77777777" w:rsidR="001F4DB9" w:rsidRPr="001F4DB9" w:rsidRDefault="001F4DB9" w:rsidP="001F4DB9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 w:rsidRPr="001F4DB9">
        <w:rPr>
          <w:rFonts w:ascii="Arial" w:hAnsi="Arial" w:cs="Arial"/>
          <w:b/>
          <w:bCs/>
        </w:rPr>
        <w:t>Herramientas utilizadas:</w:t>
      </w:r>
      <w:r w:rsidRPr="001F4DB9">
        <w:rPr>
          <w:rFonts w:ascii="Arial" w:hAnsi="Arial" w:cs="Arial"/>
        </w:rPr>
        <w:t xml:space="preserve"> Python (Lenguaje base), Tkinter (Interfaz de usuario), Matplotlib (Renderizado de rutas), Pandas/XlsxWriter (Reportes inteligentes).</w:t>
      </w:r>
    </w:p>
    <w:p w14:paraId="1A431BF1" w14:textId="77777777" w:rsidR="001F4DB9" w:rsidRPr="001F4DB9" w:rsidRDefault="001F4DB9" w:rsidP="001F4DB9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 w:rsidRPr="001F4DB9">
        <w:rPr>
          <w:rFonts w:ascii="Arial" w:hAnsi="Arial" w:cs="Arial"/>
          <w:b/>
          <w:bCs/>
        </w:rPr>
        <w:t>Arquitectura del Proceso:</w:t>
      </w:r>
    </w:p>
    <w:p w14:paraId="1B93B023" w14:textId="77777777" w:rsidR="001F4DB9" w:rsidRPr="001F4DB9" w:rsidRDefault="001F4DB9" w:rsidP="001F4DB9">
      <w:pPr>
        <w:pStyle w:val="NormalWeb"/>
        <w:numPr>
          <w:ilvl w:val="1"/>
          <w:numId w:val="7"/>
        </w:numPr>
        <w:jc w:val="both"/>
        <w:rPr>
          <w:rFonts w:ascii="Arial" w:hAnsi="Arial" w:cs="Arial"/>
        </w:rPr>
      </w:pPr>
      <w:r w:rsidRPr="001F4DB9">
        <w:rPr>
          <w:rFonts w:ascii="Arial" w:hAnsi="Arial" w:cs="Arial"/>
          <w:b/>
          <w:bCs/>
        </w:rPr>
        <w:lastRenderedPageBreak/>
        <w:t>Entrada:</w:t>
      </w:r>
      <w:r w:rsidRPr="001F4DB9">
        <w:rPr>
          <w:rFonts w:ascii="Arial" w:hAnsi="Arial" w:cs="Arial"/>
        </w:rPr>
        <w:t xml:space="preserve"> Parámetros de día operativo y tamaño de población.</w:t>
      </w:r>
    </w:p>
    <w:p w14:paraId="0BD9026A" w14:textId="77777777" w:rsidR="001F4DB9" w:rsidRPr="001F4DB9" w:rsidRDefault="001F4DB9" w:rsidP="001F4DB9">
      <w:pPr>
        <w:pStyle w:val="NormalWeb"/>
        <w:numPr>
          <w:ilvl w:val="1"/>
          <w:numId w:val="7"/>
        </w:numPr>
        <w:jc w:val="both"/>
        <w:rPr>
          <w:rFonts w:ascii="Arial" w:hAnsi="Arial" w:cs="Arial"/>
        </w:rPr>
      </w:pPr>
      <w:r w:rsidRPr="001F4DB9">
        <w:rPr>
          <w:rFonts w:ascii="Arial" w:hAnsi="Arial" w:cs="Arial"/>
          <w:b/>
          <w:bCs/>
        </w:rPr>
        <w:t>Procesamiento:</w:t>
      </w:r>
      <w:r w:rsidRPr="001F4DB9">
        <w:rPr>
          <w:rFonts w:ascii="Arial" w:hAnsi="Arial" w:cs="Arial"/>
        </w:rPr>
        <w:t xml:space="preserve"> Predicción de demanda -&gt; Inicialización de población -&gt; Evaluación de aptitud (Fitness) -&gt; Evolución (Crossover/Mutation) -&gt; Selección de élite.</w:t>
      </w:r>
    </w:p>
    <w:p w14:paraId="1F3E4BDD" w14:textId="1265086A" w:rsidR="001F4DB9" w:rsidRDefault="001F4DB9" w:rsidP="001F4DB9">
      <w:pPr>
        <w:pStyle w:val="NormalWeb"/>
        <w:numPr>
          <w:ilvl w:val="1"/>
          <w:numId w:val="7"/>
        </w:numPr>
        <w:jc w:val="both"/>
        <w:rPr>
          <w:rFonts w:ascii="Arial" w:hAnsi="Arial" w:cs="Arial"/>
        </w:rPr>
      </w:pPr>
      <w:r w:rsidRPr="001F4DB9">
        <w:rPr>
          <w:rFonts w:ascii="Arial" w:hAnsi="Arial" w:cs="Arial"/>
          <w:b/>
          <w:bCs/>
        </w:rPr>
        <w:t>Salida:</w:t>
      </w:r>
      <w:r w:rsidRPr="001F4DB9">
        <w:rPr>
          <w:rFonts w:ascii="Arial" w:hAnsi="Arial" w:cs="Arial"/>
        </w:rPr>
        <w:t xml:space="preserve"> Mapa visual de ruta, itinerario detallado, reporte técnico y archivo Excel con gráficos.</w:t>
      </w:r>
    </w:p>
    <w:p w14:paraId="49008BD8" w14:textId="2E768709" w:rsidR="00A2591F" w:rsidRDefault="00A2591F" w:rsidP="00A2591F">
      <w:pPr>
        <w:pStyle w:val="NormalWeb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42730B3" wp14:editId="3E8400FE">
            <wp:extent cx="5667375" cy="31863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8407" cy="318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F934" w14:textId="4E8FB6A5" w:rsidR="006064BC" w:rsidRPr="001F4DB9" w:rsidRDefault="006064BC" w:rsidP="006064BC">
      <w:pPr>
        <w:pStyle w:val="NormalWeb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A5EB021" wp14:editId="6C5868DC">
            <wp:extent cx="5760720" cy="308292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A5BF" w14:textId="77777777" w:rsidR="001F4DB9" w:rsidRPr="001F4DB9" w:rsidRDefault="001F4DB9" w:rsidP="001F4DB9">
      <w:pPr>
        <w:pStyle w:val="Ttulo3"/>
        <w:rPr>
          <w:rFonts w:ascii="Arial" w:hAnsi="Arial" w:cs="Arial"/>
        </w:rPr>
      </w:pPr>
      <w:r w:rsidRPr="001F4DB9">
        <w:rPr>
          <w:rFonts w:ascii="Arial" w:hAnsi="Arial" w:cs="Arial"/>
        </w:rPr>
        <w:t>4. IMPLEMENTACIÓN</w:t>
      </w:r>
    </w:p>
    <w:p w14:paraId="2830705F" w14:textId="77777777" w:rsidR="001F4DB9" w:rsidRPr="001F4DB9" w:rsidRDefault="001F4DB9" w:rsidP="00336B77">
      <w:pPr>
        <w:pStyle w:val="NormalWeb"/>
        <w:jc w:val="both"/>
        <w:rPr>
          <w:rFonts w:ascii="Arial" w:hAnsi="Arial" w:cs="Arial"/>
        </w:rPr>
      </w:pPr>
      <w:r w:rsidRPr="001F4DB9">
        <w:rPr>
          <w:rFonts w:ascii="Arial" w:hAnsi="Arial" w:cs="Arial"/>
        </w:rPr>
        <w:lastRenderedPageBreak/>
        <w:t>La solución se documenta mediante una aplicación de escritorio robusta. Partes relevantes:</w:t>
      </w:r>
    </w:p>
    <w:p w14:paraId="6553BA23" w14:textId="77777777" w:rsidR="001F4DB9" w:rsidRPr="001F4DB9" w:rsidRDefault="001F4DB9" w:rsidP="00336B77">
      <w:pPr>
        <w:pStyle w:val="NormalWeb"/>
        <w:numPr>
          <w:ilvl w:val="0"/>
          <w:numId w:val="8"/>
        </w:numPr>
        <w:jc w:val="both"/>
        <w:rPr>
          <w:rFonts w:ascii="Arial" w:hAnsi="Arial" w:cs="Arial"/>
        </w:rPr>
      </w:pPr>
      <w:r w:rsidRPr="001F4DB9">
        <w:rPr>
          <w:rFonts w:ascii="Arial" w:hAnsi="Arial" w:cs="Arial"/>
          <w:b/>
          <w:bCs/>
        </w:rPr>
        <w:t xml:space="preserve">Clase </w:t>
      </w:r>
      <w:r w:rsidRPr="001F4DB9">
        <w:rPr>
          <w:rStyle w:val="CdigoHTML"/>
          <w:rFonts w:ascii="Arial" w:hAnsi="Arial" w:cs="Arial"/>
          <w:b/>
          <w:bCs/>
        </w:rPr>
        <w:t>SistemaLogisticoMaestroUBE</w:t>
      </w:r>
      <w:r w:rsidRPr="001F4DB9">
        <w:rPr>
          <w:rFonts w:ascii="Arial" w:hAnsi="Arial" w:cs="Arial"/>
          <w:b/>
          <w:bCs/>
        </w:rPr>
        <w:t>:</w:t>
      </w:r>
      <w:r w:rsidRPr="001F4DB9">
        <w:rPr>
          <w:rFonts w:ascii="Arial" w:hAnsi="Arial" w:cs="Arial"/>
        </w:rPr>
        <w:t xml:space="preserve"> Gestiona la lógica de la interfaz y los hilos de ejecución de la IA.</w:t>
      </w:r>
    </w:p>
    <w:p w14:paraId="5818B172" w14:textId="77777777" w:rsidR="001F4DB9" w:rsidRPr="001F4DB9" w:rsidRDefault="001F4DB9" w:rsidP="00336B77">
      <w:pPr>
        <w:pStyle w:val="NormalWeb"/>
        <w:numPr>
          <w:ilvl w:val="0"/>
          <w:numId w:val="8"/>
        </w:numPr>
        <w:jc w:val="both"/>
        <w:rPr>
          <w:rFonts w:ascii="Arial" w:hAnsi="Arial" w:cs="Arial"/>
        </w:rPr>
      </w:pPr>
      <w:r w:rsidRPr="001F4DB9">
        <w:rPr>
          <w:rFonts w:ascii="Arial" w:hAnsi="Arial" w:cs="Arial"/>
          <w:b/>
          <w:bCs/>
        </w:rPr>
        <w:t xml:space="preserve">Función </w:t>
      </w:r>
      <w:r w:rsidRPr="001F4DB9">
        <w:rPr>
          <w:rStyle w:val="CdigoHTML"/>
          <w:rFonts w:ascii="Arial" w:hAnsi="Arial" w:cs="Arial"/>
          <w:b/>
          <w:bCs/>
        </w:rPr>
        <w:t>ejecutar_sistema</w:t>
      </w:r>
      <w:r w:rsidRPr="001F4DB9">
        <w:rPr>
          <w:rFonts w:ascii="Arial" w:hAnsi="Arial" w:cs="Arial"/>
          <w:b/>
          <w:bCs/>
        </w:rPr>
        <w:t>:</w:t>
      </w:r>
      <w:r w:rsidRPr="001F4DB9">
        <w:rPr>
          <w:rFonts w:ascii="Arial" w:hAnsi="Arial" w:cs="Arial"/>
        </w:rPr>
        <w:t xml:space="preserve"> Coordina la fase de predicción y el ciclo evolutivo del algoritmo genético.</w:t>
      </w:r>
    </w:p>
    <w:p w14:paraId="465C4F5C" w14:textId="78D7957A" w:rsidR="001F4DB9" w:rsidRDefault="001F4DB9" w:rsidP="00336B77">
      <w:pPr>
        <w:pStyle w:val="NormalWeb"/>
        <w:numPr>
          <w:ilvl w:val="0"/>
          <w:numId w:val="8"/>
        </w:numPr>
        <w:jc w:val="both"/>
        <w:rPr>
          <w:rFonts w:ascii="Arial" w:hAnsi="Arial" w:cs="Arial"/>
        </w:rPr>
      </w:pPr>
      <w:r w:rsidRPr="001F4DB9">
        <w:rPr>
          <w:rFonts w:ascii="Arial" w:hAnsi="Arial" w:cs="Arial"/>
          <w:b/>
          <w:bCs/>
        </w:rPr>
        <w:t xml:space="preserve">Función </w:t>
      </w:r>
      <w:r w:rsidRPr="001F4DB9">
        <w:rPr>
          <w:rStyle w:val="CdigoHTML"/>
          <w:rFonts w:ascii="Arial" w:hAnsi="Arial" w:cs="Arial"/>
          <w:b/>
          <w:bCs/>
        </w:rPr>
        <w:t>exportar_excel</w:t>
      </w:r>
      <w:r w:rsidRPr="001F4DB9">
        <w:rPr>
          <w:rFonts w:ascii="Arial" w:hAnsi="Arial" w:cs="Arial"/>
          <w:b/>
          <w:bCs/>
        </w:rPr>
        <w:t>:</w:t>
      </w:r>
      <w:r w:rsidRPr="001F4DB9">
        <w:rPr>
          <w:rFonts w:ascii="Arial" w:hAnsi="Arial" w:cs="Arial"/>
        </w:rPr>
        <w:t xml:space="preserve"> Implementa la integración con objetos de Excel para generar gráficos de dispersión automáticos.</w:t>
      </w:r>
    </w:p>
    <w:p w14:paraId="60CB0B5D" w14:textId="687FE997" w:rsidR="00FB4DD9" w:rsidRPr="001F4DB9" w:rsidRDefault="00A2591F" w:rsidP="00F07E81">
      <w:pPr>
        <w:pStyle w:val="NormalWeb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9E7C639" wp14:editId="294E6F6A">
            <wp:extent cx="5760720" cy="307848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5307" w14:textId="77777777" w:rsidR="001F4DB9" w:rsidRPr="001F4DB9" w:rsidRDefault="001F4DB9" w:rsidP="001F4DB9">
      <w:pPr>
        <w:pStyle w:val="Ttulo3"/>
        <w:rPr>
          <w:rFonts w:ascii="Arial" w:hAnsi="Arial" w:cs="Arial"/>
        </w:rPr>
      </w:pPr>
      <w:r w:rsidRPr="001F4DB9">
        <w:rPr>
          <w:rFonts w:ascii="Arial" w:hAnsi="Arial" w:cs="Arial"/>
        </w:rPr>
        <w:t>5. PRUEBAS Y OPTIMIZACIÓN</w:t>
      </w:r>
    </w:p>
    <w:p w14:paraId="43A41493" w14:textId="77777777" w:rsidR="001F4DB9" w:rsidRPr="001F4DB9" w:rsidRDefault="001F4DB9" w:rsidP="00336B77">
      <w:pPr>
        <w:pStyle w:val="NormalWeb"/>
        <w:numPr>
          <w:ilvl w:val="0"/>
          <w:numId w:val="9"/>
        </w:numPr>
        <w:jc w:val="both"/>
        <w:rPr>
          <w:rFonts w:ascii="Arial" w:hAnsi="Arial" w:cs="Arial"/>
        </w:rPr>
      </w:pPr>
      <w:r w:rsidRPr="001F4DB9">
        <w:rPr>
          <w:rFonts w:ascii="Arial" w:hAnsi="Arial" w:cs="Arial"/>
          <w:b/>
          <w:bCs/>
        </w:rPr>
        <w:t>Pruebas realizadas:</w:t>
      </w:r>
      <w:r w:rsidRPr="001F4DB9">
        <w:rPr>
          <w:rFonts w:ascii="Arial" w:hAnsi="Arial" w:cs="Arial"/>
        </w:rPr>
        <w:t xml:space="preserve"> Se ejecutaron pruebas con diferentes densidades de puntos (días operativos del 1 al 7). Se verificó que el algoritmo converge a una solución estable antes de la generación 100.</w:t>
      </w:r>
    </w:p>
    <w:p w14:paraId="08B62DDD" w14:textId="411502C2" w:rsidR="001F4DB9" w:rsidRDefault="001F4DB9" w:rsidP="00336B77">
      <w:pPr>
        <w:pStyle w:val="NormalWeb"/>
        <w:numPr>
          <w:ilvl w:val="0"/>
          <w:numId w:val="9"/>
        </w:numPr>
        <w:jc w:val="both"/>
        <w:rPr>
          <w:rFonts w:ascii="Arial" w:hAnsi="Arial" w:cs="Arial"/>
        </w:rPr>
      </w:pPr>
      <w:r w:rsidRPr="001F4DB9">
        <w:rPr>
          <w:rFonts w:ascii="Arial" w:hAnsi="Arial" w:cs="Arial"/>
          <w:b/>
          <w:bCs/>
        </w:rPr>
        <w:t>Optimización:</w:t>
      </w:r>
      <w:r w:rsidRPr="001F4DB9">
        <w:rPr>
          <w:rFonts w:ascii="Arial" w:hAnsi="Arial" w:cs="Arial"/>
        </w:rPr>
        <w:t xml:space="preserve"> Para optimizar costos computacionales, se ajustó el tamaño de la población a 50 individuos, logrando un equilibrio entre precisión (mejora del &gt;50% en distancia) y velocidad de respuesta (menos de 2 segundos de procesamiento). Se implementó el motor </w:t>
      </w:r>
      <w:r w:rsidRPr="001F4DB9">
        <w:rPr>
          <w:rStyle w:val="CdigoHTML"/>
          <w:rFonts w:ascii="Arial" w:hAnsi="Arial" w:cs="Arial"/>
        </w:rPr>
        <w:t>xlsxwriter</w:t>
      </w:r>
      <w:r w:rsidRPr="001F4DB9">
        <w:rPr>
          <w:rFonts w:ascii="Arial" w:hAnsi="Arial" w:cs="Arial"/>
        </w:rPr>
        <w:t xml:space="preserve"> para evitar el uso excesivo de memoria al generar reportes grandes.</w:t>
      </w:r>
    </w:p>
    <w:p w14:paraId="5E17B0BB" w14:textId="3A03F9B2" w:rsidR="00A2591F" w:rsidRDefault="00A2591F" w:rsidP="00A2591F">
      <w:pPr>
        <w:pStyle w:val="NormalWeb"/>
        <w:jc w:val="both"/>
        <w:rPr>
          <w:rFonts w:ascii="Arial" w:hAnsi="Arial" w:cs="Arial"/>
        </w:rPr>
      </w:pPr>
    </w:p>
    <w:p w14:paraId="0D53B634" w14:textId="76FD5CC2" w:rsidR="00A2591F" w:rsidRPr="001F4DB9" w:rsidRDefault="00A2591F" w:rsidP="00A2591F">
      <w:pPr>
        <w:pStyle w:val="NormalWeb"/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70DC723D" wp14:editId="1D56CF98">
            <wp:extent cx="5760720" cy="32391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21FB" w14:textId="16B17B01" w:rsidR="001F4DB9" w:rsidRPr="001F4DB9" w:rsidRDefault="001F4DB9" w:rsidP="001F4DB9">
      <w:pPr>
        <w:pStyle w:val="Ttulo3"/>
        <w:rPr>
          <w:rFonts w:ascii="Arial" w:hAnsi="Arial" w:cs="Arial"/>
        </w:rPr>
      </w:pPr>
      <w:r w:rsidRPr="001F4DB9">
        <w:rPr>
          <w:rFonts w:ascii="Arial" w:hAnsi="Arial" w:cs="Arial"/>
        </w:rPr>
        <w:t>6. CONCLUSIONES</w:t>
      </w:r>
    </w:p>
    <w:p w14:paraId="64366D21" w14:textId="77777777" w:rsidR="001F4DB9" w:rsidRPr="001F4DB9" w:rsidRDefault="001F4DB9" w:rsidP="00336B77">
      <w:pPr>
        <w:pStyle w:val="NormalWeb"/>
        <w:numPr>
          <w:ilvl w:val="0"/>
          <w:numId w:val="10"/>
        </w:numPr>
        <w:jc w:val="both"/>
        <w:rPr>
          <w:rFonts w:ascii="Arial" w:hAnsi="Arial" w:cs="Arial"/>
        </w:rPr>
      </w:pPr>
      <w:r w:rsidRPr="001F4DB9">
        <w:rPr>
          <w:rFonts w:ascii="Arial" w:hAnsi="Arial" w:cs="Arial"/>
          <w:b/>
          <w:bCs/>
        </w:rPr>
        <w:t>Lecciones aprendidas:</w:t>
      </w:r>
      <w:r w:rsidRPr="001F4DB9">
        <w:rPr>
          <w:rFonts w:ascii="Arial" w:hAnsi="Arial" w:cs="Arial"/>
        </w:rPr>
        <w:t xml:space="preserve"> Se comprendió la importancia de la mutación en los algoritmos bioinspirados para evitar "óptimos locales" y asegurar que la ruta encontrada sea realmente la más corta. La integración de interfaces gráficas facilita la adopción de la IA en entornos empresariales.</w:t>
      </w:r>
    </w:p>
    <w:p w14:paraId="170567C1" w14:textId="77777777" w:rsidR="001F4DB9" w:rsidRPr="001F4DB9" w:rsidRDefault="001F4DB9" w:rsidP="00336B77">
      <w:pPr>
        <w:pStyle w:val="NormalWeb"/>
        <w:numPr>
          <w:ilvl w:val="0"/>
          <w:numId w:val="10"/>
        </w:numPr>
        <w:jc w:val="both"/>
        <w:rPr>
          <w:rFonts w:ascii="Arial" w:hAnsi="Arial" w:cs="Arial"/>
        </w:rPr>
      </w:pPr>
      <w:r w:rsidRPr="001F4DB9">
        <w:rPr>
          <w:rFonts w:ascii="Arial" w:hAnsi="Arial" w:cs="Arial"/>
          <w:b/>
          <w:bCs/>
        </w:rPr>
        <w:t>Mejoras futuras:</w:t>
      </w:r>
      <w:r w:rsidRPr="001F4DB9">
        <w:rPr>
          <w:rFonts w:ascii="Arial" w:hAnsi="Arial" w:cs="Arial"/>
        </w:rPr>
        <w:t xml:space="preserve"> Integración con la API de Google Maps para coordenadas reales de Guayaquil y el uso de Computación Afectiva para medir el nivel de estrés de los conductores según la complejidad de la ruta asignada.</w:t>
      </w:r>
    </w:p>
    <w:p w14:paraId="456A05A5" w14:textId="77777777" w:rsidR="001F4DB9" w:rsidRPr="001F4DB9" w:rsidRDefault="001F4DB9" w:rsidP="001F4DB9">
      <w:pPr>
        <w:pStyle w:val="Ttulo3"/>
        <w:rPr>
          <w:rFonts w:ascii="Arial" w:hAnsi="Arial" w:cs="Arial"/>
        </w:rPr>
      </w:pPr>
      <w:r w:rsidRPr="001F4DB9">
        <w:rPr>
          <w:rFonts w:ascii="Arial" w:hAnsi="Arial" w:cs="Arial"/>
        </w:rPr>
        <w:t>7. REPOSITORIO DEL PROYECTO</w:t>
      </w:r>
    </w:p>
    <w:p w14:paraId="0F675D11" w14:textId="70F2659B" w:rsidR="001F4DB9" w:rsidRDefault="001F4DB9" w:rsidP="00336B77">
      <w:pPr>
        <w:pStyle w:val="NormalWeb"/>
        <w:numPr>
          <w:ilvl w:val="0"/>
          <w:numId w:val="11"/>
        </w:numPr>
        <w:jc w:val="both"/>
        <w:rPr>
          <w:rFonts w:ascii="Arial" w:hAnsi="Arial" w:cs="Arial"/>
        </w:rPr>
      </w:pPr>
      <w:r w:rsidRPr="001F4DB9">
        <w:rPr>
          <w:rFonts w:ascii="Arial" w:hAnsi="Arial" w:cs="Arial"/>
          <w:b/>
          <w:bCs/>
        </w:rPr>
        <w:t>URL:</w:t>
      </w:r>
      <w:r w:rsidRPr="001F4DB9">
        <w:rPr>
          <w:rFonts w:ascii="Arial" w:hAnsi="Arial" w:cs="Arial"/>
        </w:rPr>
        <w:t xml:space="preserve"> </w:t>
      </w:r>
      <w:r w:rsidR="00FB4DD9" w:rsidRPr="001F4DB9">
        <w:rPr>
          <w:rFonts w:ascii="Arial" w:hAnsi="Arial" w:cs="Arial"/>
        </w:rPr>
        <w:t>GitHub</w:t>
      </w:r>
    </w:p>
    <w:p w14:paraId="1E30CEE4" w14:textId="77777777" w:rsidR="00FB4DD9" w:rsidRPr="001F4DB9" w:rsidRDefault="00FB4DD9" w:rsidP="00FB4DD9">
      <w:pPr>
        <w:pStyle w:val="NormalWeb"/>
        <w:jc w:val="both"/>
        <w:rPr>
          <w:rFonts w:ascii="Arial" w:hAnsi="Arial" w:cs="Arial"/>
        </w:rPr>
      </w:pPr>
    </w:p>
    <w:p w14:paraId="41F27124" w14:textId="77777777" w:rsidR="00FB4DD9" w:rsidRDefault="00FB4DD9" w:rsidP="00FB4DD9">
      <w:pPr>
        <w:pStyle w:val="NormalWeb"/>
        <w:jc w:val="both"/>
        <w:rPr>
          <w:rFonts w:ascii="Arial" w:hAnsi="Arial" w:cs="Arial"/>
        </w:rPr>
      </w:pPr>
    </w:p>
    <w:p w14:paraId="215FAC90" w14:textId="413A4568" w:rsidR="00437CAE" w:rsidRDefault="00437CAE" w:rsidP="00437CAE">
      <w:pPr>
        <w:pStyle w:val="NormalWeb"/>
        <w:jc w:val="both"/>
        <w:rPr>
          <w:rFonts w:ascii="Arial" w:hAnsi="Arial" w:cs="Arial"/>
        </w:rPr>
      </w:pPr>
    </w:p>
    <w:p w14:paraId="73858291" w14:textId="63EEE212" w:rsidR="00437CAE" w:rsidRDefault="00437CAE" w:rsidP="00437CAE">
      <w:pPr>
        <w:pStyle w:val="NormalWeb"/>
        <w:jc w:val="both"/>
        <w:rPr>
          <w:rFonts w:ascii="Arial" w:hAnsi="Arial" w:cs="Arial"/>
        </w:rPr>
      </w:pPr>
    </w:p>
    <w:p w14:paraId="5E63ADDF" w14:textId="31121BFB" w:rsidR="00437CAE" w:rsidRDefault="00437CAE" w:rsidP="00437CAE">
      <w:pPr>
        <w:pStyle w:val="NormalWeb"/>
        <w:jc w:val="both"/>
        <w:rPr>
          <w:rFonts w:ascii="Arial" w:hAnsi="Arial" w:cs="Arial"/>
        </w:rPr>
      </w:pPr>
    </w:p>
    <w:p w14:paraId="1EC8291A" w14:textId="7FDD97C5" w:rsidR="00437CAE" w:rsidRDefault="00437CAE" w:rsidP="00437CAE">
      <w:pPr>
        <w:pStyle w:val="NormalWeb"/>
        <w:jc w:val="both"/>
        <w:rPr>
          <w:rFonts w:ascii="Arial" w:hAnsi="Arial" w:cs="Arial"/>
        </w:rPr>
      </w:pPr>
    </w:p>
    <w:p w14:paraId="73144BC9" w14:textId="6CAC5B86" w:rsidR="00437CAE" w:rsidRDefault="00437CAE" w:rsidP="00437CAE">
      <w:pPr>
        <w:pStyle w:val="NormalWeb"/>
        <w:jc w:val="both"/>
        <w:rPr>
          <w:rFonts w:ascii="Arial" w:hAnsi="Arial" w:cs="Arial"/>
        </w:rPr>
      </w:pPr>
    </w:p>
    <w:p w14:paraId="2B40071C" w14:textId="77777777" w:rsidR="00437CAE" w:rsidRDefault="00437CAE" w:rsidP="00437CAE">
      <w:pPr>
        <w:pStyle w:val="NormalWeb"/>
        <w:jc w:val="both"/>
        <w:rPr>
          <w:rFonts w:ascii="Arial" w:hAnsi="Arial" w:cs="Arial"/>
        </w:rPr>
      </w:pPr>
    </w:p>
    <w:p w14:paraId="7395151B" w14:textId="47DFE8F3" w:rsidR="00437CAE" w:rsidRPr="00437CAE" w:rsidRDefault="00437CAE" w:rsidP="00437CAE">
      <w:pPr>
        <w:pStyle w:val="NormalWeb"/>
        <w:jc w:val="both"/>
        <w:rPr>
          <w:rFonts w:ascii="Arial" w:hAnsi="Arial" w:cs="Arial"/>
          <w:b/>
          <w:bCs/>
        </w:rPr>
      </w:pPr>
      <w:r w:rsidRPr="00437CAE">
        <w:rPr>
          <w:rFonts w:ascii="Arial" w:hAnsi="Arial" w:cs="Arial"/>
          <w:b/>
          <w:bCs/>
        </w:rPr>
        <w:t>CODIGO FUENTE</w:t>
      </w:r>
    </w:p>
    <w:p w14:paraId="73F8A06B" w14:textId="525D9882" w:rsidR="00437CAE" w:rsidRDefault="00437CAE" w:rsidP="00437CAE">
      <w:pPr>
        <w:pStyle w:val="NormalWeb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C33B115" wp14:editId="57E32CCB">
            <wp:extent cx="5760720" cy="32391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9D2C" w14:textId="241F433D" w:rsidR="00437CAE" w:rsidRPr="00437CAE" w:rsidRDefault="00437CAE" w:rsidP="00437CAE">
      <w:pPr>
        <w:pStyle w:val="NormalWeb"/>
        <w:jc w:val="both"/>
        <w:rPr>
          <w:rFonts w:ascii="Arial" w:hAnsi="Arial" w:cs="Arial"/>
          <w:b/>
          <w:bCs/>
        </w:rPr>
      </w:pPr>
      <w:r w:rsidRPr="00437CAE">
        <w:rPr>
          <w:rFonts w:ascii="Arial" w:hAnsi="Arial" w:cs="Arial"/>
          <w:b/>
          <w:bCs/>
        </w:rPr>
        <w:t xml:space="preserve">REPORTE DE RUTAS </w:t>
      </w:r>
    </w:p>
    <w:p w14:paraId="6EC0E373" w14:textId="25656D2B" w:rsidR="006E09FE" w:rsidRDefault="006E09FE" w:rsidP="006E09FE">
      <w:pPr>
        <w:pStyle w:val="NormalWeb"/>
        <w:jc w:val="both"/>
        <w:rPr>
          <w:noProof/>
        </w:rPr>
      </w:pPr>
      <w:r>
        <w:rPr>
          <w:noProof/>
        </w:rPr>
        <w:drawing>
          <wp:inline distT="0" distB="0" distL="0" distR="0" wp14:anchorId="17706B44" wp14:editId="7F0E6C5D">
            <wp:extent cx="5760720" cy="32391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9FE">
        <w:rPr>
          <w:noProof/>
        </w:rPr>
        <w:t xml:space="preserve"> </w:t>
      </w:r>
    </w:p>
    <w:p w14:paraId="3F19D9E5" w14:textId="5DC906C6" w:rsidR="00437CAE" w:rsidRDefault="00437CAE" w:rsidP="006E09FE">
      <w:pPr>
        <w:pStyle w:val="NormalWeb"/>
        <w:jc w:val="both"/>
        <w:rPr>
          <w:noProof/>
        </w:rPr>
      </w:pPr>
    </w:p>
    <w:p w14:paraId="0415B8F1" w14:textId="77777777" w:rsidR="00437CAE" w:rsidRDefault="00437CAE" w:rsidP="006E09FE">
      <w:pPr>
        <w:pStyle w:val="NormalWeb"/>
        <w:jc w:val="both"/>
        <w:rPr>
          <w:noProof/>
        </w:rPr>
      </w:pPr>
    </w:p>
    <w:p w14:paraId="5C6915F2" w14:textId="318A6585" w:rsidR="00437CAE" w:rsidRPr="00437CAE" w:rsidRDefault="00437CAE" w:rsidP="006E09FE">
      <w:pPr>
        <w:pStyle w:val="NormalWeb"/>
        <w:jc w:val="both"/>
        <w:rPr>
          <w:b/>
          <w:bCs/>
          <w:noProof/>
        </w:rPr>
      </w:pPr>
      <w:r w:rsidRPr="00437CAE">
        <w:rPr>
          <w:rFonts w:ascii="Arial" w:hAnsi="Arial" w:cs="Arial"/>
          <w:b/>
          <w:bCs/>
        </w:rPr>
        <w:t>LOG DE SISTEMA</w:t>
      </w:r>
    </w:p>
    <w:p w14:paraId="5D924554" w14:textId="676026E4" w:rsidR="006E09FE" w:rsidRDefault="006E09FE" w:rsidP="006E09FE">
      <w:pPr>
        <w:pStyle w:val="NormalWeb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9D28F07" wp14:editId="75F97BC7">
            <wp:extent cx="5760720" cy="32391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91FE" w14:textId="77777777" w:rsidR="006E09FE" w:rsidRPr="001F4DB9" w:rsidRDefault="006E09FE" w:rsidP="006E09FE">
      <w:pPr>
        <w:pStyle w:val="NormalWeb"/>
        <w:jc w:val="both"/>
        <w:rPr>
          <w:rFonts w:ascii="Arial" w:hAnsi="Arial" w:cs="Arial"/>
        </w:rPr>
      </w:pPr>
    </w:p>
    <w:p w14:paraId="25DB9BA5" w14:textId="77777777" w:rsidR="00587CA4" w:rsidRPr="001F4DB9" w:rsidRDefault="00587CA4">
      <w:pPr>
        <w:rPr>
          <w:rFonts w:ascii="Arial" w:hAnsi="Arial" w:cs="Arial"/>
        </w:rPr>
      </w:pPr>
    </w:p>
    <w:sectPr w:rsidR="00587CA4" w:rsidRPr="001F4DB9" w:rsidSect="00F07E81">
      <w:pgSz w:w="12240" w:h="15840"/>
      <w:pgMar w:top="1417" w:right="1467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92B09"/>
    <w:multiLevelType w:val="multilevel"/>
    <w:tmpl w:val="89B0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E2369"/>
    <w:multiLevelType w:val="multilevel"/>
    <w:tmpl w:val="598CB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65E12"/>
    <w:multiLevelType w:val="multilevel"/>
    <w:tmpl w:val="558C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80ED9"/>
    <w:multiLevelType w:val="multilevel"/>
    <w:tmpl w:val="A41A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E2A64"/>
    <w:multiLevelType w:val="multilevel"/>
    <w:tmpl w:val="168A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80C64"/>
    <w:multiLevelType w:val="multilevel"/>
    <w:tmpl w:val="27AA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355EB"/>
    <w:multiLevelType w:val="multilevel"/>
    <w:tmpl w:val="D2C6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166C9"/>
    <w:multiLevelType w:val="multilevel"/>
    <w:tmpl w:val="1A16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31818"/>
    <w:multiLevelType w:val="multilevel"/>
    <w:tmpl w:val="0A4C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B7CA6"/>
    <w:multiLevelType w:val="multilevel"/>
    <w:tmpl w:val="9E08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CE209A"/>
    <w:multiLevelType w:val="multilevel"/>
    <w:tmpl w:val="D4B60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"/>
  </w:num>
  <w:num w:numId="3">
    <w:abstractNumId w:val="2"/>
  </w:num>
  <w:num w:numId="4">
    <w:abstractNumId w:val="0"/>
  </w:num>
  <w:num w:numId="5">
    <w:abstractNumId w:val="10"/>
  </w:num>
  <w:num w:numId="6">
    <w:abstractNumId w:val="6"/>
  </w:num>
  <w:num w:numId="7">
    <w:abstractNumId w:val="8"/>
  </w:num>
  <w:num w:numId="8">
    <w:abstractNumId w:val="4"/>
  </w:num>
  <w:num w:numId="9">
    <w:abstractNumId w:val="5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CA4"/>
    <w:rsid w:val="001F4DB9"/>
    <w:rsid w:val="002900CF"/>
    <w:rsid w:val="00336B77"/>
    <w:rsid w:val="003E26FA"/>
    <w:rsid w:val="00437CAE"/>
    <w:rsid w:val="00587CA4"/>
    <w:rsid w:val="006064BC"/>
    <w:rsid w:val="006E09FE"/>
    <w:rsid w:val="00A2591F"/>
    <w:rsid w:val="00F07E81"/>
    <w:rsid w:val="00FB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17D87"/>
  <w15:chartTrackingRefBased/>
  <w15:docId w15:val="{1D064285-BA6A-4ECB-800F-7642410E0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87C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A"/>
    </w:rPr>
  </w:style>
  <w:style w:type="paragraph" w:styleId="Ttulo3">
    <w:name w:val="heading 3"/>
    <w:basedOn w:val="Normal"/>
    <w:link w:val="Ttulo3Car"/>
    <w:uiPriority w:val="9"/>
    <w:qFormat/>
    <w:rsid w:val="00587C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87CA4"/>
    <w:rPr>
      <w:rFonts w:ascii="Times New Roman" w:eastAsia="Times New Roman" w:hAnsi="Times New Roman" w:cs="Times New Roman"/>
      <w:b/>
      <w:bCs/>
      <w:sz w:val="36"/>
      <w:szCs w:val="36"/>
      <w:lang w:eastAsia="es-PA"/>
    </w:rPr>
  </w:style>
  <w:style w:type="character" w:customStyle="1" w:styleId="Ttulo3Car">
    <w:name w:val="Título 3 Car"/>
    <w:basedOn w:val="Fuentedeprrafopredeter"/>
    <w:link w:val="Ttulo3"/>
    <w:uiPriority w:val="9"/>
    <w:rsid w:val="00587CA4"/>
    <w:rPr>
      <w:rFonts w:ascii="Times New Roman" w:eastAsia="Times New Roman" w:hAnsi="Times New Roman" w:cs="Times New Roman"/>
      <w:b/>
      <w:bCs/>
      <w:sz w:val="27"/>
      <w:szCs w:val="27"/>
      <w:lang w:eastAsia="es-PA"/>
    </w:rPr>
  </w:style>
  <w:style w:type="paragraph" w:styleId="NormalWeb">
    <w:name w:val="Normal (Web)"/>
    <w:basedOn w:val="Normal"/>
    <w:uiPriority w:val="99"/>
    <w:semiHidden/>
    <w:unhideWhenUsed/>
    <w:rsid w:val="00587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A"/>
    </w:rPr>
  </w:style>
  <w:style w:type="character" w:customStyle="1" w:styleId="PORTADACar">
    <w:name w:val="PORTADA Car"/>
    <w:basedOn w:val="Fuentedeprrafopredeter"/>
    <w:link w:val="PORTADA"/>
    <w:locked/>
    <w:rsid w:val="00587CA4"/>
    <w:rPr>
      <w:rFonts w:ascii="Arial" w:eastAsia="Times New Roman" w:hAnsi="Arial" w:cs="Arial"/>
      <w:sz w:val="24"/>
      <w:szCs w:val="32"/>
      <w:lang w:eastAsia="es-PA"/>
    </w:rPr>
  </w:style>
  <w:style w:type="paragraph" w:customStyle="1" w:styleId="PORTADA">
    <w:name w:val="PORTADA"/>
    <w:basedOn w:val="Normal"/>
    <w:link w:val="PORTADACar"/>
    <w:qFormat/>
    <w:rsid w:val="00587CA4"/>
    <w:pPr>
      <w:spacing w:before="100" w:beforeAutospacing="1" w:after="100" w:afterAutospacing="1" w:line="360" w:lineRule="auto"/>
      <w:ind w:firstLine="851"/>
      <w:jc w:val="center"/>
    </w:pPr>
    <w:rPr>
      <w:rFonts w:ascii="Arial" w:eastAsia="Times New Roman" w:hAnsi="Arial" w:cs="Arial"/>
      <w:sz w:val="24"/>
      <w:szCs w:val="32"/>
      <w:lang w:eastAsia="es-PA"/>
    </w:rPr>
  </w:style>
  <w:style w:type="character" w:styleId="CdigoHTML">
    <w:name w:val="HTML Code"/>
    <w:basedOn w:val="Fuentedeprrafopredeter"/>
    <w:uiPriority w:val="99"/>
    <w:semiHidden/>
    <w:unhideWhenUsed/>
    <w:rsid w:val="001F4D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3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681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ROHDE GERONIMO ANCHUNDIA NAVAS</dc:creator>
  <cp:keywords/>
  <dc:description/>
  <cp:lastModifiedBy>ROHDE GERONIMO ANCHUNDIA NAVAS</cp:lastModifiedBy>
  <cp:revision>9</cp:revision>
  <dcterms:created xsi:type="dcterms:W3CDTF">2026-03-29T03:42:00Z</dcterms:created>
  <dcterms:modified xsi:type="dcterms:W3CDTF">2026-03-29T04:15:00Z</dcterms:modified>
</cp:coreProperties>
</file>