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50" w:rsidRDefault="00F25F50" w:rsidP="00F25F50">
      <w:pPr>
        <w:spacing w:line="356" w:lineRule="auto"/>
        <w:ind w:right="35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Projekt – E-przychodnia</w:t>
      </w:r>
    </w:p>
    <w:p w:rsidR="00F25F50" w:rsidRDefault="00F25F50" w:rsidP="00F25F50">
      <w:pPr>
        <w:spacing w:line="356" w:lineRule="auto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Państwowa Wyższa Szkoła Informatyki i Przedsiębiorczości</w:t>
      </w:r>
    </w:p>
    <w:p w:rsidR="00F25F50" w:rsidRDefault="00F25F50" w:rsidP="00F25F50">
      <w:pPr>
        <w:spacing w:line="356" w:lineRule="auto"/>
        <w:ind w:right="3560"/>
        <w:rPr>
          <w:rFonts w:ascii="Arial" w:eastAsia="Arial" w:hAnsi="Arial"/>
          <w:b/>
          <w:sz w:val="23"/>
        </w:rPr>
      </w:pPr>
    </w:p>
    <w:p w:rsidR="00F25F50" w:rsidRDefault="00F25F50" w:rsidP="00F25F50">
      <w:pPr>
        <w:spacing w:line="356" w:lineRule="auto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Kierunek studiów: Informatyka, Rok 2017/18,  </w:t>
      </w:r>
      <w:proofErr w:type="spellStart"/>
      <w:r>
        <w:rPr>
          <w:rFonts w:ascii="Arial" w:eastAsia="Arial" w:hAnsi="Arial"/>
          <w:b/>
          <w:sz w:val="23"/>
        </w:rPr>
        <w:t>sem</w:t>
      </w:r>
      <w:proofErr w:type="spellEnd"/>
      <w:r>
        <w:rPr>
          <w:rFonts w:ascii="Arial" w:eastAsia="Arial" w:hAnsi="Arial"/>
          <w:b/>
          <w:sz w:val="23"/>
        </w:rPr>
        <w:t xml:space="preserve"> VI</w:t>
      </w:r>
    </w:p>
    <w:p w:rsidR="00F25F50" w:rsidRDefault="00F25F50" w:rsidP="00F25F50">
      <w:pPr>
        <w:spacing w:line="356" w:lineRule="auto"/>
        <w:ind w:right="3560"/>
        <w:rPr>
          <w:rFonts w:ascii="Arial" w:eastAsia="Arial" w:hAnsi="Arial"/>
          <w:b/>
          <w:sz w:val="23"/>
        </w:rPr>
      </w:pPr>
    </w:p>
    <w:p w:rsidR="00F25F50" w:rsidRDefault="00F25F50" w:rsidP="00F25F50">
      <w:pPr>
        <w:spacing w:line="356" w:lineRule="auto"/>
        <w:ind w:right="35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W skład grupy wchodzą:</w:t>
      </w:r>
    </w:p>
    <w:p w:rsidR="00F25F50" w:rsidRDefault="00F25F50" w:rsidP="00F25F50">
      <w:pPr>
        <w:spacing w:line="356" w:lineRule="auto"/>
        <w:ind w:right="35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- Rafał Kaczmarczyk – Strona internetowa</w:t>
      </w:r>
    </w:p>
    <w:p w:rsidR="00F25F50" w:rsidRDefault="00F25F50" w:rsidP="00F25F50">
      <w:pPr>
        <w:spacing w:line="356" w:lineRule="auto"/>
        <w:ind w:right="35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- Sławek </w:t>
      </w:r>
      <w:proofErr w:type="spellStart"/>
      <w:r>
        <w:rPr>
          <w:rFonts w:ascii="Arial" w:eastAsia="Arial" w:hAnsi="Arial"/>
          <w:sz w:val="23"/>
        </w:rPr>
        <w:t>Wnorowski</w:t>
      </w:r>
      <w:proofErr w:type="spellEnd"/>
      <w:r>
        <w:rPr>
          <w:rFonts w:ascii="Arial" w:eastAsia="Arial" w:hAnsi="Arial"/>
          <w:sz w:val="23"/>
        </w:rPr>
        <w:t xml:space="preserve"> – Aplikacja desktopowa</w:t>
      </w:r>
    </w:p>
    <w:p w:rsidR="00F25F50" w:rsidRDefault="00F25F50" w:rsidP="00F25F50">
      <w:pPr>
        <w:spacing w:line="356" w:lineRule="auto"/>
        <w:ind w:right="35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- Adrian Krukowski </w:t>
      </w:r>
      <w:r w:rsidR="00C223DD">
        <w:rPr>
          <w:rFonts w:ascii="Arial" w:eastAsia="Arial" w:hAnsi="Arial"/>
          <w:sz w:val="23"/>
        </w:rPr>
        <w:t>–</w:t>
      </w:r>
      <w:r>
        <w:rPr>
          <w:rFonts w:ascii="Arial" w:eastAsia="Arial" w:hAnsi="Arial"/>
          <w:sz w:val="23"/>
        </w:rPr>
        <w:t xml:space="preserve"> </w:t>
      </w:r>
      <w:r w:rsidR="00C223DD">
        <w:rPr>
          <w:rFonts w:ascii="Arial" w:eastAsia="Arial" w:hAnsi="Arial"/>
          <w:sz w:val="23"/>
        </w:rPr>
        <w:t xml:space="preserve">Aplikacja na system </w:t>
      </w:r>
      <w:r>
        <w:rPr>
          <w:rFonts w:ascii="Arial" w:eastAsia="Arial" w:hAnsi="Arial"/>
          <w:sz w:val="23"/>
        </w:rPr>
        <w:t>Android</w:t>
      </w:r>
    </w:p>
    <w:p w:rsidR="00FE4F3F" w:rsidRDefault="00FE4F3F"/>
    <w:p w:rsidR="00F25F50" w:rsidRDefault="00F25F50" w:rsidP="00F25F50">
      <w:pPr>
        <w:spacing w:line="356" w:lineRule="auto"/>
        <w:ind w:right="3560"/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sz w:val="23"/>
        </w:rPr>
        <w:t xml:space="preserve">1.1 Opis funkcjonalności systemu </w:t>
      </w:r>
      <w:r>
        <w:rPr>
          <w:rFonts w:ascii="Arial" w:eastAsia="Arial" w:hAnsi="Arial"/>
          <w:sz w:val="23"/>
        </w:rPr>
        <w:t>Funkcjonalności tworzące aplikacje “e-przychodnia”</w:t>
      </w:r>
    </w:p>
    <w:p w:rsidR="00F25F50" w:rsidRDefault="00F25F50" w:rsidP="00F25F50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F25F50" w:rsidRDefault="00F25F50" w:rsidP="00F25F50">
      <w:pPr>
        <w:spacing w:line="327" w:lineRule="exact"/>
        <w:ind w:right="5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  <w:u w:val="single"/>
        </w:rPr>
        <w:t>Rejestracja użytkowników</w:t>
      </w:r>
      <w:r>
        <w:rPr>
          <w:rFonts w:ascii="Arial" w:eastAsia="Arial" w:hAnsi="Arial"/>
          <w:sz w:val="24"/>
        </w:rPr>
        <w:t xml:space="preserve"> dane</w:t>
      </w:r>
      <w:r>
        <w:rPr>
          <w:rFonts w:ascii="MS Gothic" w:eastAsia="MS Gothic" w:hAnsi="MS Gothic"/>
          <w:b/>
          <w:sz w:val="24"/>
        </w:rPr>
        <w:t>​</w:t>
      </w:r>
      <w:r>
        <w:rPr>
          <w:rFonts w:ascii="Arial" w:eastAsia="Arial" w:hAnsi="Arial"/>
          <w:sz w:val="24"/>
        </w:rPr>
        <w:t xml:space="preserve"> podawane przez nowych pacjentów będą weryfikowane przez osobą odpowiedzialną, która przyjmie lub odrzuci formularz.</w:t>
      </w: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5F50" w:rsidRDefault="00F25F50" w:rsidP="00F25F50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F25F50" w:rsidRDefault="00F25F50" w:rsidP="00F25F50">
      <w:pPr>
        <w:spacing w:line="287" w:lineRule="auto"/>
        <w:ind w:righ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Osoba rejestrująca się podczas rejestracji otrzyma do wypełnienia formularz w którym pacjent wpisze swoje dane personalne. Formularz będzie zawierał składowe takie jak:</w:t>
      </w:r>
    </w:p>
    <w:p w:rsidR="00F25F50" w:rsidRDefault="00F25F50" w:rsidP="00F25F5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E-mail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Nazwa użytkownika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PESEL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80"/>
        </w:tabs>
        <w:spacing w:line="287" w:lineRule="auto"/>
        <w:ind w:left="1080" w:right="176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Hasło</w:t>
      </w:r>
    </w:p>
    <w:p w:rsidR="00F25F50" w:rsidRDefault="00F25F50" w:rsidP="00F25F5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Adres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Miasto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Kod pocztowy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Telefon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Województwo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C223DD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 mnie</w:t>
      </w:r>
    </w:p>
    <w:p w:rsidR="00C223DD" w:rsidRDefault="00C223DD" w:rsidP="00C223DD">
      <w:pPr>
        <w:pStyle w:val="Akapitzlist"/>
        <w:rPr>
          <w:rFonts w:ascii="Arial" w:eastAsia="Arial" w:hAnsi="Arial"/>
          <w:sz w:val="24"/>
        </w:rPr>
      </w:pPr>
    </w:p>
    <w:p w:rsidR="00C223DD" w:rsidRDefault="00C223DD" w:rsidP="00C223DD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33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 urodzenia</w:t>
      </w:r>
    </w:p>
    <w:p w:rsidR="00C223DD" w:rsidRDefault="00C223DD" w:rsidP="00C223DD">
      <w:pPr>
        <w:tabs>
          <w:tab w:val="left" w:pos="10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Panel użytkownika</w:t>
      </w:r>
    </w:p>
    <w:p w:rsidR="00F25F50" w:rsidRDefault="00F25F50" w:rsidP="00F25F50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F25F50" w:rsidRDefault="00F25F50" w:rsidP="00F25F50">
      <w:pPr>
        <w:numPr>
          <w:ilvl w:val="0"/>
          <w:numId w:val="2"/>
        </w:numPr>
        <w:tabs>
          <w:tab w:val="left" w:pos="260"/>
        </w:tabs>
        <w:spacing w:line="0" w:lineRule="atLeast"/>
        <w:ind w:left="26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Zawierać będzie informacje tj.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1"/>
          <w:numId w:val="2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Możliwość sprawdzenia terminu umówionej wizyty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2"/>
        </w:numPr>
        <w:tabs>
          <w:tab w:val="left" w:pos="260"/>
        </w:tabs>
        <w:spacing w:line="0" w:lineRule="atLeast"/>
        <w:ind w:left="26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Podgląd danych kontaktowych z możliwością edycji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2"/>
        </w:numPr>
        <w:tabs>
          <w:tab w:val="left" w:pos="260"/>
        </w:tabs>
        <w:spacing w:line="0" w:lineRule="atLeast"/>
        <w:ind w:left="26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Rejestracja pacjenta na wizytę: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1"/>
          <w:numId w:val="2"/>
        </w:numPr>
        <w:tabs>
          <w:tab w:val="left" w:pos="787"/>
        </w:tabs>
        <w:spacing w:line="287" w:lineRule="auto"/>
        <w:ind w:left="720" w:right="10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Możliwość umówienia się na wizytę w tym możliwość wybrania dnia, godziny wizyty oraz lekarza pod warunkiem wolnego terminu</w:t>
      </w:r>
    </w:p>
    <w:p w:rsidR="00F25F50" w:rsidRDefault="00F25F50" w:rsidP="00F25F50">
      <w:pPr>
        <w:numPr>
          <w:ilvl w:val="1"/>
          <w:numId w:val="2"/>
        </w:numPr>
        <w:tabs>
          <w:tab w:val="left" w:pos="720"/>
        </w:tabs>
        <w:spacing w:line="287" w:lineRule="auto"/>
        <w:ind w:left="72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 końcowej fazie rejestracji możliwość wypełnienia lub pominięcia pola dla opisu dolegliwości i objawów</w:t>
      </w:r>
    </w:p>
    <w:p w:rsidR="00F25F50" w:rsidRDefault="00F25F50" w:rsidP="00F25F50">
      <w:pPr>
        <w:numPr>
          <w:ilvl w:val="1"/>
          <w:numId w:val="2"/>
        </w:numPr>
        <w:tabs>
          <w:tab w:val="left" w:pos="780"/>
        </w:tabs>
        <w:spacing w:line="0" w:lineRule="atLeast"/>
        <w:ind w:left="780" w:hanging="41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Możliwość rezygnacji z wizyty</w:t>
      </w:r>
    </w:p>
    <w:p w:rsidR="00F25F50" w:rsidRDefault="00F25F50" w:rsidP="00F25F50">
      <w:pPr>
        <w:spacing w:line="5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1"/>
          <w:numId w:val="2"/>
        </w:numPr>
        <w:tabs>
          <w:tab w:val="left" w:pos="780"/>
        </w:tabs>
        <w:spacing w:line="0" w:lineRule="atLeast"/>
        <w:ind w:left="780" w:hanging="41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Pacjent po rejestracji terminu otrzyma potwierdzenie na swojego e-maila</w:t>
      </w:r>
    </w:p>
    <w:p w:rsidR="00F25F50" w:rsidRDefault="00F25F50" w:rsidP="00F25F50">
      <w:pPr>
        <w:spacing w:line="384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Możliwość kontaktu z przychodnią poprzez formularz kontaktowy</w:t>
      </w: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Regulamin</w:t>
      </w:r>
    </w:p>
    <w:p w:rsidR="00F25F50" w:rsidRDefault="00F25F50" w:rsidP="00F25F50">
      <w:pPr>
        <w:spacing w:line="54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 regulamin korzystania z serwisu, warunki korzystania, polityka prywatności.</w:t>
      </w:r>
    </w:p>
    <w:p w:rsidR="00F25F50" w:rsidRDefault="00F25F50" w:rsidP="00F25F50">
      <w:pPr>
        <w:rPr>
          <w:rFonts w:ascii="Arial" w:eastAsia="Arial" w:hAnsi="Arial"/>
          <w:sz w:val="24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1.2 Założenia niefunkcjonalne</w:t>
      </w: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264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Łatwość użycia</w:t>
      </w:r>
    </w:p>
    <w:p w:rsidR="00F25F50" w:rsidRDefault="00F25F50" w:rsidP="00F25F50">
      <w:pPr>
        <w:spacing w:line="47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Niezawodność, odporność i bezpieczeństwo</w:t>
      </w:r>
    </w:p>
    <w:p w:rsidR="00F25F50" w:rsidRDefault="00F25F50" w:rsidP="00F25F50">
      <w:pPr>
        <w:spacing w:line="47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Wydajność- czas odpowiedzi, dostępność</w:t>
      </w:r>
    </w:p>
    <w:p w:rsidR="00F25F50" w:rsidRDefault="00F25F50" w:rsidP="00F25F50">
      <w:pPr>
        <w:spacing w:line="47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Wspieranie- łatwość utrzymania, aktualizacja serwisu</w:t>
      </w:r>
    </w:p>
    <w:p w:rsidR="00F25F50" w:rsidRDefault="00F25F50" w:rsidP="00F25F50">
      <w:pPr>
        <w:spacing w:line="47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Wymagania prawne</w:t>
      </w: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246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Łatwość użycia</w:t>
      </w:r>
    </w:p>
    <w:p w:rsidR="00F25F50" w:rsidRDefault="00F25F50" w:rsidP="00F25F50">
      <w:pPr>
        <w:spacing w:line="58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4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Serwis powinien być dostępny w pełni w języku polskim</w:t>
      </w:r>
    </w:p>
    <w:p w:rsidR="00F25F50" w:rsidRDefault="00F25F50" w:rsidP="00F25F50">
      <w:pPr>
        <w:spacing w:line="38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4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Łatwa możliwość lokalizacji placówki.</w:t>
      </w:r>
    </w:p>
    <w:p w:rsidR="00F25F50" w:rsidRDefault="00F25F50" w:rsidP="00F25F50">
      <w:pPr>
        <w:spacing w:line="346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Niezawodność i bezpieczeństwo.</w:t>
      </w:r>
    </w:p>
    <w:p w:rsidR="00F25F50" w:rsidRDefault="00F25F50" w:rsidP="00F25F50">
      <w:pPr>
        <w:spacing w:line="35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5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Dane powinny być zabezpieczane wraz z regularną kopią bazy danych</w:t>
      </w:r>
    </w:p>
    <w:p w:rsidR="00F25F50" w:rsidRDefault="00F25F50" w:rsidP="00F25F50">
      <w:pPr>
        <w:spacing w:line="347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5"/>
        </w:numPr>
        <w:tabs>
          <w:tab w:val="left" w:pos="1151"/>
        </w:tabs>
        <w:spacing w:line="284" w:lineRule="auto"/>
        <w:ind w:left="1140" w:right="680" w:hanging="41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Metadane użytkowników powinny być chronione przed nieautoryzowanym dostępem.</w:t>
      </w:r>
    </w:p>
    <w:p w:rsidR="00F25F50" w:rsidRDefault="00F25F50" w:rsidP="00F25F50">
      <w:pPr>
        <w:spacing w:line="1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5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Hasła użytkowników nie powinny być trzymane jako „</w:t>
      </w:r>
      <w:proofErr w:type="spellStart"/>
      <w:r>
        <w:rPr>
          <w:rFonts w:ascii="Arial" w:eastAsia="Arial" w:hAnsi="Arial"/>
          <w:sz w:val="22"/>
        </w:rPr>
        <w:t>plaintext</w:t>
      </w:r>
      <w:proofErr w:type="spellEnd"/>
      <w:r>
        <w:rPr>
          <w:rFonts w:ascii="Arial" w:eastAsia="Arial" w:hAnsi="Arial"/>
          <w:sz w:val="22"/>
        </w:rPr>
        <w:t>”.</w:t>
      </w:r>
    </w:p>
    <w:p w:rsidR="00F25F50" w:rsidRDefault="00F25F50" w:rsidP="00F25F50">
      <w:pPr>
        <w:spacing w:line="44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5"/>
        </w:numPr>
        <w:tabs>
          <w:tab w:val="left" w:pos="1160"/>
        </w:tabs>
        <w:spacing w:line="276" w:lineRule="exact"/>
        <w:ind w:left="1160" w:hanging="438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t>Hasło</w:t>
      </w:r>
      <w:r>
        <w:rPr>
          <w:rFonts w:ascii="MS Gothic" w:eastAsia="MS Gothic" w:hAnsi="MS Gothic"/>
          <w:b/>
          <w:sz w:val="22"/>
        </w:rPr>
        <w:t>​</w:t>
      </w:r>
      <w:r>
        <w:rPr>
          <w:rFonts w:ascii="Arial" w:eastAsia="Arial" w:hAnsi="Arial"/>
          <w:sz w:val="24"/>
        </w:rPr>
        <w:t xml:space="preserve"> minimum 8 znaków</w:t>
      </w:r>
    </w:p>
    <w:p w:rsidR="00F25F50" w:rsidRDefault="00F25F50" w:rsidP="00F25F50">
      <w:pPr>
        <w:numPr>
          <w:ilvl w:val="0"/>
          <w:numId w:val="6"/>
        </w:numPr>
        <w:tabs>
          <w:tab w:val="left" w:pos="1151"/>
        </w:tabs>
        <w:spacing w:line="284" w:lineRule="auto"/>
        <w:ind w:left="1140" w:right="560" w:hanging="41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Serwis powinien być regularnie aktualizowany, również po wyeliminowaniu błędów</w:t>
      </w:r>
    </w:p>
    <w:p w:rsidR="00F25F50" w:rsidRDefault="00F25F50" w:rsidP="00F25F50">
      <w:pPr>
        <w:spacing w:line="1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6"/>
        </w:numPr>
        <w:tabs>
          <w:tab w:val="left" w:pos="1308"/>
        </w:tabs>
        <w:spacing w:line="283" w:lineRule="auto"/>
        <w:ind w:left="1080" w:hanging="35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>W przypadku awarii wynikającej z działania serwisu osoba odpowiedzialna w przeciągu 24h stara się naprawić usterkę.</w:t>
      </w:r>
    </w:p>
    <w:p w:rsidR="00F25F50" w:rsidRDefault="00F25F50" w:rsidP="00F25F50">
      <w:pPr>
        <w:spacing w:line="2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Wygląd</w:t>
      </w:r>
    </w:p>
    <w:p w:rsidR="00F25F50" w:rsidRDefault="00F25F50" w:rsidP="00F25F50">
      <w:pPr>
        <w:spacing w:line="58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7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Strona skalowalna dla przeglądarek: </w:t>
      </w:r>
      <w:proofErr w:type="spellStart"/>
      <w:r>
        <w:rPr>
          <w:rFonts w:ascii="Arial" w:eastAsia="Arial" w:hAnsi="Arial"/>
          <w:sz w:val="22"/>
        </w:rPr>
        <w:t>Firefox</w:t>
      </w:r>
      <w:proofErr w:type="spellEnd"/>
      <w:r>
        <w:rPr>
          <w:rFonts w:ascii="Arial" w:eastAsia="Arial" w:hAnsi="Arial"/>
          <w:sz w:val="22"/>
        </w:rPr>
        <w:t>, Chrome,</w:t>
      </w:r>
    </w:p>
    <w:p w:rsidR="00F25F50" w:rsidRDefault="00F25F50" w:rsidP="00F25F50">
      <w:pPr>
        <w:spacing w:line="36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Samouczek</w:t>
      </w:r>
    </w:p>
    <w:p w:rsidR="00F25F50" w:rsidRDefault="00F25F50" w:rsidP="00F25F50">
      <w:pPr>
        <w:spacing w:line="58" w:lineRule="exact"/>
        <w:rPr>
          <w:rFonts w:ascii="Arial" w:eastAsia="Arial" w:hAnsi="Arial"/>
          <w:sz w:val="22"/>
        </w:rPr>
      </w:pPr>
    </w:p>
    <w:p w:rsidR="00F25F50" w:rsidRDefault="00F25F50" w:rsidP="00F25F50">
      <w:pPr>
        <w:numPr>
          <w:ilvl w:val="0"/>
          <w:numId w:val="7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Wprowadzenie do aplikacji</w:t>
      </w:r>
    </w:p>
    <w:p w:rsidR="00F25F50" w:rsidRDefault="00F25F50" w:rsidP="00F25F50">
      <w:pPr>
        <w:numPr>
          <w:ilvl w:val="0"/>
          <w:numId w:val="7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FAQ</w:t>
      </w: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2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Wydajność:</w:t>
      </w:r>
    </w:p>
    <w:p w:rsidR="00F25F50" w:rsidRDefault="00F25F50" w:rsidP="00F25F50">
      <w:pPr>
        <w:spacing w:line="58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8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Serwer powinien przesłać stronę w czasie do 5 sekund</w:t>
      </w: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2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Wsparcie:</w:t>
      </w:r>
    </w:p>
    <w:p w:rsidR="00F25F50" w:rsidRDefault="00F25F50" w:rsidP="00F25F50">
      <w:pPr>
        <w:spacing w:line="58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9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Serwis będzie utrzymywany przez twórców.</w:t>
      </w:r>
    </w:p>
    <w:p w:rsidR="00F25F50" w:rsidRDefault="00F25F50" w:rsidP="00F25F50">
      <w:pPr>
        <w:spacing w:line="337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Wymagania prawne:</w:t>
      </w:r>
    </w:p>
    <w:p w:rsidR="00F25F50" w:rsidRDefault="00F25F50" w:rsidP="00F25F50">
      <w:pPr>
        <w:spacing w:line="58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10"/>
        </w:numPr>
        <w:tabs>
          <w:tab w:val="left" w:pos="1160"/>
        </w:tabs>
        <w:spacing w:line="0" w:lineRule="atLeast"/>
        <w:ind w:left="1160" w:hanging="43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Określenie licencji.</w:t>
      </w: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20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33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1.3 Technologia, podział pracy, metodyka</w:t>
      </w:r>
    </w:p>
    <w:p w:rsidR="00F25F50" w:rsidRDefault="00F25F50" w:rsidP="00F25F50">
      <w:pPr>
        <w:spacing w:line="389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Sławek </w:t>
      </w:r>
      <w:proofErr w:type="spellStart"/>
      <w:r>
        <w:rPr>
          <w:rFonts w:ascii="Arial" w:eastAsia="Arial" w:hAnsi="Arial"/>
          <w:sz w:val="24"/>
        </w:rPr>
        <w:t>Wnorowski</w:t>
      </w:r>
      <w:proofErr w:type="spellEnd"/>
      <w:r>
        <w:rPr>
          <w:rFonts w:ascii="Arial" w:eastAsia="Arial" w:hAnsi="Arial"/>
          <w:sz w:val="24"/>
        </w:rPr>
        <w:t xml:space="preserve"> i Rafał Kaczmarczyk:</w:t>
      </w:r>
    </w:p>
    <w:p w:rsidR="00F25F50" w:rsidRDefault="00F25F50" w:rsidP="00F25F50">
      <w:pPr>
        <w:spacing w:line="54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tabs>
          <w:tab w:val="left" w:pos="700"/>
        </w:tabs>
        <w:spacing w:line="0" w:lineRule="atLeast"/>
        <w:ind w:left="3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●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Strona internetowa i aplikacja desktopowa</w:t>
      </w:r>
    </w:p>
    <w:p w:rsidR="00F25F50" w:rsidRDefault="00F25F50" w:rsidP="00F25F50">
      <w:pPr>
        <w:spacing w:line="54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11"/>
        </w:numPr>
        <w:tabs>
          <w:tab w:val="left" w:pos="720"/>
        </w:tabs>
        <w:spacing w:line="345" w:lineRule="exact"/>
        <w:ind w:left="720" w:right="102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Strona wykonana zostanie w środowisku PHP (a panel zarządzający systemem za pomocą </w:t>
      </w:r>
      <w:hyperlink r:id="rId5" w:history="1">
        <w:proofErr w:type="spellStart"/>
        <w:r>
          <w:rPr>
            <w:rFonts w:ascii="Arial" w:eastAsia="Arial" w:hAnsi="Arial"/>
            <w:sz w:val="26"/>
          </w:rPr>
          <w:t>EasyAdminBundle</w:t>
        </w:r>
        <w:proofErr w:type="spellEnd"/>
        <w:r>
          <w:rPr>
            <w:rFonts w:ascii="Arial" w:eastAsia="Arial" w:hAnsi="Arial"/>
            <w:sz w:val="26"/>
          </w:rPr>
          <w:t>)</w:t>
        </w:r>
        <w:r>
          <w:rPr>
            <w:rFonts w:ascii="MS Gothic" w:eastAsia="MS Gothic" w:hAnsi="MS Gothic"/>
            <w:b/>
            <w:sz w:val="24"/>
          </w:rPr>
          <w:t>​</w:t>
        </w:r>
      </w:hyperlink>
    </w:p>
    <w:p w:rsidR="00F25F50" w:rsidRDefault="00F25F50" w:rsidP="00F25F50">
      <w:pPr>
        <w:spacing w:line="1" w:lineRule="exact"/>
        <w:rPr>
          <w:rFonts w:ascii="Arial" w:eastAsia="Arial" w:hAnsi="Arial"/>
          <w:sz w:val="24"/>
        </w:rPr>
      </w:pPr>
    </w:p>
    <w:p w:rsidR="00F25F50" w:rsidRDefault="00F25F50" w:rsidP="00F25F50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Aplikacja desktopowa zaś w Java FX + </w:t>
      </w:r>
      <w:proofErr w:type="spellStart"/>
      <w:r>
        <w:rPr>
          <w:rFonts w:ascii="Arial" w:eastAsia="Arial" w:hAnsi="Arial"/>
          <w:sz w:val="24"/>
        </w:rPr>
        <w:t>SceneBuilder</w:t>
      </w:r>
      <w:proofErr w:type="spellEnd"/>
      <w:r>
        <w:rPr>
          <w:rFonts w:ascii="Arial" w:eastAsia="Arial" w:hAnsi="Arial"/>
          <w:sz w:val="24"/>
        </w:rPr>
        <w:t xml:space="preserve"> - dla lekarzy</w:t>
      </w:r>
    </w:p>
    <w:p w:rsidR="00F25F50" w:rsidRDefault="00F25F50" w:rsidP="00F25F50">
      <w:pPr>
        <w:spacing w:line="53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Adrian Krukowski:</w:t>
      </w:r>
    </w:p>
    <w:p w:rsidR="00F25F50" w:rsidRDefault="00F25F50" w:rsidP="00F25F50">
      <w:pPr>
        <w:spacing w:line="54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tabs>
          <w:tab w:val="left" w:pos="700"/>
        </w:tabs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●</w:t>
      </w:r>
      <w:r>
        <w:rPr>
          <w:rFonts w:ascii="Arial" w:eastAsia="Arial" w:hAnsi="Arial"/>
          <w:sz w:val="24"/>
        </w:rPr>
        <w:tab/>
        <w:t>Aplikacja na Androida:</w:t>
      </w:r>
    </w:p>
    <w:p w:rsidR="00F25F50" w:rsidRDefault="00F25F50" w:rsidP="00F25F50">
      <w:pPr>
        <w:spacing w:line="54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Aplikacja zostanie wykonana w środowisku JAVA</w:t>
      </w:r>
    </w:p>
    <w:p w:rsidR="00F25F50" w:rsidRDefault="00F25F50" w:rsidP="00F25F50">
      <w:pPr>
        <w:spacing w:line="385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Po wspólnym omówieniu problemów, zagadnień i ogólnych dywagacjach znaleźliśmy konsensus procesu tworzenia jak też prawdopodobnego zarysu efektu końcowego. Podczas pisania aplikacji z pewnością narodzą się nowe pomysły, które prawdopodobnie wdrożymy do projektu.</w:t>
      </w: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4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1.5 Diagram przypadków użycia</w:t>
      </w:r>
    </w:p>
    <w:p w:rsidR="00F25F50" w:rsidRP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  <w:sectPr w:rsidR="00F25F50" w:rsidRPr="00F25F50" w:rsidSect="00CF0878">
          <w:pgSz w:w="11920" w:h="16860"/>
          <w:pgMar w:top="1440" w:right="1440" w:bottom="1440" w:left="1440" w:header="0" w:footer="0" w:gutter="0"/>
          <w:cols w:space="0"/>
          <w:docGrid w:linePitch="360"/>
        </w:sect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83820</wp:posOffset>
            </wp:positionV>
            <wp:extent cx="5739130" cy="52622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526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  <w:bookmarkStart w:id="0" w:name="page6"/>
      <w:bookmarkEnd w:id="0"/>
      <w:r>
        <w:rPr>
          <w:rFonts w:ascii="Arial" w:eastAsia="Arial" w:hAnsi="Arial"/>
          <w:b/>
          <w:sz w:val="24"/>
        </w:rPr>
        <w:lastRenderedPageBreak/>
        <w:t>1.6 Diagramy sekwencji</w:t>
      </w: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  <w:r w:rsidRPr="00F25F50">
        <w:rPr>
          <w:rFonts w:ascii="Arial" w:eastAsia="Arial" w:hAnsi="Arial"/>
          <w:b/>
          <w:noProof/>
          <w:sz w:val="24"/>
        </w:rPr>
        <w:drawing>
          <wp:inline distT="0" distB="0" distL="0" distR="0">
            <wp:extent cx="5740400" cy="4101375"/>
            <wp:effectExtent l="0" t="0" r="0" b="0"/>
            <wp:docPr id="5" name="Obraz 5" descr="C:\Users\Admin\Downloads\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Logowani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1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</w:p>
    <w:p w:rsidR="00F25F50" w:rsidRDefault="00F25F50" w:rsidP="00F25F50">
      <w:pPr>
        <w:spacing w:line="0" w:lineRule="atLeast"/>
        <w:rPr>
          <w:rFonts w:ascii="Arial" w:eastAsia="Arial" w:hAnsi="Arial"/>
          <w:b/>
          <w:sz w:val="24"/>
        </w:rPr>
      </w:pPr>
      <w:r w:rsidRPr="00F25F50">
        <w:rPr>
          <w:rFonts w:ascii="Arial" w:eastAsia="Arial" w:hAnsi="Arial"/>
          <w:b/>
          <w:noProof/>
          <w:sz w:val="24"/>
        </w:rPr>
        <w:lastRenderedPageBreak/>
        <w:drawing>
          <wp:inline distT="0" distB="0" distL="0" distR="0">
            <wp:extent cx="5740400" cy="4833544"/>
            <wp:effectExtent l="0" t="0" r="0" b="5715"/>
            <wp:docPr id="6" name="Obraz 6" descr="C:\Users\Admin\Downloads\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Rejestracj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83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50" w:rsidRPr="00F25F50" w:rsidRDefault="00F25F50" w:rsidP="00F25F50">
      <w:pPr>
        <w:spacing w:line="0" w:lineRule="atLeast"/>
      </w:pPr>
      <w:r w:rsidRPr="00F25F50">
        <w:rPr>
          <w:noProof/>
        </w:rPr>
        <w:lastRenderedPageBreak/>
        <w:drawing>
          <wp:inline distT="0" distB="0" distL="0" distR="0">
            <wp:extent cx="5740400" cy="4917577"/>
            <wp:effectExtent l="0" t="0" r="0" b="0"/>
            <wp:docPr id="7" name="Obraz 7" descr="C:\Users\Admin\Downloads\Umów wizyt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mów wizytę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9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25F50" w:rsidRDefault="00F25F50" w:rsidP="00F25F50">
      <w:pPr>
        <w:spacing w:line="20" w:lineRule="exact"/>
        <w:rPr>
          <w:rFonts w:ascii="Times New Roman" w:eastAsia="Times New Roman" w:hAnsi="Times New Roman"/>
        </w:rPr>
      </w:pPr>
    </w:p>
    <w:p w:rsidR="00F25F50" w:rsidRDefault="00F25F50" w:rsidP="00F25F50">
      <w:pPr>
        <w:spacing w:line="20" w:lineRule="exact"/>
        <w:rPr>
          <w:rFonts w:ascii="Times New Roman" w:eastAsia="Times New Roman" w:hAnsi="Times New Roman"/>
        </w:rPr>
        <w:sectPr w:rsidR="00F25F50" w:rsidSect="00CF0878">
          <w:pgSz w:w="11920" w:h="16860"/>
          <w:pgMar w:top="1440" w:right="1440" w:bottom="1440" w:left="1440" w:header="0" w:footer="0" w:gutter="0"/>
          <w:cols w:space="0"/>
          <w:docGrid w:linePitch="360"/>
        </w:sectPr>
      </w:pPr>
    </w:p>
    <w:p w:rsidR="00F25F50" w:rsidRPr="00F25F50" w:rsidRDefault="00F25F50" w:rsidP="00F25F50">
      <w:pPr>
        <w:rPr>
          <w:rFonts w:ascii="Arial" w:hAnsi="Arial"/>
          <w:b/>
          <w:sz w:val="24"/>
        </w:rPr>
      </w:pPr>
      <w:bookmarkStart w:id="2" w:name="page7"/>
      <w:bookmarkEnd w:id="2"/>
      <w:r w:rsidRPr="00F25F50">
        <w:rPr>
          <w:rFonts w:ascii="Arial" w:eastAsia="Times New Roman" w:hAnsi="Arial"/>
          <w:b/>
          <w:noProof/>
          <w:sz w:val="24"/>
        </w:rPr>
        <w:lastRenderedPageBreak/>
        <w:t>1.7 Diagram Maszyny stanowej</w:t>
      </w:r>
    </w:p>
    <w:p w:rsidR="00F25F50" w:rsidRDefault="00F25F50" w:rsidP="00F25F50">
      <w:pPr>
        <w:rPr>
          <w:rFonts w:ascii="Arial" w:hAnsi="Arial"/>
          <w:sz w:val="24"/>
          <w:szCs w:val="24"/>
        </w:rPr>
      </w:pPr>
    </w:p>
    <w:p w:rsidR="00F25F50" w:rsidRPr="00F25F50" w:rsidRDefault="00F25F50" w:rsidP="00F25F50">
      <w:pPr>
        <w:rPr>
          <w:rFonts w:ascii="Arial" w:hAnsi="Arial"/>
          <w:sz w:val="24"/>
          <w:szCs w:val="24"/>
        </w:rPr>
      </w:pPr>
      <w:r w:rsidRPr="00F25F50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760720" cy="8052702"/>
            <wp:effectExtent l="0" t="0" r="0" b="5715"/>
            <wp:docPr id="4" name="Obraz 4" descr="C:\Users\Admin\Downloads\32381050_1693807610708237_87126771466376314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32381050_1693807610708237_871267714663763148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5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50" w:rsidRPr="00F25F50" w:rsidRDefault="00F25F50" w:rsidP="00F25F50">
      <w:pPr>
        <w:tabs>
          <w:tab w:val="left" w:pos="1160"/>
        </w:tabs>
        <w:spacing w:line="0" w:lineRule="atLeast"/>
        <w:rPr>
          <w:rFonts w:ascii="Arial" w:eastAsia="Arial" w:hAnsi="Arial"/>
          <w:sz w:val="22"/>
        </w:rPr>
      </w:pPr>
    </w:p>
    <w:sectPr w:rsidR="00F25F50" w:rsidRPr="00F25F50" w:rsidSect="00323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EB141F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●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545E14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15F007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BD062C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2200854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DB127F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0216231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F16E9E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190CDE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6EF438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E1231"/>
    <w:rsid w:val="003234BE"/>
    <w:rsid w:val="00C223DD"/>
    <w:rsid w:val="00DE1231"/>
    <w:rsid w:val="00F25F50"/>
    <w:rsid w:val="00FE4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5F50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2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ymfony.com/doc/master/bundles/EasyAdminBundle/index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482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abc</cp:lastModifiedBy>
  <cp:revision>3</cp:revision>
  <dcterms:created xsi:type="dcterms:W3CDTF">2018-05-15T14:02:00Z</dcterms:created>
  <dcterms:modified xsi:type="dcterms:W3CDTF">2018-05-16T13:51:00Z</dcterms:modified>
</cp:coreProperties>
</file>