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jc w:val="center"/>
      </w:pPr>
      <w:r>
        <w:rPr>
          <w:color w:val="970000"/>
        </w:rPr>
        <w:t>LA ESTRUCTURA DE PRODUCCION EN LA EMPRESA</w:t>
      </w:r>
    </w:p>
    <w:p>
      <w:pPr>
        <w:spacing w:before="2"/>
        <w:ind w:left="988" w:right="649" w:firstLine="0"/>
        <w:jc w:val="center"/>
        <w:rPr>
          <w:b/>
          <w:sz w:val="28"/>
        </w:rPr>
      </w:pPr>
      <w:r>
        <w:rPr/>
        <w:pict>
          <v:group style="position:absolute;margin-left:72.199997pt;margin-top:15.470325pt;width:51.5pt;height:636.8pt;mso-position-horizontal-relative:page;mso-position-vertical-relative:paragraph;z-index:1480" coordorigin="1444,309" coordsize="1030,12736">
            <v:shape style="position:absolute;left:2222;top:309;width:252;height:12736" coordorigin="2222,309" coordsize="252,12736" path="m2474,309l2222,561,2222,13045,2474,12793,2474,309xe" filled="true" fillcolor="#890000" stroked="false">
              <v:path arrowok="t"/>
              <v:fill type="solid"/>
            </v:shape>
            <v:shape style="position:absolute;left:1446;top:309;width:1028;height:252" coordorigin="1446,309" coordsize="1028,252" path="m2474,309l1698,309,1446,561,2222,561,2474,309xe" filled="true" fillcolor="#620000" stroked="false">
              <v:path arrowok="t"/>
              <v:fill type="solid"/>
            </v:shape>
            <v:shape style="position:absolute;left:1444;top:561;width:776;height:12484" type="#_x0000_t75" stroked="false">
              <v:imagedata r:id="rId6" o:title=""/>
            </v:shape>
            <v:shape style="position:absolute;left:1676;top:709;width:312;height:560" type="#_x0000_t202" filled="false" stroked="false">
              <v:textbox inset="0,0,0,0">
                <w:txbxContent>
                  <w:p>
                    <w:pPr>
                      <w:spacing w:line="560" w:lineRule="exact" w:before="0"/>
                      <w:ind w:left="0" w:right="0" w:firstLine="0"/>
                      <w:jc w:val="left"/>
                      <w:rPr>
                        <w:sz w:val="56"/>
                      </w:rPr>
                    </w:pPr>
                    <w:r>
                      <w:rPr>
                        <w:sz w:val="56"/>
                      </w:rPr>
                      <w:t>P</w:t>
                    </w:r>
                  </w:p>
                </w:txbxContent>
              </v:textbox>
              <w10:wrap type="none"/>
            </v:shape>
            <v:shape style="position:absolute;left:1644;top:1997;width:374;height:560" type="#_x0000_t202" filled="false" stroked="false">
              <v:textbox inset="0,0,0,0">
                <w:txbxContent>
                  <w:p>
                    <w:pPr>
                      <w:spacing w:line="560" w:lineRule="exact" w:before="0"/>
                      <w:ind w:left="0" w:right="0" w:firstLine="0"/>
                      <w:jc w:val="left"/>
                      <w:rPr>
                        <w:sz w:val="56"/>
                      </w:rPr>
                    </w:pPr>
                    <w:r>
                      <w:rPr>
                        <w:sz w:val="56"/>
                      </w:rPr>
                      <w:t>R</w:t>
                    </w:r>
                  </w:p>
                </w:txbxContent>
              </v:textbox>
              <w10:wrap type="none"/>
            </v:shape>
            <v:shape style="position:absolute;left:1628;top:3285;width:405;height:560" type="#_x0000_t202" filled="false" stroked="false">
              <v:textbox inset="0,0,0,0">
                <w:txbxContent>
                  <w:p>
                    <w:pPr>
                      <w:spacing w:line="560" w:lineRule="exact" w:before="0"/>
                      <w:ind w:left="0" w:right="0" w:firstLine="0"/>
                      <w:jc w:val="left"/>
                      <w:rPr>
                        <w:sz w:val="56"/>
                      </w:rPr>
                    </w:pPr>
                    <w:r>
                      <w:rPr>
                        <w:sz w:val="56"/>
                      </w:rPr>
                      <w:t>O</w:t>
                    </w:r>
                  </w:p>
                </w:txbxContent>
              </v:textbox>
              <w10:wrap type="none"/>
            </v:shape>
            <v:shape style="position:absolute;left:1628;top:4573;width:405;height:560" type="#_x0000_t202" filled="false" stroked="false">
              <v:textbox inset="0,0,0,0">
                <w:txbxContent>
                  <w:p>
                    <w:pPr>
                      <w:spacing w:line="560" w:lineRule="exact" w:before="0"/>
                      <w:ind w:left="0" w:right="0" w:firstLine="0"/>
                      <w:jc w:val="left"/>
                      <w:rPr>
                        <w:sz w:val="56"/>
                      </w:rPr>
                    </w:pPr>
                    <w:r>
                      <w:rPr>
                        <w:sz w:val="56"/>
                      </w:rPr>
                      <w:t>D</w:t>
                    </w:r>
                  </w:p>
                </w:txbxContent>
              </v:textbox>
              <w10:wrap type="none"/>
            </v:shape>
            <v:shape style="position:absolute;left:1628;top:5861;width:405;height:560" type="#_x0000_t202" filled="false" stroked="false">
              <v:textbox inset="0,0,0,0">
                <w:txbxContent>
                  <w:p>
                    <w:pPr>
                      <w:spacing w:line="560" w:lineRule="exact" w:before="0"/>
                      <w:ind w:left="0" w:right="0" w:firstLine="0"/>
                      <w:jc w:val="left"/>
                      <w:rPr>
                        <w:sz w:val="56"/>
                      </w:rPr>
                    </w:pPr>
                    <w:r>
                      <w:rPr>
                        <w:sz w:val="56"/>
                      </w:rPr>
                      <w:t>U</w:t>
                    </w:r>
                  </w:p>
                </w:txbxContent>
              </v:textbox>
              <w10:wrap type="none"/>
            </v:shape>
            <v:shape style="position:absolute;left:1644;top:7149;width:374;height:560" type="#_x0000_t202" filled="false" stroked="false">
              <v:textbox inset="0,0,0,0">
                <w:txbxContent>
                  <w:p>
                    <w:pPr>
                      <w:spacing w:line="560" w:lineRule="exact" w:before="0"/>
                      <w:ind w:left="0" w:right="0" w:firstLine="0"/>
                      <w:jc w:val="left"/>
                      <w:rPr>
                        <w:sz w:val="56"/>
                      </w:rPr>
                    </w:pPr>
                    <w:r>
                      <w:rPr>
                        <w:sz w:val="56"/>
                      </w:rPr>
                      <w:t>C</w:t>
                    </w:r>
                  </w:p>
                </w:txbxContent>
              </v:textbox>
              <w10:wrap type="none"/>
            </v:shape>
            <v:shape style="position:absolute;left:1644;top:8437;width:374;height:560" type="#_x0000_t202" filled="false" stroked="false">
              <v:textbox inset="0,0,0,0">
                <w:txbxContent>
                  <w:p>
                    <w:pPr>
                      <w:spacing w:line="560" w:lineRule="exact" w:before="0"/>
                      <w:ind w:left="0" w:right="0" w:firstLine="0"/>
                      <w:jc w:val="left"/>
                      <w:rPr>
                        <w:sz w:val="56"/>
                      </w:rPr>
                    </w:pPr>
                    <w:r>
                      <w:rPr>
                        <w:sz w:val="56"/>
                      </w:rPr>
                      <w:t>C</w:t>
                    </w:r>
                  </w:p>
                </w:txbxContent>
              </v:textbox>
              <w10:wrap type="none"/>
            </v:shape>
            <v:shape style="position:absolute;left:1736;top:9725;width:187;height:560" type="#_x0000_t202" filled="false" stroked="false">
              <v:textbox inset="0,0,0,0">
                <w:txbxContent>
                  <w:p>
                    <w:pPr>
                      <w:spacing w:line="560" w:lineRule="exact" w:before="0"/>
                      <w:ind w:left="0" w:right="0" w:firstLine="0"/>
                      <w:jc w:val="left"/>
                      <w:rPr>
                        <w:sz w:val="56"/>
                      </w:rPr>
                    </w:pPr>
                    <w:r>
                      <w:rPr>
                        <w:sz w:val="56"/>
                      </w:rPr>
                      <w:t>I</w:t>
                    </w:r>
                  </w:p>
                </w:txbxContent>
              </v:textbox>
              <w10:wrap type="none"/>
            </v:shape>
            <v:shape style="position:absolute;left:1628;top:11013;width:405;height:560" type="#_x0000_t202" filled="false" stroked="false">
              <v:textbox inset="0,0,0,0">
                <w:txbxContent>
                  <w:p>
                    <w:pPr>
                      <w:spacing w:line="560" w:lineRule="exact" w:before="0"/>
                      <w:ind w:left="0" w:right="0" w:firstLine="0"/>
                      <w:jc w:val="left"/>
                      <w:rPr>
                        <w:sz w:val="56"/>
                      </w:rPr>
                    </w:pPr>
                    <w:r>
                      <w:rPr>
                        <w:sz w:val="56"/>
                      </w:rPr>
                      <w:t>O</w:t>
                    </w:r>
                  </w:p>
                </w:txbxContent>
              </v:textbox>
              <w10:wrap type="none"/>
            </v:shape>
            <v:shape style="position:absolute;left:1628;top:12301;width:405;height:560" type="#_x0000_t202" filled="false" stroked="false">
              <v:textbox inset="0,0,0,0">
                <w:txbxContent>
                  <w:p>
                    <w:pPr>
                      <w:spacing w:line="560" w:lineRule="exact" w:before="0"/>
                      <w:ind w:left="0" w:right="0" w:firstLine="0"/>
                      <w:jc w:val="left"/>
                      <w:rPr>
                        <w:sz w:val="56"/>
                      </w:rPr>
                    </w:pPr>
                    <w:r>
                      <w:rPr>
                        <w:sz w:val="56"/>
                      </w:rPr>
                      <w:t>N</w:t>
                    </w:r>
                  </w:p>
                </w:txbxContent>
              </v:textbox>
              <w10:wrap type="none"/>
            </v:shape>
            <w10:wrap type="none"/>
          </v:group>
        </w:pict>
      </w:r>
      <w:r>
        <w:rPr>
          <w:b/>
          <w:color w:val="970000"/>
          <w:sz w:val="28"/>
        </w:rPr>
        <w:t>(Enfoque tradicional)</w:t>
      </w:r>
    </w:p>
    <w:p>
      <w:pPr>
        <w:pStyle w:val="BodyText"/>
        <w:spacing w:before="6" w:after="1"/>
        <w:rPr>
          <w:b/>
          <w:sz w:val="23"/>
        </w:rPr>
      </w:pPr>
    </w:p>
    <w:p>
      <w:pPr>
        <w:pStyle w:val="BodyText"/>
        <w:spacing w:line="20" w:lineRule="exact"/>
        <w:ind w:left="1588"/>
        <w:rPr>
          <w:sz w:val="2"/>
        </w:rPr>
      </w:pPr>
      <w:r>
        <w:rPr>
          <w:sz w:val="2"/>
        </w:rPr>
        <w:pict>
          <v:group style="width:150.2pt;height:1pt;mso-position-horizontal-relative:char;mso-position-vertical-relative:line" coordorigin="0,0" coordsize="3004,20">
            <v:rect style="position:absolute;left:0;top:0;width:3004;height:20" filled="true" fillcolor="#a9a9a9" stroked="false">
              <v:fill type="solid"/>
            </v:rect>
          </v:group>
        </w:pict>
      </w:r>
      <w:r>
        <w:rPr>
          <w:sz w:val="2"/>
        </w:rPr>
      </w:r>
    </w:p>
    <w:p>
      <w:pPr>
        <w:spacing w:after="0" w:line="20" w:lineRule="exact"/>
        <w:rPr>
          <w:sz w:val="2"/>
        </w:rPr>
        <w:sectPr>
          <w:footerReference w:type="default" r:id="rId5"/>
          <w:type w:val="continuous"/>
          <w:pgSz w:w="11900" w:h="16840"/>
          <w:pgMar w:footer="780" w:top="1400" w:bottom="980" w:left="1340" w:right="1680"/>
          <w:pgNumType w:start="1"/>
        </w:sectPr>
      </w:pPr>
    </w:p>
    <w:p>
      <w:pPr>
        <w:pStyle w:val="Heading2"/>
        <w:spacing w:before="64"/>
        <w:ind w:left="1752" w:right="328"/>
      </w:pPr>
      <w:r>
        <w:rPr>
          <w:color w:val="970000"/>
        </w:rPr>
        <w:t>INGENIERIA DE PRODUCTO</w:t>
      </w:r>
    </w:p>
    <w:p>
      <w:pPr>
        <w:pStyle w:val="BodyText"/>
        <w:spacing w:before="7"/>
        <w:rPr>
          <w:b/>
          <w:sz w:val="31"/>
        </w:rPr>
      </w:pPr>
    </w:p>
    <w:p>
      <w:pPr>
        <w:spacing w:before="0"/>
        <w:ind w:left="1724" w:right="320" w:firstLine="36"/>
        <w:jc w:val="left"/>
        <w:rPr>
          <w:b/>
          <w:sz w:val="24"/>
        </w:rPr>
      </w:pPr>
      <w:r>
        <w:rPr>
          <w:b/>
          <w:color w:val="970000"/>
          <w:sz w:val="24"/>
        </w:rPr>
        <w:t>INGENIERIA DE PROCESO</w:t>
      </w:r>
    </w:p>
    <w:p>
      <w:pPr>
        <w:pStyle w:val="BodyText"/>
        <w:rPr>
          <w:b/>
        </w:rPr>
      </w:pPr>
    </w:p>
    <w:p>
      <w:pPr>
        <w:pStyle w:val="BodyText"/>
        <w:rPr>
          <w:b/>
        </w:rPr>
      </w:pPr>
    </w:p>
    <w:p>
      <w:pPr>
        <w:spacing w:line="272" w:lineRule="exact" w:before="170"/>
        <w:ind w:left="1724" w:right="328" w:firstLine="0"/>
        <w:jc w:val="left"/>
        <w:rPr>
          <w:b/>
          <w:sz w:val="24"/>
        </w:rPr>
      </w:pPr>
      <w:r>
        <w:rPr>
          <w:b/>
          <w:color w:val="970000"/>
          <w:sz w:val="24"/>
        </w:rPr>
        <w:t>INGENIERIA INDUSTRIAL</w:t>
      </w:r>
    </w:p>
    <w:p>
      <w:pPr>
        <w:pStyle w:val="BodyText"/>
        <w:rPr>
          <w:b/>
        </w:rPr>
      </w:pPr>
    </w:p>
    <w:p>
      <w:pPr>
        <w:pStyle w:val="BodyText"/>
        <w:rPr>
          <w:b/>
        </w:rPr>
      </w:pPr>
    </w:p>
    <w:p>
      <w:pPr>
        <w:pStyle w:val="BodyText"/>
        <w:rPr>
          <w:b/>
        </w:rPr>
      </w:pPr>
    </w:p>
    <w:p>
      <w:pPr>
        <w:pStyle w:val="BodyText"/>
        <w:rPr>
          <w:b/>
        </w:rPr>
      </w:pPr>
    </w:p>
    <w:p>
      <w:pPr>
        <w:spacing w:before="145"/>
        <w:ind w:left="1748" w:right="-15" w:firstLine="0"/>
        <w:jc w:val="left"/>
        <w:rPr>
          <w:b/>
          <w:sz w:val="24"/>
        </w:rPr>
      </w:pPr>
      <w:r>
        <w:rPr>
          <w:b/>
          <w:color w:val="970000"/>
          <w:sz w:val="24"/>
        </w:rPr>
        <w:t>PLANEAMIENTO Y CONTROL DE LA PRODUCCION</w:t>
      </w:r>
    </w:p>
    <w:p>
      <w:pPr>
        <w:pStyle w:val="BodyText"/>
        <w:rPr>
          <w:b/>
        </w:rPr>
      </w:pPr>
    </w:p>
    <w:p>
      <w:pPr>
        <w:pStyle w:val="BodyText"/>
        <w:rPr>
          <w:b/>
        </w:rPr>
      </w:pPr>
    </w:p>
    <w:p>
      <w:pPr>
        <w:pStyle w:val="BodyText"/>
        <w:rPr>
          <w:b/>
        </w:rPr>
      </w:pPr>
    </w:p>
    <w:p>
      <w:pPr>
        <w:pStyle w:val="BodyText"/>
        <w:spacing w:before="8"/>
        <w:rPr>
          <w:b/>
          <w:sz w:val="32"/>
        </w:rPr>
      </w:pPr>
    </w:p>
    <w:p>
      <w:pPr>
        <w:spacing w:before="0"/>
        <w:ind w:left="1760" w:right="328" w:firstLine="0"/>
        <w:jc w:val="left"/>
        <w:rPr>
          <w:b/>
          <w:sz w:val="24"/>
        </w:rPr>
      </w:pPr>
      <w:r>
        <w:rPr>
          <w:b/>
          <w:color w:val="970000"/>
          <w:sz w:val="24"/>
        </w:rPr>
        <w:t>FABRICACION</w:t>
      </w:r>
    </w:p>
    <w:p>
      <w:pPr>
        <w:pStyle w:val="BodyText"/>
        <w:rPr>
          <w:b/>
        </w:rPr>
      </w:pPr>
    </w:p>
    <w:p>
      <w:pPr>
        <w:pStyle w:val="BodyText"/>
        <w:rPr>
          <w:b/>
        </w:rPr>
      </w:pPr>
    </w:p>
    <w:p>
      <w:pPr>
        <w:pStyle w:val="BodyText"/>
        <w:rPr>
          <w:b/>
        </w:rPr>
      </w:pPr>
    </w:p>
    <w:p>
      <w:pPr>
        <w:pStyle w:val="BodyText"/>
        <w:spacing w:before="4"/>
        <w:rPr>
          <w:b/>
          <w:sz w:val="25"/>
        </w:rPr>
      </w:pPr>
    </w:p>
    <w:p>
      <w:pPr>
        <w:spacing w:before="0"/>
        <w:ind w:left="1744" w:right="-18" w:firstLine="0"/>
        <w:jc w:val="left"/>
        <w:rPr>
          <w:b/>
          <w:sz w:val="24"/>
        </w:rPr>
      </w:pPr>
      <w:r>
        <w:rPr>
          <w:b/>
          <w:color w:val="970000"/>
          <w:sz w:val="24"/>
        </w:rPr>
        <w:t>ABASTECIMIENTO</w:t>
      </w:r>
    </w:p>
    <w:p>
      <w:pPr>
        <w:pStyle w:val="BodyText"/>
        <w:rPr>
          <w:b/>
        </w:rPr>
      </w:pPr>
    </w:p>
    <w:p>
      <w:pPr>
        <w:pStyle w:val="BodyText"/>
        <w:rPr>
          <w:b/>
        </w:rPr>
      </w:pPr>
    </w:p>
    <w:p>
      <w:pPr>
        <w:pStyle w:val="BodyText"/>
        <w:spacing w:before="5"/>
        <w:rPr>
          <w:b/>
          <w:sz w:val="30"/>
        </w:rPr>
      </w:pPr>
    </w:p>
    <w:p>
      <w:pPr>
        <w:spacing w:line="272" w:lineRule="exact" w:before="0"/>
        <w:ind w:left="1800" w:right="547" w:firstLine="0"/>
        <w:jc w:val="left"/>
        <w:rPr>
          <w:b/>
          <w:sz w:val="24"/>
        </w:rPr>
      </w:pPr>
      <w:r>
        <w:rPr>
          <w:b/>
          <w:color w:val="970000"/>
          <w:sz w:val="24"/>
        </w:rPr>
        <w:t>CONTROL DE CALIDAD</w:t>
      </w:r>
    </w:p>
    <w:p>
      <w:pPr>
        <w:pStyle w:val="ListParagraph"/>
        <w:numPr>
          <w:ilvl w:val="0"/>
          <w:numId w:val="1"/>
        </w:numPr>
        <w:tabs>
          <w:tab w:pos="395" w:val="left" w:leader="none"/>
          <w:tab w:pos="2084" w:val="left" w:leader="none"/>
        </w:tabs>
        <w:spacing w:line="195" w:lineRule="exact" w:before="0" w:after="0"/>
        <w:ind w:left="2124" w:right="0" w:hanging="400"/>
        <w:jc w:val="left"/>
        <w:rPr>
          <w:rFonts w:ascii="Wingdings" w:hAnsi="Wingdings"/>
          <w:sz w:val="20"/>
          <w:u w:val="none"/>
        </w:rPr>
      </w:pPr>
      <w:r>
        <w:rPr>
          <w:sz w:val="20"/>
          <w:u w:val="none"/>
        </w:rPr>
        <w:br w:type="column"/>
        <w:t>Investigación</w:t>
      </w:r>
    </w:p>
    <w:p>
      <w:pPr>
        <w:pStyle w:val="ListParagraph"/>
        <w:numPr>
          <w:ilvl w:val="0"/>
          <w:numId w:val="1"/>
        </w:numPr>
        <w:tabs>
          <w:tab w:pos="2083" w:val="left" w:leader="none"/>
          <w:tab w:pos="2084" w:val="left" w:leader="none"/>
        </w:tabs>
        <w:spacing w:line="240" w:lineRule="auto" w:before="2" w:after="0"/>
        <w:ind w:left="2084" w:right="0" w:hanging="360"/>
        <w:jc w:val="left"/>
        <w:rPr>
          <w:rFonts w:ascii="Wingdings"/>
          <w:sz w:val="20"/>
          <w:u w:val="none"/>
        </w:rPr>
      </w:pPr>
      <w:r>
        <w:rPr/>
        <w:pict>
          <v:shape style="position:absolute;margin-left:318pt;margin-top:-4.564038pt;width:21.6pt;height:21.6pt;mso-position-horizontal-relative:page;mso-position-vertical-relative:paragraph;z-index:1504" coordorigin="6360,-91" coordsize="432,432" path="m6684,-91l6684,17,6360,17,6360,233,6684,233,6684,341,6792,125,6684,-91xe" filled="true" fillcolor="#970000" stroked="false">
            <v:path arrowok="t"/>
            <v:fill type="solid"/>
            <w10:wrap type="none"/>
          </v:shape>
        </w:pict>
      </w:r>
      <w:r>
        <w:rPr>
          <w:sz w:val="20"/>
          <w:u w:val="none"/>
        </w:rPr>
        <w:t>Desarrollo</w:t>
      </w:r>
    </w:p>
    <w:p>
      <w:pPr>
        <w:pStyle w:val="ListParagraph"/>
        <w:numPr>
          <w:ilvl w:val="0"/>
          <w:numId w:val="1"/>
        </w:numPr>
        <w:tabs>
          <w:tab w:pos="2083" w:val="left" w:leader="none"/>
          <w:tab w:pos="2084" w:val="left" w:leader="none"/>
        </w:tabs>
        <w:spacing w:line="240" w:lineRule="auto" w:before="5" w:after="0"/>
        <w:ind w:left="2084" w:right="0" w:hanging="360"/>
        <w:jc w:val="left"/>
        <w:rPr>
          <w:rFonts w:ascii="Wingdings" w:hAnsi="Wingdings"/>
          <w:sz w:val="24"/>
          <w:u w:val="none"/>
        </w:rPr>
      </w:pPr>
      <w:r>
        <w:rPr>
          <w:sz w:val="20"/>
          <w:u w:val="none"/>
        </w:rPr>
        <w:t>Cómputos</w:t>
      </w:r>
    </w:p>
    <w:p>
      <w:pPr>
        <w:pStyle w:val="BodyText"/>
        <w:spacing w:before="10"/>
        <w:rPr>
          <w:sz w:val="23"/>
        </w:rPr>
      </w:pPr>
    </w:p>
    <w:p>
      <w:pPr>
        <w:pStyle w:val="ListParagraph"/>
        <w:numPr>
          <w:ilvl w:val="0"/>
          <w:numId w:val="1"/>
        </w:numPr>
        <w:tabs>
          <w:tab w:pos="2119" w:val="left" w:leader="none"/>
          <w:tab w:pos="2120" w:val="left" w:leader="none"/>
        </w:tabs>
        <w:spacing w:line="240" w:lineRule="auto" w:before="0" w:after="0"/>
        <w:ind w:left="2120" w:right="0" w:hanging="360"/>
        <w:jc w:val="left"/>
        <w:rPr>
          <w:rFonts w:ascii="Wingdings"/>
          <w:sz w:val="20"/>
          <w:u w:val="none"/>
        </w:rPr>
      </w:pPr>
      <w:r>
        <w:rPr/>
        <w:pict>
          <v:rect style="position:absolute;margin-left:146.800003pt;margin-top:-3.864058pt;width:151.399996pt;height:1.0pt;mso-position-horizontal-relative:page;mso-position-vertical-relative:paragraph;z-index:1120" filled="true" fillcolor="#a9a9a9" stroked="false">
            <v:fill type="solid"/>
            <w10:wrap type="none"/>
          </v:rect>
        </w:pict>
      </w:r>
      <w:r>
        <w:rPr/>
        <w:pict>
          <v:shape style="position:absolute;margin-left:317pt;margin-top:3.935913pt;width:21.6pt;height:21.6pt;mso-position-horizontal-relative:page;mso-position-vertical-relative:paragraph;z-index:1528" coordorigin="6340,79" coordsize="432,432" path="m6664,79l6664,187,6340,187,6340,403,6664,403,6664,511,6772,295,6664,79xe" filled="true" fillcolor="#970000" stroked="false">
            <v:path arrowok="t"/>
            <v:fill type="solid"/>
            <w10:wrap type="none"/>
          </v:shape>
        </w:pict>
      </w:r>
      <w:r>
        <w:rPr>
          <w:sz w:val="20"/>
          <w:u w:val="none"/>
        </w:rPr>
        <w:t>Tiempos</w:t>
      </w:r>
    </w:p>
    <w:p>
      <w:pPr>
        <w:pStyle w:val="ListParagraph"/>
        <w:numPr>
          <w:ilvl w:val="0"/>
          <w:numId w:val="1"/>
        </w:numPr>
        <w:tabs>
          <w:tab w:pos="455" w:val="left" w:leader="none"/>
          <w:tab w:pos="2120" w:val="left" w:leader="none"/>
        </w:tabs>
        <w:spacing w:line="229" w:lineRule="exact" w:before="2" w:after="0"/>
        <w:ind w:left="2120" w:right="0" w:hanging="360"/>
        <w:jc w:val="left"/>
        <w:rPr>
          <w:rFonts w:ascii="Wingdings"/>
          <w:sz w:val="20"/>
          <w:u w:val="none"/>
        </w:rPr>
      </w:pPr>
      <w:r>
        <w:rPr>
          <w:sz w:val="20"/>
          <w:u w:val="none"/>
        </w:rPr>
        <w:t>Hojas de</w:t>
      </w:r>
      <w:r>
        <w:rPr>
          <w:spacing w:val="-1"/>
          <w:sz w:val="20"/>
          <w:u w:val="none"/>
        </w:rPr>
        <w:t> </w:t>
      </w:r>
      <w:r>
        <w:rPr>
          <w:sz w:val="20"/>
          <w:u w:val="none"/>
        </w:rPr>
        <w:t>ruta</w:t>
      </w:r>
    </w:p>
    <w:p>
      <w:pPr>
        <w:pStyle w:val="ListParagraph"/>
        <w:numPr>
          <w:ilvl w:val="0"/>
          <w:numId w:val="1"/>
        </w:numPr>
        <w:tabs>
          <w:tab w:pos="2119" w:val="left" w:leader="none"/>
          <w:tab w:pos="2120" w:val="left" w:leader="none"/>
        </w:tabs>
        <w:spacing w:line="229" w:lineRule="exact" w:before="0" w:after="0"/>
        <w:ind w:left="2120" w:right="0" w:hanging="360"/>
        <w:jc w:val="left"/>
        <w:rPr>
          <w:rFonts w:ascii="Wingdings" w:hAnsi="Wingdings"/>
          <w:sz w:val="20"/>
          <w:u w:val="none"/>
        </w:rPr>
      </w:pPr>
      <w:r>
        <w:rPr>
          <w:sz w:val="20"/>
          <w:u w:val="none"/>
        </w:rPr>
        <w:t>Dotación</w:t>
      </w:r>
    </w:p>
    <w:p>
      <w:pPr>
        <w:pStyle w:val="BodyText"/>
        <w:spacing w:before="2"/>
        <w:rPr>
          <w:sz w:val="25"/>
        </w:rPr>
      </w:pPr>
    </w:p>
    <w:p>
      <w:pPr>
        <w:pStyle w:val="ListParagraph"/>
        <w:numPr>
          <w:ilvl w:val="0"/>
          <w:numId w:val="1"/>
        </w:numPr>
        <w:tabs>
          <w:tab w:pos="2123" w:val="left" w:leader="none"/>
          <w:tab w:pos="2124" w:val="left" w:leader="none"/>
        </w:tabs>
        <w:spacing w:line="240" w:lineRule="auto" w:before="0" w:after="0"/>
        <w:ind w:left="2124" w:right="0" w:hanging="360"/>
        <w:jc w:val="left"/>
        <w:rPr>
          <w:rFonts w:ascii="Wingdings" w:hAnsi="Wingdings"/>
          <w:sz w:val="20"/>
          <w:u w:val="none"/>
        </w:rPr>
      </w:pPr>
      <w:r>
        <w:rPr/>
        <w:pict>
          <v:rect style="position:absolute;margin-left:145pt;margin-top:10.53594pt;width:151.399996pt;height:1.0pt;mso-position-horizontal-relative:page;mso-position-vertical-relative:paragraph;z-index:1192" filled="true" fillcolor="#a9a9a9" stroked="false">
            <v:fill type="solid"/>
            <w10:wrap type="none"/>
          </v:rect>
        </w:pict>
      </w:r>
      <w:r>
        <w:rPr>
          <w:sz w:val="20"/>
          <w:u w:val="none"/>
        </w:rPr>
        <w:t>Estudio de</w:t>
      </w:r>
      <w:r>
        <w:rPr>
          <w:spacing w:val="-1"/>
          <w:sz w:val="20"/>
          <w:u w:val="none"/>
        </w:rPr>
        <w:t> </w:t>
      </w:r>
      <w:r>
        <w:rPr>
          <w:sz w:val="20"/>
          <w:u w:val="none"/>
        </w:rPr>
        <w:t>métodos</w:t>
      </w:r>
    </w:p>
    <w:p>
      <w:pPr>
        <w:pStyle w:val="ListParagraph"/>
        <w:numPr>
          <w:ilvl w:val="0"/>
          <w:numId w:val="1"/>
        </w:numPr>
        <w:tabs>
          <w:tab w:pos="2123" w:val="left" w:leader="none"/>
          <w:tab w:pos="2124" w:val="left" w:leader="none"/>
        </w:tabs>
        <w:spacing w:line="240" w:lineRule="auto" w:before="2" w:after="0"/>
        <w:ind w:left="2124" w:right="0" w:hanging="360"/>
        <w:jc w:val="left"/>
        <w:rPr>
          <w:rFonts w:ascii="Wingdings"/>
          <w:sz w:val="20"/>
          <w:u w:val="none"/>
        </w:rPr>
      </w:pPr>
      <w:r>
        <w:rPr/>
        <w:pict>
          <v:shape style="position:absolute;margin-left:316.799988pt;margin-top:4.235938pt;width:21.6pt;height:21.4pt;mso-position-horizontal-relative:page;mso-position-vertical-relative:paragraph;z-index:1600" coordorigin="6336,85" coordsize="432,428" path="m6660,85l6660,189,6336,189,6336,405,6660,405,6660,513,6768,297,6660,85xe" filled="true" fillcolor="#970000" stroked="false">
            <v:path arrowok="t"/>
            <v:fill type="solid"/>
            <w10:wrap type="none"/>
          </v:shape>
        </w:pict>
      </w:r>
      <w:r>
        <w:rPr>
          <w:sz w:val="20"/>
          <w:u w:val="none"/>
        </w:rPr>
        <w:t>Mediciones del</w:t>
      </w:r>
      <w:r>
        <w:rPr>
          <w:spacing w:val="47"/>
          <w:sz w:val="20"/>
          <w:u w:val="none"/>
        </w:rPr>
        <w:t> </w:t>
      </w:r>
      <w:r>
        <w:rPr>
          <w:sz w:val="20"/>
          <w:u w:val="none"/>
        </w:rPr>
        <w:t>trabajo</w:t>
      </w:r>
    </w:p>
    <w:p>
      <w:pPr>
        <w:pStyle w:val="ListParagraph"/>
        <w:numPr>
          <w:ilvl w:val="0"/>
          <w:numId w:val="1"/>
        </w:numPr>
        <w:tabs>
          <w:tab w:pos="2123" w:val="left" w:leader="none"/>
          <w:tab w:pos="2124" w:val="left" w:leader="none"/>
        </w:tabs>
        <w:spacing w:line="229" w:lineRule="exact" w:before="2" w:after="0"/>
        <w:ind w:left="2124" w:right="0" w:hanging="360"/>
        <w:jc w:val="left"/>
        <w:rPr>
          <w:rFonts w:ascii="Wingdings" w:hAnsi="Wingdings"/>
          <w:sz w:val="20"/>
          <w:u w:val="none"/>
        </w:rPr>
      </w:pPr>
      <w:r>
        <w:rPr>
          <w:sz w:val="20"/>
          <w:u w:val="none"/>
        </w:rPr>
        <w:t>Disposición en</w:t>
      </w:r>
      <w:r>
        <w:rPr>
          <w:spacing w:val="-4"/>
          <w:sz w:val="20"/>
          <w:u w:val="none"/>
        </w:rPr>
        <w:t> </w:t>
      </w:r>
      <w:r>
        <w:rPr>
          <w:sz w:val="20"/>
          <w:u w:val="none"/>
        </w:rPr>
        <w:t>planta</w:t>
      </w:r>
    </w:p>
    <w:p>
      <w:pPr>
        <w:pStyle w:val="ListParagraph"/>
        <w:numPr>
          <w:ilvl w:val="0"/>
          <w:numId w:val="1"/>
        </w:numPr>
        <w:tabs>
          <w:tab w:pos="2123" w:val="left" w:leader="none"/>
          <w:tab w:pos="2124" w:val="left" w:leader="none"/>
        </w:tabs>
        <w:spacing w:line="229" w:lineRule="exact" w:before="0" w:after="0"/>
        <w:ind w:left="2124" w:right="0" w:hanging="360"/>
        <w:jc w:val="left"/>
        <w:rPr>
          <w:rFonts w:ascii="Wingdings"/>
          <w:sz w:val="20"/>
          <w:u w:val="none"/>
        </w:rPr>
      </w:pPr>
      <w:r>
        <w:rPr>
          <w:sz w:val="20"/>
          <w:u w:val="none"/>
        </w:rPr>
        <w:t>Manejo de</w:t>
      </w:r>
      <w:r>
        <w:rPr>
          <w:spacing w:val="-2"/>
          <w:sz w:val="20"/>
          <w:u w:val="none"/>
        </w:rPr>
        <w:t> </w:t>
      </w:r>
      <w:r>
        <w:rPr>
          <w:sz w:val="20"/>
          <w:u w:val="none"/>
        </w:rPr>
        <w:t>materiales</w:t>
      </w:r>
    </w:p>
    <w:p>
      <w:pPr>
        <w:pStyle w:val="ListParagraph"/>
        <w:numPr>
          <w:ilvl w:val="0"/>
          <w:numId w:val="1"/>
        </w:numPr>
        <w:tabs>
          <w:tab w:pos="2123" w:val="left" w:leader="none"/>
          <w:tab w:pos="2124" w:val="left" w:leader="none"/>
        </w:tabs>
        <w:spacing w:line="240" w:lineRule="auto" w:before="2" w:after="0"/>
        <w:ind w:left="2124" w:right="670" w:hanging="360"/>
        <w:jc w:val="left"/>
        <w:rPr>
          <w:rFonts w:ascii="Wingdings" w:hAnsi="Wingdings"/>
          <w:sz w:val="20"/>
          <w:u w:val="none"/>
        </w:rPr>
      </w:pPr>
      <w:r>
        <w:rPr>
          <w:sz w:val="20"/>
          <w:u w:val="none"/>
        </w:rPr>
        <w:t>Fabricación de herramientas y materiales</w:t>
      </w:r>
    </w:p>
    <w:p>
      <w:pPr>
        <w:pStyle w:val="BodyText"/>
        <w:rPr>
          <w:sz w:val="28"/>
        </w:rPr>
      </w:pPr>
    </w:p>
    <w:p>
      <w:pPr>
        <w:pStyle w:val="ListParagraph"/>
        <w:numPr>
          <w:ilvl w:val="0"/>
          <w:numId w:val="1"/>
        </w:numPr>
        <w:tabs>
          <w:tab w:pos="469" w:val="left" w:leader="none"/>
          <w:tab w:pos="2132" w:val="left" w:leader="none"/>
        </w:tabs>
        <w:spacing w:line="240" w:lineRule="auto" w:before="0" w:after="0"/>
        <w:ind w:left="2132" w:right="0" w:hanging="360"/>
        <w:jc w:val="left"/>
        <w:rPr>
          <w:rFonts w:ascii="Wingdings" w:hAnsi="Wingdings"/>
          <w:sz w:val="20"/>
          <w:u w:val="none"/>
        </w:rPr>
      </w:pPr>
      <w:r>
        <w:rPr>
          <w:sz w:val="20"/>
          <w:u w:val="none"/>
        </w:rPr>
        <w:t>Planificación</w:t>
      </w:r>
    </w:p>
    <w:p>
      <w:pPr>
        <w:pStyle w:val="ListParagraph"/>
        <w:numPr>
          <w:ilvl w:val="0"/>
          <w:numId w:val="1"/>
        </w:numPr>
        <w:tabs>
          <w:tab w:pos="368" w:val="left" w:leader="none"/>
          <w:tab w:pos="2132" w:val="left" w:leader="none"/>
        </w:tabs>
        <w:spacing w:line="240" w:lineRule="auto" w:before="2" w:after="0"/>
        <w:ind w:left="2132" w:right="0" w:hanging="360"/>
        <w:jc w:val="left"/>
        <w:rPr>
          <w:rFonts w:ascii="Wingdings" w:hAnsi="Wingdings"/>
          <w:sz w:val="20"/>
          <w:u w:val="none"/>
        </w:rPr>
      </w:pPr>
      <w:r>
        <w:rPr/>
        <w:pict>
          <v:rect style="position:absolute;margin-left:146.199997pt;margin-top:3.83595pt;width:150.999996pt;height:1.0pt;mso-position-horizontal-relative:page;mso-position-vertical-relative:paragraph;z-index:1144" filled="true" fillcolor="#a9a9a9" stroked="false">
            <v:fill type="solid"/>
            <w10:wrap type="none"/>
          </v:rect>
        </w:pict>
      </w:r>
      <w:r>
        <w:rPr>
          <w:sz w:val="20"/>
          <w:u w:val="none"/>
        </w:rPr>
        <w:t>Preparación</w:t>
      </w:r>
    </w:p>
    <w:p>
      <w:pPr>
        <w:pStyle w:val="ListParagraph"/>
        <w:numPr>
          <w:ilvl w:val="0"/>
          <w:numId w:val="1"/>
        </w:numPr>
        <w:tabs>
          <w:tab w:pos="456" w:val="left" w:leader="none"/>
          <w:tab w:pos="2132" w:val="left" w:leader="none"/>
        </w:tabs>
        <w:spacing w:line="229" w:lineRule="exact" w:before="2" w:after="0"/>
        <w:ind w:left="2132" w:right="0" w:hanging="360"/>
        <w:jc w:val="left"/>
        <w:rPr>
          <w:rFonts w:ascii="Wingdings"/>
          <w:sz w:val="20"/>
          <w:u w:val="none"/>
        </w:rPr>
      </w:pPr>
      <w:r>
        <w:rPr/>
        <w:pict>
          <v:shape style="position:absolute;margin-left:318.799988pt;margin-top:4.23595pt;width:21.6pt;height:21.4pt;mso-position-horizontal-relative:page;mso-position-vertical-relative:paragraph;z-index:1576" coordorigin="6376,85" coordsize="432,428" path="m6700,85l6700,189,6376,189,6376,405,6700,405,6700,513,6808,297,6700,85xe" filled="true" fillcolor="#970000" stroked="false">
            <v:path arrowok="t"/>
            <v:fill type="solid"/>
            <w10:wrap type="none"/>
          </v:shape>
        </w:pict>
      </w:r>
      <w:r>
        <w:rPr>
          <w:sz w:val="20"/>
          <w:u w:val="none"/>
        </w:rPr>
        <w:t>Lanzamiento</w:t>
      </w:r>
    </w:p>
    <w:p>
      <w:pPr>
        <w:pStyle w:val="ListParagraph"/>
        <w:numPr>
          <w:ilvl w:val="0"/>
          <w:numId w:val="1"/>
        </w:numPr>
        <w:tabs>
          <w:tab w:pos="2131" w:val="left" w:leader="none"/>
          <w:tab w:pos="2132" w:val="left" w:leader="none"/>
        </w:tabs>
        <w:spacing w:line="229" w:lineRule="exact" w:before="0" w:after="0"/>
        <w:ind w:left="2132" w:right="0" w:hanging="360"/>
        <w:jc w:val="left"/>
        <w:rPr>
          <w:rFonts w:ascii="Wingdings" w:hAnsi="Wingdings"/>
          <w:sz w:val="20"/>
          <w:u w:val="none"/>
        </w:rPr>
      </w:pPr>
      <w:r>
        <w:rPr>
          <w:sz w:val="20"/>
          <w:u w:val="none"/>
        </w:rPr>
        <w:t>Control de la producción</w:t>
      </w:r>
    </w:p>
    <w:p>
      <w:pPr>
        <w:pStyle w:val="ListParagraph"/>
        <w:numPr>
          <w:ilvl w:val="0"/>
          <w:numId w:val="1"/>
        </w:numPr>
        <w:tabs>
          <w:tab w:pos="2131" w:val="left" w:leader="none"/>
          <w:tab w:pos="2132" w:val="left" w:leader="none"/>
        </w:tabs>
        <w:spacing w:line="240" w:lineRule="auto" w:before="2" w:after="0"/>
        <w:ind w:left="2132" w:right="0" w:hanging="360"/>
        <w:jc w:val="left"/>
        <w:rPr>
          <w:rFonts w:ascii="Wingdings" w:hAnsi="Wingdings"/>
          <w:sz w:val="20"/>
          <w:u w:val="none"/>
        </w:rPr>
      </w:pPr>
      <w:r>
        <w:rPr>
          <w:sz w:val="20"/>
          <w:u w:val="none"/>
        </w:rPr>
        <w:t>Tráfico y despacho</w:t>
      </w:r>
    </w:p>
    <w:p>
      <w:pPr>
        <w:pStyle w:val="ListParagraph"/>
        <w:numPr>
          <w:ilvl w:val="0"/>
          <w:numId w:val="1"/>
        </w:numPr>
        <w:tabs>
          <w:tab w:pos="2131" w:val="left" w:leader="none"/>
          <w:tab w:pos="2132" w:val="left" w:leader="none"/>
        </w:tabs>
        <w:spacing w:line="240" w:lineRule="auto" w:before="2" w:after="0"/>
        <w:ind w:left="2132" w:right="0" w:hanging="360"/>
        <w:jc w:val="left"/>
        <w:rPr>
          <w:rFonts w:ascii="Wingdings" w:hAnsi="Wingdings"/>
          <w:sz w:val="20"/>
          <w:u w:val="none"/>
        </w:rPr>
      </w:pPr>
      <w:r>
        <w:rPr>
          <w:sz w:val="20"/>
          <w:u w:val="none"/>
        </w:rPr>
        <w:t>Recepción y almacenes</w:t>
      </w:r>
    </w:p>
    <w:p>
      <w:pPr>
        <w:pStyle w:val="ListParagraph"/>
        <w:numPr>
          <w:ilvl w:val="0"/>
          <w:numId w:val="1"/>
        </w:numPr>
        <w:tabs>
          <w:tab w:pos="2131" w:val="left" w:leader="none"/>
          <w:tab w:pos="2132" w:val="left" w:leader="none"/>
        </w:tabs>
        <w:spacing w:line="227" w:lineRule="exact" w:before="2" w:after="0"/>
        <w:ind w:left="2132" w:right="0" w:hanging="360"/>
        <w:jc w:val="left"/>
        <w:rPr>
          <w:rFonts w:ascii="Wingdings"/>
          <w:sz w:val="20"/>
          <w:u w:val="none"/>
        </w:rPr>
      </w:pPr>
      <w:r>
        <w:rPr>
          <w:sz w:val="20"/>
          <w:u w:val="none"/>
        </w:rPr>
        <w:t>Control de existencias</w:t>
      </w:r>
    </w:p>
    <w:p>
      <w:pPr>
        <w:pStyle w:val="ListParagraph"/>
        <w:numPr>
          <w:ilvl w:val="0"/>
          <w:numId w:val="1"/>
        </w:numPr>
        <w:tabs>
          <w:tab w:pos="2131" w:val="left" w:leader="none"/>
          <w:tab w:pos="2132" w:val="left" w:leader="none"/>
        </w:tabs>
        <w:spacing w:line="227" w:lineRule="exact" w:before="0" w:after="0"/>
        <w:ind w:left="2132" w:right="0" w:hanging="360"/>
        <w:jc w:val="left"/>
        <w:rPr>
          <w:rFonts w:ascii="Wingdings"/>
          <w:sz w:val="20"/>
          <w:u w:val="none"/>
        </w:rPr>
      </w:pPr>
      <w:r>
        <w:rPr>
          <w:sz w:val="20"/>
          <w:u w:val="none"/>
        </w:rPr>
        <w:t>Herramientas y</w:t>
      </w:r>
      <w:r>
        <w:rPr>
          <w:spacing w:val="-3"/>
          <w:sz w:val="20"/>
          <w:u w:val="none"/>
        </w:rPr>
        <w:t> </w:t>
      </w:r>
      <w:r>
        <w:rPr>
          <w:sz w:val="20"/>
          <w:u w:val="none"/>
        </w:rPr>
        <w:t>plantillas</w:t>
      </w:r>
    </w:p>
    <w:p>
      <w:pPr>
        <w:pStyle w:val="BodyText"/>
        <w:rPr>
          <w:sz w:val="20"/>
        </w:rPr>
      </w:pPr>
    </w:p>
    <w:p>
      <w:pPr>
        <w:pStyle w:val="ListParagraph"/>
        <w:numPr>
          <w:ilvl w:val="0"/>
          <w:numId w:val="1"/>
        </w:numPr>
        <w:tabs>
          <w:tab w:pos="2123" w:val="left" w:leader="none"/>
          <w:tab w:pos="2124" w:val="left" w:leader="none"/>
        </w:tabs>
        <w:spacing w:line="240" w:lineRule="auto" w:before="120" w:after="0"/>
        <w:ind w:left="2124" w:right="0" w:hanging="360"/>
        <w:jc w:val="left"/>
        <w:rPr>
          <w:rFonts w:ascii="Wingdings" w:hAnsi="Wingdings"/>
          <w:sz w:val="20"/>
          <w:u w:val="none"/>
        </w:rPr>
      </w:pPr>
      <w:r>
        <w:rPr/>
        <w:pict>
          <v:rect style="position:absolute;margin-left:146.800003pt;margin-top:13.535948pt;width:151.399996pt;height:1.0pt;mso-position-horizontal-relative:page;mso-position-vertical-relative:paragraph;z-index:1168" filled="true" fillcolor="#a9a9a9" stroked="false">
            <v:fill type="solid"/>
            <w10:wrap type="none"/>
          </v:rect>
        </w:pict>
      </w:r>
      <w:r>
        <w:rPr>
          <w:sz w:val="20"/>
          <w:u w:val="none"/>
        </w:rPr>
        <w:t>Fabricación de</w:t>
      </w:r>
      <w:r>
        <w:rPr>
          <w:spacing w:val="-3"/>
          <w:sz w:val="20"/>
          <w:u w:val="none"/>
        </w:rPr>
        <w:t> </w:t>
      </w:r>
      <w:r>
        <w:rPr>
          <w:sz w:val="20"/>
          <w:u w:val="none"/>
        </w:rPr>
        <w:t>elementos</w:t>
      </w:r>
    </w:p>
    <w:p>
      <w:pPr>
        <w:pStyle w:val="ListParagraph"/>
        <w:numPr>
          <w:ilvl w:val="0"/>
          <w:numId w:val="1"/>
        </w:numPr>
        <w:tabs>
          <w:tab w:pos="431" w:val="left" w:leader="none"/>
          <w:tab w:pos="2124" w:val="left" w:leader="none"/>
        </w:tabs>
        <w:spacing w:line="240" w:lineRule="auto" w:before="2" w:after="0"/>
        <w:ind w:left="2124" w:right="0" w:hanging="360"/>
        <w:jc w:val="left"/>
        <w:rPr>
          <w:rFonts w:ascii="Wingdings"/>
          <w:sz w:val="20"/>
          <w:u w:val="none"/>
        </w:rPr>
      </w:pPr>
      <w:r>
        <w:rPr/>
        <w:pict>
          <v:shape style="position:absolute;margin-left:317.799988pt;margin-top:3.63595pt;width:21.6pt;height:21.4pt;mso-position-horizontal-relative:page;mso-position-vertical-relative:paragraph;z-index:1552" coordorigin="6356,73" coordsize="432,428" path="m6680,73l6680,177,6356,177,6356,393,6680,393,6680,501,6788,285,6680,73xe" filled="true" fillcolor="#970000" stroked="false">
            <v:path arrowok="t"/>
            <v:fill type="solid"/>
            <w10:wrap type="none"/>
          </v:shape>
        </w:pict>
      </w:r>
      <w:r>
        <w:rPr>
          <w:sz w:val="20"/>
          <w:u w:val="none"/>
        </w:rPr>
        <w:t>Submontajes</w:t>
      </w:r>
    </w:p>
    <w:p>
      <w:pPr>
        <w:pStyle w:val="ListParagraph"/>
        <w:numPr>
          <w:ilvl w:val="0"/>
          <w:numId w:val="1"/>
        </w:numPr>
        <w:tabs>
          <w:tab w:pos="480" w:val="left" w:leader="none"/>
          <w:tab w:pos="2124" w:val="left" w:leader="none"/>
        </w:tabs>
        <w:spacing w:line="229" w:lineRule="exact" w:before="2" w:after="0"/>
        <w:ind w:left="2124" w:right="0" w:hanging="360"/>
        <w:jc w:val="left"/>
        <w:rPr>
          <w:rFonts w:ascii="Wingdings"/>
          <w:sz w:val="20"/>
          <w:u w:val="none"/>
        </w:rPr>
      </w:pPr>
      <w:r>
        <w:rPr>
          <w:sz w:val="20"/>
          <w:u w:val="none"/>
        </w:rPr>
        <w:t>Montaje</w:t>
      </w:r>
      <w:r>
        <w:rPr>
          <w:spacing w:val="-2"/>
          <w:sz w:val="20"/>
          <w:u w:val="none"/>
        </w:rPr>
        <w:t> </w:t>
      </w:r>
      <w:r>
        <w:rPr>
          <w:sz w:val="20"/>
          <w:u w:val="none"/>
        </w:rPr>
        <w:t>final</w:t>
      </w:r>
    </w:p>
    <w:p>
      <w:pPr>
        <w:pStyle w:val="ListParagraph"/>
        <w:numPr>
          <w:ilvl w:val="0"/>
          <w:numId w:val="1"/>
        </w:numPr>
        <w:tabs>
          <w:tab w:pos="473" w:val="left" w:leader="none"/>
          <w:tab w:pos="2124" w:val="left" w:leader="none"/>
        </w:tabs>
        <w:spacing w:line="229" w:lineRule="exact" w:before="0" w:after="0"/>
        <w:ind w:left="2124" w:right="0" w:hanging="360"/>
        <w:jc w:val="left"/>
        <w:rPr>
          <w:rFonts w:ascii="Wingdings"/>
          <w:sz w:val="20"/>
          <w:u w:val="none"/>
        </w:rPr>
      </w:pPr>
      <w:r>
        <w:rPr>
          <w:sz w:val="20"/>
          <w:u w:val="none"/>
        </w:rPr>
        <w:t>Reparaciones</w:t>
      </w:r>
    </w:p>
    <w:p>
      <w:pPr>
        <w:pStyle w:val="ListParagraph"/>
        <w:numPr>
          <w:ilvl w:val="0"/>
          <w:numId w:val="1"/>
        </w:numPr>
        <w:tabs>
          <w:tab w:pos="2123" w:val="left" w:leader="none"/>
          <w:tab w:pos="2124" w:val="left" w:leader="none"/>
        </w:tabs>
        <w:spacing w:line="240" w:lineRule="auto" w:before="2" w:after="0"/>
        <w:ind w:left="2124" w:right="0" w:hanging="360"/>
        <w:jc w:val="left"/>
        <w:rPr>
          <w:rFonts w:ascii="Wingdings"/>
          <w:sz w:val="20"/>
          <w:u w:val="none"/>
        </w:rPr>
      </w:pPr>
      <w:r>
        <w:rPr>
          <w:sz w:val="20"/>
          <w:u w:val="none"/>
        </w:rPr>
        <w:t>Servicio Post-</w:t>
      </w:r>
      <w:r>
        <w:rPr>
          <w:spacing w:val="-3"/>
          <w:sz w:val="20"/>
          <w:u w:val="none"/>
        </w:rPr>
        <w:t> </w:t>
      </w:r>
      <w:r>
        <w:rPr>
          <w:sz w:val="20"/>
          <w:u w:val="none"/>
        </w:rPr>
        <w:t>venta</w:t>
      </w:r>
    </w:p>
    <w:p>
      <w:pPr>
        <w:pStyle w:val="BodyText"/>
        <w:spacing w:before="8"/>
        <w:rPr>
          <w:sz w:val="29"/>
        </w:rPr>
      </w:pPr>
    </w:p>
    <w:p>
      <w:pPr>
        <w:pStyle w:val="ListParagraph"/>
        <w:numPr>
          <w:ilvl w:val="0"/>
          <w:numId w:val="1"/>
        </w:numPr>
        <w:tabs>
          <w:tab w:pos="2103" w:val="left" w:leader="none"/>
          <w:tab w:pos="2104" w:val="left" w:leader="none"/>
        </w:tabs>
        <w:spacing w:line="240" w:lineRule="auto" w:before="0" w:after="0"/>
        <w:ind w:left="2104" w:right="0" w:hanging="360"/>
        <w:jc w:val="left"/>
        <w:rPr>
          <w:rFonts w:ascii="Wingdings"/>
          <w:sz w:val="20"/>
          <w:u w:val="none"/>
        </w:rPr>
      </w:pPr>
      <w:r>
        <w:rPr/>
        <w:pict>
          <v:rect style="position:absolute;margin-left:146pt;margin-top:2.535958pt;width:151.399996pt;height:1.0pt;mso-position-horizontal-relative:page;mso-position-vertical-relative:paragraph;z-index:1096" filled="true" fillcolor="#a9a9a9" stroked="false">
            <v:fill type="solid"/>
            <w10:wrap type="none"/>
          </v:rect>
        </w:pict>
      </w:r>
      <w:r>
        <w:rPr/>
        <w:pict>
          <v:shape style="position:absolute;margin-left:319.799988pt;margin-top:8.935938pt;width:21.6pt;height:21.4pt;mso-position-horizontal-relative:page;mso-position-vertical-relative:paragraph;z-index:1648" coordorigin="6396,179" coordsize="432,428" path="m6720,179l6720,283,6396,283,6396,499,6720,499,6720,607,6828,391,6720,179xe" filled="true" fillcolor="#970000" stroked="false">
            <v:path arrowok="t"/>
            <v:fill type="solid"/>
            <w10:wrap type="none"/>
          </v:shape>
        </w:pict>
      </w:r>
      <w:r>
        <w:rPr>
          <w:sz w:val="20"/>
          <w:u w:val="none"/>
        </w:rPr>
        <w:t>Compras</w:t>
      </w:r>
    </w:p>
    <w:p>
      <w:pPr>
        <w:pStyle w:val="ListParagraph"/>
        <w:numPr>
          <w:ilvl w:val="0"/>
          <w:numId w:val="1"/>
        </w:numPr>
        <w:tabs>
          <w:tab w:pos="368" w:val="left" w:leader="none"/>
          <w:tab w:pos="2104" w:val="left" w:leader="none"/>
        </w:tabs>
        <w:spacing w:line="240" w:lineRule="auto" w:before="2" w:after="0"/>
        <w:ind w:left="2104" w:right="0" w:hanging="360"/>
        <w:jc w:val="left"/>
        <w:rPr>
          <w:rFonts w:ascii="Wingdings"/>
          <w:sz w:val="20"/>
          <w:u w:val="none"/>
        </w:rPr>
      </w:pPr>
      <w:r>
        <w:rPr>
          <w:sz w:val="20"/>
          <w:u w:val="none"/>
        </w:rPr>
        <w:t>Seguimiento</w:t>
      </w:r>
    </w:p>
    <w:p>
      <w:pPr>
        <w:pStyle w:val="ListParagraph"/>
        <w:numPr>
          <w:ilvl w:val="0"/>
          <w:numId w:val="1"/>
        </w:numPr>
        <w:tabs>
          <w:tab w:pos="2103" w:val="left" w:leader="none"/>
          <w:tab w:pos="2104" w:val="left" w:leader="none"/>
        </w:tabs>
        <w:spacing w:line="240" w:lineRule="auto" w:before="2" w:after="0"/>
        <w:ind w:left="2104" w:right="0" w:hanging="360"/>
        <w:jc w:val="left"/>
        <w:rPr>
          <w:rFonts w:ascii="Wingdings"/>
          <w:sz w:val="20"/>
          <w:u w:val="none"/>
        </w:rPr>
      </w:pPr>
      <w:r>
        <w:rPr>
          <w:sz w:val="20"/>
          <w:u w:val="none"/>
        </w:rPr>
        <w:t>Rezagos</w:t>
      </w:r>
    </w:p>
    <w:p>
      <w:pPr>
        <w:pStyle w:val="BodyText"/>
        <w:spacing w:before="7"/>
        <w:rPr>
          <w:sz w:val="26"/>
        </w:rPr>
      </w:pPr>
    </w:p>
    <w:p>
      <w:pPr>
        <w:pStyle w:val="ListParagraph"/>
        <w:numPr>
          <w:ilvl w:val="0"/>
          <w:numId w:val="1"/>
        </w:numPr>
        <w:tabs>
          <w:tab w:pos="2127" w:val="left" w:leader="none"/>
          <w:tab w:pos="2128" w:val="left" w:leader="none"/>
        </w:tabs>
        <w:spacing w:line="240" w:lineRule="auto" w:before="0" w:after="0"/>
        <w:ind w:left="2128" w:right="0" w:hanging="360"/>
        <w:jc w:val="left"/>
        <w:rPr>
          <w:rFonts w:ascii="Wingdings" w:hAnsi="Wingdings"/>
          <w:sz w:val="20"/>
          <w:u w:val="none"/>
        </w:rPr>
      </w:pPr>
      <w:r>
        <w:rPr/>
        <w:pict>
          <v:rect style="position:absolute;margin-left:148.800003pt;margin-top:10.935956pt;width:151.399996pt;height:1.0pt;mso-position-horizontal-relative:page;mso-position-vertical-relative:paragraph;z-index:1048" filled="true" fillcolor="#a9a9a9" stroked="false">
            <v:fill type="solid"/>
            <w10:wrap type="none"/>
          </v:rect>
        </w:pict>
      </w:r>
      <w:r>
        <w:rPr>
          <w:sz w:val="20"/>
          <w:u w:val="none"/>
        </w:rPr>
        <w:t>Métodos de</w:t>
      </w:r>
      <w:r>
        <w:rPr>
          <w:spacing w:val="-2"/>
          <w:sz w:val="20"/>
          <w:u w:val="none"/>
        </w:rPr>
        <w:t> </w:t>
      </w:r>
      <w:r>
        <w:rPr>
          <w:sz w:val="20"/>
          <w:u w:val="none"/>
        </w:rPr>
        <w:t>control</w:t>
      </w:r>
    </w:p>
    <w:p>
      <w:pPr>
        <w:pStyle w:val="ListParagraph"/>
        <w:numPr>
          <w:ilvl w:val="0"/>
          <w:numId w:val="1"/>
        </w:numPr>
        <w:tabs>
          <w:tab w:pos="2127" w:val="left" w:leader="none"/>
          <w:tab w:pos="2128" w:val="left" w:leader="none"/>
        </w:tabs>
        <w:spacing w:line="240" w:lineRule="auto" w:before="2" w:after="0"/>
        <w:ind w:left="2128" w:right="0" w:hanging="360"/>
        <w:jc w:val="left"/>
        <w:rPr>
          <w:rFonts w:ascii="Wingdings"/>
          <w:sz w:val="20"/>
          <w:u w:val="none"/>
        </w:rPr>
      </w:pPr>
      <w:r>
        <w:rPr/>
        <w:pict>
          <v:shape style="position:absolute;margin-left:321.799988pt;margin-top:2.035931pt;width:21.6pt;height:21.4pt;mso-position-horizontal-relative:page;mso-position-vertical-relative:paragraph;z-index:1672" coordorigin="6436,41" coordsize="432,428" path="m6760,41l6760,145,6436,145,6436,361,6760,361,6760,469,6868,253,6760,41xe" filled="true" fillcolor="#970000" stroked="false">
            <v:path arrowok="t"/>
            <v:fill type="solid"/>
            <w10:wrap type="none"/>
          </v:shape>
        </w:pict>
      </w:r>
      <w:r>
        <w:rPr>
          <w:sz w:val="20"/>
          <w:u w:val="none"/>
        </w:rPr>
        <w:t>Control de medidas</w:t>
      </w:r>
    </w:p>
    <w:p>
      <w:pPr>
        <w:pStyle w:val="ListParagraph"/>
        <w:numPr>
          <w:ilvl w:val="0"/>
          <w:numId w:val="1"/>
        </w:numPr>
        <w:tabs>
          <w:tab w:pos="2127" w:val="left" w:leader="none"/>
          <w:tab w:pos="2128" w:val="left" w:leader="none"/>
        </w:tabs>
        <w:spacing w:line="229" w:lineRule="exact" w:before="2" w:after="0"/>
        <w:ind w:left="2128" w:right="0" w:hanging="360"/>
        <w:jc w:val="left"/>
        <w:rPr>
          <w:rFonts w:ascii="Wingdings" w:hAnsi="Wingdings"/>
          <w:sz w:val="20"/>
          <w:u w:val="none"/>
        </w:rPr>
      </w:pPr>
      <w:r>
        <w:rPr>
          <w:sz w:val="20"/>
          <w:u w:val="none"/>
        </w:rPr>
        <w:t>Inspección y</w:t>
      </w:r>
      <w:r>
        <w:rPr>
          <w:spacing w:val="-4"/>
          <w:sz w:val="20"/>
          <w:u w:val="none"/>
        </w:rPr>
        <w:t> </w:t>
      </w:r>
      <w:r>
        <w:rPr>
          <w:sz w:val="20"/>
          <w:u w:val="none"/>
        </w:rPr>
        <w:t>ensayos</w:t>
      </w:r>
    </w:p>
    <w:p>
      <w:pPr>
        <w:pStyle w:val="ListParagraph"/>
        <w:numPr>
          <w:ilvl w:val="0"/>
          <w:numId w:val="1"/>
        </w:numPr>
        <w:tabs>
          <w:tab w:pos="2127" w:val="left" w:leader="none"/>
          <w:tab w:pos="2128" w:val="left" w:leader="none"/>
        </w:tabs>
        <w:spacing w:line="229" w:lineRule="exact" w:before="0" w:after="0"/>
        <w:ind w:left="2128" w:right="0" w:hanging="360"/>
        <w:jc w:val="left"/>
        <w:rPr>
          <w:rFonts w:ascii="Wingdings"/>
          <w:sz w:val="20"/>
          <w:u w:val="none"/>
        </w:rPr>
      </w:pPr>
      <w:r>
        <w:rPr>
          <w:sz w:val="20"/>
          <w:u w:val="none"/>
        </w:rPr>
        <w:t>Reclamos clientes</w:t>
      </w:r>
    </w:p>
    <w:p>
      <w:pPr>
        <w:pStyle w:val="ListParagraph"/>
        <w:numPr>
          <w:ilvl w:val="0"/>
          <w:numId w:val="1"/>
        </w:numPr>
        <w:tabs>
          <w:tab w:pos="2127" w:val="left" w:leader="none"/>
          <w:tab w:pos="2128" w:val="left" w:leader="none"/>
        </w:tabs>
        <w:spacing w:line="240" w:lineRule="auto" w:before="5" w:after="0"/>
        <w:ind w:left="2128" w:right="0" w:hanging="360"/>
        <w:jc w:val="left"/>
        <w:rPr>
          <w:rFonts w:ascii="Wingdings" w:hAnsi="Wingdings"/>
          <w:sz w:val="24"/>
          <w:u w:val="none"/>
        </w:rPr>
      </w:pPr>
      <w:r>
        <w:rPr>
          <w:sz w:val="20"/>
          <w:u w:val="none"/>
        </w:rPr>
        <w:t>Recuperación material</w:t>
      </w:r>
    </w:p>
    <w:p>
      <w:pPr>
        <w:spacing w:after="0" w:line="240" w:lineRule="auto"/>
        <w:jc w:val="left"/>
        <w:rPr>
          <w:rFonts w:ascii="Wingdings" w:hAnsi="Wingdings"/>
          <w:sz w:val="24"/>
        </w:rPr>
        <w:sectPr>
          <w:type w:val="continuous"/>
          <w:pgSz w:w="11900" w:h="16840"/>
          <w:pgMar w:top="1400" w:bottom="980" w:left="1340" w:right="1680"/>
          <w:cols w:num="2" w:equalWidth="0">
            <w:col w:w="3974" w:space="54"/>
            <w:col w:w="4852"/>
          </w:cols>
        </w:sectPr>
      </w:pPr>
    </w:p>
    <w:p>
      <w:pPr>
        <w:pStyle w:val="BodyText"/>
        <w:spacing w:before="5"/>
        <w:rPr>
          <w:sz w:val="21"/>
        </w:rPr>
      </w:pPr>
    </w:p>
    <w:p>
      <w:pPr>
        <w:spacing w:after="0"/>
        <w:rPr>
          <w:sz w:val="21"/>
        </w:rPr>
        <w:sectPr>
          <w:type w:val="continuous"/>
          <w:pgSz w:w="11900" w:h="16840"/>
          <w:pgMar w:top="1400" w:bottom="980" w:left="1340" w:right="1680"/>
        </w:sectPr>
      </w:pPr>
    </w:p>
    <w:p>
      <w:pPr>
        <w:pStyle w:val="BodyText"/>
        <w:spacing w:before="1"/>
        <w:rPr>
          <w:sz w:val="25"/>
        </w:rPr>
      </w:pPr>
    </w:p>
    <w:p>
      <w:pPr>
        <w:pStyle w:val="Heading2"/>
        <w:spacing w:line="272" w:lineRule="exact" w:before="1"/>
      </w:pPr>
      <w:r>
        <w:rPr>
          <w:color w:val="970000"/>
        </w:rPr>
        <w:t>INGENIERIA DE PLANTA</w:t>
      </w:r>
    </w:p>
    <w:p>
      <w:pPr>
        <w:pStyle w:val="ListParagraph"/>
        <w:numPr>
          <w:ilvl w:val="0"/>
          <w:numId w:val="1"/>
        </w:numPr>
        <w:tabs>
          <w:tab w:pos="2083" w:val="left" w:leader="none"/>
          <w:tab w:pos="2084" w:val="left" w:leader="none"/>
        </w:tabs>
        <w:spacing w:line="242" w:lineRule="auto" w:before="76" w:after="0"/>
        <w:ind w:left="2084" w:right="784" w:hanging="360"/>
        <w:jc w:val="left"/>
        <w:rPr>
          <w:rFonts w:ascii="Wingdings" w:hAnsi="Wingdings"/>
          <w:sz w:val="20"/>
          <w:u w:val="none"/>
        </w:rPr>
      </w:pPr>
      <w:r>
        <w:rPr>
          <w:sz w:val="20"/>
          <w:u w:val="none"/>
        </w:rPr>
        <w:br w:type="column"/>
        <w:t>Diseño y operaciones de servicios</w:t>
      </w:r>
    </w:p>
    <w:p>
      <w:pPr>
        <w:pStyle w:val="ListParagraph"/>
        <w:numPr>
          <w:ilvl w:val="0"/>
          <w:numId w:val="1"/>
        </w:numPr>
        <w:tabs>
          <w:tab w:pos="382" w:val="left" w:leader="none"/>
          <w:tab w:pos="2084" w:val="left" w:leader="none"/>
        </w:tabs>
        <w:spacing w:line="229" w:lineRule="exact" w:before="0" w:after="0"/>
        <w:ind w:left="2084" w:right="0" w:hanging="360"/>
        <w:jc w:val="left"/>
        <w:rPr>
          <w:rFonts w:ascii="Wingdings"/>
          <w:sz w:val="20"/>
          <w:u w:val="none"/>
        </w:rPr>
      </w:pPr>
      <w:r>
        <w:rPr/>
        <w:pict>
          <v:rect style="position:absolute;margin-left:145pt;margin-top:-17.073805pt;width:151.399996pt;height:1.0pt;mso-position-horizontal-relative:page;mso-position-vertical-relative:paragraph;z-index:1072" filled="true" fillcolor="#a9a9a9" stroked="false">
            <v:fill type="solid"/>
            <w10:wrap type="none"/>
          </v:rect>
        </w:pict>
      </w:r>
      <w:r>
        <w:rPr/>
        <w:pict>
          <v:shape style="position:absolute;margin-left:319.799988pt;margin-top:-10.873822pt;width:21.6pt;height:21.4pt;mso-position-horizontal-relative:page;mso-position-vertical-relative:paragraph;z-index:1696" coordorigin="6396,-217" coordsize="432,428" path="m6720,-217l6720,-113,6396,-113,6396,103,6720,103,6720,211,6828,-5,6720,-217xe" filled="true" fillcolor="#970000" stroked="false">
            <v:path arrowok="t"/>
            <v:fill type="solid"/>
            <w10:wrap type="none"/>
          </v:shape>
        </w:pict>
      </w:r>
      <w:r>
        <w:rPr>
          <w:sz w:val="20"/>
          <w:u w:val="none"/>
        </w:rPr>
        <w:t>Instalaciones</w:t>
      </w:r>
    </w:p>
    <w:p>
      <w:pPr>
        <w:pStyle w:val="ListParagraph"/>
        <w:numPr>
          <w:ilvl w:val="0"/>
          <w:numId w:val="1"/>
        </w:numPr>
        <w:tabs>
          <w:tab w:pos="2083" w:val="left" w:leader="none"/>
          <w:tab w:pos="2084" w:val="left" w:leader="none"/>
        </w:tabs>
        <w:spacing w:line="229" w:lineRule="exact" w:before="0" w:after="0"/>
        <w:ind w:left="2084" w:right="0" w:hanging="360"/>
        <w:jc w:val="left"/>
        <w:rPr>
          <w:rFonts w:ascii="Wingdings"/>
          <w:sz w:val="20"/>
          <w:u w:val="none"/>
        </w:rPr>
      </w:pPr>
      <w:r>
        <w:rPr>
          <w:sz w:val="20"/>
          <w:u w:val="none"/>
        </w:rPr>
        <w:t>Mantenimiento</w:t>
      </w:r>
    </w:p>
    <w:p>
      <w:pPr>
        <w:pStyle w:val="ListParagraph"/>
        <w:numPr>
          <w:ilvl w:val="0"/>
          <w:numId w:val="1"/>
        </w:numPr>
        <w:tabs>
          <w:tab w:pos="2083" w:val="left" w:leader="none"/>
          <w:tab w:pos="2084" w:val="left" w:leader="none"/>
        </w:tabs>
        <w:spacing w:line="240" w:lineRule="auto" w:before="5" w:after="0"/>
        <w:ind w:left="2084" w:right="0" w:hanging="360"/>
        <w:jc w:val="left"/>
        <w:rPr>
          <w:rFonts w:ascii="Wingdings"/>
          <w:sz w:val="24"/>
          <w:u w:val="none"/>
        </w:rPr>
      </w:pPr>
      <w:r>
        <w:rPr>
          <w:sz w:val="20"/>
          <w:u w:val="none"/>
        </w:rPr>
        <w:t>Control de equipos</w:t>
      </w:r>
    </w:p>
    <w:p>
      <w:pPr>
        <w:spacing w:after="0" w:line="240" w:lineRule="auto"/>
        <w:jc w:val="left"/>
        <w:rPr>
          <w:rFonts w:ascii="Wingdings"/>
          <w:sz w:val="24"/>
        </w:rPr>
        <w:sectPr>
          <w:type w:val="continuous"/>
          <w:pgSz w:w="11900" w:h="16840"/>
          <w:pgMar w:top="1400" w:bottom="980" w:left="1340" w:right="1680"/>
          <w:cols w:num="2" w:equalWidth="0">
            <w:col w:w="3600" w:space="448"/>
            <w:col w:w="4832"/>
          </w:cols>
        </w:sectPr>
      </w:pPr>
    </w:p>
    <w:p>
      <w:pPr>
        <w:pStyle w:val="BodyText"/>
        <w:spacing w:before="2"/>
        <w:rPr>
          <w:sz w:val="22"/>
        </w:rPr>
      </w:pPr>
    </w:p>
    <w:p>
      <w:pPr>
        <w:spacing w:after="0"/>
        <w:rPr>
          <w:sz w:val="22"/>
        </w:rPr>
        <w:sectPr>
          <w:type w:val="continuous"/>
          <w:pgSz w:w="11900" w:h="16840"/>
          <w:pgMar w:top="1400" w:bottom="980" w:left="1340" w:right="1680"/>
        </w:sectPr>
      </w:pPr>
    </w:p>
    <w:p>
      <w:pPr>
        <w:pStyle w:val="Heading2"/>
        <w:spacing w:before="206"/>
        <w:ind w:left="1760"/>
      </w:pPr>
      <w:r>
        <w:rPr>
          <w:color w:val="970000"/>
        </w:rPr>
        <w:t>SEGURIDAD INDUSTRIAL</w:t>
      </w:r>
    </w:p>
    <w:p>
      <w:pPr>
        <w:pStyle w:val="ListParagraph"/>
        <w:numPr>
          <w:ilvl w:val="0"/>
          <w:numId w:val="1"/>
        </w:numPr>
        <w:tabs>
          <w:tab w:pos="2119" w:val="left" w:leader="none"/>
          <w:tab w:pos="2120" w:val="left" w:leader="none"/>
        </w:tabs>
        <w:spacing w:line="240" w:lineRule="auto" w:before="75" w:after="0"/>
        <w:ind w:left="2120" w:right="0" w:hanging="360"/>
        <w:jc w:val="left"/>
        <w:rPr>
          <w:rFonts w:ascii="Wingdings"/>
          <w:sz w:val="20"/>
          <w:u w:val="none"/>
        </w:rPr>
      </w:pPr>
      <w:r>
        <w:rPr>
          <w:sz w:val="20"/>
          <w:u w:val="none"/>
        </w:rPr>
        <w:br w:type="column"/>
        <w:t>Ing. de</w:t>
      </w:r>
      <w:r>
        <w:rPr>
          <w:spacing w:val="-1"/>
          <w:sz w:val="20"/>
          <w:u w:val="none"/>
        </w:rPr>
        <w:t> </w:t>
      </w:r>
      <w:r>
        <w:rPr>
          <w:sz w:val="20"/>
          <w:u w:val="none"/>
        </w:rPr>
        <w:t>seguridad</w:t>
      </w:r>
    </w:p>
    <w:p>
      <w:pPr>
        <w:pStyle w:val="ListParagraph"/>
        <w:numPr>
          <w:ilvl w:val="0"/>
          <w:numId w:val="1"/>
        </w:numPr>
        <w:tabs>
          <w:tab w:pos="2119" w:val="left" w:leader="none"/>
          <w:tab w:pos="2120" w:val="left" w:leader="none"/>
        </w:tabs>
        <w:spacing w:line="240" w:lineRule="auto" w:before="2" w:after="0"/>
        <w:ind w:left="2120" w:right="0" w:hanging="360"/>
        <w:jc w:val="left"/>
        <w:rPr>
          <w:rFonts w:ascii="Wingdings" w:hAnsi="Wingdings"/>
          <w:sz w:val="20"/>
          <w:u w:val="none"/>
        </w:rPr>
      </w:pPr>
      <w:r>
        <w:rPr/>
        <w:pict>
          <v:rect style="position:absolute;margin-left:146.800003pt;margin-top:-9.164053pt;width:151.399996pt;height:1.0pt;mso-position-horizontal-relative:page;mso-position-vertical-relative:paragraph;z-index:1216" filled="true" fillcolor="#a9a9a9" stroked="false">
            <v:fill type="solid"/>
            <w10:wrap type="none"/>
          </v:rect>
        </w:pict>
      </w:r>
      <w:r>
        <w:rPr/>
        <w:pict>
          <v:shape style="position:absolute;margin-left:319.399994pt;margin-top:-6.964068pt;width:21.6pt;height:21.4pt;mso-position-horizontal-relative:page;mso-position-vertical-relative:paragraph;z-index:1624" coordorigin="6388,-139" coordsize="432,428" path="m6712,-139l6712,-35,6388,-35,6388,181,6712,181,6712,289,6820,73,6712,-139xe" filled="true" fillcolor="#970000" stroked="false">
            <v:path arrowok="t"/>
            <v:fill type="solid"/>
            <w10:wrap type="none"/>
          </v:shape>
        </w:pict>
      </w:r>
      <w:r>
        <w:rPr>
          <w:sz w:val="20"/>
          <w:u w:val="none"/>
        </w:rPr>
        <w:t>Inspección de</w:t>
      </w:r>
      <w:r>
        <w:rPr>
          <w:spacing w:val="-4"/>
          <w:sz w:val="20"/>
          <w:u w:val="none"/>
        </w:rPr>
        <w:t> </w:t>
      </w:r>
      <w:r>
        <w:rPr>
          <w:sz w:val="20"/>
          <w:u w:val="none"/>
        </w:rPr>
        <w:t>seguridad</w:t>
      </w:r>
    </w:p>
    <w:p>
      <w:pPr>
        <w:pStyle w:val="ListParagraph"/>
        <w:numPr>
          <w:ilvl w:val="0"/>
          <w:numId w:val="1"/>
        </w:numPr>
        <w:tabs>
          <w:tab w:pos="2119" w:val="left" w:leader="none"/>
          <w:tab w:pos="2120" w:val="left" w:leader="none"/>
        </w:tabs>
        <w:spacing w:line="240" w:lineRule="auto" w:before="2" w:after="0"/>
        <w:ind w:left="2120" w:right="0" w:hanging="360"/>
        <w:jc w:val="left"/>
        <w:rPr>
          <w:rFonts w:ascii="Wingdings" w:hAnsi="Wingdings"/>
          <w:sz w:val="20"/>
          <w:u w:val="none"/>
        </w:rPr>
      </w:pPr>
      <w:r>
        <w:rPr>
          <w:sz w:val="20"/>
          <w:u w:val="none"/>
        </w:rPr>
        <w:t>Investigación de</w:t>
      </w:r>
      <w:r>
        <w:rPr>
          <w:spacing w:val="-5"/>
          <w:sz w:val="20"/>
          <w:u w:val="none"/>
        </w:rPr>
        <w:t> </w:t>
      </w:r>
      <w:r>
        <w:rPr>
          <w:sz w:val="20"/>
          <w:u w:val="none"/>
        </w:rPr>
        <w:t>accidentes</w:t>
      </w:r>
    </w:p>
    <w:p>
      <w:pPr>
        <w:spacing w:after="0" w:line="240" w:lineRule="auto"/>
        <w:jc w:val="left"/>
        <w:rPr>
          <w:rFonts w:ascii="Wingdings" w:hAnsi="Wingdings"/>
          <w:sz w:val="20"/>
        </w:rPr>
        <w:sectPr>
          <w:type w:val="continuous"/>
          <w:pgSz w:w="11900" w:h="16840"/>
          <w:pgMar w:top="1400" w:bottom="980" w:left="1340" w:right="1680"/>
          <w:cols w:num="2" w:equalWidth="0">
            <w:col w:w="3270" w:space="742"/>
            <w:col w:w="4868"/>
          </w:cols>
        </w:sectPr>
      </w:pPr>
    </w:p>
    <w:p>
      <w:pPr>
        <w:pStyle w:val="Heading1"/>
        <w:ind w:left="120" w:right="0"/>
      </w:pPr>
      <w:r>
        <w:rPr>
          <w:color w:val="970000"/>
        </w:rPr>
        <w:t>Area producción</w:t>
      </w:r>
    </w:p>
    <w:p>
      <w:pPr>
        <w:pStyle w:val="BodyText"/>
        <w:spacing w:before="5"/>
        <w:rPr>
          <w:b/>
          <w:sz w:val="28"/>
        </w:rPr>
      </w:pPr>
    </w:p>
    <w:p>
      <w:pPr>
        <w:pStyle w:val="BodyText"/>
        <w:ind w:left="120" w:right="114" w:firstLine="720"/>
        <w:jc w:val="both"/>
      </w:pPr>
      <w:r>
        <w:rPr/>
        <w:t>Comprende todo lo realacionado con el desarrollo de los métodos y </w:t>
      </w:r>
      <w:r>
        <w:rPr>
          <w:spacing w:val="2"/>
        </w:rPr>
        <w:t>planes</w:t>
      </w:r>
      <w:r>
        <w:rPr>
          <w:spacing w:val="64"/>
        </w:rPr>
        <w:t> </w:t>
      </w:r>
      <w:r>
        <w:rPr/>
        <w:t>más económicos para la fabricación de los productos autorizados, coordinación de la mano de obra, obtención y coordinación de materiales, instalaciones, herramientas y servicios, fabricación de productos y entrega de los mismos a Comercialización o al cliente. Está formada, generalmente, por las siguientes</w:t>
      </w:r>
      <w:r>
        <w:rPr>
          <w:spacing w:val="-8"/>
        </w:rPr>
        <w:t> </w:t>
      </w:r>
      <w:r>
        <w:rPr/>
        <w:t>funciones:</w:t>
      </w:r>
    </w:p>
    <w:p>
      <w:pPr>
        <w:pStyle w:val="BodyText"/>
      </w:pPr>
    </w:p>
    <w:p>
      <w:pPr>
        <w:pStyle w:val="BodyText"/>
        <w:spacing w:line="242" w:lineRule="auto"/>
        <w:ind w:left="480" w:right="116" w:hanging="360"/>
        <w:jc w:val="both"/>
      </w:pPr>
      <w:r>
        <w:rPr>
          <w:rFonts w:ascii="Wingdings" w:hAnsi="Wingdings"/>
          <w:sz w:val="16"/>
        </w:rPr>
        <w:t></w:t>
      </w:r>
      <w:r>
        <w:rPr>
          <w:sz w:val="16"/>
        </w:rPr>
        <w:t> </w:t>
      </w:r>
      <w:r>
        <w:rPr>
          <w:color w:val="970000"/>
        </w:rPr>
        <w:t>Ingeniería de producto</w:t>
      </w:r>
      <w:r>
        <w:rPr/>
        <w:t>: encargada del desarrollo de productos y especificaciones necesarias para su elaboración.</w:t>
      </w:r>
    </w:p>
    <w:p>
      <w:pPr>
        <w:pStyle w:val="BodyText"/>
        <w:spacing w:before="8"/>
        <w:rPr>
          <w:sz w:val="23"/>
        </w:rPr>
      </w:pPr>
    </w:p>
    <w:p>
      <w:pPr>
        <w:pStyle w:val="BodyText"/>
        <w:spacing w:line="242" w:lineRule="auto" w:before="1"/>
        <w:ind w:left="480" w:right="112" w:hanging="360"/>
        <w:jc w:val="both"/>
      </w:pPr>
      <w:r>
        <w:rPr>
          <w:rFonts w:ascii="Wingdings" w:hAnsi="Wingdings"/>
          <w:sz w:val="16"/>
        </w:rPr>
        <w:t></w:t>
      </w:r>
      <w:r>
        <w:rPr>
          <w:sz w:val="16"/>
        </w:rPr>
        <w:t> </w:t>
      </w:r>
      <w:r>
        <w:rPr>
          <w:color w:val="970000"/>
        </w:rPr>
        <w:t>Ingeniería de proceso: </w:t>
      </w:r>
      <w:r>
        <w:rPr/>
        <w:t>define el proceso adecuado para cada producto y sus modificaciones. Prepara las hojas de ruta y determina tiempos de proceso y dotaciones necesarias.</w:t>
      </w:r>
    </w:p>
    <w:p>
      <w:pPr>
        <w:pStyle w:val="BodyText"/>
        <w:spacing w:before="8"/>
        <w:rPr>
          <w:sz w:val="23"/>
        </w:rPr>
      </w:pPr>
    </w:p>
    <w:p>
      <w:pPr>
        <w:pStyle w:val="BodyText"/>
        <w:spacing w:line="242" w:lineRule="auto" w:before="1"/>
        <w:ind w:left="480" w:right="109" w:hanging="360"/>
        <w:jc w:val="both"/>
      </w:pPr>
      <w:r>
        <w:rPr>
          <w:rFonts w:ascii="Wingdings" w:hAnsi="Wingdings"/>
          <w:sz w:val="16"/>
        </w:rPr>
        <w:t></w:t>
      </w:r>
      <w:r>
        <w:rPr>
          <w:sz w:val="16"/>
        </w:rPr>
        <w:t> </w:t>
      </w:r>
      <w:r>
        <w:rPr>
          <w:color w:val="970000"/>
        </w:rPr>
        <w:t>Ingeniería industrial: </w:t>
      </w:r>
      <w:r>
        <w:rPr/>
        <w:t>esta función agrupa todas las tareas necesarias para el planeamiento de instalaciones, herramientas, accesorios, necesidad de mano de obra, etc. Es decir, se ocupa de la sistematización de los elementos físicos que constituyen el sistema productivo, para alcanzar la cantidad y calidad de producción deseadas, al costo mínimo.</w:t>
      </w:r>
    </w:p>
    <w:p>
      <w:pPr>
        <w:pStyle w:val="BodyText"/>
        <w:spacing w:before="8"/>
        <w:rPr>
          <w:sz w:val="23"/>
        </w:rPr>
      </w:pPr>
    </w:p>
    <w:p>
      <w:pPr>
        <w:pStyle w:val="BodyText"/>
        <w:spacing w:before="1"/>
        <w:ind w:left="480"/>
      </w:pPr>
      <w:r>
        <w:rPr/>
        <w:t>Las subfunciones que la constituyen son:</w:t>
      </w:r>
    </w:p>
    <w:p>
      <w:pPr>
        <w:pStyle w:val="BodyText"/>
        <w:spacing w:before="4"/>
      </w:pPr>
    </w:p>
    <w:p>
      <w:pPr>
        <w:pStyle w:val="ListParagraph"/>
        <w:numPr>
          <w:ilvl w:val="0"/>
          <w:numId w:val="2"/>
        </w:numPr>
        <w:tabs>
          <w:tab w:pos="840" w:val="left" w:leader="none"/>
        </w:tabs>
        <w:spacing w:line="240" w:lineRule="auto" w:before="0" w:after="0"/>
        <w:ind w:left="828" w:right="115" w:hanging="348"/>
        <w:jc w:val="both"/>
        <w:rPr>
          <w:sz w:val="24"/>
          <w:u w:val="none"/>
        </w:rPr>
      </w:pPr>
      <w:r>
        <w:rPr>
          <w:i/>
          <w:spacing w:val="2"/>
          <w:sz w:val="24"/>
          <w:u w:val="single"/>
        </w:rPr>
        <w:t>Estudios </w:t>
      </w:r>
      <w:r>
        <w:rPr>
          <w:i/>
          <w:sz w:val="24"/>
          <w:u w:val="single"/>
        </w:rPr>
        <w:t>de </w:t>
      </w:r>
      <w:r>
        <w:rPr>
          <w:i/>
          <w:spacing w:val="2"/>
          <w:sz w:val="24"/>
          <w:u w:val="single"/>
        </w:rPr>
        <w:t>métodos</w:t>
      </w:r>
      <w:r>
        <w:rPr>
          <w:i/>
          <w:spacing w:val="2"/>
          <w:sz w:val="24"/>
          <w:u w:val="none"/>
        </w:rPr>
        <w:t>, </w:t>
      </w:r>
      <w:r>
        <w:rPr>
          <w:sz w:val="24"/>
          <w:u w:val="none"/>
        </w:rPr>
        <w:t>que se ocupa de establecer los mejores métodos para realizar las tareas de producción directas o indirectas, excepto el manejo de materiales, que adquiere tal importancia que constituye una subfunción</w:t>
      </w:r>
      <w:r>
        <w:rPr>
          <w:spacing w:val="-9"/>
          <w:sz w:val="24"/>
          <w:u w:val="none"/>
        </w:rPr>
        <w:t> </w:t>
      </w:r>
      <w:r>
        <w:rPr>
          <w:sz w:val="24"/>
          <w:u w:val="none"/>
        </w:rPr>
        <w:t>aparte.</w:t>
      </w:r>
    </w:p>
    <w:p>
      <w:pPr>
        <w:pStyle w:val="BodyText"/>
        <w:spacing w:before="4"/>
      </w:pPr>
    </w:p>
    <w:p>
      <w:pPr>
        <w:pStyle w:val="BodyText"/>
        <w:ind w:left="828" w:right="112"/>
        <w:jc w:val="both"/>
      </w:pPr>
      <w:r>
        <w:rPr/>
        <w:t>Los métodos que diseña abarcan las operaciones y procesos, instalaciones y herramientas, dispositivos y plantillas especiales y el establecimiento de movimientos standard.</w:t>
      </w:r>
    </w:p>
    <w:p>
      <w:pPr>
        <w:pStyle w:val="BodyText"/>
        <w:spacing w:before="4"/>
      </w:pPr>
    </w:p>
    <w:p>
      <w:pPr>
        <w:pStyle w:val="ListParagraph"/>
        <w:numPr>
          <w:ilvl w:val="0"/>
          <w:numId w:val="2"/>
        </w:numPr>
        <w:tabs>
          <w:tab w:pos="840" w:val="left" w:leader="none"/>
        </w:tabs>
        <w:spacing w:line="240" w:lineRule="auto" w:before="0" w:after="0"/>
        <w:ind w:left="840" w:right="117" w:hanging="360"/>
        <w:jc w:val="both"/>
        <w:rPr>
          <w:sz w:val="24"/>
          <w:u w:val="none"/>
        </w:rPr>
      </w:pPr>
      <w:r>
        <w:rPr>
          <w:i/>
          <w:sz w:val="24"/>
          <w:u w:val="single"/>
        </w:rPr>
        <w:t>Medición del trabajo, </w:t>
      </w:r>
      <w:r>
        <w:rPr>
          <w:sz w:val="24"/>
          <w:u w:val="none"/>
        </w:rPr>
        <w:t>que determina los tiempos standards para la realización de tareas de producción directas o indirectas de la</w:t>
      </w:r>
      <w:r>
        <w:rPr>
          <w:spacing w:val="-1"/>
          <w:sz w:val="24"/>
          <w:u w:val="none"/>
        </w:rPr>
        <w:t> </w:t>
      </w:r>
      <w:r>
        <w:rPr>
          <w:sz w:val="24"/>
          <w:u w:val="none"/>
        </w:rPr>
        <w:t>producción.</w:t>
      </w:r>
    </w:p>
    <w:p>
      <w:pPr>
        <w:pStyle w:val="BodyText"/>
        <w:spacing w:before="4"/>
      </w:pPr>
    </w:p>
    <w:p>
      <w:pPr>
        <w:pStyle w:val="ListParagraph"/>
        <w:numPr>
          <w:ilvl w:val="0"/>
          <w:numId w:val="2"/>
        </w:numPr>
        <w:tabs>
          <w:tab w:pos="840" w:val="left" w:leader="none"/>
        </w:tabs>
        <w:spacing w:line="240" w:lineRule="auto" w:before="0" w:after="0"/>
        <w:ind w:left="840" w:right="116" w:hanging="360"/>
        <w:jc w:val="both"/>
        <w:rPr>
          <w:i/>
          <w:sz w:val="24"/>
          <w:u w:val="none"/>
        </w:rPr>
      </w:pPr>
      <w:r>
        <w:rPr>
          <w:i/>
          <w:spacing w:val="6"/>
          <w:sz w:val="24"/>
          <w:u w:val="single"/>
        </w:rPr>
        <w:t>Disposición </w:t>
      </w:r>
      <w:r>
        <w:rPr>
          <w:i/>
          <w:spacing w:val="3"/>
          <w:sz w:val="24"/>
          <w:u w:val="single"/>
        </w:rPr>
        <w:t>en </w:t>
      </w:r>
      <w:r>
        <w:rPr>
          <w:i/>
          <w:spacing w:val="6"/>
          <w:sz w:val="24"/>
          <w:u w:val="single"/>
        </w:rPr>
        <w:t>planta</w:t>
      </w:r>
      <w:r>
        <w:rPr>
          <w:i/>
          <w:spacing w:val="6"/>
          <w:sz w:val="24"/>
          <w:u w:val="none"/>
        </w:rPr>
        <w:t>, </w:t>
      </w:r>
      <w:r>
        <w:rPr>
          <w:i/>
          <w:spacing w:val="3"/>
          <w:sz w:val="24"/>
          <w:u w:val="none"/>
        </w:rPr>
        <w:t>se </w:t>
      </w:r>
      <w:r>
        <w:rPr>
          <w:i/>
          <w:spacing w:val="4"/>
          <w:sz w:val="24"/>
          <w:u w:val="none"/>
        </w:rPr>
        <w:t>ocupa </w:t>
      </w:r>
      <w:r>
        <w:rPr>
          <w:i/>
          <w:spacing w:val="2"/>
          <w:sz w:val="24"/>
          <w:u w:val="none"/>
        </w:rPr>
        <w:t>de </w:t>
      </w:r>
      <w:r>
        <w:rPr>
          <w:i/>
          <w:spacing w:val="4"/>
          <w:sz w:val="24"/>
          <w:u w:val="none"/>
        </w:rPr>
        <w:t>establecer </w:t>
      </w:r>
      <w:r>
        <w:rPr>
          <w:i/>
          <w:spacing w:val="2"/>
          <w:sz w:val="24"/>
          <w:u w:val="none"/>
        </w:rPr>
        <w:t>la </w:t>
      </w:r>
      <w:r>
        <w:rPr>
          <w:i/>
          <w:spacing w:val="4"/>
          <w:sz w:val="24"/>
          <w:u w:val="none"/>
        </w:rPr>
        <w:t>mejor disposición </w:t>
      </w:r>
      <w:r>
        <w:rPr>
          <w:i/>
          <w:sz w:val="24"/>
          <w:u w:val="none"/>
        </w:rPr>
        <w:t>y </w:t>
      </w:r>
      <w:r>
        <w:rPr>
          <w:i/>
          <w:sz w:val="24"/>
          <w:u w:val="none"/>
        </w:rPr>
        <w:t>ubicación (lay-out) para las instalaciones y elementos de áreas de</w:t>
      </w:r>
      <w:r>
        <w:rPr>
          <w:i/>
          <w:spacing w:val="-4"/>
          <w:sz w:val="24"/>
          <w:u w:val="none"/>
        </w:rPr>
        <w:t> </w:t>
      </w:r>
      <w:r>
        <w:rPr>
          <w:i/>
          <w:sz w:val="24"/>
          <w:u w:val="none"/>
        </w:rPr>
        <w:t>trabajo.</w:t>
      </w:r>
    </w:p>
    <w:p>
      <w:pPr>
        <w:pStyle w:val="BodyText"/>
        <w:spacing w:before="4"/>
        <w:rPr>
          <w:i/>
        </w:rPr>
      </w:pPr>
    </w:p>
    <w:p>
      <w:pPr>
        <w:pStyle w:val="ListParagraph"/>
        <w:numPr>
          <w:ilvl w:val="0"/>
          <w:numId w:val="2"/>
        </w:numPr>
        <w:tabs>
          <w:tab w:pos="840" w:val="left" w:leader="none"/>
        </w:tabs>
        <w:spacing w:line="240" w:lineRule="auto" w:before="0" w:after="0"/>
        <w:ind w:left="840" w:right="115" w:hanging="360"/>
        <w:jc w:val="both"/>
        <w:rPr>
          <w:i/>
          <w:sz w:val="24"/>
          <w:u w:val="none"/>
        </w:rPr>
      </w:pPr>
      <w:r>
        <w:rPr>
          <w:i/>
          <w:sz w:val="24"/>
          <w:u w:val="single"/>
        </w:rPr>
        <w:t>Manejo de materiales</w:t>
      </w:r>
      <w:r>
        <w:rPr>
          <w:i/>
          <w:sz w:val="24"/>
          <w:u w:val="none"/>
        </w:rPr>
        <w:t>, que se ocupa del diseño de métodos y medios para el </w:t>
      </w:r>
      <w:r>
        <w:rPr>
          <w:i/>
          <w:sz w:val="24"/>
          <w:u w:val="none"/>
        </w:rPr>
        <w:t>transporte interno de materiales</w:t>
      </w:r>
      <w:r>
        <w:rPr>
          <w:i/>
          <w:spacing w:val="-4"/>
          <w:sz w:val="24"/>
          <w:u w:val="none"/>
        </w:rPr>
        <w:t> </w:t>
      </w:r>
      <w:r>
        <w:rPr>
          <w:i/>
          <w:sz w:val="24"/>
          <w:u w:val="none"/>
        </w:rPr>
        <w:t>.</w:t>
      </w:r>
    </w:p>
    <w:p>
      <w:pPr>
        <w:pStyle w:val="BodyText"/>
        <w:spacing w:before="4"/>
        <w:rPr>
          <w:i/>
        </w:rPr>
      </w:pPr>
    </w:p>
    <w:p>
      <w:pPr>
        <w:pStyle w:val="ListParagraph"/>
        <w:numPr>
          <w:ilvl w:val="0"/>
          <w:numId w:val="2"/>
        </w:numPr>
        <w:tabs>
          <w:tab w:pos="840" w:val="left" w:leader="none"/>
        </w:tabs>
        <w:spacing w:line="240" w:lineRule="auto" w:before="0" w:after="0"/>
        <w:ind w:left="840" w:right="112" w:hanging="360"/>
        <w:jc w:val="both"/>
        <w:rPr>
          <w:i/>
          <w:sz w:val="24"/>
          <w:u w:val="none"/>
        </w:rPr>
      </w:pPr>
      <w:r>
        <w:rPr>
          <w:i/>
          <w:sz w:val="24"/>
          <w:u w:val="single"/>
        </w:rPr>
        <w:t>Fabricación y reparación de herramientas especiales</w:t>
      </w:r>
      <w:r>
        <w:rPr>
          <w:i/>
          <w:sz w:val="24"/>
          <w:u w:val="none"/>
        </w:rPr>
        <w:t>, tales como matrices, </w:t>
      </w:r>
      <w:r>
        <w:rPr>
          <w:i/>
          <w:sz w:val="24"/>
          <w:u w:val="none"/>
        </w:rPr>
        <w:t>dispositivos de armado, plantillas, etc.</w:t>
      </w:r>
    </w:p>
    <w:p>
      <w:pPr>
        <w:pStyle w:val="BodyText"/>
        <w:rPr>
          <w:i/>
        </w:rPr>
      </w:pPr>
    </w:p>
    <w:p>
      <w:pPr>
        <w:pStyle w:val="BodyText"/>
        <w:spacing w:line="242" w:lineRule="auto"/>
        <w:ind w:left="480" w:right="113" w:hanging="360"/>
        <w:jc w:val="both"/>
      </w:pPr>
      <w:r>
        <w:rPr>
          <w:rFonts w:ascii="Wingdings" w:hAnsi="Wingdings"/>
          <w:color w:val="970000"/>
          <w:sz w:val="16"/>
        </w:rPr>
        <w:t></w:t>
      </w:r>
      <w:r>
        <w:rPr>
          <w:color w:val="970000"/>
          <w:sz w:val="16"/>
        </w:rPr>
        <w:t> </w:t>
      </w:r>
      <w:r>
        <w:rPr>
          <w:color w:val="970000"/>
          <w:spacing w:val="2"/>
        </w:rPr>
        <w:t>Planeamiento </w:t>
      </w:r>
      <w:r>
        <w:rPr>
          <w:color w:val="970000"/>
        </w:rPr>
        <w:t>y </w:t>
      </w:r>
      <w:r>
        <w:rPr>
          <w:color w:val="970000"/>
          <w:spacing w:val="2"/>
        </w:rPr>
        <w:t>control </w:t>
      </w:r>
      <w:r>
        <w:rPr>
          <w:color w:val="970000"/>
        </w:rPr>
        <w:t>de la </w:t>
      </w:r>
      <w:r>
        <w:rPr>
          <w:color w:val="970000"/>
          <w:spacing w:val="2"/>
        </w:rPr>
        <w:t>producción: </w:t>
      </w:r>
      <w:r>
        <w:rPr/>
        <w:t>es </w:t>
      </w:r>
      <w:r>
        <w:rPr>
          <w:spacing w:val="3"/>
        </w:rPr>
        <w:t>responsible </w:t>
      </w:r>
      <w:r>
        <w:rPr/>
        <w:t>del </w:t>
      </w:r>
      <w:r>
        <w:rPr>
          <w:spacing w:val="2"/>
        </w:rPr>
        <w:t>planeamiento, </w:t>
      </w:r>
      <w:r>
        <w:rPr>
          <w:spacing w:val="3"/>
        </w:rPr>
        <w:t>la </w:t>
      </w:r>
      <w:r>
        <w:rPr/>
        <w:t>programación, la preparación, el lanzamiento y la supervisión del cumplimiento del programa de materiales, mano de obra, instalaciones, instrucciones y todos los elementos adicionales necesarios para que estén disponibles en las fechas en que se requieren para cumplir con el programa de</w:t>
      </w:r>
      <w:r>
        <w:rPr>
          <w:spacing w:val="-7"/>
        </w:rPr>
        <w:t> </w:t>
      </w:r>
      <w:r>
        <w:rPr/>
        <w:t>producción.</w:t>
      </w:r>
    </w:p>
    <w:p>
      <w:pPr>
        <w:spacing w:after="0" w:line="242" w:lineRule="auto"/>
        <w:jc w:val="both"/>
        <w:sectPr>
          <w:pgSz w:w="11900" w:h="16840"/>
          <w:pgMar w:header="0" w:footer="780" w:top="1400" w:bottom="980" w:left="1680" w:right="1680"/>
        </w:sectPr>
      </w:pPr>
    </w:p>
    <w:p>
      <w:pPr>
        <w:pStyle w:val="ListParagraph"/>
        <w:numPr>
          <w:ilvl w:val="0"/>
          <w:numId w:val="2"/>
        </w:numPr>
        <w:tabs>
          <w:tab w:pos="840" w:val="left" w:leader="none"/>
        </w:tabs>
        <w:spacing w:line="240" w:lineRule="auto" w:before="52" w:after="0"/>
        <w:ind w:left="840" w:right="113" w:hanging="360"/>
        <w:jc w:val="both"/>
        <w:rPr>
          <w:sz w:val="24"/>
          <w:u w:val="none"/>
        </w:rPr>
      </w:pPr>
      <w:r>
        <w:rPr>
          <w:i/>
          <w:spacing w:val="5"/>
          <w:sz w:val="24"/>
          <w:u w:val="single"/>
        </w:rPr>
        <w:t>Planificación </w:t>
      </w:r>
      <w:r>
        <w:rPr>
          <w:i/>
          <w:spacing w:val="3"/>
          <w:sz w:val="24"/>
          <w:u w:val="single"/>
        </w:rPr>
        <w:t>de la </w:t>
      </w:r>
      <w:r>
        <w:rPr>
          <w:i/>
          <w:spacing w:val="5"/>
          <w:sz w:val="24"/>
          <w:u w:val="single"/>
        </w:rPr>
        <w:t>producción</w:t>
      </w:r>
      <w:r>
        <w:rPr>
          <w:i/>
          <w:spacing w:val="5"/>
          <w:sz w:val="24"/>
          <w:u w:val="none"/>
        </w:rPr>
        <w:t>, </w:t>
      </w:r>
      <w:r>
        <w:rPr>
          <w:spacing w:val="3"/>
          <w:sz w:val="24"/>
          <w:u w:val="none"/>
        </w:rPr>
        <w:t>prepara </w:t>
      </w:r>
      <w:r>
        <w:rPr>
          <w:spacing w:val="2"/>
          <w:sz w:val="24"/>
          <w:u w:val="none"/>
        </w:rPr>
        <w:t>los </w:t>
      </w:r>
      <w:r>
        <w:rPr>
          <w:spacing w:val="3"/>
          <w:sz w:val="24"/>
          <w:u w:val="none"/>
        </w:rPr>
        <w:t>planes </w:t>
      </w:r>
      <w:r>
        <w:rPr>
          <w:sz w:val="24"/>
          <w:u w:val="none"/>
        </w:rPr>
        <w:t>y </w:t>
      </w:r>
      <w:r>
        <w:rPr>
          <w:spacing w:val="2"/>
          <w:sz w:val="24"/>
          <w:u w:val="none"/>
        </w:rPr>
        <w:t>los </w:t>
      </w:r>
      <w:r>
        <w:rPr>
          <w:spacing w:val="3"/>
          <w:sz w:val="24"/>
          <w:u w:val="none"/>
        </w:rPr>
        <w:t>programas </w:t>
      </w:r>
      <w:r>
        <w:rPr>
          <w:spacing w:val="4"/>
          <w:sz w:val="24"/>
          <w:u w:val="none"/>
        </w:rPr>
        <w:t>de </w:t>
      </w:r>
      <w:r>
        <w:rPr>
          <w:sz w:val="24"/>
          <w:u w:val="none"/>
        </w:rPr>
        <w:t>producción.</w:t>
      </w:r>
    </w:p>
    <w:p>
      <w:pPr>
        <w:pStyle w:val="BodyText"/>
        <w:spacing w:before="4"/>
      </w:pPr>
    </w:p>
    <w:p>
      <w:pPr>
        <w:pStyle w:val="ListParagraph"/>
        <w:numPr>
          <w:ilvl w:val="0"/>
          <w:numId w:val="2"/>
        </w:numPr>
        <w:tabs>
          <w:tab w:pos="840" w:val="left" w:leader="none"/>
        </w:tabs>
        <w:spacing w:line="240" w:lineRule="auto" w:before="0" w:after="0"/>
        <w:ind w:left="840" w:right="115" w:hanging="360"/>
        <w:jc w:val="both"/>
        <w:rPr>
          <w:sz w:val="24"/>
          <w:u w:val="none"/>
        </w:rPr>
      </w:pPr>
      <w:r>
        <w:rPr>
          <w:i/>
          <w:spacing w:val="3"/>
          <w:sz w:val="24"/>
          <w:u w:val="single"/>
        </w:rPr>
        <w:t>Preparación</w:t>
      </w:r>
      <w:r>
        <w:rPr>
          <w:i/>
          <w:spacing w:val="3"/>
          <w:sz w:val="24"/>
          <w:u w:val="none"/>
        </w:rPr>
        <w:t>, </w:t>
      </w:r>
      <w:r>
        <w:rPr>
          <w:sz w:val="24"/>
          <w:u w:val="none"/>
        </w:rPr>
        <w:t>de </w:t>
      </w:r>
      <w:r>
        <w:rPr>
          <w:spacing w:val="3"/>
          <w:sz w:val="24"/>
          <w:u w:val="none"/>
        </w:rPr>
        <w:t>acuerdo </w:t>
      </w:r>
      <w:r>
        <w:rPr>
          <w:spacing w:val="2"/>
          <w:sz w:val="24"/>
          <w:u w:val="none"/>
        </w:rPr>
        <w:t>con </w:t>
      </w:r>
      <w:r>
        <w:rPr>
          <w:sz w:val="24"/>
          <w:u w:val="none"/>
        </w:rPr>
        <w:t>el </w:t>
      </w:r>
      <w:r>
        <w:rPr>
          <w:spacing w:val="3"/>
          <w:sz w:val="24"/>
          <w:u w:val="none"/>
        </w:rPr>
        <w:t>programa prepara todas </w:t>
      </w:r>
      <w:r>
        <w:rPr>
          <w:spacing w:val="2"/>
          <w:sz w:val="24"/>
          <w:u w:val="none"/>
        </w:rPr>
        <w:t>las </w:t>
      </w:r>
      <w:r>
        <w:rPr>
          <w:spacing w:val="3"/>
          <w:sz w:val="24"/>
          <w:u w:val="none"/>
        </w:rPr>
        <w:t>órdenes </w:t>
      </w:r>
      <w:r>
        <w:rPr>
          <w:spacing w:val="4"/>
          <w:sz w:val="24"/>
          <w:u w:val="none"/>
        </w:rPr>
        <w:t>de </w:t>
      </w:r>
      <w:r>
        <w:rPr>
          <w:sz w:val="24"/>
          <w:u w:val="none"/>
        </w:rPr>
        <w:t>producción, determina el itinerario y los tiempos</w:t>
      </w:r>
      <w:r>
        <w:rPr>
          <w:spacing w:val="-1"/>
          <w:sz w:val="24"/>
          <w:u w:val="none"/>
        </w:rPr>
        <w:t> </w:t>
      </w:r>
      <w:r>
        <w:rPr>
          <w:sz w:val="24"/>
          <w:u w:val="none"/>
        </w:rPr>
        <w:t>requeridos.</w:t>
      </w:r>
    </w:p>
    <w:p>
      <w:pPr>
        <w:pStyle w:val="BodyText"/>
        <w:spacing w:before="4"/>
      </w:pPr>
    </w:p>
    <w:p>
      <w:pPr>
        <w:spacing w:before="0"/>
        <w:ind w:left="828" w:right="114" w:hanging="424"/>
        <w:jc w:val="both"/>
        <w:rPr>
          <w:i/>
          <w:sz w:val="24"/>
        </w:rPr>
      </w:pPr>
      <w:r>
        <w:rPr>
          <w:i/>
          <w:sz w:val="24"/>
        </w:rPr>
        <w:t>- </w:t>
      </w:r>
      <w:r>
        <w:rPr>
          <w:i/>
          <w:sz w:val="24"/>
          <w:u w:val="single"/>
        </w:rPr>
        <w:t>Lanzamiento, </w:t>
      </w:r>
      <w:r>
        <w:rPr>
          <w:sz w:val="24"/>
        </w:rPr>
        <w:t>informa a los departamentos y centros de operación acerca del trabajo por </w:t>
      </w:r>
      <w:r>
        <w:rPr>
          <w:i/>
          <w:sz w:val="24"/>
        </w:rPr>
        <w:t>hacer, con la asignación de prioridades.</w:t>
      </w:r>
    </w:p>
    <w:p>
      <w:pPr>
        <w:pStyle w:val="BodyText"/>
        <w:spacing w:before="5"/>
        <w:rPr>
          <w:i/>
          <w:sz w:val="28"/>
        </w:rPr>
      </w:pPr>
    </w:p>
    <w:p>
      <w:pPr>
        <w:pStyle w:val="ListParagraph"/>
        <w:numPr>
          <w:ilvl w:val="0"/>
          <w:numId w:val="3"/>
        </w:numPr>
        <w:tabs>
          <w:tab w:pos="840" w:val="left" w:leader="none"/>
        </w:tabs>
        <w:spacing w:line="276" w:lineRule="exact" w:before="0" w:after="0"/>
        <w:ind w:left="840" w:right="112" w:hanging="360"/>
        <w:jc w:val="both"/>
        <w:rPr>
          <w:sz w:val="28"/>
          <w:u w:val="none"/>
        </w:rPr>
      </w:pPr>
      <w:r>
        <w:rPr>
          <w:i/>
          <w:sz w:val="24"/>
          <w:u w:val="single"/>
        </w:rPr>
        <w:t>Control de la producción, </w:t>
      </w:r>
      <w:r>
        <w:rPr>
          <w:sz w:val="24"/>
          <w:u w:val="none"/>
        </w:rPr>
        <w:t>afecta el seguimiento y control del cumplimiento  de las órdenes de trabajo, su análisis, corrección y</w:t>
      </w:r>
      <w:r>
        <w:rPr>
          <w:spacing w:val="-2"/>
          <w:sz w:val="24"/>
          <w:u w:val="none"/>
        </w:rPr>
        <w:t> </w:t>
      </w:r>
      <w:r>
        <w:rPr>
          <w:sz w:val="24"/>
          <w:u w:val="none"/>
        </w:rPr>
        <w:t>reprogramación.</w:t>
      </w:r>
    </w:p>
    <w:p>
      <w:pPr>
        <w:pStyle w:val="BodyText"/>
        <w:spacing w:before="5"/>
        <w:rPr>
          <w:sz w:val="28"/>
        </w:rPr>
      </w:pPr>
    </w:p>
    <w:p>
      <w:pPr>
        <w:pStyle w:val="ListParagraph"/>
        <w:numPr>
          <w:ilvl w:val="0"/>
          <w:numId w:val="3"/>
        </w:numPr>
        <w:tabs>
          <w:tab w:pos="840" w:val="left" w:leader="none"/>
        </w:tabs>
        <w:spacing w:line="240" w:lineRule="auto" w:before="0" w:after="0"/>
        <w:ind w:left="840" w:right="114" w:hanging="360"/>
        <w:jc w:val="both"/>
        <w:rPr>
          <w:sz w:val="28"/>
          <w:u w:val="none"/>
        </w:rPr>
      </w:pPr>
      <w:r>
        <w:rPr>
          <w:i/>
          <w:sz w:val="24"/>
          <w:u w:val="single"/>
        </w:rPr>
        <w:t>Tráfico y despacho</w:t>
      </w:r>
      <w:r>
        <w:rPr>
          <w:i/>
          <w:color w:val="970000"/>
          <w:sz w:val="24"/>
          <w:u w:val="none"/>
        </w:rPr>
        <w:t>, </w:t>
      </w:r>
      <w:r>
        <w:rPr>
          <w:sz w:val="24"/>
          <w:u w:val="none"/>
        </w:rPr>
        <w:t>se ocupa de la obtención y especificación del transporte que mejor satisfagan las necesidades de recpción y despacho de los materiales del </w:t>
      </w:r>
      <w:r>
        <w:rPr>
          <w:spacing w:val="2"/>
          <w:sz w:val="24"/>
          <w:u w:val="none"/>
        </w:rPr>
        <w:t>sistema </w:t>
      </w:r>
      <w:r>
        <w:rPr>
          <w:sz w:val="24"/>
          <w:u w:val="none"/>
        </w:rPr>
        <w:t>y la </w:t>
      </w:r>
      <w:r>
        <w:rPr>
          <w:spacing w:val="2"/>
          <w:sz w:val="24"/>
          <w:u w:val="none"/>
        </w:rPr>
        <w:t>preparación </w:t>
      </w:r>
      <w:r>
        <w:rPr>
          <w:sz w:val="24"/>
          <w:u w:val="none"/>
        </w:rPr>
        <w:t>de los </w:t>
      </w:r>
      <w:r>
        <w:rPr>
          <w:spacing w:val="2"/>
          <w:sz w:val="24"/>
          <w:u w:val="none"/>
        </w:rPr>
        <w:t>productos para </w:t>
      </w:r>
      <w:r>
        <w:rPr>
          <w:sz w:val="24"/>
          <w:u w:val="none"/>
        </w:rPr>
        <w:t>su </w:t>
      </w:r>
      <w:r>
        <w:rPr>
          <w:spacing w:val="2"/>
          <w:sz w:val="24"/>
          <w:u w:val="none"/>
        </w:rPr>
        <w:t>envío </w:t>
      </w:r>
      <w:r>
        <w:rPr>
          <w:sz w:val="24"/>
          <w:u w:val="none"/>
        </w:rPr>
        <w:t>al </w:t>
      </w:r>
      <w:r>
        <w:rPr>
          <w:spacing w:val="2"/>
          <w:sz w:val="24"/>
          <w:u w:val="none"/>
        </w:rPr>
        <w:t>cliente </w:t>
      </w:r>
      <w:r>
        <w:rPr>
          <w:sz w:val="24"/>
          <w:u w:val="none"/>
        </w:rPr>
        <w:t>o a depósito, carga de los mismos en los vehículos de transporte y comunicación del hecho a los interesados.</w:t>
      </w:r>
    </w:p>
    <w:p>
      <w:pPr>
        <w:pStyle w:val="BodyText"/>
        <w:spacing w:before="8"/>
        <w:rPr>
          <w:sz w:val="28"/>
        </w:rPr>
      </w:pPr>
    </w:p>
    <w:p>
      <w:pPr>
        <w:pStyle w:val="ListParagraph"/>
        <w:numPr>
          <w:ilvl w:val="0"/>
          <w:numId w:val="3"/>
        </w:numPr>
        <w:tabs>
          <w:tab w:pos="840" w:val="left" w:leader="none"/>
        </w:tabs>
        <w:spacing w:line="240" w:lineRule="auto" w:before="0" w:after="0"/>
        <w:ind w:left="840" w:right="113" w:hanging="360"/>
        <w:jc w:val="both"/>
        <w:rPr>
          <w:i/>
          <w:sz w:val="28"/>
          <w:u w:val="none"/>
        </w:rPr>
      </w:pPr>
      <w:r>
        <w:rPr>
          <w:i/>
          <w:sz w:val="24"/>
          <w:u w:val="single"/>
        </w:rPr>
        <w:t>Recepción en fábricas y almacenamiento</w:t>
      </w:r>
      <w:r>
        <w:rPr>
          <w:i/>
          <w:color w:val="970000"/>
          <w:sz w:val="24"/>
          <w:u w:val="none"/>
        </w:rPr>
        <w:t>, </w:t>
      </w:r>
      <w:r>
        <w:rPr>
          <w:sz w:val="24"/>
          <w:u w:val="none"/>
        </w:rPr>
        <w:t>encargada de la aceptación de </w:t>
      </w:r>
      <w:r>
        <w:rPr>
          <w:spacing w:val="2"/>
          <w:sz w:val="24"/>
          <w:u w:val="none"/>
        </w:rPr>
        <w:t>los </w:t>
      </w:r>
      <w:r>
        <w:rPr>
          <w:sz w:val="24"/>
          <w:u w:val="none"/>
        </w:rPr>
        <w:t>envíos de los proveedores con todas sus operaciones, como desacrga de </w:t>
      </w:r>
      <w:r>
        <w:rPr>
          <w:spacing w:val="2"/>
          <w:sz w:val="24"/>
          <w:u w:val="none"/>
        </w:rPr>
        <w:t>los </w:t>
      </w:r>
      <w:r>
        <w:rPr>
          <w:spacing w:val="6"/>
          <w:sz w:val="24"/>
          <w:u w:val="none"/>
        </w:rPr>
        <w:t>vehículos, entrega </w:t>
      </w:r>
      <w:r>
        <w:rPr>
          <w:spacing w:val="3"/>
          <w:sz w:val="24"/>
          <w:u w:val="none"/>
        </w:rPr>
        <w:t>en </w:t>
      </w:r>
      <w:r>
        <w:rPr>
          <w:spacing w:val="6"/>
          <w:sz w:val="24"/>
          <w:u w:val="none"/>
        </w:rPr>
        <w:t>almacén </w:t>
      </w:r>
      <w:r>
        <w:rPr>
          <w:sz w:val="24"/>
          <w:u w:val="none"/>
        </w:rPr>
        <w:t>y </w:t>
      </w:r>
      <w:r>
        <w:rPr>
          <w:spacing w:val="6"/>
          <w:sz w:val="24"/>
          <w:u w:val="none"/>
        </w:rPr>
        <w:t>comunicación </w:t>
      </w:r>
      <w:r>
        <w:rPr>
          <w:spacing w:val="4"/>
          <w:sz w:val="24"/>
          <w:u w:val="none"/>
        </w:rPr>
        <w:t>del </w:t>
      </w:r>
      <w:r>
        <w:rPr>
          <w:spacing w:val="5"/>
          <w:sz w:val="24"/>
          <w:u w:val="none"/>
        </w:rPr>
        <w:t>hecho </w:t>
      </w:r>
      <w:r>
        <w:rPr>
          <w:spacing w:val="3"/>
          <w:sz w:val="24"/>
          <w:u w:val="none"/>
        </w:rPr>
        <w:t>al </w:t>
      </w:r>
      <w:r>
        <w:rPr>
          <w:spacing w:val="7"/>
          <w:sz w:val="24"/>
          <w:u w:val="none"/>
        </w:rPr>
        <w:t>destino </w:t>
      </w:r>
      <w:r>
        <w:rPr>
          <w:sz w:val="24"/>
          <w:u w:val="none"/>
        </w:rPr>
        <w:t>autorizado. Recepción, protección y entrega en el punto donde son necesarios los materiales adquiridos para producir, prestar servicios u operar la</w:t>
      </w:r>
      <w:r>
        <w:rPr>
          <w:spacing w:val="-9"/>
          <w:sz w:val="24"/>
          <w:u w:val="none"/>
        </w:rPr>
        <w:t> </w:t>
      </w:r>
      <w:r>
        <w:rPr>
          <w:sz w:val="24"/>
          <w:u w:val="none"/>
        </w:rPr>
        <w:t>planta</w:t>
      </w:r>
      <w:r>
        <w:rPr>
          <w:i/>
          <w:color w:val="970000"/>
          <w:sz w:val="24"/>
          <w:u w:val="none"/>
        </w:rPr>
        <w:t>.</w:t>
      </w:r>
    </w:p>
    <w:p>
      <w:pPr>
        <w:pStyle w:val="BodyText"/>
        <w:spacing w:before="3"/>
        <w:rPr>
          <w:i/>
          <w:sz w:val="32"/>
        </w:rPr>
      </w:pPr>
    </w:p>
    <w:p>
      <w:pPr>
        <w:pStyle w:val="ListParagraph"/>
        <w:numPr>
          <w:ilvl w:val="0"/>
          <w:numId w:val="3"/>
        </w:numPr>
        <w:tabs>
          <w:tab w:pos="840" w:val="left" w:leader="none"/>
        </w:tabs>
        <w:spacing w:line="276" w:lineRule="exact" w:before="0" w:after="0"/>
        <w:ind w:left="840" w:right="111" w:hanging="360"/>
        <w:jc w:val="both"/>
        <w:rPr>
          <w:sz w:val="28"/>
          <w:u w:val="none"/>
        </w:rPr>
      </w:pPr>
      <w:r>
        <w:rPr>
          <w:i/>
          <w:spacing w:val="4"/>
          <w:sz w:val="24"/>
          <w:u w:val="single"/>
        </w:rPr>
        <w:t>Control </w:t>
      </w:r>
      <w:r>
        <w:rPr>
          <w:i/>
          <w:spacing w:val="2"/>
          <w:sz w:val="24"/>
          <w:u w:val="single"/>
        </w:rPr>
        <w:t>de </w:t>
      </w:r>
      <w:r>
        <w:rPr>
          <w:i/>
          <w:spacing w:val="4"/>
          <w:sz w:val="24"/>
          <w:u w:val="single"/>
        </w:rPr>
        <w:t>existencias, </w:t>
      </w:r>
      <w:r>
        <w:rPr>
          <w:spacing w:val="4"/>
          <w:sz w:val="24"/>
          <w:u w:val="none"/>
        </w:rPr>
        <w:t>establece </w:t>
      </w:r>
      <w:r>
        <w:rPr>
          <w:spacing w:val="3"/>
          <w:sz w:val="24"/>
          <w:u w:val="none"/>
        </w:rPr>
        <w:t>qué, </w:t>
      </w:r>
      <w:r>
        <w:rPr>
          <w:spacing w:val="2"/>
          <w:sz w:val="24"/>
          <w:u w:val="none"/>
        </w:rPr>
        <w:t>en </w:t>
      </w:r>
      <w:r>
        <w:rPr>
          <w:spacing w:val="3"/>
          <w:sz w:val="24"/>
          <w:u w:val="none"/>
        </w:rPr>
        <w:t>qué </w:t>
      </w:r>
      <w:r>
        <w:rPr>
          <w:spacing w:val="4"/>
          <w:sz w:val="24"/>
          <w:u w:val="none"/>
        </w:rPr>
        <w:t>cantidad </w:t>
      </w:r>
      <w:r>
        <w:rPr>
          <w:sz w:val="24"/>
          <w:u w:val="none"/>
        </w:rPr>
        <w:t>y </w:t>
      </w:r>
      <w:r>
        <w:rPr>
          <w:spacing w:val="4"/>
          <w:sz w:val="24"/>
          <w:u w:val="none"/>
        </w:rPr>
        <w:t>dónde </w:t>
      </w:r>
      <w:r>
        <w:rPr>
          <w:spacing w:val="5"/>
          <w:sz w:val="24"/>
          <w:u w:val="none"/>
        </w:rPr>
        <w:t>deben </w:t>
      </w:r>
      <w:r>
        <w:rPr>
          <w:spacing w:val="2"/>
          <w:sz w:val="24"/>
          <w:u w:val="none"/>
        </w:rPr>
        <w:t>almacenarse </w:t>
      </w:r>
      <w:r>
        <w:rPr>
          <w:sz w:val="24"/>
          <w:u w:val="none"/>
        </w:rPr>
        <w:t>las </w:t>
      </w:r>
      <w:r>
        <w:rPr>
          <w:spacing w:val="2"/>
          <w:sz w:val="24"/>
          <w:u w:val="none"/>
        </w:rPr>
        <w:t>mismas. Determinación </w:t>
      </w:r>
      <w:r>
        <w:rPr>
          <w:sz w:val="24"/>
          <w:u w:val="none"/>
        </w:rPr>
        <w:t>de los </w:t>
      </w:r>
      <w:r>
        <w:rPr>
          <w:spacing w:val="2"/>
          <w:sz w:val="24"/>
          <w:u w:val="none"/>
        </w:rPr>
        <w:t>límites económicos, </w:t>
      </w:r>
      <w:r>
        <w:rPr>
          <w:spacing w:val="3"/>
          <w:sz w:val="24"/>
          <w:u w:val="none"/>
        </w:rPr>
        <w:t>stocks </w:t>
      </w:r>
      <w:r>
        <w:rPr>
          <w:sz w:val="24"/>
          <w:u w:val="none"/>
        </w:rPr>
        <w:t>mínimos y normalización de los artículos</w:t>
      </w:r>
      <w:r>
        <w:rPr>
          <w:spacing w:val="-1"/>
          <w:sz w:val="24"/>
          <w:u w:val="none"/>
        </w:rPr>
        <w:t> </w:t>
      </w:r>
      <w:r>
        <w:rPr>
          <w:sz w:val="24"/>
          <w:u w:val="none"/>
        </w:rPr>
        <w:t>almacenados.</w:t>
      </w:r>
    </w:p>
    <w:p>
      <w:pPr>
        <w:pStyle w:val="BodyText"/>
        <w:spacing w:before="8"/>
        <w:rPr>
          <w:sz w:val="28"/>
        </w:rPr>
      </w:pPr>
    </w:p>
    <w:p>
      <w:pPr>
        <w:pStyle w:val="ListParagraph"/>
        <w:numPr>
          <w:ilvl w:val="0"/>
          <w:numId w:val="3"/>
        </w:numPr>
        <w:tabs>
          <w:tab w:pos="840" w:val="left" w:leader="none"/>
        </w:tabs>
        <w:spacing w:line="237" w:lineRule="auto" w:before="0" w:after="0"/>
        <w:ind w:left="840" w:right="113" w:hanging="360"/>
        <w:jc w:val="both"/>
        <w:rPr>
          <w:sz w:val="28"/>
          <w:u w:val="none"/>
        </w:rPr>
      </w:pPr>
      <w:r>
        <w:rPr>
          <w:i/>
          <w:spacing w:val="5"/>
          <w:sz w:val="24"/>
          <w:u w:val="single"/>
        </w:rPr>
        <w:t>Obtención </w:t>
      </w:r>
      <w:r>
        <w:rPr>
          <w:i/>
          <w:spacing w:val="2"/>
          <w:sz w:val="24"/>
          <w:u w:val="single"/>
        </w:rPr>
        <w:t>de </w:t>
      </w:r>
      <w:r>
        <w:rPr>
          <w:i/>
          <w:spacing w:val="4"/>
          <w:sz w:val="24"/>
          <w:u w:val="single"/>
        </w:rPr>
        <w:t>herramientas, </w:t>
      </w:r>
      <w:r>
        <w:rPr>
          <w:spacing w:val="3"/>
          <w:sz w:val="24"/>
          <w:u w:val="none"/>
        </w:rPr>
        <w:t>plantillas </w:t>
      </w:r>
      <w:r>
        <w:rPr>
          <w:sz w:val="24"/>
          <w:u w:val="none"/>
        </w:rPr>
        <w:t>y </w:t>
      </w:r>
      <w:r>
        <w:rPr>
          <w:spacing w:val="3"/>
          <w:sz w:val="24"/>
          <w:u w:val="none"/>
        </w:rPr>
        <w:t>acesorios, </w:t>
      </w:r>
      <w:r>
        <w:rPr>
          <w:sz w:val="24"/>
          <w:u w:val="none"/>
        </w:rPr>
        <w:t>a </w:t>
      </w:r>
      <w:r>
        <w:rPr>
          <w:spacing w:val="3"/>
          <w:sz w:val="24"/>
          <w:u w:val="none"/>
        </w:rPr>
        <w:t>cuyo cargo está </w:t>
      </w:r>
      <w:r>
        <w:rPr>
          <w:spacing w:val="4"/>
          <w:sz w:val="24"/>
          <w:u w:val="none"/>
        </w:rPr>
        <w:t>el </w:t>
      </w:r>
      <w:r>
        <w:rPr>
          <w:sz w:val="24"/>
          <w:u w:val="none"/>
        </w:rPr>
        <w:t>suministrar a la función fabricación las herramientas, plantillas y accesorios cuando se</w:t>
      </w:r>
      <w:r>
        <w:rPr>
          <w:spacing w:val="-2"/>
          <w:sz w:val="24"/>
          <w:u w:val="none"/>
        </w:rPr>
        <w:t> </w:t>
      </w:r>
      <w:r>
        <w:rPr>
          <w:sz w:val="24"/>
          <w:u w:val="none"/>
        </w:rPr>
        <w:t>necesiten.</w:t>
      </w:r>
    </w:p>
    <w:p>
      <w:pPr>
        <w:pStyle w:val="BodyText"/>
        <w:spacing w:before="2"/>
        <w:rPr>
          <w:sz w:val="28"/>
        </w:rPr>
      </w:pPr>
    </w:p>
    <w:p>
      <w:pPr>
        <w:pStyle w:val="BodyText"/>
        <w:spacing w:line="242" w:lineRule="auto"/>
        <w:ind w:left="480" w:right="116" w:hanging="360"/>
        <w:jc w:val="both"/>
      </w:pPr>
      <w:r>
        <w:rPr>
          <w:rFonts w:ascii="Wingdings" w:hAnsi="Wingdings"/>
          <w:sz w:val="16"/>
        </w:rPr>
        <w:t></w:t>
      </w:r>
      <w:r>
        <w:rPr>
          <w:sz w:val="16"/>
        </w:rPr>
        <w:t> </w:t>
      </w:r>
      <w:r>
        <w:rPr>
          <w:color w:val="970000"/>
        </w:rPr>
        <w:t>Fabricación: </w:t>
      </w:r>
      <w:r>
        <w:rPr/>
        <w:t>sector responsible de la fabricación de los productos y de las partes componentes. Está integrada por las siguientes subfunciones:</w:t>
      </w:r>
    </w:p>
    <w:p>
      <w:pPr>
        <w:pStyle w:val="BodyText"/>
        <w:spacing w:before="8"/>
        <w:rPr>
          <w:sz w:val="23"/>
        </w:rPr>
      </w:pPr>
    </w:p>
    <w:p>
      <w:pPr>
        <w:pStyle w:val="ListParagraph"/>
        <w:numPr>
          <w:ilvl w:val="0"/>
          <w:numId w:val="3"/>
        </w:numPr>
        <w:tabs>
          <w:tab w:pos="840" w:val="left" w:leader="none"/>
        </w:tabs>
        <w:spacing w:line="240" w:lineRule="auto" w:before="1" w:after="0"/>
        <w:ind w:left="840" w:right="117" w:hanging="360"/>
        <w:jc w:val="both"/>
        <w:rPr>
          <w:sz w:val="24"/>
          <w:u w:val="none"/>
        </w:rPr>
      </w:pPr>
      <w:r>
        <w:rPr>
          <w:i/>
          <w:sz w:val="24"/>
          <w:u w:val="single"/>
        </w:rPr>
        <w:t>Fabricación de elementos, </w:t>
      </w:r>
      <w:r>
        <w:rPr>
          <w:sz w:val="24"/>
          <w:u w:val="none"/>
        </w:rPr>
        <w:t>creación de las unidades básicas constitutivas de un producto completo</w:t>
      </w:r>
      <w:r>
        <w:rPr>
          <w:spacing w:val="-1"/>
          <w:sz w:val="24"/>
          <w:u w:val="none"/>
        </w:rPr>
        <w:t> </w:t>
      </w:r>
      <w:r>
        <w:rPr>
          <w:sz w:val="24"/>
          <w:u w:val="none"/>
        </w:rPr>
        <w:t>(partes)</w:t>
      </w:r>
    </w:p>
    <w:p>
      <w:pPr>
        <w:pStyle w:val="ListParagraph"/>
        <w:numPr>
          <w:ilvl w:val="0"/>
          <w:numId w:val="3"/>
        </w:numPr>
        <w:tabs>
          <w:tab w:pos="840" w:val="left" w:leader="none"/>
        </w:tabs>
        <w:spacing w:line="276" w:lineRule="exact" w:before="51" w:after="0"/>
        <w:ind w:left="840" w:right="114" w:hanging="360"/>
        <w:jc w:val="both"/>
        <w:rPr>
          <w:sz w:val="28"/>
          <w:u w:val="none"/>
        </w:rPr>
      </w:pPr>
      <w:r>
        <w:rPr>
          <w:i/>
          <w:spacing w:val="8"/>
          <w:sz w:val="24"/>
          <w:u w:val="single"/>
        </w:rPr>
        <w:t>Submontaj</w:t>
      </w:r>
      <w:r>
        <w:rPr>
          <w:i/>
          <w:spacing w:val="8"/>
          <w:sz w:val="24"/>
          <w:u w:val="none"/>
        </w:rPr>
        <w:t>e</w:t>
      </w:r>
      <w:r>
        <w:rPr>
          <w:i/>
          <w:color w:val="970000"/>
          <w:spacing w:val="8"/>
          <w:sz w:val="24"/>
          <w:u w:val="none"/>
        </w:rPr>
        <w:t>, </w:t>
      </w:r>
      <w:r>
        <w:rPr>
          <w:spacing w:val="2"/>
          <w:sz w:val="24"/>
          <w:u w:val="none"/>
        </w:rPr>
        <w:t>responsible </w:t>
      </w:r>
      <w:r>
        <w:rPr>
          <w:sz w:val="24"/>
          <w:u w:val="none"/>
        </w:rPr>
        <w:t>de la unión de dos o más partes para </w:t>
      </w:r>
      <w:r>
        <w:rPr>
          <w:spacing w:val="2"/>
          <w:sz w:val="24"/>
          <w:u w:val="none"/>
        </w:rPr>
        <w:t>formar una </w:t>
      </w:r>
      <w:r>
        <w:rPr>
          <w:sz w:val="24"/>
          <w:u w:val="none"/>
        </w:rPr>
        <w:t>porción del producto terminado.</w:t>
      </w:r>
    </w:p>
    <w:p>
      <w:pPr>
        <w:pStyle w:val="ListParagraph"/>
        <w:numPr>
          <w:ilvl w:val="0"/>
          <w:numId w:val="3"/>
        </w:numPr>
        <w:tabs>
          <w:tab w:pos="840" w:val="left" w:leader="none"/>
        </w:tabs>
        <w:spacing w:line="280" w:lineRule="exact" w:before="41" w:after="0"/>
        <w:ind w:left="840" w:right="114" w:hanging="360"/>
        <w:jc w:val="both"/>
        <w:rPr>
          <w:sz w:val="28"/>
          <w:u w:val="none"/>
        </w:rPr>
      </w:pPr>
      <w:r>
        <w:rPr>
          <w:i/>
          <w:sz w:val="24"/>
          <w:u w:val="single"/>
        </w:rPr>
        <w:t>Montaje final</w:t>
      </w:r>
      <w:r>
        <w:rPr>
          <w:i/>
          <w:color w:val="970000"/>
          <w:sz w:val="24"/>
          <w:u w:val="none"/>
        </w:rPr>
        <w:t>, </w:t>
      </w:r>
      <w:r>
        <w:rPr>
          <w:spacing w:val="2"/>
          <w:sz w:val="24"/>
          <w:u w:val="none"/>
        </w:rPr>
        <w:t>unión </w:t>
      </w:r>
      <w:r>
        <w:rPr>
          <w:sz w:val="24"/>
          <w:u w:val="none"/>
        </w:rPr>
        <w:t>de dos o </w:t>
      </w:r>
      <w:r>
        <w:rPr>
          <w:spacing w:val="2"/>
          <w:sz w:val="24"/>
          <w:u w:val="none"/>
        </w:rPr>
        <w:t>meas partes </w:t>
      </w:r>
      <w:r>
        <w:rPr>
          <w:sz w:val="24"/>
          <w:u w:val="none"/>
        </w:rPr>
        <w:t>o </w:t>
      </w:r>
      <w:r>
        <w:rPr>
          <w:spacing w:val="3"/>
          <w:sz w:val="24"/>
          <w:u w:val="none"/>
        </w:rPr>
        <w:t>subconjuntos </w:t>
      </w:r>
      <w:r>
        <w:rPr>
          <w:spacing w:val="2"/>
          <w:sz w:val="24"/>
          <w:u w:val="none"/>
        </w:rPr>
        <w:t>para formar </w:t>
      </w:r>
      <w:r>
        <w:rPr>
          <w:spacing w:val="3"/>
          <w:sz w:val="24"/>
          <w:u w:val="none"/>
        </w:rPr>
        <w:t>el </w:t>
      </w:r>
      <w:r>
        <w:rPr>
          <w:sz w:val="24"/>
          <w:u w:val="none"/>
        </w:rPr>
        <w:t>producto terminado.</w:t>
      </w:r>
    </w:p>
    <w:p>
      <w:pPr>
        <w:pStyle w:val="ListParagraph"/>
        <w:numPr>
          <w:ilvl w:val="0"/>
          <w:numId w:val="3"/>
        </w:numPr>
        <w:tabs>
          <w:tab w:pos="840" w:val="left" w:leader="none"/>
        </w:tabs>
        <w:spacing w:line="276" w:lineRule="exact" w:before="43" w:after="0"/>
        <w:ind w:left="840" w:right="110" w:hanging="360"/>
        <w:jc w:val="both"/>
        <w:rPr>
          <w:sz w:val="28"/>
          <w:u w:val="none"/>
        </w:rPr>
      </w:pPr>
      <w:r>
        <w:rPr>
          <w:i/>
          <w:spacing w:val="10"/>
          <w:sz w:val="24"/>
          <w:u w:val="single"/>
        </w:rPr>
        <w:t>Reparacione</w:t>
      </w:r>
      <w:r>
        <w:rPr>
          <w:i/>
          <w:spacing w:val="10"/>
          <w:sz w:val="24"/>
          <w:u w:val="none"/>
        </w:rPr>
        <w:t>s, </w:t>
      </w:r>
      <w:r>
        <w:rPr>
          <w:spacing w:val="4"/>
          <w:sz w:val="24"/>
          <w:u w:val="none"/>
        </w:rPr>
        <w:t>realiza </w:t>
      </w:r>
      <w:r>
        <w:rPr>
          <w:sz w:val="24"/>
          <w:u w:val="none"/>
        </w:rPr>
        <w:t>la </w:t>
      </w:r>
      <w:r>
        <w:rPr>
          <w:spacing w:val="3"/>
          <w:sz w:val="24"/>
          <w:u w:val="none"/>
        </w:rPr>
        <w:t>corrección </w:t>
      </w:r>
      <w:r>
        <w:rPr>
          <w:sz w:val="24"/>
          <w:u w:val="none"/>
        </w:rPr>
        <w:t>de </w:t>
      </w:r>
      <w:r>
        <w:rPr>
          <w:spacing w:val="3"/>
          <w:sz w:val="24"/>
          <w:u w:val="none"/>
        </w:rPr>
        <w:t>productos </w:t>
      </w:r>
      <w:r>
        <w:rPr>
          <w:sz w:val="24"/>
          <w:u w:val="none"/>
        </w:rPr>
        <w:t>o </w:t>
      </w:r>
      <w:r>
        <w:rPr>
          <w:spacing w:val="3"/>
          <w:sz w:val="24"/>
          <w:u w:val="none"/>
        </w:rPr>
        <w:t>implementación </w:t>
      </w:r>
      <w:r>
        <w:rPr>
          <w:spacing w:val="4"/>
          <w:sz w:val="24"/>
          <w:u w:val="none"/>
        </w:rPr>
        <w:t>del </w:t>
      </w:r>
      <w:r>
        <w:rPr>
          <w:sz w:val="24"/>
          <w:u w:val="none"/>
        </w:rPr>
        <w:t>service.</w:t>
      </w:r>
    </w:p>
    <w:p>
      <w:pPr>
        <w:pStyle w:val="BodyText"/>
        <w:spacing w:before="10"/>
        <w:rPr>
          <w:sz w:val="27"/>
        </w:rPr>
      </w:pPr>
    </w:p>
    <w:p>
      <w:pPr>
        <w:pStyle w:val="BodyText"/>
        <w:ind w:left="480" w:right="110" w:hanging="360"/>
        <w:jc w:val="both"/>
      </w:pPr>
      <w:r>
        <w:rPr>
          <w:rFonts w:ascii="Wingdings" w:hAnsi="Wingdings"/>
          <w:sz w:val="16"/>
        </w:rPr>
        <w:t></w:t>
      </w:r>
      <w:r>
        <w:rPr>
          <w:sz w:val="16"/>
        </w:rPr>
        <w:t>   </w:t>
      </w:r>
      <w:r>
        <w:rPr>
          <w:color w:val="970000"/>
        </w:rPr>
        <w:t>Abastecimiento: </w:t>
      </w:r>
      <w:r>
        <w:rPr/>
        <w:t>esta función estea constituída por todas las tareas necesarias para la obtención, en tiempo y calidad adecuados, de los materiales, suministros, servicios y equipos necesarios para todo el sistema productivo. Las subfunciones que la integran son:</w:t>
      </w:r>
    </w:p>
    <w:p>
      <w:pPr>
        <w:spacing w:after="0"/>
        <w:jc w:val="both"/>
        <w:sectPr>
          <w:pgSz w:w="11900" w:h="16840"/>
          <w:pgMar w:header="0" w:footer="780" w:top="1380" w:bottom="980" w:left="1680" w:right="1680"/>
        </w:sectPr>
      </w:pPr>
    </w:p>
    <w:p>
      <w:pPr>
        <w:pStyle w:val="ListParagraph"/>
        <w:numPr>
          <w:ilvl w:val="0"/>
          <w:numId w:val="3"/>
        </w:numPr>
        <w:tabs>
          <w:tab w:pos="840" w:val="left" w:leader="none"/>
        </w:tabs>
        <w:spacing w:line="242" w:lineRule="auto" w:before="108" w:after="0"/>
        <w:ind w:left="840" w:right="116" w:hanging="360"/>
        <w:jc w:val="both"/>
        <w:rPr>
          <w:sz w:val="24"/>
          <w:u w:val="none"/>
        </w:rPr>
      </w:pPr>
      <w:r>
        <w:rPr>
          <w:i/>
          <w:spacing w:val="3"/>
          <w:sz w:val="24"/>
          <w:u w:val="single"/>
        </w:rPr>
        <w:t>Compras</w:t>
      </w:r>
      <w:r>
        <w:rPr>
          <w:i/>
          <w:color w:val="970000"/>
          <w:spacing w:val="3"/>
          <w:sz w:val="24"/>
          <w:u w:val="none"/>
        </w:rPr>
        <w:t>, </w:t>
      </w:r>
      <w:r>
        <w:rPr>
          <w:sz w:val="24"/>
          <w:u w:val="none"/>
        </w:rPr>
        <w:t>a cuyo cargo está la ubicación y negociación con los proveedores, hasta la colocación de la orden de</w:t>
      </w:r>
      <w:r>
        <w:rPr>
          <w:spacing w:val="-1"/>
          <w:sz w:val="24"/>
          <w:u w:val="none"/>
        </w:rPr>
        <w:t> </w:t>
      </w:r>
      <w:r>
        <w:rPr>
          <w:sz w:val="24"/>
          <w:u w:val="none"/>
        </w:rPr>
        <w:t>compra.</w:t>
      </w:r>
    </w:p>
    <w:p>
      <w:pPr>
        <w:pStyle w:val="BodyText"/>
        <w:spacing w:before="8"/>
        <w:rPr>
          <w:sz w:val="23"/>
        </w:rPr>
      </w:pPr>
    </w:p>
    <w:p>
      <w:pPr>
        <w:pStyle w:val="ListParagraph"/>
        <w:numPr>
          <w:ilvl w:val="0"/>
          <w:numId w:val="3"/>
        </w:numPr>
        <w:tabs>
          <w:tab w:pos="840" w:val="left" w:leader="none"/>
        </w:tabs>
        <w:spacing w:line="242" w:lineRule="auto" w:before="1" w:after="0"/>
        <w:ind w:left="840" w:right="112" w:hanging="360"/>
        <w:jc w:val="both"/>
        <w:rPr>
          <w:sz w:val="24"/>
          <w:u w:val="none"/>
        </w:rPr>
      </w:pPr>
      <w:r>
        <w:rPr>
          <w:i/>
          <w:spacing w:val="3"/>
          <w:sz w:val="24"/>
          <w:u w:val="single"/>
        </w:rPr>
        <w:t>Seguimiento </w:t>
      </w:r>
      <w:r>
        <w:rPr>
          <w:i/>
          <w:sz w:val="24"/>
          <w:u w:val="single"/>
        </w:rPr>
        <w:t>y </w:t>
      </w:r>
      <w:r>
        <w:rPr>
          <w:i/>
          <w:spacing w:val="3"/>
          <w:sz w:val="24"/>
          <w:u w:val="single"/>
        </w:rPr>
        <w:t>activación </w:t>
      </w:r>
      <w:r>
        <w:rPr>
          <w:i/>
          <w:sz w:val="24"/>
          <w:u w:val="single"/>
        </w:rPr>
        <w:t>de </w:t>
      </w:r>
      <w:r>
        <w:rPr>
          <w:i/>
          <w:spacing w:val="2"/>
          <w:sz w:val="24"/>
          <w:u w:val="single"/>
        </w:rPr>
        <w:t>las compras</w:t>
      </w:r>
      <w:r>
        <w:rPr>
          <w:i/>
          <w:color w:val="970000"/>
          <w:spacing w:val="2"/>
          <w:sz w:val="24"/>
          <w:u w:val="none"/>
        </w:rPr>
        <w:t>, </w:t>
      </w:r>
      <w:r>
        <w:rPr>
          <w:spacing w:val="3"/>
          <w:sz w:val="24"/>
          <w:u w:val="none"/>
        </w:rPr>
        <w:t>cuya </w:t>
      </w:r>
      <w:r>
        <w:rPr>
          <w:spacing w:val="4"/>
          <w:sz w:val="24"/>
          <w:u w:val="none"/>
        </w:rPr>
        <w:t>misión </w:t>
      </w:r>
      <w:r>
        <w:rPr>
          <w:spacing w:val="2"/>
          <w:sz w:val="24"/>
          <w:u w:val="none"/>
        </w:rPr>
        <w:t>es </w:t>
      </w:r>
      <w:r>
        <w:rPr>
          <w:spacing w:val="4"/>
          <w:sz w:val="24"/>
          <w:u w:val="none"/>
        </w:rPr>
        <w:t>hacer </w:t>
      </w:r>
      <w:r>
        <w:rPr>
          <w:spacing w:val="3"/>
          <w:sz w:val="24"/>
          <w:u w:val="none"/>
        </w:rPr>
        <w:t>que </w:t>
      </w:r>
      <w:r>
        <w:rPr>
          <w:spacing w:val="5"/>
          <w:sz w:val="24"/>
          <w:u w:val="none"/>
        </w:rPr>
        <w:t>los </w:t>
      </w:r>
      <w:r>
        <w:rPr>
          <w:spacing w:val="4"/>
          <w:sz w:val="24"/>
          <w:u w:val="none"/>
        </w:rPr>
        <w:t>artículos </w:t>
      </w:r>
      <w:r>
        <w:rPr>
          <w:spacing w:val="3"/>
          <w:sz w:val="24"/>
          <w:u w:val="none"/>
        </w:rPr>
        <w:t>comprados sean </w:t>
      </w:r>
      <w:r>
        <w:rPr>
          <w:spacing w:val="4"/>
          <w:sz w:val="24"/>
          <w:u w:val="none"/>
        </w:rPr>
        <w:t>entregados </w:t>
      </w:r>
      <w:r>
        <w:rPr>
          <w:spacing w:val="2"/>
          <w:sz w:val="24"/>
          <w:u w:val="none"/>
        </w:rPr>
        <w:t>por el </w:t>
      </w:r>
      <w:r>
        <w:rPr>
          <w:spacing w:val="3"/>
          <w:sz w:val="24"/>
          <w:u w:val="none"/>
        </w:rPr>
        <w:t>proveedor, </w:t>
      </w:r>
      <w:r>
        <w:rPr>
          <w:sz w:val="24"/>
          <w:u w:val="none"/>
        </w:rPr>
        <w:t>de </w:t>
      </w:r>
      <w:r>
        <w:rPr>
          <w:spacing w:val="4"/>
          <w:sz w:val="24"/>
          <w:u w:val="none"/>
        </w:rPr>
        <w:t>acuerdo </w:t>
      </w:r>
      <w:r>
        <w:rPr>
          <w:sz w:val="24"/>
          <w:u w:val="none"/>
        </w:rPr>
        <w:t>a </w:t>
      </w:r>
      <w:r>
        <w:rPr>
          <w:spacing w:val="4"/>
          <w:sz w:val="24"/>
          <w:u w:val="none"/>
        </w:rPr>
        <w:t>lo </w:t>
      </w:r>
      <w:r>
        <w:rPr>
          <w:sz w:val="24"/>
          <w:u w:val="none"/>
        </w:rPr>
        <w:t>convenido, en la fecha</w:t>
      </w:r>
      <w:r>
        <w:rPr>
          <w:spacing w:val="-4"/>
          <w:sz w:val="24"/>
          <w:u w:val="none"/>
        </w:rPr>
        <w:t> </w:t>
      </w:r>
      <w:r>
        <w:rPr>
          <w:sz w:val="24"/>
          <w:u w:val="none"/>
        </w:rPr>
        <w:t>establecida.</w:t>
      </w:r>
    </w:p>
    <w:p>
      <w:pPr>
        <w:pStyle w:val="BodyText"/>
        <w:spacing w:before="8"/>
        <w:rPr>
          <w:sz w:val="23"/>
        </w:rPr>
      </w:pPr>
    </w:p>
    <w:p>
      <w:pPr>
        <w:pStyle w:val="ListParagraph"/>
        <w:numPr>
          <w:ilvl w:val="0"/>
          <w:numId w:val="3"/>
        </w:numPr>
        <w:tabs>
          <w:tab w:pos="840" w:val="left" w:leader="none"/>
        </w:tabs>
        <w:spacing w:line="242" w:lineRule="auto" w:before="1" w:after="0"/>
        <w:ind w:left="840" w:right="120" w:hanging="360"/>
        <w:jc w:val="both"/>
        <w:rPr>
          <w:sz w:val="24"/>
          <w:u w:val="none"/>
        </w:rPr>
      </w:pPr>
      <w:r>
        <w:rPr>
          <w:i/>
          <w:sz w:val="24"/>
          <w:u w:val="single"/>
        </w:rPr>
        <w:t>Venta de materiales recuperados</w:t>
      </w:r>
      <w:r>
        <w:rPr>
          <w:i/>
          <w:sz w:val="24"/>
          <w:u w:val="none"/>
        </w:rPr>
        <w:t>, </w:t>
      </w:r>
      <w:r>
        <w:rPr>
          <w:sz w:val="24"/>
          <w:u w:val="none"/>
        </w:rPr>
        <w:t>trata d obtener compradores para todos los materiales de los que, por algún motivo, desea desprenderse el</w:t>
      </w:r>
      <w:r>
        <w:rPr>
          <w:spacing w:val="-1"/>
          <w:sz w:val="24"/>
          <w:u w:val="none"/>
        </w:rPr>
        <w:t> </w:t>
      </w:r>
      <w:r>
        <w:rPr>
          <w:sz w:val="24"/>
          <w:u w:val="none"/>
        </w:rPr>
        <w:t>sistema.</w:t>
      </w:r>
    </w:p>
    <w:p>
      <w:pPr>
        <w:pStyle w:val="BodyText"/>
        <w:spacing w:before="8"/>
        <w:rPr>
          <w:sz w:val="23"/>
        </w:rPr>
      </w:pPr>
    </w:p>
    <w:p>
      <w:pPr>
        <w:pStyle w:val="BodyText"/>
        <w:spacing w:before="1"/>
        <w:ind w:left="480" w:right="112" w:hanging="360"/>
        <w:jc w:val="both"/>
      </w:pPr>
      <w:r>
        <w:rPr>
          <w:rFonts w:ascii="Wingdings" w:hAnsi="Wingdings"/>
          <w:sz w:val="16"/>
        </w:rPr>
        <w:t></w:t>
      </w:r>
      <w:r>
        <w:rPr>
          <w:sz w:val="16"/>
        </w:rPr>
        <w:t> </w:t>
      </w:r>
      <w:r>
        <w:rPr>
          <w:color w:val="970000"/>
        </w:rPr>
        <w:t>Control de calidad: </w:t>
      </w:r>
      <w:r>
        <w:rPr/>
        <w:t>en esta función se concentran las tareas destinadas a establecer límites aceptables de variación de los atributos de un producto y a informar el estado en que se mantiene el producto dentro de estos leimites. Las subfunciones que integra son:</w:t>
      </w:r>
    </w:p>
    <w:p>
      <w:pPr>
        <w:pStyle w:val="BodyText"/>
        <w:spacing w:before="4"/>
      </w:pPr>
    </w:p>
    <w:p>
      <w:pPr>
        <w:pStyle w:val="ListParagraph"/>
        <w:numPr>
          <w:ilvl w:val="0"/>
          <w:numId w:val="3"/>
        </w:numPr>
        <w:tabs>
          <w:tab w:pos="840" w:val="left" w:leader="none"/>
        </w:tabs>
        <w:spacing w:line="240" w:lineRule="auto" w:before="0" w:after="0"/>
        <w:ind w:left="840" w:right="111" w:hanging="360"/>
        <w:jc w:val="both"/>
        <w:rPr>
          <w:sz w:val="24"/>
          <w:u w:val="none"/>
        </w:rPr>
      </w:pPr>
      <w:r>
        <w:rPr>
          <w:i/>
          <w:spacing w:val="8"/>
          <w:sz w:val="24"/>
          <w:u w:val="single"/>
        </w:rPr>
        <w:t>Desarrollo </w:t>
      </w:r>
      <w:r>
        <w:rPr>
          <w:i/>
          <w:spacing w:val="4"/>
          <w:sz w:val="24"/>
          <w:u w:val="single"/>
        </w:rPr>
        <w:t>de </w:t>
      </w:r>
      <w:r>
        <w:rPr>
          <w:i/>
          <w:spacing w:val="7"/>
          <w:sz w:val="24"/>
          <w:u w:val="single"/>
        </w:rPr>
        <w:t>métodos </w:t>
      </w:r>
      <w:r>
        <w:rPr>
          <w:i/>
          <w:spacing w:val="4"/>
          <w:sz w:val="24"/>
          <w:u w:val="single"/>
        </w:rPr>
        <w:t>de </w:t>
      </w:r>
      <w:r>
        <w:rPr>
          <w:i/>
          <w:spacing w:val="7"/>
          <w:sz w:val="24"/>
          <w:u w:val="single"/>
        </w:rPr>
        <w:t>control</w:t>
      </w:r>
      <w:r>
        <w:rPr>
          <w:i/>
          <w:spacing w:val="7"/>
          <w:sz w:val="24"/>
          <w:u w:val="none"/>
        </w:rPr>
        <w:t>, </w:t>
      </w:r>
      <w:r>
        <w:rPr>
          <w:spacing w:val="8"/>
          <w:sz w:val="24"/>
          <w:u w:val="none"/>
        </w:rPr>
        <w:t>encargada </w:t>
      </w:r>
      <w:r>
        <w:rPr>
          <w:spacing w:val="6"/>
          <w:sz w:val="24"/>
          <w:u w:val="none"/>
        </w:rPr>
        <w:t>del</w:t>
      </w:r>
      <w:r>
        <w:rPr>
          <w:spacing w:val="72"/>
          <w:sz w:val="24"/>
          <w:u w:val="none"/>
        </w:rPr>
        <w:t> </w:t>
      </w:r>
      <w:r>
        <w:rPr>
          <w:spacing w:val="7"/>
          <w:sz w:val="24"/>
          <w:u w:val="none"/>
        </w:rPr>
        <w:t>análisis </w:t>
      </w:r>
      <w:r>
        <w:rPr>
          <w:spacing w:val="4"/>
          <w:sz w:val="24"/>
          <w:u w:val="none"/>
        </w:rPr>
        <w:t>de </w:t>
      </w:r>
      <w:r>
        <w:rPr>
          <w:spacing w:val="9"/>
          <w:sz w:val="24"/>
          <w:u w:val="none"/>
        </w:rPr>
        <w:t>las </w:t>
      </w:r>
      <w:r>
        <w:rPr>
          <w:spacing w:val="2"/>
          <w:sz w:val="24"/>
          <w:u w:val="none"/>
        </w:rPr>
        <w:t>especificaciones </w:t>
      </w:r>
      <w:r>
        <w:rPr>
          <w:sz w:val="24"/>
          <w:u w:val="none"/>
        </w:rPr>
        <w:t>de </w:t>
      </w:r>
      <w:r>
        <w:rPr>
          <w:spacing w:val="2"/>
          <w:sz w:val="24"/>
          <w:u w:val="none"/>
        </w:rPr>
        <w:t>calidad </w:t>
      </w:r>
      <w:r>
        <w:rPr>
          <w:sz w:val="24"/>
          <w:u w:val="none"/>
        </w:rPr>
        <w:t>del </w:t>
      </w:r>
      <w:r>
        <w:rPr>
          <w:spacing w:val="2"/>
          <w:sz w:val="24"/>
          <w:u w:val="none"/>
        </w:rPr>
        <w:t>producto </w:t>
      </w:r>
      <w:r>
        <w:rPr>
          <w:sz w:val="24"/>
          <w:u w:val="none"/>
        </w:rPr>
        <w:t>y de las </w:t>
      </w:r>
      <w:r>
        <w:rPr>
          <w:spacing w:val="2"/>
          <w:sz w:val="24"/>
          <w:u w:val="none"/>
        </w:rPr>
        <w:t>especificaciones </w:t>
      </w:r>
      <w:r>
        <w:rPr>
          <w:sz w:val="24"/>
          <w:u w:val="none"/>
        </w:rPr>
        <w:t>de </w:t>
      </w:r>
      <w:r>
        <w:rPr>
          <w:spacing w:val="3"/>
          <w:sz w:val="24"/>
          <w:u w:val="none"/>
        </w:rPr>
        <w:t>los </w:t>
      </w:r>
      <w:r>
        <w:rPr>
          <w:sz w:val="24"/>
          <w:u w:val="none"/>
        </w:rPr>
        <w:t>lugares y métodos de</w:t>
      </w:r>
      <w:r>
        <w:rPr>
          <w:spacing w:val="-1"/>
          <w:sz w:val="24"/>
          <w:u w:val="none"/>
        </w:rPr>
        <w:t> </w:t>
      </w:r>
      <w:r>
        <w:rPr>
          <w:sz w:val="24"/>
          <w:u w:val="none"/>
        </w:rPr>
        <w:t>control.</w:t>
      </w:r>
    </w:p>
    <w:p>
      <w:pPr>
        <w:pStyle w:val="BodyText"/>
        <w:spacing w:before="4"/>
      </w:pPr>
    </w:p>
    <w:p>
      <w:pPr>
        <w:pStyle w:val="ListParagraph"/>
        <w:numPr>
          <w:ilvl w:val="0"/>
          <w:numId w:val="3"/>
        </w:numPr>
        <w:tabs>
          <w:tab w:pos="840" w:val="left" w:leader="none"/>
        </w:tabs>
        <w:spacing w:line="240" w:lineRule="auto" w:before="0" w:after="0"/>
        <w:ind w:left="840" w:right="112" w:hanging="360"/>
        <w:jc w:val="both"/>
        <w:rPr>
          <w:sz w:val="24"/>
          <w:u w:val="none"/>
        </w:rPr>
      </w:pPr>
      <w:r>
        <w:rPr>
          <w:i/>
          <w:spacing w:val="4"/>
          <w:sz w:val="24"/>
          <w:u w:val="single"/>
        </w:rPr>
        <w:t>Control </w:t>
      </w:r>
      <w:r>
        <w:rPr>
          <w:i/>
          <w:spacing w:val="2"/>
          <w:sz w:val="24"/>
          <w:u w:val="single"/>
        </w:rPr>
        <w:t>de </w:t>
      </w:r>
      <w:r>
        <w:rPr>
          <w:i/>
          <w:spacing w:val="5"/>
          <w:sz w:val="24"/>
          <w:u w:val="single"/>
        </w:rPr>
        <w:t>medidas, </w:t>
      </w:r>
      <w:r>
        <w:rPr>
          <w:spacing w:val="6"/>
          <w:sz w:val="24"/>
          <w:u w:val="none"/>
        </w:rPr>
        <w:t>encargada </w:t>
      </w:r>
      <w:r>
        <w:rPr>
          <w:spacing w:val="4"/>
          <w:sz w:val="24"/>
          <w:u w:val="none"/>
        </w:rPr>
        <w:t>del </w:t>
      </w:r>
      <w:r>
        <w:rPr>
          <w:spacing w:val="6"/>
          <w:sz w:val="24"/>
          <w:u w:val="none"/>
        </w:rPr>
        <w:t>mantenimiento </w:t>
      </w:r>
      <w:r>
        <w:rPr>
          <w:sz w:val="24"/>
          <w:u w:val="none"/>
        </w:rPr>
        <w:t>y </w:t>
      </w:r>
      <w:r>
        <w:rPr>
          <w:spacing w:val="6"/>
          <w:sz w:val="24"/>
          <w:u w:val="none"/>
        </w:rPr>
        <w:t>exactitud </w:t>
      </w:r>
      <w:r>
        <w:rPr>
          <w:spacing w:val="3"/>
          <w:sz w:val="24"/>
          <w:u w:val="none"/>
        </w:rPr>
        <w:t>de </w:t>
      </w:r>
      <w:r>
        <w:rPr>
          <w:spacing w:val="7"/>
          <w:sz w:val="24"/>
          <w:u w:val="none"/>
        </w:rPr>
        <w:t>los </w:t>
      </w:r>
      <w:r>
        <w:rPr>
          <w:sz w:val="24"/>
          <w:u w:val="none"/>
        </w:rPr>
        <w:t>instrumentos de medida</w:t>
      </w:r>
      <w:r>
        <w:rPr>
          <w:spacing w:val="-2"/>
          <w:sz w:val="24"/>
          <w:u w:val="none"/>
        </w:rPr>
        <w:t> </w:t>
      </w:r>
      <w:r>
        <w:rPr>
          <w:sz w:val="24"/>
          <w:u w:val="none"/>
        </w:rPr>
        <w:t>utilizados.</w:t>
      </w:r>
    </w:p>
    <w:p>
      <w:pPr>
        <w:pStyle w:val="BodyText"/>
        <w:spacing w:before="4"/>
      </w:pPr>
    </w:p>
    <w:p>
      <w:pPr>
        <w:pStyle w:val="ListParagraph"/>
        <w:numPr>
          <w:ilvl w:val="0"/>
          <w:numId w:val="3"/>
        </w:numPr>
        <w:tabs>
          <w:tab w:pos="840" w:val="left" w:leader="none"/>
        </w:tabs>
        <w:spacing w:line="240" w:lineRule="auto" w:before="0" w:after="0"/>
        <w:ind w:left="840" w:right="119" w:hanging="360"/>
        <w:jc w:val="both"/>
        <w:rPr>
          <w:sz w:val="24"/>
          <w:u w:val="none"/>
        </w:rPr>
      </w:pPr>
      <w:r>
        <w:rPr>
          <w:i/>
          <w:spacing w:val="7"/>
          <w:sz w:val="24"/>
          <w:u w:val="single"/>
        </w:rPr>
        <w:t>Inspección </w:t>
      </w:r>
      <w:r>
        <w:rPr>
          <w:i/>
          <w:sz w:val="24"/>
          <w:u w:val="single"/>
        </w:rPr>
        <w:t>y </w:t>
      </w:r>
      <w:r>
        <w:rPr>
          <w:i/>
          <w:spacing w:val="7"/>
          <w:sz w:val="24"/>
          <w:u w:val="single"/>
        </w:rPr>
        <w:t>ensayos, </w:t>
      </w:r>
      <w:r>
        <w:rPr>
          <w:spacing w:val="9"/>
          <w:sz w:val="24"/>
          <w:u w:val="none"/>
        </w:rPr>
        <w:t>conducción </w:t>
      </w:r>
      <w:r>
        <w:rPr>
          <w:spacing w:val="5"/>
          <w:sz w:val="24"/>
          <w:u w:val="none"/>
        </w:rPr>
        <w:t>de </w:t>
      </w:r>
      <w:r>
        <w:rPr>
          <w:spacing w:val="6"/>
          <w:sz w:val="24"/>
          <w:u w:val="none"/>
        </w:rPr>
        <w:t>las</w:t>
      </w:r>
      <w:r>
        <w:rPr>
          <w:spacing w:val="72"/>
          <w:sz w:val="24"/>
          <w:u w:val="none"/>
        </w:rPr>
        <w:t> </w:t>
      </w:r>
      <w:r>
        <w:rPr>
          <w:spacing w:val="9"/>
          <w:sz w:val="24"/>
          <w:u w:val="none"/>
        </w:rPr>
        <w:t>mediciones, </w:t>
      </w:r>
      <w:r>
        <w:rPr>
          <w:spacing w:val="8"/>
          <w:sz w:val="24"/>
          <w:u w:val="none"/>
        </w:rPr>
        <w:t>análisis </w:t>
      </w:r>
      <w:r>
        <w:rPr>
          <w:sz w:val="24"/>
          <w:u w:val="none"/>
        </w:rPr>
        <w:t>y mantenimiento de los registros de control de</w:t>
      </w:r>
      <w:r>
        <w:rPr>
          <w:spacing w:val="-5"/>
          <w:sz w:val="24"/>
          <w:u w:val="none"/>
        </w:rPr>
        <w:t> </w:t>
      </w:r>
      <w:r>
        <w:rPr>
          <w:sz w:val="24"/>
          <w:u w:val="none"/>
        </w:rPr>
        <w:t>calidad.</w:t>
      </w:r>
    </w:p>
    <w:p>
      <w:pPr>
        <w:pStyle w:val="BodyText"/>
      </w:pPr>
    </w:p>
    <w:p>
      <w:pPr>
        <w:pStyle w:val="ListParagraph"/>
        <w:numPr>
          <w:ilvl w:val="0"/>
          <w:numId w:val="3"/>
        </w:numPr>
        <w:tabs>
          <w:tab w:pos="840" w:val="left" w:leader="none"/>
        </w:tabs>
        <w:spacing w:line="242" w:lineRule="auto" w:before="0" w:after="0"/>
        <w:ind w:left="840" w:right="115" w:hanging="360"/>
        <w:jc w:val="both"/>
        <w:rPr>
          <w:sz w:val="24"/>
          <w:u w:val="none"/>
        </w:rPr>
      </w:pPr>
      <w:r>
        <w:rPr>
          <w:i/>
          <w:spacing w:val="6"/>
          <w:sz w:val="24"/>
          <w:u w:val="single"/>
        </w:rPr>
        <w:t>Reclamos </w:t>
      </w:r>
      <w:r>
        <w:rPr>
          <w:i/>
          <w:spacing w:val="3"/>
          <w:sz w:val="24"/>
          <w:u w:val="single"/>
        </w:rPr>
        <w:t>de </w:t>
      </w:r>
      <w:r>
        <w:rPr>
          <w:i/>
          <w:spacing w:val="6"/>
          <w:sz w:val="24"/>
          <w:u w:val="single"/>
        </w:rPr>
        <w:t>cliente</w:t>
      </w:r>
      <w:r>
        <w:rPr>
          <w:i/>
          <w:spacing w:val="6"/>
          <w:sz w:val="24"/>
          <w:u w:val="none"/>
        </w:rPr>
        <w:t>s</w:t>
      </w:r>
      <w:r>
        <w:rPr>
          <w:i/>
          <w:color w:val="970000"/>
          <w:spacing w:val="6"/>
          <w:sz w:val="24"/>
          <w:u w:val="none"/>
        </w:rPr>
        <w:t>, </w:t>
      </w:r>
      <w:r>
        <w:rPr>
          <w:spacing w:val="3"/>
          <w:sz w:val="24"/>
          <w:u w:val="none"/>
        </w:rPr>
        <w:t>que </w:t>
      </w:r>
      <w:r>
        <w:rPr>
          <w:spacing w:val="2"/>
          <w:sz w:val="24"/>
          <w:u w:val="none"/>
        </w:rPr>
        <w:t>se </w:t>
      </w:r>
      <w:r>
        <w:rPr>
          <w:spacing w:val="4"/>
          <w:sz w:val="24"/>
          <w:u w:val="none"/>
        </w:rPr>
        <w:t>encarga </w:t>
      </w:r>
      <w:r>
        <w:rPr>
          <w:spacing w:val="2"/>
          <w:sz w:val="24"/>
          <w:u w:val="none"/>
        </w:rPr>
        <w:t>de </w:t>
      </w:r>
      <w:r>
        <w:rPr>
          <w:spacing w:val="4"/>
          <w:sz w:val="24"/>
          <w:u w:val="none"/>
        </w:rPr>
        <w:t>atender, evaluar </w:t>
      </w:r>
      <w:r>
        <w:rPr>
          <w:sz w:val="24"/>
          <w:u w:val="none"/>
        </w:rPr>
        <w:t>y </w:t>
      </w:r>
      <w:r>
        <w:rPr>
          <w:spacing w:val="4"/>
          <w:sz w:val="24"/>
          <w:u w:val="none"/>
        </w:rPr>
        <w:t>notificar </w:t>
      </w:r>
      <w:r>
        <w:rPr>
          <w:sz w:val="24"/>
          <w:u w:val="none"/>
        </w:rPr>
        <w:t>a producción acerca de las quejas de los clientes y de proponer medidas para la corrección de los defectos de producción reales.</w:t>
      </w:r>
    </w:p>
    <w:p>
      <w:pPr>
        <w:pStyle w:val="BodyText"/>
        <w:spacing w:before="1"/>
      </w:pPr>
    </w:p>
    <w:p>
      <w:pPr>
        <w:pStyle w:val="ListParagraph"/>
        <w:numPr>
          <w:ilvl w:val="0"/>
          <w:numId w:val="3"/>
        </w:numPr>
        <w:tabs>
          <w:tab w:pos="840" w:val="left" w:leader="none"/>
        </w:tabs>
        <w:spacing w:line="240" w:lineRule="auto" w:before="0" w:after="0"/>
        <w:ind w:left="840" w:right="116" w:hanging="360"/>
        <w:jc w:val="both"/>
        <w:rPr>
          <w:sz w:val="24"/>
          <w:u w:val="none"/>
        </w:rPr>
      </w:pPr>
      <w:r>
        <w:rPr>
          <w:i/>
          <w:sz w:val="24"/>
          <w:u w:val="single"/>
        </w:rPr>
        <w:t>Recuperación de materiales</w:t>
      </w:r>
      <w:r>
        <w:rPr>
          <w:i/>
          <w:color w:val="970000"/>
          <w:sz w:val="24"/>
          <w:u w:val="none"/>
        </w:rPr>
        <w:t>, </w:t>
      </w:r>
      <w:r>
        <w:rPr>
          <w:sz w:val="24"/>
          <w:u w:val="none"/>
        </w:rPr>
        <w:t>encargada de disponer la venta o destrucción de los artículos rechazados. Asimismo, está a cargo de la disposición de la venta o destrucción de los artículos fuera de uso del</w:t>
      </w:r>
      <w:r>
        <w:rPr>
          <w:spacing w:val="-2"/>
          <w:sz w:val="24"/>
          <w:u w:val="none"/>
        </w:rPr>
        <w:t> </w:t>
      </w:r>
      <w:r>
        <w:rPr>
          <w:sz w:val="24"/>
          <w:u w:val="none"/>
        </w:rPr>
        <w:t>stock.</w:t>
      </w:r>
    </w:p>
    <w:p>
      <w:pPr>
        <w:pStyle w:val="BodyText"/>
        <w:spacing w:before="4"/>
      </w:pPr>
    </w:p>
    <w:p>
      <w:pPr>
        <w:pStyle w:val="BodyText"/>
        <w:ind w:left="480" w:right="112" w:hanging="360"/>
        <w:jc w:val="both"/>
      </w:pPr>
      <w:r>
        <w:rPr>
          <w:rFonts w:ascii="Wingdings" w:hAnsi="Wingdings"/>
          <w:sz w:val="16"/>
        </w:rPr>
        <w:t></w:t>
      </w:r>
      <w:r>
        <w:rPr>
          <w:sz w:val="16"/>
        </w:rPr>
        <w:t> </w:t>
      </w:r>
      <w:r>
        <w:rPr>
          <w:color w:val="970000"/>
        </w:rPr>
        <w:t>Ingeniería de planta: </w:t>
      </w:r>
      <w:r>
        <w:rPr/>
        <w:t>esta función se ocupa del diseño, especificación y mantenimiento de los edificios, qequipos e instalaciones de servicio necesarias para fabricar el producto. Agrupa las siguientes subfunciones:</w:t>
      </w:r>
    </w:p>
    <w:p>
      <w:pPr>
        <w:pStyle w:val="BodyText"/>
        <w:spacing w:before="4"/>
      </w:pPr>
    </w:p>
    <w:p>
      <w:pPr>
        <w:pStyle w:val="ListParagraph"/>
        <w:numPr>
          <w:ilvl w:val="0"/>
          <w:numId w:val="3"/>
        </w:numPr>
        <w:tabs>
          <w:tab w:pos="840" w:val="left" w:leader="none"/>
        </w:tabs>
        <w:spacing w:line="240" w:lineRule="auto" w:before="0" w:after="0"/>
        <w:ind w:left="840" w:right="117" w:hanging="360"/>
        <w:jc w:val="both"/>
        <w:rPr>
          <w:sz w:val="24"/>
          <w:u w:val="none"/>
        </w:rPr>
      </w:pPr>
      <w:r>
        <w:rPr>
          <w:i/>
          <w:spacing w:val="3"/>
          <w:sz w:val="24"/>
          <w:u w:val="single"/>
        </w:rPr>
        <w:t>Diseño </w:t>
      </w:r>
      <w:r>
        <w:rPr>
          <w:i/>
          <w:sz w:val="24"/>
          <w:u w:val="single"/>
        </w:rPr>
        <w:t>y </w:t>
      </w:r>
      <w:r>
        <w:rPr>
          <w:i/>
          <w:spacing w:val="2"/>
          <w:sz w:val="24"/>
          <w:u w:val="single"/>
        </w:rPr>
        <w:t>operación </w:t>
      </w:r>
      <w:r>
        <w:rPr>
          <w:i/>
          <w:sz w:val="24"/>
          <w:u w:val="single"/>
        </w:rPr>
        <w:t>de </w:t>
      </w:r>
      <w:r>
        <w:rPr>
          <w:i/>
          <w:spacing w:val="3"/>
          <w:sz w:val="24"/>
          <w:u w:val="single"/>
        </w:rPr>
        <w:t>servicios, </w:t>
      </w:r>
      <w:r>
        <w:rPr>
          <w:spacing w:val="2"/>
          <w:sz w:val="24"/>
          <w:u w:val="none"/>
        </w:rPr>
        <w:t>dedicada </w:t>
      </w:r>
      <w:r>
        <w:rPr>
          <w:sz w:val="24"/>
          <w:u w:val="none"/>
        </w:rPr>
        <w:t>a </w:t>
      </w:r>
      <w:r>
        <w:rPr>
          <w:spacing w:val="2"/>
          <w:sz w:val="24"/>
          <w:u w:val="none"/>
        </w:rPr>
        <w:t>evaluar, proyectar, </w:t>
      </w:r>
      <w:r>
        <w:rPr>
          <w:spacing w:val="3"/>
          <w:sz w:val="24"/>
          <w:u w:val="none"/>
        </w:rPr>
        <w:t>recibir </w:t>
      </w:r>
      <w:r>
        <w:rPr>
          <w:sz w:val="24"/>
          <w:u w:val="none"/>
        </w:rPr>
        <w:t>y operar los diferentes servicios: luz, fuerza motriz, vapor, aire comprimido,</w:t>
      </w:r>
      <w:r>
        <w:rPr>
          <w:spacing w:val="-8"/>
          <w:sz w:val="24"/>
          <w:u w:val="none"/>
        </w:rPr>
        <w:t> </w:t>
      </w:r>
      <w:r>
        <w:rPr>
          <w:sz w:val="24"/>
          <w:u w:val="none"/>
        </w:rPr>
        <w:t>etc.</w:t>
      </w:r>
    </w:p>
    <w:p>
      <w:pPr>
        <w:pStyle w:val="BodyText"/>
        <w:spacing w:before="4"/>
      </w:pPr>
    </w:p>
    <w:p>
      <w:pPr>
        <w:pStyle w:val="ListParagraph"/>
        <w:numPr>
          <w:ilvl w:val="0"/>
          <w:numId w:val="3"/>
        </w:numPr>
        <w:tabs>
          <w:tab w:pos="840" w:val="left" w:leader="none"/>
        </w:tabs>
        <w:spacing w:line="240" w:lineRule="auto" w:before="0" w:after="0"/>
        <w:ind w:left="840" w:right="117" w:hanging="360"/>
        <w:jc w:val="both"/>
        <w:rPr>
          <w:sz w:val="24"/>
          <w:u w:val="none"/>
        </w:rPr>
      </w:pPr>
      <w:r>
        <w:rPr>
          <w:i/>
          <w:sz w:val="24"/>
          <w:u w:val="single"/>
        </w:rPr>
        <w:t>Diseño y especificación de instalaciones</w:t>
      </w:r>
      <w:r>
        <w:rPr>
          <w:i/>
          <w:color w:val="970000"/>
          <w:sz w:val="24"/>
          <w:u w:val="none"/>
        </w:rPr>
        <w:t>, </w:t>
      </w:r>
      <w:r>
        <w:rPr>
          <w:spacing w:val="2"/>
          <w:sz w:val="24"/>
          <w:u w:val="none"/>
        </w:rPr>
        <w:t>toma </w:t>
      </w:r>
      <w:r>
        <w:rPr>
          <w:sz w:val="24"/>
          <w:u w:val="none"/>
        </w:rPr>
        <w:t>a su </w:t>
      </w:r>
      <w:r>
        <w:rPr>
          <w:spacing w:val="2"/>
          <w:sz w:val="24"/>
          <w:u w:val="none"/>
        </w:rPr>
        <w:t>cargo </w:t>
      </w:r>
      <w:r>
        <w:rPr>
          <w:sz w:val="24"/>
          <w:u w:val="none"/>
        </w:rPr>
        <w:t>la </w:t>
      </w:r>
      <w:r>
        <w:rPr>
          <w:spacing w:val="2"/>
          <w:sz w:val="24"/>
          <w:u w:val="none"/>
        </w:rPr>
        <w:t>evaluación </w:t>
      </w:r>
      <w:r>
        <w:rPr>
          <w:sz w:val="24"/>
          <w:u w:val="none"/>
        </w:rPr>
        <w:t>y recepción de los equipos, maquinarias, máquinas de oficina,</w:t>
      </w:r>
      <w:r>
        <w:rPr>
          <w:spacing w:val="-7"/>
          <w:sz w:val="24"/>
          <w:u w:val="none"/>
        </w:rPr>
        <w:t> </w:t>
      </w:r>
      <w:r>
        <w:rPr>
          <w:sz w:val="24"/>
          <w:u w:val="none"/>
        </w:rPr>
        <w:t>etc.</w:t>
      </w:r>
    </w:p>
    <w:p>
      <w:pPr>
        <w:pStyle w:val="BodyText"/>
        <w:spacing w:before="4"/>
      </w:pPr>
    </w:p>
    <w:p>
      <w:pPr>
        <w:pStyle w:val="ListParagraph"/>
        <w:numPr>
          <w:ilvl w:val="0"/>
          <w:numId w:val="3"/>
        </w:numPr>
        <w:tabs>
          <w:tab w:pos="840" w:val="left" w:leader="none"/>
        </w:tabs>
        <w:spacing w:line="240" w:lineRule="auto" w:before="0" w:after="0"/>
        <w:ind w:left="840" w:right="115" w:hanging="360"/>
        <w:jc w:val="both"/>
        <w:rPr>
          <w:sz w:val="24"/>
          <w:u w:val="none"/>
        </w:rPr>
      </w:pPr>
      <w:r>
        <w:rPr>
          <w:i/>
          <w:spacing w:val="18"/>
          <w:sz w:val="24"/>
          <w:u w:val="single"/>
        </w:rPr>
        <w:t>Mantenimien</w:t>
      </w:r>
      <w:r>
        <w:rPr>
          <w:i/>
          <w:spacing w:val="18"/>
          <w:sz w:val="24"/>
          <w:u w:val="none"/>
        </w:rPr>
        <w:t>to, </w:t>
      </w:r>
      <w:r>
        <w:rPr>
          <w:spacing w:val="3"/>
          <w:sz w:val="24"/>
          <w:u w:val="none"/>
        </w:rPr>
        <w:t>se </w:t>
      </w:r>
      <w:r>
        <w:rPr>
          <w:spacing w:val="6"/>
          <w:sz w:val="24"/>
          <w:u w:val="none"/>
        </w:rPr>
        <w:t>responsabiliza </w:t>
      </w:r>
      <w:r>
        <w:rPr>
          <w:spacing w:val="3"/>
          <w:sz w:val="24"/>
          <w:u w:val="none"/>
        </w:rPr>
        <w:t>de la </w:t>
      </w:r>
      <w:r>
        <w:rPr>
          <w:spacing w:val="6"/>
          <w:sz w:val="24"/>
          <w:u w:val="none"/>
        </w:rPr>
        <w:t>instalación, conservación </w:t>
      </w:r>
      <w:r>
        <w:rPr>
          <w:sz w:val="24"/>
          <w:u w:val="none"/>
        </w:rPr>
        <w:t>y </w:t>
      </w:r>
      <w:r>
        <w:rPr>
          <w:spacing w:val="4"/>
          <w:sz w:val="24"/>
          <w:u w:val="none"/>
        </w:rPr>
        <w:t>mantenimiento </w:t>
      </w:r>
      <w:r>
        <w:rPr>
          <w:spacing w:val="2"/>
          <w:sz w:val="24"/>
          <w:u w:val="none"/>
        </w:rPr>
        <w:t>en </w:t>
      </w:r>
      <w:r>
        <w:rPr>
          <w:spacing w:val="4"/>
          <w:sz w:val="24"/>
          <w:u w:val="none"/>
        </w:rPr>
        <w:t>condiciones seguras, </w:t>
      </w:r>
      <w:r>
        <w:rPr>
          <w:spacing w:val="2"/>
          <w:sz w:val="24"/>
          <w:u w:val="none"/>
        </w:rPr>
        <w:t>de la </w:t>
      </w:r>
      <w:r>
        <w:rPr>
          <w:spacing w:val="4"/>
          <w:sz w:val="24"/>
          <w:u w:val="none"/>
        </w:rPr>
        <w:t>operación </w:t>
      </w:r>
      <w:r>
        <w:rPr>
          <w:spacing w:val="2"/>
          <w:sz w:val="24"/>
          <w:u w:val="none"/>
        </w:rPr>
        <w:t>de </w:t>
      </w:r>
      <w:r>
        <w:rPr>
          <w:spacing w:val="3"/>
          <w:sz w:val="24"/>
          <w:u w:val="none"/>
        </w:rPr>
        <w:t>los </w:t>
      </w:r>
      <w:r>
        <w:rPr>
          <w:spacing w:val="5"/>
          <w:sz w:val="24"/>
          <w:u w:val="none"/>
        </w:rPr>
        <w:t>equipos, </w:t>
      </w:r>
      <w:r>
        <w:rPr>
          <w:sz w:val="24"/>
          <w:u w:val="none"/>
        </w:rPr>
        <w:t>servicios y edificios. Como subfunciones adicionales de la misma, podemos nombrar: </w:t>
      </w:r>
      <w:r>
        <w:rPr>
          <w:spacing w:val="2"/>
          <w:sz w:val="24"/>
          <w:u w:val="none"/>
        </w:rPr>
        <w:t>reubicación </w:t>
      </w:r>
      <w:r>
        <w:rPr>
          <w:sz w:val="24"/>
          <w:u w:val="none"/>
        </w:rPr>
        <w:t>de </w:t>
      </w:r>
      <w:r>
        <w:rPr>
          <w:spacing w:val="2"/>
          <w:sz w:val="24"/>
          <w:u w:val="none"/>
        </w:rPr>
        <w:t>servicios </w:t>
      </w:r>
      <w:r>
        <w:rPr>
          <w:sz w:val="24"/>
          <w:u w:val="none"/>
        </w:rPr>
        <w:t>e instalaciones, limpieza de edificios y construcción de edificios menores, control de equipos de fábrica. </w:t>
      </w:r>
      <w:r>
        <w:rPr>
          <w:spacing w:val="5"/>
          <w:sz w:val="24"/>
          <w:u w:val="none"/>
        </w:rPr>
        <w:t> </w:t>
      </w:r>
      <w:r>
        <w:rPr>
          <w:sz w:val="24"/>
          <w:u w:val="none"/>
        </w:rPr>
        <w:t>Responsible</w:t>
      </w:r>
    </w:p>
    <w:p>
      <w:pPr>
        <w:spacing w:after="0" w:line="240" w:lineRule="auto"/>
        <w:jc w:val="both"/>
        <w:rPr>
          <w:sz w:val="24"/>
        </w:rPr>
        <w:sectPr>
          <w:pgSz w:w="11900" w:h="16840"/>
          <w:pgMar w:header="0" w:footer="780" w:top="1600" w:bottom="980" w:left="1680" w:right="1680"/>
        </w:sectPr>
      </w:pPr>
    </w:p>
    <w:p>
      <w:pPr>
        <w:pStyle w:val="BodyText"/>
        <w:spacing w:before="32"/>
        <w:ind w:left="840" w:right="329"/>
      </w:pPr>
      <w:r>
        <w:rPr/>
        <w:pict>
          <v:shape style="position:absolute;margin-left:1877pt;margin-top:-2311pt;width:44pt;height:208pt;mso-position-horizontal-relative:page;mso-position-vertical-relative:page;z-index:1720" coordorigin="37540,-46220" coordsize="880,4160" path="m7508,11780l7508,12612m7508,11780l7684,11780m7508,12612l7684,12612e" filled="false" stroked="true" strokeweight=".8pt" strokecolor="#000000">
            <v:path arrowok="t"/>
            <w10:wrap type="none"/>
          </v:shape>
        </w:pict>
      </w:r>
      <w:r>
        <w:rPr/>
        <w:pict>
          <v:shape style="position:absolute;margin-left:1875pt;margin-top:-2598pt;width:44pt;height:235pt;mso-position-horizontal-relative:page;mso-position-vertical-relative:page;z-index:1744" coordorigin="37500,-51960" coordsize="880,4700" path="m7500,12820l7500,13760m7500,12820l7676,12820m7500,13760l7676,13760e" filled="false" stroked="true" strokeweight=".8pt" strokecolor="#000000">
            <v:path arrowok="t"/>
            <w10:wrap type="none"/>
          </v:shape>
        </w:pict>
      </w:r>
      <w:r>
        <w:rPr/>
        <w:t>del registro de la identificación, especificaciones y ubicación física de todos  los elementos que constituyen el activo fijo del aparato</w:t>
      </w:r>
      <w:r>
        <w:rPr>
          <w:spacing w:val="-6"/>
        </w:rPr>
        <w:t> </w:t>
      </w:r>
      <w:r>
        <w:rPr/>
        <w:t>productivo.</w:t>
      </w:r>
    </w:p>
    <w:p>
      <w:pPr>
        <w:pStyle w:val="BodyText"/>
        <w:spacing w:before="4"/>
      </w:pPr>
    </w:p>
    <w:p>
      <w:pPr>
        <w:pStyle w:val="BodyText"/>
        <w:ind w:left="480" w:right="329" w:hanging="360"/>
      </w:pPr>
      <w:r>
        <w:rPr>
          <w:rFonts w:ascii="Wingdings" w:hAnsi="Wingdings"/>
          <w:sz w:val="16"/>
        </w:rPr>
        <w:t></w:t>
      </w:r>
      <w:r>
        <w:rPr>
          <w:sz w:val="16"/>
        </w:rPr>
        <w:t>  </w:t>
      </w:r>
      <w:r>
        <w:rPr>
          <w:color w:val="970000"/>
        </w:rPr>
        <w:t>Seguridad industrial: </w:t>
      </w:r>
      <w:r>
        <w:rPr/>
        <w:t>encargada de prevenir y minimizar los riesgos para la salud  de los trabajadores.</w:t>
      </w:r>
      <w:r>
        <w:rPr>
          <w:spacing w:val="-1"/>
        </w:rPr>
        <w:t> </w:t>
      </w:r>
      <w:r>
        <w:rPr/>
        <w:t>Subfunciones:</w:t>
      </w:r>
    </w:p>
    <w:p>
      <w:pPr>
        <w:pStyle w:val="BodyText"/>
        <w:spacing w:before="4"/>
      </w:pPr>
    </w:p>
    <w:p>
      <w:pPr>
        <w:pStyle w:val="ListParagraph"/>
        <w:numPr>
          <w:ilvl w:val="0"/>
          <w:numId w:val="3"/>
        </w:numPr>
        <w:tabs>
          <w:tab w:pos="840" w:val="left" w:leader="none"/>
        </w:tabs>
        <w:spacing w:line="240" w:lineRule="auto" w:before="0" w:after="0"/>
        <w:ind w:left="840" w:right="256" w:hanging="360"/>
        <w:jc w:val="both"/>
        <w:rPr>
          <w:sz w:val="24"/>
          <w:u w:val="none"/>
        </w:rPr>
      </w:pPr>
      <w:r>
        <w:rPr>
          <w:i/>
          <w:spacing w:val="4"/>
          <w:sz w:val="24"/>
          <w:u w:val="single"/>
        </w:rPr>
        <w:t>Ingeniería </w:t>
      </w:r>
      <w:r>
        <w:rPr>
          <w:i/>
          <w:spacing w:val="2"/>
          <w:sz w:val="24"/>
          <w:u w:val="single"/>
        </w:rPr>
        <w:t>de </w:t>
      </w:r>
      <w:r>
        <w:rPr>
          <w:i/>
          <w:spacing w:val="4"/>
          <w:sz w:val="24"/>
          <w:u w:val="single"/>
        </w:rPr>
        <w:t>seguridad, </w:t>
      </w:r>
      <w:r>
        <w:rPr>
          <w:spacing w:val="2"/>
          <w:sz w:val="24"/>
          <w:u w:val="none"/>
        </w:rPr>
        <w:t>que </w:t>
      </w:r>
      <w:r>
        <w:rPr>
          <w:sz w:val="24"/>
          <w:u w:val="none"/>
        </w:rPr>
        <w:t>se </w:t>
      </w:r>
      <w:r>
        <w:rPr>
          <w:spacing w:val="3"/>
          <w:sz w:val="24"/>
          <w:u w:val="none"/>
        </w:rPr>
        <w:t>ocupa </w:t>
      </w:r>
      <w:r>
        <w:rPr>
          <w:sz w:val="24"/>
          <w:u w:val="none"/>
        </w:rPr>
        <w:t>de </w:t>
      </w:r>
      <w:r>
        <w:rPr>
          <w:spacing w:val="2"/>
          <w:sz w:val="24"/>
          <w:u w:val="none"/>
        </w:rPr>
        <w:t>que los </w:t>
      </w:r>
      <w:r>
        <w:rPr>
          <w:spacing w:val="3"/>
          <w:sz w:val="24"/>
          <w:u w:val="none"/>
        </w:rPr>
        <w:t>edificios, máquinas </w:t>
      </w:r>
      <w:r>
        <w:rPr>
          <w:sz w:val="24"/>
          <w:u w:val="none"/>
        </w:rPr>
        <w:t>e instalaciones no presenten riesgos de accidentes. Para los casos en que ello no es posible, debe analizar los mejores medios de</w:t>
      </w:r>
      <w:r>
        <w:rPr>
          <w:spacing w:val="-2"/>
          <w:sz w:val="24"/>
          <w:u w:val="none"/>
        </w:rPr>
        <w:t> </w:t>
      </w:r>
      <w:r>
        <w:rPr>
          <w:sz w:val="24"/>
          <w:u w:val="none"/>
        </w:rPr>
        <w:t>protección.</w:t>
      </w:r>
    </w:p>
    <w:p>
      <w:pPr>
        <w:pStyle w:val="BodyText"/>
        <w:spacing w:before="4"/>
      </w:pPr>
    </w:p>
    <w:p>
      <w:pPr>
        <w:pStyle w:val="ListParagraph"/>
        <w:numPr>
          <w:ilvl w:val="0"/>
          <w:numId w:val="3"/>
        </w:numPr>
        <w:tabs>
          <w:tab w:pos="840" w:val="left" w:leader="none"/>
        </w:tabs>
        <w:spacing w:line="240" w:lineRule="auto" w:before="0" w:after="0"/>
        <w:ind w:left="840" w:right="257" w:hanging="360"/>
        <w:jc w:val="both"/>
        <w:rPr>
          <w:sz w:val="24"/>
          <w:u w:val="none"/>
        </w:rPr>
      </w:pPr>
      <w:r>
        <w:rPr>
          <w:i/>
          <w:spacing w:val="2"/>
          <w:sz w:val="24"/>
          <w:u w:val="single"/>
        </w:rPr>
        <w:t>Inspecciones </w:t>
      </w:r>
      <w:r>
        <w:rPr>
          <w:i/>
          <w:sz w:val="24"/>
          <w:u w:val="single"/>
        </w:rPr>
        <w:t>de </w:t>
      </w:r>
      <w:r>
        <w:rPr>
          <w:i/>
          <w:spacing w:val="2"/>
          <w:sz w:val="24"/>
          <w:u w:val="single"/>
        </w:rPr>
        <w:t>seguridad, </w:t>
      </w:r>
      <w:r>
        <w:rPr>
          <w:spacing w:val="2"/>
          <w:sz w:val="24"/>
          <w:u w:val="none"/>
        </w:rPr>
        <w:t>controla </w:t>
      </w:r>
      <w:r>
        <w:rPr>
          <w:sz w:val="24"/>
          <w:u w:val="none"/>
        </w:rPr>
        <w:t>el </w:t>
      </w:r>
      <w:r>
        <w:rPr>
          <w:spacing w:val="2"/>
          <w:sz w:val="24"/>
          <w:u w:val="none"/>
        </w:rPr>
        <w:t>adecuado empleo </w:t>
      </w:r>
      <w:r>
        <w:rPr>
          <w:sz w:val="24"/>
          <w:u w:val="none"/>
        </w:rPr>
        <w:t>de </w:t>
      </w:r>
      <w:r>
        <w:rPr>
          <w:spacing w:val="3"/>
          <w:sz w:val="24"/>
          <w:u w:val="none"/>
        </w:rPr>
        <w:t>instalaciones, </w:t>
      </w:r>
      <w:r>
        <w:rPr>
          <w:sz w:val="24"/>
          <w:u w:val="none"/>
        </w:rPr>
        <w:t>maquinarias,</w:t>
      </w:r>
      <w:r>
        <w:rPr>
          <w:spacing w:val="-1"/>
          <w:sz w:val="24"/>
          <w:u w:val="none"/>
        </w:rPr>
        <w:t> </w:t>
      </w:r>
      <w:r>
        <w:rPr>
          <w:sz w:val="24"/>
          <w:u w:val="none"/>
        </w:rPr>
        <w:t>etc.</w:t>
      </w:r>
    </w:p>
    <w:p>
      <w:pPr>
        <w:pStyle w:val="BodyText"/>
        <w:spacing w:before="4"/>
      </w:pPr>
    </w:p>
    <w:p>
      <w:pPr>
        <w:pStyle w:val="ListParagraph"/>
        <w:numPr>
          <w:ilvl w:val="0"/>
          <w:numId w:val="3"/>
        </w:numPr>
        <w:tabs>
          <w:tab w:pos="840" w:val="left" w:leader="none"/>
        </w:tabs>
        <w:spacing w:line="240" w:lineRule="auto" w:before="0" w:after="0"/>
        <w:ind w:left="840" w:right="254" w:hanging="360"/>
        <w:jc w:val="both"/>
        <w:rPr>
          <w:sz w:val="24"/>
          <w:u w:val="none"/>
        </w:rPr>
      </w:pPr>
      <w:r>
        <w:rPr>
          <w:i/>
          <w:sz w:val="24"/>
          <w:u w:val="single"/>
        </w:rPr>
        <w:t>Investigación de accidentes</w:t>
      </w:r>
      <w:r>
        <w:rPr>
          <w:i/>
          <w:sz w:val="24"/>
          <w:u w:val="none"/>
        </w:rPr>
        <w:t>, </w:t>
      </w:r>
      <w:r>
        <w:rPr>
          <w:sz w:val="24"/>
          <w:u w:val="none"/>
        </w:rPr>
        <w:t>se encarga de la determinación y análisis de los accidentes, a efectos de evitar su</w:t>
      </w:r>
      <w:r>
        <w:rPr>
          <w:spacing w:val="-2"/>
          <w:sz w:val="24"/>
          <w:u w:val="none"/>
        </w:rPr>
        <w:t> </w:t>
      </w:r>
      <w:r>
        <w:rPr>
          <w:sz w:val="24"/>
          <w:u w:val="none"/>
        </w:rPr>
        <w:t>repetición.</w:t>
      </w:r>
    </w:p>
    <w:p>
      <w:pPr>
        <w:pStyle w:val="BodyText"/>
        <w:spacing w:before="2"/>
      </w:pPr>
    </w:p>
    <w:p>
      <w:pPr>
        <w:pStyle w:val="Heading1"/>
        <w:spacing w:before="0"/>
        <w:ind w:left="1508" w:right="329"/>
      </w:pPr>
      <w:r>
        <w:rPr>
          <w:color w:val="970000"/>
        </w:rPr>
        <w:t>SISTEMA DE DIRECCION DE PRODUCCION</w:t>
      </w:r>
    </w:p>
    <w:p>
      <w:pPr>
        <w:pStyle w:val="BodyText"/>
        <w:spacing w:before="11"/>
        <w:rPr>
          <w:b/>
        </w:rPr>
      </w:pPr>
    </w:p>
    <w:tbl>
      <w:tblPr>
        <w:tblW w:w="0" w:type="auto"/>
        <w:jc w:val="left"/>
        <w:tblInd w:w="384" w:type="dxa"/>
        <w:tblBorders>
          <w:top w:val="double" w:sz="5" w:space="0" w:color="000000"/>
          <w:left w:val="double" w:sz="5" w:space="0" w:color="000000"/>
          <w:bottom w:val="double" w:sz="5" w:space="0" w:color="000000"/>
          <w:right w:val="double" w:sz="5" w:space="0" w:color="000000"/>
          <w:insideH w:val="double" w:sz="5" w:space="0" w:color="000000"/>
          <w:insideV w:val="double" w:sz="5" w:space="0" w:color="000000"/>
        </w:tblBorders>
        <w:tblLayout w:type="fixed"/>
        <w:tblCellMar>
          <w:top w:w="0" w:type="dxa"/>
          <w:left w:w="0" w:type="dxa"/>
          <w:bottom w:w="0" w:type="dxa"/>
          <w:right w:w="0" w:type="dxa"/>
        </w:tblCellMar>
        <w:tblLook w:val="01E0"/>
      </w:tblPr>
      <w:tblGrid>
        <w:gridCol w:w="1772"/>
        <w:gridCol w:w="1768"/>
        <w:gridCol w:w="4584"/>
      </w:tblGrid>
      <w:tr>
        <w:trPr>
          <w:trHeight w:val="308" w:hRule="exact"/>
        </w:trPr>
        <w:tc>
          <w:tcPr>
            <w:tcW w:w="1772" w:type="dxa"/>
            <w:tcBorders>
              <w:bottom w:val="single" w:sz="5" w:space="0" w:color="000000"/>
              <w:right w:val="single" w:sz="5" w:space="0" w:color="000000"/>
            </w:tcBorders>
          </w:tcPr>
          <w:p>
            <w:pPr>
              <w:pStyle w:val="TableParagraph"/>
              <w:ind w:left="287" w:right="250"/>
              <w:rPr>
                <w:b/>
                <w:sz w:val="24"/>
              </w:rPr>
            </w:pPr>
            <w:r>
              <w:rPr>
                <w:b/>
                <w:sz w:val="24"/>
              </w:rPr>
              <w:t>PROCESO</w:t>
            </w:r>
          </w:p>
        </w:tc>
        <w:tc>
          <w:tcPr>
            <w:tcW w:w="1768" w:type="dxa"/>
            <w:tcBorders>
              <w:left w:val="single" w:sz="5" w:space="0" w:color="000000"/>
              <w:bottom w:val="single" w:sz="5" w:space="0" w:color="000000"/>
              <w:right w:val="single" w:sz="5" w:space="0" w:color="000000"/>
            </w:tcBorders>
          </w:tcPr>
          <w:p>
            <w:pPr>
              <w:pStyle w:val="TableParagraph"/>
              <w:ind w:left="171"/>
              <w:rPr>
                <w:b/>
                <w:sz w:val="24"/>
              </w:rPr>
            </w:pPr>
            <w:r>
              <w:rPr>
                <w:b/>
                <w:sz w:val="24"/>
              </w:rPr>
              <w:t>FUNCIONES</w:t>
            </w:r>
          </w:p>
        </w:tc>
        <w:tc>
          <w:tcPr>
            <w:tcW w:w="4584" w:type="dxa"/>
            <w:tcBorders>
              <w:left w:val="single" w:sz="5" w:space="0" w:color="000000"/>
              <w:bottom w:val="single" w:sz="5" w:space="0" w:color="000000"/>
            </w:tcBorders>
          </w:tcPr>
          <w:p>
            <w:pPr>
              <w:pStyle w:val="TableParagraph"/>
              <w:ind w:left="1015"/>
              <w:rPr>
                <w:b/>
                <w:sz w:val="24"/>
              </w:rPr>
            </w:pPr>
            <w:r>
              <w:rPr>
                <w:b/>
                <w:sz w:val="24"/>
              </w:rPr>
              <w:t>MEDIOS UTILIZADOS</w:t>
            </w:r>
          </w:p>
        </w:tc>
      </w:tr>
      <w:tr>
        <w:trPr>
          <w:trHeight w:val="488" w:hRule="exact"/>
        </w:trPr>
        <w:tc>
          <w:tcPr>
            <w:tcW w:w="1772" w:type="dxa"/>
            <w:tcBorders>
              <w:top w:val="single" w:sz="5" w:space="0" w:color="000000"/>
              <w:bottom w:val="nil"/>
              <w:right w:val="single" w:sz="5" w:space="0" w:color="000000"/>
            </w:tcBorders>
          </w:tcPr>
          <w:p>
            <w:pPr/>
          </w:p>
        </w:tc>
        <w:tc>
          <w:tcPr>
            <w:tcW w:w="1768" w:type="dxa"/>
            <w:tcBorders>
              <w:top w:val="single" w:sz="5" w:space="0" w:color="000000"/>
              <w:left w:val="single" w:sz="5" w:space="0" w:color="000000"/>
              <w:bottom w:val="nil"/>
              <w:right w:val="single" w:sz="5" w:space="0" w:color="000000"/>
            </w:tcBorders>
          </w:tcPr>
          <w:p>
            <w:pPr/>
          </w:p>
        </w:tc>
        <w:tc>
          <w:tcPr>
            <w:tcW w:w="4584" w:type="dxa"/>
            <w:tcBorders>
              <w:top w:val="single" w:sz="5" w:space="0" w:color="000000"/>
              <w:left w:val="single" w:sz="5" w:space="0" w:color="000000"/>
              <w:bottom w:val="nil"/>
            </w:tcBorders>
          </w:tcPr>
          <w:p>
            <w:pPr>
              <w:pStyle w:val="TableParagraph"/>
              <w:spacing w:before="10"/>
              <w:ind w:left="0"/>
              <w:rPr>
                <w:b/>
                <w:sz w:val="19"/>
              </w:rPr>
            </w:pPr>
          </w:p>
          <w:p>
            <w:pPr>
              <w:pStyle w:val="TableParagraph"/>
              <w:tabs>
                <w:tab w:pos="2210" w:val="left" w:leader="none"/>
              </w:tabs>
              <w:rPr>
                <w:sz w:val="20"/>
              </w:rPr>
            </w:pPr>
            <w:r>
              <w:rPr>
                <w:sz w:val="20"/>
              </w:rPr>
              <w:t>Criterios:</w:t>
              <w:tab/>
              <w:t>Variables</w:t>
            </w:r>
            <w:r>
              <w:rPr>
                <w:spacing w:val="-2"/>
                <w:sz w:val="20"/>
              </w:rPr>
              <w:t> </w:t>
            </w:r>
            <w:r>
              <w:rPr>
                <w:sz w:val="20"/>
              </w:rPr>
              <w:t>internas:</w:t>
            </w:r>
          </w:p>
        </w:tc>
      </w:tr>
      <w:tr>
        <w:trPr>
          <w:trHeight w:val="230" w:hRule="exact"/>
        </w:trPr>
        <w:tc>
          <w:tcPr>
            <w:tcW w:w="1772" w:type="dxa"/>
            <w:tcBorders>
              <w:top w:val="nil"/>
              <w:bottom w:val="nil"/>
              <w:right w:val="single" w:sz="5" w:space="0" w:color="000000"/>
            </w:tcBorders>
          </w:tcPr>
          <w:p>
            <w:pPr/>
          </w:p>
        </w:tc>
        <w:tc>
          <w:tcPr>
            <w:tcW w:w="1768" w:type="dxa"/>
            <w:tcBorders>
              <w:top w:val="nil"/>
              <w:left w:val="single" w:sz="5" w:space="0" w:color="000000"/>
              <w:bottom w:val="nil"/>
              <w:right w:val="single" w:sz="5" w:space="0" w:color="000000"/>
            </w:tcBorders>
          </w:tcPr>
          <w:p>
            <w:pPr/>
          </w:p>
        </w:tc>
        <w:tc>
          <w:tcPr>
            <w:tcW w:w="4584" w:type="dxa"/>
            <w:tcBorders>
              <w:top w:val="nil"/>
              <w:left w:val="single" w:sz="5" w:space="0" w:color="000000"/>
              <w:bottom w:val="nil"/>
            </w:tcBorders>
          </w:tcPr>
          <w:p>
            <w:pPr>
              <w:pStyle w:val="TableParagraph"/>
              <w:tabs>
                <w:tab w:pos="2531" w:val="left" w:leader="none"/>
              </w:tabs>
              <w:spacing w:line="209" w:lineRule="exact"/>
              <w:rPr>
                <w:sz w:val="20"/>
              </w:rPr>
            </w:pPr>
            <w:r>
              <w:rPr>
                <w:sz w:val="20"/>
              </w:rPr>
              <w:t>Cumplimiento demanda</w:t>
              <w:tab/>
              <w:t>Ritmos producción</w:t>
            </w:r>
          </w:p>
        </w:tc>
      </w:tr>
      <w:tr>
        <w:trPr>
          <w:trHeight w:val="697" w:hRule="exact"/>
        </w:trPr>
        <w:tc>
          <w:tcPr>
            <w:tcW w:w="1772" w:type="dxa"/>
            <w:tcBorders>
              <w:top w:val="nil"/>
              <w:bottom w:val="nil"/>
              <w:right w:val="single" w:sz="5" w:space="0" w:color="000000"/>
            </w:tcBorders>
          </w:tcPr>
          <w:p>
            <w:pPr/>
          </w:p>
        </w:tc>
        <w:tc>
          <w:tcPr>
            <w:tcW w:w="1768" w:type="dxa"/>
            <w:tcBorders>
              <w:top w:val="nil"/>
              <w:left w:val="single" w:sz="5" w:space="0" w:color="000000"/>
              <w:bottom w:val="nil"/>
              <w:right w:val="single" w:sz="5" w:space="0" w:color="000000"/>
            </w:tcBorders>
          </w:tcPr>
          <w:p>
            <w:pPr>
              <w:pStyle w:val="TableParagraph"/>
              <w:spacing w:before="116"/>
              <w:ind w:right="326"/>
              <w:rPr>
                <w:sz w:val="24"/>
              </w:rPr>
            </w:pPr>
            <w:r>
              <w:rPr>
                <w:sz w:val="24"/>
              </w:rPr>
              <w:t>Planeamiento de la</w:t>
            </w:r>
          </w:p>
        </w:tc>
        <w:tc>
          <w:tcPr>
            <w:tcW w:w="4584" w:type="dxa"/>
            <w:tcBorders>
              <w:top w:val="nil"/>
              <w:left w:val="single" w:sz="5" w:space="0" w:color="000000"/>
              <w:bottom w:val="nil"/>
            </w:tcBorders>
          </w:tcPr>
          <w:p>
            <w:pPr>
              <w:pStyle w:val="TableParagraph"/>
              <w:tabs>
                <w:tab w:pos="2548" w:val="left" w:leader="none"/>
              </w:tabs>
              <w:spacing w:line="207" w:lineRule="exact"/>
              <w:rPr>
                <w:sz w:val="20"/>
              </w:rPr>
            </w:pPr>
            <w:r>
              <w:rPr>
                <w:sz w:val="20"/>
              </w:rPr>
              <w:t>Agotamiento</w:t>
            </w:r>
            <w:r>
              <w:rPr>
                <w:spacing w:val="-3"/>
                <w:sz w:val="20"/>
              </w:rPr>
              <w:t> </w:t>
            </w:r>
            <w:r>
              <w:rPr>
                <w:sz w:val="20"/>
              </w:rPr>
              <w:t>stocks</w:t>
              <w:tab/>
              <w:t>Cant. turnos, máquinas,</w:t>
            </w:r>
          </w:p>
          <w:p>
            <w:pPr>
              <w:pStyle w:val="TableParagraph"/>
              <w:tabs>
                <w:tab w:pos="2571" w:val="left" w:leader="none"/>
              </w:tabs>
              <w:spacing w:before="2"/>
              <w:rPr>
                <w:sz w:val="20"/>
              </w:rPr>
            </w:pPr>
            <w:r>
              <w:rPr>
                <w:sz w:val="20"/>
              </w:rPr>
              <w:t>Costo Social</w:t>
              <w:tab/>
              <w:t>dotación.</w:t>
            </w:r>
          </w:p>
          <w:p>
            <w:pPr>
              <w:pStyle w:val="TableParagraph"/>
              <w:tabs>
                <w:tab w:pos="2570" w:val="left" w:leader="none"/>
              </w:tabs>
              <w:spacing w:before="2"/>
              <w:rPr>
                <w:sz w:val="20"/>
              </w:rPr>
            </w:pPr>
            <w:r>
              <w:rPr>
                <w:sz w:val="20"/>
              </w:rPr>
              <w:t>Etc.</w:t>
              <w:tab/>
              <w:t>Etc.</w:t>
            </w:r>
          </w:p>
        </w:tc>
      </w:tr>
      <w:tr>
        <w:trPr>
          <w:trHeight w:val="457" w:hRule="exact"/>
        </w:trPr>
        <w:tc>
          <w:tcPr>
            <w:tcW w:w="1772" w:type="dxa"/>
            <w:tcBorders>
              <w:top w:val="nil"/>
              <w:bottom w:val="nil"/>
              <w:right w:val="single" w:sz="5" w:space="0" w:color="000000"/>
            </w:tcBorders>
          </w:tcPr>
          <w:p>
            <w:pPr>
              <w:pStyle w:val="TableParagraph"/>
              <w:spacing w:line="251" w:lineRule="exact"/>
              <w:ind w:left="91" w:right="250"/>
              <w:rPr>
                <w:b/>
                <w:sz w:val="24"/>
              </w:rPr>
            </w:pPr>
            <w:r>
              <w:rPr>
                <w:b/>
                <w:sz w:val="24"/>
              </w:rPr>
              <w:t>Planificación</w:t>
            </w:r>
          </w:p>
        </w:tc>
        <w:tc>
          <w:tcPr>
            <w:tcW w:w="1768" w:type="dxa"/>
            <w:tcBorders>
              <w:top w:val="nil"/>
              <w:left w:val="single" w:sz="5" w:space="0" w:color="000000"/>
              <w:bottom w:val="nil"/>
              <w:right w:val="single" w:sz="5" w:space="0" w:color="000000"/>
            </w:tcBorders>
          </w:tcPr>
          <w:p>
            <w:pPr>
              <w:pStyle w:val="TableParagraph"/>
              <w:spacing w:line="251" w:lineRule="exact"/>
              <w:rPr>
                <w:sz w:val="24"/>
              </w:rPr>
            </w:pPr>
            <w:r>
              <w:rPr>
                <w:sz w:val="24"/>
              </w:rPr>
              <w:t>produccion</w:t>
            </w:r>
          </w:p>
        </w:tc>
        <w:tc>
          <w:tcPr>
            <w:tcW w:w="4584" w:type="dxa"/>
            <w:tcBorders>
              <w:top w:val="nil"/>
              <w:left w:val="single" w:sz="5" w:space="0" w:color="000000"/>
              <w:bottom w:val="nil"/>
            </w:tcBorders>
          </w:tcPr>
          <w:p>
            <w:pPr>
              <w:pStyle w:val="TableParagraph"/>
              <w:spacing w:before="8"/>
              <w:ind w:left="0"/>
              <w:rPr>
                <w:b/>
                <w:sz w:val="17"/>
              </w:rPr>
            </w:pPr>
          </w:p>
          <w:p>
            <w:pPr>
              <w:pStyle w:val="TableParagraph"/>
              <w:tabs>
                <w:tab w:pos="2210" w:val="left" w:leader="none"/>
              </w:tabs>
              <w:rPr>
                <w:sz w:val="20"/>
              </w:rPr>
            </w:pPr>
            <w:r>
              <w:rPr>
                <w:sz w:val="20"/>
              </w:rPr>
              <w:t>Parámetros:</w:t>
              <w:tab/>
              <w:t>Variables</w:t>
            </w:r>
            <w:r>
              <w:rPr>
                <w:spacing w:val="-2"/>
                <w:sz w:val="20"/>
              </w:rPr>
              <w:t> </w:t>
            </w:r>
            <w:r>
              <w:rPr>
                <w:sz w:val="20"/>
              </w:rPr>
              <w:t>externas:</w:t>
            </w:r>
          </w:p>
        </w:tc>
      </w:tr>
      <w:tr>
        <w:trPr>
          <w:trHeight w:val="464" w:hRule="exact"/>
        </w:trPr>
        <w:tc>
          <w:tcPr>
            <w:tcW w:w="1772" w:type="dxa"/>
            <w:tcBorders>
              <w:top w:val="nil"/>
              <w:bottom w:val="nil"/>
              <w:right w:val="single" w:sz="5" w:space="0" w:color="000000"/>
            </w:tcBorders>
          </w:tcPr>
          <w:p>
            <w:pPr>
              <w:pStyle w:val="TableParagraph"/>
              <w:spacing w:before="70"/>
              <w:ind w:left="91" w:right="250"/>
              <w:rPr>
                <w:b/>
                <w:sz w:val="24"/>
              </w:rPr>
            </w:pPr>
            <w:r>
              <w:rPr>
                <w:b/>
                <w:sz w:val="24"/>
              </w:rPr>
              <w:t>de la</w:t>
            </w:r>
          </w:p>
        </w:tc>
        <w:tc>
          <w:tcPr>
            <w:tcW w:w="1768" w:type="dxa"/>
            <w:tcBorders>
              <w:top w:val="nil"/>
              <w:left w:val="single" w:sz="5" w:space="0" w:color="000000"/>
              <w:bottom w:val="nil"/>
              <w:right w:val="single" w:sz="5" w:space="0" w:color="000000"/>
            </w:tcBorders>
          </w:tcPr>
          <w:p>
            <w:pPr/>
          </w:p>
        </w:tc>
        <w:tc>
          <w:tcPr>
            <w:tcW w:w="4584" w:type="dxa"/>
            <w:tcBorders>
              <w:top w:val="nil"/>
              <w:left w:val="single" w:sz="5" w:space="0" w:color="000000"/>
              <w:bottom w:val="nil"/>
            </w:tcBorders>
          </w:tcPr>
          <w:p>
            <w:pPr>
              <w:pStyle w:val="TableParagraph"/>
              <w:tabs>
                <w:tab w:pos="2537" w:val="left" w:leader="none"/>
              </w:tabs>
              <w:spacing w:line="209" w:lineRule="exact"/>
              <w:rPr>
                <w:sz w:val="20"/>
              </w:rPr>
            </w:pPr>
            <w:r>
              <w:rPr>
                <w:sz w:val="20"/>
              </w:rPr>
              <w:t>Requerimientos por</w:t>
              <w:tab/>
              <w:t>Demanda</w:t>
            </w:r>
          </w:p>
          <w:p>
            <w:pPr>
              <w:pStyle w:val="TableParagraph"/>
              <w:tabs>
                <w:tab w:pos="2526" w:val="left" w:leader="none"/>
              </w:tabs>
              <w:spacing w:before="2"/>
              <w:rPr>
                <w:sz w:val="20"/>
              </w:rPr>
            </w:pPr>
            <w:r>
              <w:rPr>
                <w:sz w:val="20"/>
              </w:rPr>
              <w:t>Producto</w:t>
              <w:tab/>
              <w:t>Precio</w:t>
            </w:r>
            <w:r>
              <w:rPr>
                <w:spacing w:val="-2"/>
                <w:sz w:val="20"/>
              </w:rPr>
              <w:t> </w:t>
            </w:r>
            <w:r>
              <w:rPr>
                <w:sz w:val="20"/>
              </w:rPr>
              <w:t>unitario</w:t>
            </w:r>
          </w:p>
        </w:tc>
      </w:tr>
      <w:tr>
        <w:trPr>
          <w:trHeight w:val="461" w:hRule="exact"/>
        </w:trPr>
        <w:tc>
          <w:tcPr>
            <w:tcW w:w="1772" w:type="dxa"/>
            <w:tcBorders>
              <w:top w:val="nil"/>
              <w:bottom w:val="nil"/>
              <w:right w:val="single" w:sz="5" w:space="0" w:color="000000"/>
            </w:tcBorders>
          </w:tcPr>
          <w:p>
            <w:pPr>
              <w:pStyle w:val="TableParagraph"/>
              <w:spacing w:before="162"/>
              <w:ind w:left="91" w:right="250"/>
              <w:rPr>
                <w:b/>
                <w:sz w:val="24"/>
              </w:rPr>
            </w:pPr>
            <w:r>
              <w:rPr>
                <w:b/>
                <w:sz w:val="24"/>
              </w:rPr>
              <w:t>producción</w:t>
            </w:r>
          </w:p>
        </w:tc>
        <w:tc>
          <w:tcPr>
            <w:tcW w:w="1768" w:type="dxa"/>
            <w:tcBorders>
              <w:top w:val="nil"/>
              <w:left w:val="single" w:sz="5" w:space="0" w:color="000000"/>
              <w:bottom w:val="nil"/>
              <w:right w:val="single" w:sz="5" w:space="0" w:color="000000"/>
            </w:tcBorders>
          </w:tcPr>
          <w:p>
            <w:pPr>
              <w:pStyle w:val="TableParagraph"/>
              <w:spacing w:before="162"/>
              <w:rPr>
                <w:sz w:val="24"/>
              </w:rPr>
            </w:pPr>
            <w:r>
              <w:rPr>
                <w:sz w:val="24"/>
              </w:rPr>
              <w:t>Programación</w:t>
            </w:r>
          </w:p>
        </w:tc>
        <w:tc>
          <w:tcPr>
            <w:tcW w:w="4584" w:type="dxa"/>
            <w:tcBorders>
              <w:top w:val="nil"/>
              <w:left w:val="single" w:sz="5" w:space="0" w:color="000000"/>
              <w:bottom w:val="nil"/>
            </w:tcBorders>
          </w:tcPr>
          <w:p>
            <w:pPr>
              <w:pStyle w:val="TableParagraph"/>
              <w:tabs>
                <w:tab w:pos="2536" w:val="left" w:leader="none"/>
              </w:tabs>
              <w:spacing w:line="208" w:lineRule="exact"/>
              <w:rPr>
                <w:sz w:val="20"/>
              </w:rPr>
            </w:pPr>
            <w:r>
              <w:rPr>
                <w:sz w:val="20"/>
              </w:rPr>
              <w:t>Localización</w:t>
              <w:tab/>
              <w:t>Costos mat.</w:t>
            </w:r>
            <w:r>
              <w:rPr>
                <w:spacing w:val="-1"/>
                <w:sz w:val="20"/>
              </w:rPr>
              <w:t> </w:t>
            </w:r>
            <w:r>
              <w:rPr>
                <w:sz w:val="20"/>
              </w:rPr>
              <w:t>primas</w:t>
            </w:r>
          </w:p>
          <w:p>
            <w:pPr>
              <w:pStyle w:val="TableParagraph"/>
              <w:tabs>
                <w:tab w:pos="2542" w:val="left" w:leader="none"/>
              </w:tabs>
              <w:spacing w:line="229" w:lineRule="exact"/>
              <w:rPr>
                <w:sz w:val="20"/>
              </w:rPr>
            </w:pPr>
            <w:r>
              <w:rPr>
                <w:sz w:val="20"/>
              </w:rPr>
              <w:t>Tipo</w:t>
            </w:r>
            <w:r>
              <w:rPr>
                <w:spacing w:val="-1"/>
                <w:sz w:val="20"/>
              </w:rPr>
              <w:t> </w:t>
            </w:r>
            <w:r>
              <w:rPr>
                <w:sz w:val="20"/>
              </w:rPr>
              <w:t>de proceso</w:t>
              <w:tab/>
              <w:t>Etc.</w:t>
            </w:r>
          </w:p>
        </w:tc>
      </w:tr>
      <w:tr>
        <w:trPr>
          <w:trHeight w:val="279" w:hRule="exact"/>
        </w:trPr>
        <w:tc>
          <w:tcPr>
            <w:tcW w:w="1772" w:type="dxa"/>
            <w:tcBorders>
              <w:top w:val="nil"/>
              <w:bottom w:val="nil"/>
              <w:right w:val="single" w:sz="5" w:space="0" w:color="000000"/>
            </w:tcBorders>
          </w:tcPr>
          <w:p>
            <w:pPr/>
          </w:p>
        </w:tc>
        <w:tc>
          <w:tcPr>
            <w:tcW w:w="1768" w:type="dxa"/>
            <w:tcBorders>
              <w:top w:val="nil"/>
              <w:left w:val="single" w:sz="5" w:space="0" w:color="000000"/>
              <w:bottom w:val="nil"/>
              <w:right w:val="single" w:sz="5" w:space="0" w:color="000000"/>
            </w:tcBorders>
          </w:tcPr>
          <w:p>
            <w:pPr>
              <w:pStyle w:val="TableParagraph"/>
              <w:spacing w:line="253" w:lineRule="exact"/>
              <w:rPr>
                <w:sz w:val="24"/>
              </w:rPr>
            </w:pPr>
            <w:r>
              <w:rPr>
                <w:sz w:val="24"/>
              </w:rPr>
              <w:t>de la</w:t>
            </w:r>
          </w:p>
        </w:tc>
        <w:tc>
          <w:tcPr>
            <w:tcW w:w="4584" w:type="dxa"/>
            <w:tcBorders>
              <w:top w:val="nil"/>
              <w:left w:val="single" w:sz="5" w:space="0" w:color="000000"/>
              <w:bottom w:val="nil"/>
            </w:tcBorders>
          </w:tcPr>
          <w:p>
            <w:pPr>
              <w:pStyle w:val="TableParagraph"/>
              <w:spacing w:line="208" w:lineRule="exact"/>
              <w:rPr>
                <w:sz w:val="20"/>
              </w:rPr>
            </w:pPr>
            <w:r>
              <w:rPr>
                <w:sz w:val="20"/>
              </w:rPr>
              <w:t>Etc.</w:t>
            </w:r>
          </w:p>
        </w:tc>
      </w:tr>
      <w:tr>
        <w:trPr>
          <w:trHeight w:val="414" w:hRule="exact"/>
        </w:trPr>
        <w:tc>
          <w:tcPr>
            <w:tcW w:w="1772" w:type="dxa"/>
            <w:tcBorders>
              <w:top w:val="nil"/>
              <w:bottom w:val="nil"/>
              <w:right w:val="single" w:sz="5" w:space="0" w:color="000000"/>
            </w:tcBorders>
          </w:tcPr>
          <w:p>
            <w:pPr/>
          </w:p>
        </w:tc>
        <w:tc>
          <w:tcPr>
            <w:tcW w:w="1768" w:type="dxa"/>
            <w:tcBorders>
              <w:top w:val="nil"/>
              <w:left w:val="single" w:sz="5" w:space="0" w:color="000000"/>
              <w:bottom w:val="nil"/>
              <w:right w:val="single" w:sz="5" w:space="0" w:color="000000"/>
            </w:tcBorders>
          </w:tcPr>
          <w:p>
            <w:pPr>
              <w:pStyle w:val="TableParagraph"/>
              <w:spacing w:line="250" w:lineRule="exact"/>
              <w:rPr>
                <w:sz w:val="24"/>
              </w:rPr>
            </w:pPr>
            <w:r>
              <w:rPr>
                <w:sz w:val="24"/>
              </w:rPr>
              <w:t>producción</w:t>
            </w:r>
          </w:p>
        </w:tc>
        <w:tc>
          <w:tcPr>
            <w:tcW w:w="4584" w:type="dxa"/>
            <w:tcBorders>
              <w:top w:val="nil"/>
              <w:left w:val="single" w:sz="5" w:space="0" w:color="000000"/>
              <w:bottom w:val="nil"/>
            </w:tcBorders>
          </w:tcPr>
          <w:p>
            <w:pPr>
              <w:pStyle w:val="TableParagraph"/>
              <w:spacing w:before="163"/>
              <w:rPr>
                <w:sz w:val="20"/>
              </w:rPr>
            </w:pPr>
            <w:r>
              <w:rPr>
                <w:sz w:val="20"/>
              </w:rPr>
              <w:t>Restricciones:</w:t>
            </w:r>
          </w:p>
        </w:tc>
      </w:tr>
      <w:tr>
        <w:trPr>
          <w:trHeight w:val="230" w:hRule="exact"/>
        </w:trPr>
        <w:tc>
          <w:tcPr>
            <w:tcW w:w="1772" w:type="dxa"/>
            <w:tcBorders>
              <w:top w:val="nil"/>
              <w:bottom w:val="nil"/>
              <w:right w:val="single" w:sz="5" w:space="0" w:color="000000"/>
            </w:tcBorders>
          </w:tcPr>
          <w:p>
            <w:pPr/>
          </w:p>
        </w:tc>
        <w:tc>
          <w:tcPr>
            <w:tcW w:w="1768" w:type="dxa"/>
            <w:tcBorders>
              <w:top w:val="nil"/>
              <w:left w:val="single" w:sz="5" w:space="0" w:color="000000"/>
              <w:bottom w:val="nil"/>
              <w:right w:val="single" w:sz="5" w:space="0" w:color="000000"/>
            </w:tcBorders>
          </w:tcPr>
          <w:p>
            <w:pPr/>
          </w:p>
        </w:tc>
        <w:tc>
          <w:tcPr>
            <w:tcW w:w="4584" w:type="dxa"/>
            <w:tcBorders>
              <w:top w:val="nil"/>
              <w:left w:val="single" w:sz="5" w:space="0" w:color="000000"/>
              <w:bottom w:val="nil"/>
            </w:tcBorders>
          </w:tcPr>
          <w:p>
            <w:pPr>
              <w:pStyle w:val="TableParagraph"/>
              <w:spacing w:line="207" w:lineRule="exact"/>
              <w:rPr>
                <w:sz w:val="20"/>
              </w:rPr>
            </w:pPr>
            <w:r>
              <w:rPr>
                <w:sz w:val="20"/>
              </w:rPr>
              <w:t>Capacidad máxima programada</w:t>
            </w:r>
          </w:p>
        </w:tc>
      </w:tr>
      <w:tr>
        <w:trPr>
          <w:trHeight w:val="232" w:hRule="exact"/>
        </w:trPr>
        <w:tc>
          <w:tcPr>
            <w:tcW w:w="1772" w:type="dxa"/>
            <w:tcBorders>
              <w:top w:val="nil"/>
              <w:bottom w:val="nil"/>
              <w:right w:val="single" w:sz="5" w:space="0" w:color="000000"/>
            </w:tcBorders>
          </w:tcPr>
          <w:p>
            <w:pPr/>
          </w:p>
        </w:tc>
        <w:tc>
          <w:tcPr>
            <w:tcW w:w="1768" w:type="dxa"/>
            <w:tcBorders>
              <w:top w:val="nil"/>
              <w:left w:val="single" w:sz="5" w:space="0" w:color="000000"/>
              <w:bottom w:val="nil"/>
              <w:right w:val="single" w:sz="5" w:space="0" w:color="000000"/>
            </w:tcBorders>
          </w:tcPr>
          <w:p>
            <w:pPr/>
          </w:p>
        </w:tc>
        <w:tc>
          <w:tcPr>
            <w:tcW w:w="4584" w:type="dxa"/>
            <w:tcBorders>
              <w:top w:val="nil"/>
              <w:left w:val="single" w:sz="5" w:space="0" w:color="000000"/>
              <w:bottom w:val="nil"/>
            </w:tcBorders>
          </w:tcPr>
          <w:p>
            <w:pPr>
              <w:pStyle w:val="TableParagraph"/>
              <w:spacing w:line="209" w:lineRule="exact"/>
              <w:rPr>
                <w:sz w:val="20"/>
              </w:rPr>
            </w:pPr>
            <w:r>
              <w:rPr>
                <w:sz w:val="20"/>
              </w:rPr>
              <w:t>Especificaciones producto</w:t>
            </w:r>
          </w:p>
        </w:tc>
      </w:tr>
      <w:tr>
        <w:trPr>
          <w:trHeight w:val="232" w:hRule="exact"/>
        </w:trPr>
        <w:tc>
          <w:tcPr>
            <w:tcW w:w="1772" w:type="dxa"/>
            <w:tcBorders>
              <w:top w:val="nil"/>
              <w:bottom w:val="nil"/>
              <w:right w:val="single" w:sz="5" w:space="0" w:color="000000"/>
            </w:tcBorders>
          </w:tcPr>
          <w:p>
            <w:pPr/>
          </w:p>
        </w:tc>
        <w:tc>
          <w:tcPr>
            <w:tcW w:w="1768" w:type="dxa"/>
            <w:tcBorders>
              <w:top w:val="nil"/>
              <w:left w:val="single" w:sz="5" w:space="0" w:color="000000"/>
              <w:bottom w:val="nil"/>
              <w:right w:val="single" w:sz="5" w:space="0" w:color="000000"/>
            </w:tcBorders>
          </w:tcPr>
          <w:p>
            <w:pPr/>
          </w:p>
        </w:tc>
        <w:tc>
          <w:tcPr>
            <w:tcW w:w="4584" w:type="dxa"/>
            <w:tcBorders>
              <w:top w:val="nil"/>
              <w:left w:val="single" w:sz="5" w:space="0" w:color="000000"/>
              <w:bottom w:val="nil"/>
            </w:tcBorders>
          </w:tcPr>
          <w:p>
            <w:pPr>
              <w:pStyle w:val="TableParagraph"/>
              <w:spacing w:line="209" w:lineRule="exact"/>
              <w:rPr>
                <w:sz w:val="20"/>
              </w:rPr>
            </w:pPr>
            <w:r>
              <w:rPr>
                <w:sz w:val="20"/>
              </w:rPr>
              <w:t>Lead-time</w:t>
            </w:r>
          </w:p>
        </w:tc>
      </w:tr>
      <w:tr>
        <w:trPr>
          <w:trHeight w:val="496" w:hRule="exact"/>
        </w:trPr>
        <w:tc>
          <w:tcPr>
            <w:tcW w:w="1772" w:type="dxa"/>
            <w:tcBorders>
              <w:top w:val="nil"/>
              <w:bottom w:val="single" w:sz="5" w:space="0" w:color="000000"/>
              <w:right w:val="single" w:sz="5" w:space="0" w:color="000000"/>
            </w:tcBorders>
          </w:tcPr>
          <w:p>
            <w:pPr/>
          </w:p>
        </w:tc>
        <w:tc>
          <w:tcPr>
            <w:tcW w:w="1768" w:type="dxa"/>
            <w:tcBorders>
              <w:top w:val="nil"/>
              <w:left w:val="single" w:sz="5" w:space="0" w:color="000000"/>
              <w:bottom w:val="single" w:sz="5" w:space="0" w:color="000000"/>
              <w:right w:val="single" w:sz="5" w:space="0" w:color="000000"/>
            </w:tcBorders>
          </w:tcPr>
          <w:p>
            <w:pPr/>
          </w:p>
        </w:tc>
        <w:tc>
          <w:tcPr>
            <w:tcW w:w="4584" w:type="dxa"/>
            <w:tcBorders>
              <w:top w:val="nil"/>
              <w:left w:val="single" w:sz="5" w:space="0" w:color="000000"/>
              <w:bottom w:val="single" w:sz="5" w:space="0" w:color="000000"/>
            </w:tcBorders>
          </w:tcPr>
          <w:p>
            <w:pPr>
              <w:pStyle w:val="TableParagraph"/>
              <w:spacing w:line="209" w:lineRule="exact"/>
              <w:rPr>
                <w:sz w:val="20"/>
              </w:rPr>
            </w:pPr>
            <w:r>
              <w:rPr>
                <w:sz w:val="20"/>
              </w:rPr>
              <w:t>Etc.</w:t>
            </w:r>
          </w:p>
        </w:tc>
      </w:tr>
      <w:tr>
        <w:trPr>
          <w:trHeight w:val="2604" w:hRule="exact"/>
        </w:trPr>
        <w:tc>
          <w:tcPr>
            <w:tcW w:w="1772" w:type="dxa"/>
            <w:tcBorders>
              <w:top w:val="single" w:sz="5" w:space="0" w:color="000000"/>
              <w:bottom w:val="single" w:sz="5" w:space="0" w:color="000000"/>
              <w:right w:val="single" w:sz="5" w:space="0" w:color="000000"/>
            </w:tcBorders>
          </w:tcPr>
          <w:p>
            <w:pPr>
              <w:pStyle w:val="TableParagraph"/>
              <w:ind w:left="0"/>
              <w:rPr>
                <w:b/>
                <w:sz w:val="24"/>
              </w:rPr>
            </w:pPr>
          </w:p>
          <w:p>
            <w:pPr>
              <w:pStyle w:val="TableParagraph"/>
              <w:spacing w:before="11"/>
              <w:ind w:left="0"/>
              <w:rPr>
                <w:b/>
                <w:sz w:val="23"/>
              </w:rPr>
            </w:pPr>
          </w:p>
          <w:p>
            <w:pPr>
              <w:pStyle w:val="TableParagraph"/>
              <w:spacing w:line="482" w:lineRule="auto"/>
              <w:ind w:left="91" w:right="250"/>
              <w:rPr>
                <w:b/>
                <w:sz w:val="24"/>
              </w:rPr>
            </w:pPr>
            <w:r>
              <w:rPr>
                <w:b/>
                <w:sz w:val="24"/>
              </w:rPr>
              <w:t>Organización de la Producción</w:t>
            </w:r>
          </w:p>
        </w:tc>
        <w:tc>
          <w:tcPr>
            <w:tcW w:w="1768" w:type="dxa"/>
            <w:tcBorders>
              <w:top w:val="single" w:sz="5" w:space="0" w:color="000000"/>
              <w:left w:val="single" w:sz="5" w:space="0" w:color="000000"/>
              <w:bottom w:val="single" w:sz="5" w:space="0" w:color="000000"/>
              <w:right w:val="single" w:sz="5" w:space="0" w:color="000000"/>
            </w:tcBorders>
          </w:tcPr>
          <w:p>
            <w:pPr>
              <w:pStyle w:val="TableParagraph"/>
              <w:ind w:left="0"/>
              <w:rPr>
                <w:b/>
                <w:sz w:val="24"/>
              </w:rPr>
            </w:pPr>
          </w:p>
          <w:p>
            <w:pPr>
              <w:pStyle w:val="TableParagraph"/>
              <w:ind w:left="0"/>
              <w:rPr>
                <w:b/>
                <w:sz w:val="24"/>
              </w:rPr>
            </w:pPr>
          </w:p>
          <w:p>
            <w:pPr>
              <w:pStyle w:val="TableParagraph"/>
              <w:ind w:left="0"/>
              <w:rPr>
                <w:b/>
                <w:sz w:val="24"/>
              </w:rPr>
            </w:pPr>
          </w:p>
          <w:p>
            <w:pPr>
              <w:pStyle w:val="TableParagraph"/>
              <w:ind w:left="0"/>
              <w:rPr>
                <w:b/>
                <w:sz w:val="24"/>
              </w:rPr>
            </w:pPr>
          </w:p>
          <w:p>
            <w:pPr>
              <w:pStyle w:val="TableParagraph"/>
              <w:rPr>
                <w:sz w:val="24"/>
              </w:rPr>
            </w:pPr>
            <w:r>
              <w:rPr>
                <w:sz w:val="24"/>
              </w:rPr>
              <w:t>Preparación</w:t>
            </w:r>
          </w:p>
        </w:tc>
        <w:tc>
          <w:tcPr>
            <w:tcW w:w="4584" w:type="dxa"/>
            <w:tcBorders>
              <w:top w:val="single" w:sz="5" w:space="0" w:color="000000"/>
              <w:left w:val="single" w:sz="5" w:space="0" w:color="000000"/>
              <w:bottom w:val="single" w:sz="5" w:space="0" w:color="000000"/>
            </w:tcBorders>
          </w:tcPr>
          <w:p>
            <w:pPr>
              <w:pStyle w:val="TableParagraph"/>
              <w:spacing w:before="10"/>
              <w:ind w:left="0"/>
              <w:rPr>
                <w:b/>
                <w:sz w:val="19"/>
              </w:rPr>
            </w:pPr>
          </w:p>
          <w:p>
            <w:pPr>
              <w:pStyle w:val="TableParagraph"/>
              <w:tabs>
                <w:tab w:pos="2098" w:val="left" w:leader="none"/>
              </w:tabs>
              <w:spacing w:line="242" w:lineRule="auto"/>
              <w:ind w:right="624"/>
              <w:rPr>
                <w:sz w:val="20"/>
              </w:rPr>
            </w:pPr>
            <w:r>
              <w:rPr>
                <w:sz w:val="20"/>
              </w:rPr>
              <w:t>Especificaciones</w:t>
              <w:tab/>
              <w:t>Materias</w:t>
            </w:r>
            <w:r>
              <w:rPr>
                <w:spacing w:val="-2"/>
                <w:sz w:val="20"/>
              </w:rPr>
              <w:t> </w:t>
            </w:r>
            <w:r>
              <w:rPr>
                <w:sz w:val="20"/>
              </w:rPr>
              <w:t>primas/ Pieza del producto</w:t>
              <w:tab/>
              <w:t>Mermas/</w:t>
            </w:r>
            <w:r>
              <w:rPr>
                <w:spacing w:val="-2"/>
                <w:sz w:val="20"/>
              </w:rPr>
              <w:t> </w:t>
            </w:r>
            <w:r>
              <w:rPr>
                <w:sz w:val="20"/>
              </w:rPr>
              <w:t>Rechazos</w:t>
            </w:r>
          </w:p>
          <w:p>
            <w:pPr>
              <w:pStyle w:val="TableParagraph"/>
              <w:tabs>
                <w:tab w:pos="2126" w:val="left" w:leader="none"/>
              </w:tabs>
              <w:ind w:left="2104" w:right="925" w:hanging="2000"/>
              <w:rPr>
                <w:sz w:val="20"/>
              </w:rPr>
            </w:pPr>
            <w:r>
              <w:rPr>
                <w:sz w:val="20"/>
              </w:rPr>
              <w:t>y proceso</w:t>
              <w:tab/>
              <w:tab/>
              <w:t>Métodos/</w:t>
            </w:r>
            <w:r>
              <w:rPr>
                <w:spacing w:val="-2"/>
                <w:sz w:val="20"/>
              </w:rPr>
              <w:t> </w:t>
            </w:r>
            <w:r>
              <w:rPr>
                <w:sz w:val="20"/>
              </w:rPr>
              <w:t>Tiempos Procesos/</w:t>
            </w:r>
            <w:r>
              <w:rPr>
                <w:spacing w:val="-2"/>
                <w:sz w:val="20"/>
              </w:rPr>
              <w:t> </w:t>
            </w:r>
            <w:r>
              <w:rPr>
                <w:sz w:val="20"/>
              </w:rPr>
              <w:t>Calidad</w:t>
            </w:r>
          </w:p>
          <w:p>
            <w:pPr>
              <w:pStyle w:val="TableParagraph"/>
              <w:spacing w:before="4"/>
              <w:ind w:left="0"/>
              <w:rPr>
                <w:b/>
                <w:sz w:val="20"/>
              </w:rPr>
            </w:pPr>
          </w:p>
          <w:p>
            <w:pPr>
              <w:pStyle w:val="TableParagraph"/>
              <w:ind w:left="2104"/>
              <w:rPr>
                <w:sz w:val="20"/>
              </w:rPr>
            </w:pPr>
            <w:r>
              <w:rPr>
                <w:sz w:val="20"/>
              </w:rPr>
              <w:t>De instrucción</w:t>
            </w:r>
          </w:p>
          <w:p>
            <w:pPr>
              <w:pStyle w:val="TableParagraph"/>
              <w:tabs>
                <w:tab w:pos="2115" w:val="left" w:leader="none"/>
              </w:tabs>
              <w:spacing w:line="229" w:lineRule="exact" w:before="2"/>
              <w:rPr>
                <w:sz w:val="20"/>
              </w:rPr>
            </w:pPr>
            <w:r>
              <w:rPr>
                <w:sz w:val="20"/>
              </w:rPr>
              <w:t>Documentos</w:t>
              <w:tab/>
              <w:t>De</w:t>
            </w:r>
            <w:r>
              <w:rPr>
                <w:spacing w:val="-1"/>
                <w:sz w:val="20"/>
              </w:rPr>
              <w:t> </w:t>
            </w:r>
            <w:r>
              <w:rPr>
                <w:sz w:val="20"/>
              </w:rPr>
              <w:t>orden</w:t>
            </w:r>
          </w:p>
          <w:p>
            <w:pPr>
              <w:pStyle w:val="TableParagraph"/>
              <w:spacing w:line="242" w:lineRule="auto"/>
              <w:ind w:left="2104" w:right="1186"/>
              <w:rPr>
                <w:sz w:val="20"/>
              </w:rPr>
            </w:pPr>
            <w:r>
              <w:rPr>
                <w:sz w:val="20"/>
              </w:rPr>
              <w:t>De movimiento De control</w:t>
            </w:r>
          </w:p>
        </w:tc>
      </w:tr>
      <w:tr>
        <w:trPr>
          <w:trHeight w:val="1188" w:hRule="exact"/>
        </w:trPr>
        <w:tc>
          <w:tcPr>
            <w:tcW w:w="1772" w:type="dxa"/>
            <w:tcBorders>
              <w:top w:val="single" w:sz="5" w:space="0" w:color="000000"/>
              <w:right w:val="single" w:sz="5" w:space="0" w:color="000000"/>
            </w:tcBorders>
          </w:tcPr>
          <w:p>
            <w:pPr>
              <w:pStyle w:val="TableParagraph"/>
              <w:ind w:left="91" w:right="357"/>
              <w:rPr>
                <w:b/>
                <w:sz w:val="24"/>
              </w:rPr>
            </w:pPr>
            <w:r>
              <w:rPr>
                <w:b/>
                <w:sz w:val="24"/>
              </w:rPr>
              <w:t>Información de la producción</w:t>
            </w:r>
          </w:p>
        </w:tc>
        <w:tc>
          <w:tcPr>
            <w:tcW w:w="1768" w:type="dxa"/>
            <w:tcBorders>
              <w:top w:val="single" w:sz="5" w:space="0" w:color="000000"/>
              <w:left w:val="single" w:sz="5" w:space="0" w:color="000000"/>
              <w:right w:val="single" w:sz="5" w:space="0" w:color="000000"/>
            </w:tcBorders>
          </w:tcPr>
          <w:p>
            <w:pPr>
              <w:pStyle w:val="TableParagraph"/>
              <w:spacing w:before="7"/>
              <w:ind w:left="0"/>
              <w:rPr>
                <w:b/>
                <w:sz w:val="23"/>
              </w:rPr>
            </w:pPr>
          </w:p>
          <w:p>
            <w:pPr>
              <w:pStyle w:val="TableParagraph"/>
              <w:rPr>
                <w:sz w:val="24"/>
              </w:rPr>
            </w:pPr>
            <w:r>
              <w:rPr>
                <w:sz w:val="24"/>
              </w:rPr>
              <w:t>Lanzamiento</w:t>
            </w:r>
          </w:p>
        </w:tc>
        <w:tc>
          <w:tcPr>
            <w:tcW w:w="4584" w:type="dxa"/>
            <w:tcBorders>
              <w:top w:val="single" w:sz="5" w:space="0" w:color="000000"/>
              <w:left w:val="single" w:sz="5" w:space="0" w:color="000000"/>
            </w:tcBorders>
          </w:tcPr>
          <w:p>
            <w:pPr>
              <w:pStyle w:val="TableParagraph"/>
              <w:spacing w:before="10"/>
              <w:ind w:left="0"/>
              <w:rPr>
                <w:b/>
                <w:sz w:val="19"/>
              </w:rPr>
            </w:pPr>
          </w:p>
          <w:p>
            <w:pPr>
              <w:pStyle w:val="TableParagraph"/>
              <w:ind w:right="1960"/>
              <w:rPr>
                <w:sz w:val="20"/>
              </w:rPr>
            </w:pPr>
            <w:r>
              <w:rPr>
                <w:sz w:val="20"/>
              </w:rPr>
              <w:t>Asignación de prioridades Asignación de carga de trabajo Emisión de órdenes de trabajo</w:t>
            </w:r>
          </w:p>
        </w:tc>
      </w:tr>
    </w:tbl>
    <w:p>
      <w:pPr>
        <w:spacing w:after="0"/>
        <w:rPr>
          <w:sz w:val="20"/>
        </w:rPr>
        <w:sectPr>
          <w:pgSz w:w="11900" w:h="16840"/>
          <w:pgMar w:header="0" w:footer="780" w:top="1400" w:bottom="980" w:left="1680" w:right="1540"/>
        </w:sectPr>
      </w:pPr>
    </w:p>
    <w:tbl>
      <w:tblPr>
        <w:tblW w:w="0" w:type="auto"/>
        <w:jc w:val="left"/>
        <w:tblInd w:w="384" w:type="dxa"/>
        <w:tblBorders>
          <w:top w:val="double" w:sz="5" w:space="0" w:color="000000"/>
          <w:left w:val="double" w:sz="5" w:space="0" w:color="000000"/>
          <w:bottom w:val="double" w:sz="5" w:space="0" w:color="000000"/>
          <w:right w:val="double" w:sz="5" w:space="0" w:color="000000"/>
          <w:insideH w:val="double" w:sz="5" w:space="0" w:color="000000"/>
          <w:insideV w:val="double" w:sz="5" w:space="0" w:color="000000"/>
        </w:tblBorders>
        <w:tblLayout w:type="fixed"/>
        <w:tblCellMar>
          <w:top w:w="0" w:type="dxa"/>
          <w:left w:w="0" w:type="dxa"/>
          <w:bottom w:w="0" w:type="dxa"/>
          <w:right w:w="0" w:type="dxa"/>
        </w:tblCellMar>
        <w:tblLook w:val="01E0"/>
      </w:tblPr>
      <w:tblGrid>
        <w:gridCol w:w="1772"/>
        <w:gridCol w:w="1768"/>
        <w:gridCol w:w="4584"/>
      </w:tblGrid>
      <w:tr>
        <w:trPr>
          <w:trHeight w:val="1484" w:hRule="exact"/>
        </w:trPr>
        <w:tc>
          <w:tcPr>
            <w:tcW w:w="1772" w:type="dxa"/>
            <w:tcBorders>
              <w:right w:val="single" w:sz="5" w:space="0" w:color="000000"/>
            </w:tcBorders>
          </w:tcPr>
          <w:p>
            <w:pPr>
              <w:pStyle w:val="TableParagraph"/>
              <w:spacing w:before="11"/>
              <w:ind w:left="0"/>
              <w:rPr>
                <w:b/>
                <w:sz w:val="23"/>
              </w:rPr>
            </w:pPr>
          </w:p>
          <w:p>
            <w:pPr>
              <w:pStyle w:val="TableParagraph"/>
              <w:spacing w:line="242" w:lineRule="auto"/>
              <w:ind w:left="91" w:right="290"/>
              <w:rPr>
                <w:b/>
                <w:sz w:val="24"/>
              </w:rPr>
            </w:pPr>
            <w:r>
              <w:rPr>
                <w:b/>
                <w:sz w:val="24"/>
              </w:rPr>
              <w:t>Control de la producción</w:t>
            </w:r>
          </w:p>
        </w:tc>
        <w:tc>
          <w:tcPr>
            <w:tcW w:w="1768" w:type="dxa"/>
            <w:tcBorders>
              <w:left w:val="single" w:sz="5" w:space="0" w:color="000000"/>
              <w:right w:val="single" w:sz="5" w:space="0" w:color="000000"/>
            </w:tcBorders>
          </w:tcPr>
          <w:p>
            <w:pPr>
              <w:pStyle w:val="TableParagraph"/>
              <w:spacing w:before="11"/>
              <w:ind w:left="0"/>
              <w:rPr>
                <w:b/>
                <w:sz w:val="23"/>
              </w:rPr>
            </w:pPr>
          </w:p>
          <w:p>
            <w:pPr>
              <w:pStyle w:val="TableParagraph"/>
              <w:spacing w:line="242" w:lineRule="auto"/>
              <w:ind w:right="553"/>
              <w:rPr>
                <w:sz w:val="24"/>
              </w:rPr>
            </w:pPr>
            <w:r>
              <w:rPr>
                <w:sz w:val="24"/>
              </w:rPr>
              <w:t>Control de producción</w:t>
            </w:r>
          </w:p>
        </w:tc>
        <w:tc>
          <w:tcPr>
            <w:tcW w:w="4584" w:type="dxa"/>
            <w:tcBorders>
              <w:left w:val="single" w:sz="5" w:space="0" w:color="000000"/>
            </w:tcBorders>
          </w:tcPr>
          <w:p>
            <w:pPr>
              <w:pStyle w:val="TableParagraph"/>
              <w:spacing w:before="3"/>
              <w:ind w:left="0"/>
              <w:rPr>
                <w:b/>
                <w:sz w:val="20"/>
              </w:rPr>
            </w:pPr>
          </w:p>
          <w:p>
            <w:pPr>
              <w:pStyle w:val="TableParagraph"/>
              <w:spacing w:line="229" w:lineRule="exact"/>
              <w:rPr>
                <w:sz w:val="20"/>
              </w:rPr>
            </w:pPr>
            <w:r>
              <w:rPr>
                <w:sz w:val="20"/>
              </w:rPr>
              <w:t>Seguimiento</w:t>
            </w:r>
          </w:p>
          <w:p>
            <w:pPr>
              <w:pStyle w:val="TableParagraph"/>
              <w:spacing w:line="242" w:lineRule="auto"/>
              <w:ind w:right="2470"/>
              <w:rPr>
                <w:sz w:val="20"/>
              </w:rPr>
            </w:pPr>
            <w:r>
              <w:rPr>
                <w:sz w:val="20"/>
              </w:rPr>
              <w:t>Análisis de desviaciones Acciones correctivas Reprogramación</w:t>
            </w:r>
          </w:p>
        </w:tc>
      </w:tr>
    </w:tbl>
    <w:p>
      <w:pPr>
        <w:pStyle w:val="BodyText"/>
        <w:rPr>
          <w:b/>
          <w:sz w:val="20"/>
        </w:rPr>
      </w:pPr>
    </w:p>
    <w:p>
      <w:pPr>
        <w:pStyle w:val="BodyText"/>
        <w:rPr>
          <w:b/>
          <w:sz w:val="20"/>
        </w:rPr>
      </w:pPr>
    </w:p>
    <w:p>
      <w:pPr>
        <w:pStyle w:val="BodyText"/>
        <w:spacing w:before="9"/>
        <w:rPr>
          <w:b/>
          <w:sz w:val="26"/>
        </w:rPr>
      </w:pPr>
    </w:p>
    <w:p>
      <w:pPr>
        <w:spacing w:line="242" w:lineRule="auto" w:before="56"/>
        <w:ind w:left="2688" w:right="2468" w:hanging="2"/>
        <w:jc w:val="center"/>
        <w:rPr>
          <w:sz w:val="24"/>
        </w:rPr>
      </w:pPr>
      <w:r>
        <w:rPr>
          <w:b/>
          <w:sz w:val="24"/>
        </w:rPr>
        <w:t>Ing. Tomás A. R. Fucci </w:t>
      </w:r>
      <w:r>
        <w:rPr>
          <w:sz w:val="24"/>
        </w:rPr>
        <w:t>Actualización: Lic. Elda Monterroso Agosto, 1999</w:t>
      </w:r>
    </w:p>
    <w:sectPr>
      <w:pgSz w:w="11900" w:h="16840"/>
      <w:pgMar w:header="0" w:footer="780" w:top="1440" w:bottom="98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7pt;margin-top:792pt;width:10pt;height:14pt;mso-position-horizontal-relative:page;mso-position-vertical-relative:page;z-index:-11776" type="#_x0000_t202" filled="false" stroked="false">
          <v:textbox inset="0,0,0,0">
            <w:txbxContent>
              <w:p>
                <w:pPr>
                  <w:pStyle w:val="BodyText"/>
                  <w:spacing w:line="252" w:lineRule="exact"/>
                  <w:ind w:left="40"/>
                </w:pPr>
                <w:r>
                  <w:rPr/>
                  <w:fldChar w:fldCharType="begin"/>
                </w:r>
                <w:r>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40" w:hanging="360"/>
      </w:pPr>
      <w:rPr>
        <w:rFonts w:hint="default"/>
        <w:spacing w:val="-14"/>
        <w:w w:val="100"/>
      </w:rPr>
    </w:lvl>
    <w:lvl w:ilvl="1">
      <w:start w:val="0"/>
      <w:numFmt w:val="bullet"/>
      <w:lvlText w:val="•"/>
      <w:lvlJc w:val="left"/>
      <w:pPr>
        <w:ind w:left="1610" w:hanging="360"/>
      </w:pPr>
      <w:rPr>
        <w:rFonts w:hint="default"/>
      </w:rPr>
    </w:lvl>
    <w:lvl w:ilvl="2">
      <w:start w:val="0"/>
      <w:numFmt w:val="bullet"/>
      <w:lvlText w:val="•"/>
      <w:lvlJc w:val="left"/>
      <w:pPr>
        <w:ind w:left="2380" w:hanging="360"/>
      </w:pPr>
      <w:rPr>
        <w:rFonts w:hint="default"/>
      </w:rPr>
    </w:lvl>
    <w:lvl w:ilvl="3">
      <w:start w:val="0"/>
      <w:numFmt w:val="bullet"/>
      <w:lvlText w:val="•"/>
      <w:lvlJc w:val="left"/>
      <w:pPr>
        <w:ind w:left="3150" w:hanging="360"/>
      </w:pPr>
      <w:rPr>
        <w:rFonts w:hint="default"/>
      </w:rPr>
    </w:lvl>
    <w:lvl w:ilvl="4">
      <w:start w:val="0"/>
      <w:numFmt w:val="bullet"/>
      <w:lvlText w:val="•"/>
      <w:lvlJc w:val="left"/>
      <w:pPr>
        <w:ind w:left="3920" w:hanging="360"/>
      </w:pPr>
      <w:rPr>
        <w:rFonts w:hint="default"/>
      </w:rPr>
    </w:lvl>
    <w:lvl w:ilvl="5">
      <w:start w:val="0"/>
      <w:numFmt w:val="bullet"/>
      <w:lvlText w:val="•"/>
      <w:lvlJc w:val="left"/>
      <w:pPr>
        <w:ind w:left="4690" w:hanging="360"/>
      </w:pPr>
      <w:rPr>
        <w:rFonts w:hint="default"/>
      </w:rPr>
    </w:lvl>
    <w:lvl w:ilvl="6">
      <w:start w:val="0"/>
      <w:numFmt w:val="bullet"/>
      <w:lvlText w:val="•"/>
      <w:lvlJc w:val="left"/>
      <w:pPr>
        <w:ind w:left="5460" w:hanging="360"/>
      </w:pPr>
      <w:rPr>
        <w:rFonts w:hint="default"/>
      </w:rPr>
    </w:lvl>
    <w:lvl w:ilvl="7">
      <w:start w:val="0"/>
      <w:numFmt w:val="bullet"/>
      <w:lvlText w:val="•"/>
      <w:lvlJc w:val="left"/>
      <w:pPr>
        <w:ind w:left="6230" w:hanging="360"/>
      </w:pPr>
      <w:rPr>
        <w:rFonts w:hint="default"/>
      </w:rPr>
    </w:lvl>
    <w:lvl w:ilvl="8">
      <w:start w:val="0"/>
      <w:numFmt w:val="bullet"/>
      <w:lvlText w:val="•"/>
      <w:lvlJc w:val="left"/>
      <w:pPr>
        <w:ind w:left="7000" w:hanging="360"/>
      </w:pPr>
      <w:rPr>
        <w:rFonts w:hint="default"/>
      </w:rPr>
    </w:lvl>
  </w:abstractNum>
  <w:abstractNum w:abstractNumId="1">
    <w:multiLevelType w:val="hybridMultilevel"/>
    <w:lvl w:ilvl="0">
      <w:start w:val="0"/>
      <w:numFmt w:val="bullet"/>
      <w:lvlText w:val="-"/>
      <w:lvlJc w:val="left"/>
      <w:pPr>
        <w:ind w:left="828" w:hanging="360"/>
      </w:pPr>
      <w:rPr>
        <w:rFonts w:hint="default" w:ascii="Times New Roman" w:hAnsi="Times New Roman" w:eastAsia="Times New Roman" w:cs="Times New Roman"/>
        <w:spacing w:val="-24"/>
        <w:w w:val="100"/>
        <w:sz w:val="24"/>
        <w:szCs w:val="24"/>
      </w:rPr>
    </w:lvl>
    <w:lvl w:ilvl="1">
      <w:start w:val="0"/>
      <w:numFmt w:val="bullet"/>
      <w:lvlText w:val="•"/>
      <w:lvlJc w:val="left"/>
      <w:pPr>
        <w:ind w:left="1592" w:hanging="360"/>
      </w:pPr>
      <w:rPr>
        <w:rFonts w:hint="default"/>
      </w:rPr>
    </w:lvl>
    <w:lvl w:ilvl="2">
      <w:start w:val="0"/>
      <w:numFmt w:val="bullet"/>
      <w:lvlText w:val="•"/>
      <w:lvlJc w:val="left"/>
      <w:pPr>
        <w:ind w:left="2364" w:hanging="360"/>
      </w:pPr>
      <w:rPr>
        <w:rFonts w:hint="default"/>
      </w:rPr>
    </w:lvl>
    <w:lvl w:ilvl="3">
      <w:start w:val="0"/>
      <w:numFmt w:val="bullet"/>
      <w:lvlText w:val="•"/>
      <w:lvlJc w:val="left"/>
      <w:pPr>
        <w:ind w:left="3136" w:hanging="360"/>
      </w:pPr>
      <w:rPr>
        <w:rFonts w:hint="default"/>
      </w:rPr>
    </w:lvl>
    <w:lvl w:ilvl="4">
      <w:start w:val="0"/>
      <w:numFmt w:val="bullet"/>
      <w:lvlText w:val="•"/>
      <w:lvlJc w:val="left"/>
      <w:pPr>
        <w:ind w:left="3908" w:hanging="360"/>
      </w:pPr>
      <w:rPr>
        <w:rFonts w:hint="default"/>
      </w:rPr>
    </w:lvl>
    <w:lvl w:ilvl="5">
      <w:start w:val="0"/>
      <w:numFmt w:val="bullet"/>
      <w:lvlText w:val="•"/>
      <w:lvlJc w:val="left"/>
      <w:pPr>
        <w:ind w:left="4680" w:hanging="360"/>
      </w:pPr>
      <w:rPr>
        <w:rFonts w:hint="default"/>
      </w:rPr>
    </w:lvl>
    <w:lvl w:ilvl="6">
      <w:start w:val="0"/>
      <w:numFmt w:val="bullet"/>
      <w:lvlText w:val="•"/>
      <w:lvlJc w:val="left"/>
      <w:pPr>
        <w:ind w:left="5452" w:hanging="360"/>
      </w:pPr>
      <w:rPr>
        <w:rFonts w:hint="default"/>
      </w:rPr>
    </w:lvl>
    <w:lvl w:ilvl="7">
      <w:start w:val="0"/>
      <w:numFmt w:val="bullet"/>
      <w:lvlText w:val="•"/>
      <w:lvlJc w:val="left"/>
      <w:pPr>
        <w:ind w:left="6224" w:hanging="360"/>
      </w:pPr>
      <w:rPr>
        <w:rFonts w:hint="default"/>
      </w:rPr>
    </w:lvl>
    <w:lvl w:ilvl="8">
      <w:start w:val="0"/>
      <w:numFmt w:val="bullet"/>
      <w:lvlText w:val="•"/>
      <w:lvlJc w:val="left"/>
      <w:pPr>
        <w:ind w:left="6996" w:hanging="360"/>
      </w:pPr>
      <w:rPr>
        <w:rFonts w:hint="default"/>
      </w:rPr>
    </w:lvl>
  </w:abstractNum>
  <w:abstractNum w:abstractNumId="0">
    <w:multiLevelType w:val="hybridMultilevel"/>
    <w:lvl w:ilvl="0">
      <w:start w:val="0"/>
      <w:numFmt w:val="bullet"/>
      <w:lvlText w:val=""/>
      <w:lvlJc w:val="left"/>
      <w:pPr>
        <w:ind w:left="2124" w:hanging="360"/>
      </w:pPr>
      <w:rPr>
        <w:rFonts w:hint="default"/>
        <w:w w:val="46"/>
      </w:rPr>
    </w:lvl>
    <w:lvl w:ilvl="1">
      <w:start w:val="0"/>
      <w:numFmt w:val="bullet"/>
      <w:lvlText w:val="•"/>
      <w:lvlJc w:val="left"/>
      <w:pPr>
        <w:ind w:left="2393" w:hanging="360"/>
      </w:pPr>
      <w:rPr>
        <w:rFonts w:hint="default"/>
      </w:rPr>
    </w:lvl>
    <w:lvl w:ilvl="2">
      <w:start w:val="0"/>
      <w:numFmt w:val="bullet"/>
      <w:lvlText w:val="•"/>
      <w:lvlJc w:val="left"/>
      <w:pPr>
        <w:ind w:left="2666" w:hanging="360"/>
      </w:pPr>
      <w:rPr>
        <w:rFonts w:hint="default"/>
      </w:rPr>
    </w:lvl>
    <w:lvl w:ilvl="3">
      <w:start w:val="0"/>
      <w:numFmt w:val="bullet"/>
      <w:lvlText w:val="•"/>
      <w:lvlJc w:val="left"/>
      <w:pPr>
        <w:ind w:left="2939" w:hanging="360"/>
      </w:pPr>
      <w:rPr>
        <w:rFonts w:hint="default"/>
      </w:rPr>
    </w:lvl>
    <w:lvl w:ilvl="4">
      <w:start w:val="0"/>
      <w:numFmt w:val="bullet"/>
      <w:lvlText w:val="•"/>
      <w:lvlJc w:val="left"/>
      <w:pPr>
        <w:ind w:left="3212" w:hanging="360"/>
      </w:pPr>
      <w:rPr>
        <w:rFonts w:hint="default"/>
      </w:rPr>
    </w:lvl>
    <w:lvl w:ilvl="5">
      <w:start w:val="0"/>
      <w:numFmt w:val="bullet"/>
      <w:lvlText w:val="•"/>
      <w:lvlJc w:val="left"/>
      <w:pPr>
        <w:ind w:left="3486" w:hanging="360"/>
      </w:pPr>
      <w:rPr>
        <w:rFonts w:hint="default"/>
      </w:rPr>
    </w:lvl>
    <w:lvl w:ilvl="6">
      <w:start w:val="0"/>
      <w:numFmt w:val="bullet"/>
      <w:lvlText w:val="•"/>
      <w:lvlJc w:val="left"/>
      <w:pPr>
        <w:ind w:left="3759" w:hanging="360"/>
      </w:pPr>
      <w:rPr>
        <w:rFonts w:hint="default"/>
      </w:rPr>
    </w:lvl>
    <w:lvl w:ilvl="7">
      <w:start w:val="0"/>
      <w:numFmt w:val="bullet"/>
      <w:lvlText w:val="•"/>
      <w:lvlJc w:val="left"/>
      <w:pPr>
        <w:ind w:left="4032" w:hanging="360"/>
      </w:pPr>
      <w:rPr>
        <w:rFonts w:hint="default"/>
      </w:rPr>
    </w:lvl>
    <w:lvl w:ilvl="8">
      <w:start w:val="0"/>
      <w:numFmt w:val="bullet"/>
      <w:lvlText w:val="•"/>
      <w:lvlJc w:val="left"/>
      <w:pPr>
        <w:ind w:left="4305"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30"/>
      <w:ind w:left="988" w:right="649"/>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724" w:right="-18"/>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40" w:hanging="360"/>
    </w:pPr>
    <w:rPr>
      <w:rFonts w:ascii="Times New Roman" w:hAnsi="Times New Roman" w:eastAsia="Times New Roman" w:cs="Times New Roman"/>
      <w:u w:val="single" w:color="000000"/>
    </w:rPr>
  </w:style>
  <w:style w:styleId="TableParagraph" w:type="paragraph">
    <w:name w:val="Table Paragraph"/>
    <w:basedOn w:val="Normal"/>
    <w:uiPriority w:val="1"/>
    <w:qFormat/>
    <w:pPr>
      <w:ind w:left="10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2017-08-19T16:18:32Z</dcterms:created>
  <dcterms:modified xsi:type="dcterms:W3CDTF">2017-08-19T16:18:32Z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2003-01-07T00:00:00Z</vt:filetime>
  </property>
  <property fmtid="{D5CDD505-2E9C-101B-9397-08002B2CF9AE}" pid="3" name="LastSaved">
    <vt:filetime>2017-08-19T00:00:00Z</vt:filetime>
  </property>
</Properties>
</file>