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4F" w:rsidRDefault="008E16B5" w:rsidP="0056124F">
      <w:pPr>
        <w:pStyle w:val="title"/>
        <w:rPr>
          <w:lang w:eastAsia="zh-CN"/>
        </w:rPr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4299585</wp:posOffset>
            </wp:positionH>
            <wp:positionV relativeFrom="paragraph">
              <wp:posOffset>-549910</wp:posOffset>
            </wp:positionV>
            <wp:extent cx="1107440" cy="552450"/>
            <wp:effectExtent l="19050" t="0" r="0" b="0"/>
            <wp:wrapSquare wrapText="bothSides"/>
            <wp:docPr id="8" name="Picture 1" descr="sun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_logo_rg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-1484630</wp:posOffset>
            </wp:positionH>
            <wp:positionV relativeFrom="paragraph">
              <wp:posOffset>-390525</wp:posOffset>
            </wp:positionV>
            <wp:extent cx="1373505" cy="287020"/>
            <wp:effectExtent l="19050" t="0" r="0" b="0"/>
            <wp:wrapSquare wrapText="bothSides"/>
            <wp:docPr id="1" name="Picture 0" descr="lustre_logo_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stre_logo_b&amp;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4F">
        <w:rPr>
          <w:rFonts w:hint="eastAsia"/>
          <w:lang w:eastAsia="zh-CN"/>
        </w:rPr>
        <w:t xml:space="preserve">A Novel Network Request Scheduler for </w:t>
      </w:r>
      <w:r w:rsidR="00EC1778">
        <w:rPr>
          <w:rFonts w:hint="eastAsia"/>
          <w:lang w:eastAsia="zh-CN"/>
        </w:rPr>
        <w:t xml:space="preserve">a </w:t>
      </w:r>
      <w:r w:rsidR="0056124F">
        <w:rPr>
          <w:rFonts w:hint="eastAsia"/>
          <w:lang w:eastAsia="zh-CN"/>
        </w:rPr>
        <w:t>Large Scale Storage System</w:t>
      </w:r>
    </w:p>
    <w:p w:rsidR="0056124F" w:rsidRDefault="00A9149D" w:rsidP="007B0C04">
      <w:pPr>
        <w:pStyle w:val="author"/>
        <w:rPr>
          <w:lang w:eastAsia="zh-CN"/>
        </w:rPr>
      </w:pPr>
      <w:r w:rsidRPr="00A9149D">
        <w:rPr>
          <w:rFonts w:hint="eastAsia"/>
          <w:vertAlign w:val="superscript"/>
          <w:lang w:eastAsia="zh-CN"/>
        </w:rPr>
        <w:t>1</w:t>
      </w:r>
      <w:r w:rsidR="006A0FB8">
        <w:rPr>
          <w:rFonts w:hint="eastAsia"/>
          <w:lang w:eastAsia="zh-CN"/>
        </w:rPr>
        <w:t>Qian Yingjin</w:t>
      </w:r>
      <w:r w:rsidR="007B0C04">
        <w:rPr>
          <w:rFonts w:hint="eastAsia"/>
          <w:lang w:eastAsia="zh-CN"/>
        </w:rPr>
        <w:t xml:space="preserve">, </w:t>
      </w:r>
      <w:r w:rsidRPr="00A9149D">
        <w:rPr>
          <w:rFonts w:hint="eastAsia"/>
          <w:vertAlign w:val="superscript"/>
          <w:lang w:eastAsia="zh-CN"/>
        </w:rPr>
        <w:t>2</w:t>
      </w:r>
      <w:r w:rsidR="007B0C04">
        <w:rPr>
          <w:rFonts w:hint="eastAsia"/>
          <w:lang w:eastAsia="zh-CN"/>
        </w:rPr>
        <w:t xml:space="preserve">Eric Barton, </w:t>
      </w:r>
      <w:r w:rsidRPr="00A9149D">
        <w:rPr>
          <w:rFonts w:hint="eastAsia"/>
          <w:vertAlign w:val="superscript"/>
          <w:lang w:eastAsia="zh-CN"/>
        </w:rPr>
        <w:t>2</w:t>
      </w:r>
      <w:r w:rsidR="006C3D68">
        <w:rPr>
          <w:rFonts w:hint="eastAsia"/>
          <w:lang w:eastAsia="zh-CN"/>
        </w:rPr>
        <w:t xml:space="preserve">Tom </w:t>
      </w:r>
      <w:r w:rsidR="007B0C04">
        <w:rPr>
          <w:rFonts w:hint="eastAsia"/>
          <w:lang w:eastAsia="zh-CN"/>
        </w:rPr>
        <w:t xml:space="preserve">Wang, </w:t>
      </w:r>
      <w:r w:rsidRPr="00A9149D">
        <w:rPr>
          <w:rFonts w:hint="eastAsia"/>
          <w:vertAlign w:val="superscript"/>
          <w:lang w:eastAsia="zh-CN"/>
        </w:rPr>
        <w:t>2</w:t>
      </w:r>
      <w:r w:rsidR="007B0C04">
        <w:rPr>
          <w:rFonts w:hint="eastAsia"/>
          <w:lang w:eastAsia="zh-CN"/>
        </w:rPr>
        <w:t>Nirant Puntambekar</w:t>
      </w:r>
      <w:r w:rsidR="007E6C44">
        <w:rPr>
          <w:rFonts w:hint="eastAsia"/>
          <w:lang w:eastAsia="zh-CN"/>
        </w:rPr>
        <w:t xml:space="preserve">, </w:t>
      </w:r>
      <w:r w:rsidR="007E6C44" w:rsidRPr="007E6C44">
        <w:rPr>
          <w:rFonts w:hint="eastAsia"/>
          <w:vertAlign w:val="superscript"/>
          <w:lang w:eastAsia="zh-CN"/>
        </w:rPr>
        <w:t>2</w:t>
      </w:r>
      <w:r w:rsidR="007E6C44">
        <w:rPr>
          <w:rFonts w:hint="eastAsia"/>
          <w:lang w:eastAsia="zh-CN"/>
        </w:rPr>
        <w:t>Andreas Dilger</w:t>
      </w:r>
      <w:r w:rsidR="00342006" w:rsidRPr="007E6C44">
        <w:rPr>
          <w:rFonts w:hint="eastAsia"/>
          <w:vertAlign w:val="superscript"/>
          <w:lang w:eastAsia="zh-CN"/>
        </w:rPr>
        <w:t>2</w:t>
      </w:r>
    </w:p>
    <w:p w:rsidR="00A9149D" w:rsidRDefault="00A9149D" w:rsidP="007B0C04">
      <w:pPr>
        <w:pStyle w:val="affiliation"/>
        <w:rPr>
          <w:lang w:eastAsia="zh-CN"/>
        </w:rPr>
      </w:pPr>
      <w:r w:rsidRPr="00A9149D">
        <w:rPr>
          <w:rFonts w:hint="eastAsia"/>
          <w:vertAlign w:val="superscript"/>
          <w:lang w:eastAsia="zh-CN"/>
        </w:rPr>
        <w:t>2</w:t>
      </w:r>
      <w:r w:rsidR="0050067C">
        <w:rPr>
          <w:rFonts w:hint="eastAsia"/>
          <w:lang w:eastAsia="zh-CN"/>
        </w:rPr>
        <w:t>Lustre</w:t>
      </w:r>
      <w:r w:rsidR="00381E96">
        <w:rPr>
          <w:lang w:eastAsia="zh-CN"/>
        </w:rPr>
        <w:t xml:space="preserve"> Group</w:t>
      </w:r>
      <w:r w:rsidR="0050067C">
        <w:rPr>
          <w:rFonts w:hint="eastAsia"/>
          <w:lang w:eastAsia="zh-CN"/>
        </w:rPr>
        <w:t xml:space="preserve">, </w:t>
      </w:r>
      <w:r w:rsidR="007B0C04">
        <w:rPr>
          <w:rFonts w:hint="eastAsia"/>
          <w:lang w:eastAsia="zh-CN"/>
        </w:rPr>
        <w:t>Sun Microsystems,</w:t>
      </w:r>
      <w:r w:rsidR="00381E96">
        <w:rPr>
          <w:lang w:eastAsia="zh-CN"/>
        </w:rPr>
        <w:t xml:space="preserve"> </w:t>
      </w:r>
      <w:r w:rsidR="007B0C04">
        <w:rPr>
          <w:rFonts w:hint="eastAsia"/>
          <w:lang w:eastAsia="zh-CN"/>
        </w:rPr>
        <w:t>Inc</w:t>
      </w:r>
      <w:r w:rsidR="00381E96">
        <w:rPr>
          <w:lang w:eastAsia="zh-CN"/>
        </w:rPr>
        <w:t>.</w:t>
      </w:r>
    </w:p>
    <w:p w:rsidR="00855AC5" w:rsidRDefault="00A9149D" w:rsidP="007B0C04">
      <w:pPr>
        <w:pStyle w:val="affiliation"/>
        <w:rPr>
          <w:lang w:eastAsia="zh-CN"/>
        </w:rPr>
      </w:pPr>
      <w:r w:rsidRPr="00A9149D">
        <w:rPr>
          <w:rFonts w:hint="eastAsia"/>
          <w:vertAlign w:val="superscript"/>
          <w:lang w:eastAsia="zh-CN"/>
        </w:rPr>
        <w:t>1</w:t>
      </w:r>
      <w:r>
        <w:rPr>
          <w:rFonts w:hint="eastAsia"/>
          <w:lang w:eastAsia="zh-CN"/>
        </w:rPr>
        <w:t>National Laboratory for Parallel and Distributed Processing, China</w:t>
      </w:r>
      <w:r w:rsidR="007B0C04">
        <w:rPr>
          <w:rFonts w:hint="eastAsia"/>
          <w:lang w:eastAsia="zh-CN"/>
        </w:rPr>
        <w:t xml:space="preserve"> </w:t>
      </w:r>
    </w:p>
    <w:p w:rsidR="00D42793" w:rsidRPr="00D42793" w:rsidRDefault="00A90DC0" w:rsidP="0054268B">
      <w:pPr>
        <w:pStyle w:val="email"/>
        <w:rPr>
          <w:lang w:eastAsia="zh-CN"/>
        </w:rPr>
      </w:pPr>
      <w:r>
        <w:rPr>
          <w:rFonts w:hint="eastAsia"/>
          <w:lang w:eastAsia="zh-CN"/>
        </w:rPr>
        <w:t>{Yingjin.Qian, Eric.Bart</w:t>
      </w:r>
      <w:r w:rsidR="007B0C04">
        <w:rPr>
          <w:rFonts w:hint="eastAsia"/>
          <w:lang w:eastAsia="zh-CN"/>
        </w:rPr>
        <w:t>on,</w:t>
      </w:r>
      <w:r w:rsidR="00381E96">
        <w:rPr>
          <w:lang w:eastAsia="zh-CN"/>
        </w:rPr>
        <w:t xml:space="preserve"> </w:t>
      </w:r>
      <w:r w:rsidR="007B0C04">
        <w:rPr>
          <w:rFonts w:hint="eastAsia"/>
          <w:lang w:eastAsia="zh-CN"/>
        </w:rPr>
        <w:t>Tom.Wang, Nirant.Puntambekar</w:t>
      </w:r>
      <w:r w:rsidR="007E6C44">
        <w:rPr>
          <w:rFonts w:hint="eastAsia"/>
          <w:lang w:eastAsia="zh-CN"/>
        </w:rPr>
        <w:t>, Andreas.Dilger</w:t>
      </w:r>
      <w:r w:rsidR="007B0C04">
        <w:rPr>
          <w:rFonts w:hint="eastAsia"/>
          <w:lang w:eastAsia="zh-CN"/>
        </w:rPr>
        <w:t>}@Sun.Com</w:t>
      </w:r>
    </w:p>
    <w:p w:rsidR="007B0C04" w:rsidRPr="0054268B" w:rsidRDefault="0056124F" w:rsidP="0054268B">
      <w:pPr>
        <w:pStyle w:val="abstract"/>
        <w:rPr>
          <w:b/>
          <w:lang w:eastAsia="zh-CN"/>
        </w:rPr>
      </w:pPr>
      <w:r w:rsidRPr="0054268B">
        <w:rPr>
          <w:rFonts w:hint="eastAsia"/>
          <w:b/>
          <w:lang w:eastAsia="zh-CN"/>
        </w:rPr>
        <w:t>Abstract</w:t>
      </w:r>
    </w:p>
    <w:p w:rsidR="0056124F" w:rsidRDefault="0056124F" w:rsidP="0050067C">
      <w:pPr>
        <w:pStyle w:val="abstract"/>
        <w:jc w:val="both"/>
        <w:rPr>
          <w:lang w:eastAsia="zh-CN"/>
        </w:rPr>
      </w:pPr>
      <w:r w:rsidRPr="00EE229D">
        <w:rPr>
          <w:rFonts w:hint="eastAsia"/>
        </w:rPr>
        <w:t>This paper pr</w:t>
      </w:r>
      <w:r w:rsidR="002F451A" w:rsidRPr="00EE229D">
        <w:rPr>
          <w:rFonts w:hint="eastAsia"/>
        </w:rPr>
        <w:t>esent</w:t>
      </w:r>
      <w:r w:rsidRPr="00EE229D">
        <w:rPr>
          <w:rFonts w:hint="eastAsia"/>
        </w:rPr>
        <w:t xml:space="preserve">s a novel Network Request Scheduler (NRS) for </w:t>
      </w:r>
      <w:r w:rsidR="007B0C04">
        <w:rPr>
          <w:rFonts w:hint="eastAsia"/>
          <w:lang w:eastAsia="zh-CN"/>
        </w:rPr>
        <w:t xml:space="preserve">a </w:t>
      </w:r>
      <w:r w:rsidRPr="00EE229D">
        <w:rPr>
          <w:rFonts w:hint="eastAsia"/>
        </w:rPr>
        <w:t>larg</w:t>
      </w:r>
      <w:r w:rsidR="007B0C04">
        <w:rPr>
          <w:rFonts w:hint="eastAsia"/>
        </w:rPr>
        <w:t>e</w:t>
      </w:r>
      <w:r w:rsidR="007B0C04">
        <w:rPr>
          <w:rFonts w:hint="eastAsia"/>
          <w:lang w:eastAsia="zh-CN"/>
        </w:rPr>
        <w:t>-</w:t>
      </w:r>
      <w:r w:rsidR="00924226" w:rsidRPr="00EE229D">
        <w:rPr>
          <w:rFonts w:hint="eastAsia"/>
        </w:rPr>
        <w:t>scale</w:t>
      </w:r>
      <w:r w:rsidR="007B0C04">
        <w:rPr>
          <w:rFonts w:hint="eastAsia"/>
          <w:lang w:eastAsia="zh-CN"/>
        </w:rPr>
        <w:t>, Lustre</w:t>
      </w:r>
      <w:r w:rsidR="007B0C04" w:rsidRPr="007B0C04">
        <w:rPr>
          <w:rFonts w:hint="eastAsia"/>
          <w:vertAlign w:val="superscript"/>
          <w:lang w:eastAsia="zh-CN"/>
        </w:rPr>
        <w:t xml:space="preserve"> TM</w:t>
      </w:r>
      <w:r w:rsidR="00924226" w:rsidRPr="00EE229D">
        <w:rPr>
          <w:rFonts w:hint="eastAsia"/>
        </w:rPr>
        <w:t xml:space="preserve"> storage system. </w:t>
      </w:r>
      <w:r w:rsidR="00EA6580">
        <w:rPr>
          <w:rFonts w:hint="eastAsia"/>
          <w:lang w:eastAsia="zh-CN"/>
        </w:rPr>
        <w:t>I</w:t>
      </w:r>
      <w:r w:rsidR="00334EDC" w:rsidRPr="00EE229D">
        <w:rPr>
          <w:rFonts w:hint="eastAsia"/>
        </w:rPr>
        <w:t>t</w:t>
      </w:r>
      <w:r w:rsidR="00924226" w:rsidRPr="00EE229D">
        <w:rPr>
          <w:rFonts w:hint="eastAsia"/>
        </w:rPr>
        <w:t xml:space="preserve"> propose</w:t>
      </w:r>
      <w:r w:rsidR="00334EDC" w:rsidRPr="00EE229D">
        <w:rPr>
          <w:rFonts w:hint="eastAsia"/>
        </w:rPr>
        <w:t>s</w:t>
      </w:r>
      <w:r w:rsidR="007B0C04">
        <w:rPr>
          <w:rFonts w:hint="eastAsia"/>
        </w:rPr>
        <w:t xml:space="preserve"> a quantum</w:t>
      </w:r>
      <w:r w:rsidR="007B0C04">
        <w:rPr>
          <w:rFonts w:hint="eastAsia"/>
          <w:lang w:eastAsia="zh-CN"/>
        </w:rPr>
        <w:t>-</w:t>
      </w:r>
      <w:r w:rsidR="00924226" w:rsidRPr="00EE229D">
        <w:rPr>
          <w:rFonts w:hint="eastAsia"/>
        </w:rPr>
        <w:t>based</w:t>
      </w:r>
      <w:r w:rsidR="007B0C04">
        <w:rPr>
          <w:rFonts w:hint="eastAsia"/>
          <w:lang w:eastAsia="zh-CN"/>
        </w:rPr>
        <w:t>,</w:t>
      </w:r>
      <w:r w:rsidR="00924226" w:rsidRPr="00EE229D">
        <w:rPr>
          <w:rFonts w:hint="eastAsia"/>
        </w:rPr>
        <w:t xml:space="preserve"> </w:t>
      </w:r>
      <w:r w:rsidR="009523C2" w:rsidRPr="00EE229D">
        <w:rPr>
          <w:rFonts w:hint="eastAsia"/>
        </w:rPr>
        <w:t xml:space="preserve">Object </w:t>
      </w:r>
      <w:r w:rsidR="00E014BB" w:rsidRPr="00EE229D">
        <w:rPr>
          <w:rFonts w:hint="eastAsia"/>
        </w:rPr>
        <w:t>B</w:t>
      </w:r>
      <w:r w:rsidR="009523C2" w:rsidRPr="00EE229D">
        <w:rPr>
          <w:rFonts w:hint="eastAsia"/>
        </w:rPr>
        <w:t>ased Round R</w:t>
      </w:r>
      <w:r w:rsidR="00924226" w:rsidRPr="00EE229D">
        <w:rPr>
          <w:rFonts w:hint="eastAsia"/>
        </w:rPr>
        <w:t xml:space="preserve">obin </w:t>
      </w:r>
      <w:r w:rsidR="009523C2" w:rsidRPr="00EE229D">
        <w:rPr>
          <w:rFonts w:hint="eastAsia"/>
        </w:rPr>
        <w:t>(O</w:t>
      </w:r>
      <w:r w:rsidR="00E014BB" w:rsidRPr="00EE229D">
        <w:rPr>
          <w:rFonts w:hint="eastAsia"/>
        </w:rPr>
        <w:t>B</w:t>
      </w:r>
      <w:r w:rsidR="009523C2" w:rsidRPr="00EE229D">
        <w:rPr>
          <w:rFonts w:hint="eastAsia"/>
        </w:rPr>
        <w:t>RR)</w:t>
      </w:r>
      <w:r w:rsidR="00BF3D4B" w:rsidRPr="00EE229D">
        <w:rPr>
          <w:rFonts w:hint="eastAsia"/>
        </w:rPr>
        <w:t xml:space="preserve"> NRS</w:t>
      </w:r>
      <w:r w:rsidR="009523C2" w:rsidRPr="00EE229D">
        <w:rPr>
          <w:rFonts w:hint="eastAsia"/>
        </w:rPr>
        <w:t xml:space="preserve"> </w:t>
      </w:r>
      <w:r w:rsidR="007B0C04">
        <w:rPr>
          <w:rFonts w:hint="eastAsia"/>
        </w:rPr>
        <w:t>algorithm t</w:t>
      </w:r>
      <w:r w:rsidR="007B0C04">
        <w:rPr>
          <w:rFonts w:hint="eastAsia"/>
          <w:lang w:eastAsia="zh-CN"/>
        </w:rPr>
        <w:t xml:space="preserve">hat </w:t>
      </w:r>
      <w:r w:rsidR="00EA6580">
        <w:rPr>
          <w:rFonts w:hint="eastAsia"/>
        </w:rPr>
        <w:t>reorder</w:t>
      </w:r>
      <w:r w:rsidR="0050067C">
        <w:rPr>
          <w:rFonts w:hint="eastAsia"/>
          <w:lang w:eastAsia="zh-CN"/>
        </w:rPr>
        <w:t>s</w:t>
      </w:r>
      <w:r w:rsidR="00EA6580" w:rsidRPr="00EE229D">
        <w:rPr>
          <w:rFonts w:hint="eastAsia"/>
        </w:rPr>
        <w:t xml:space="preserve"> the execution</w:t>
      </w:r>
      <w:r w:rsidR="0050067C">
        <w:rPr>
          <w:rFonts w:hint="eastAsia"/>
          <w:lang w:eastAsia="zh-CN"/>
        </w:rPr>
        <w:t xml:space="preserve"> of I/O requests per data object,</w:t>
      </w:r>
      <w:r w:rsidR="0050067C">
        <w:rPr>
          <w:rFonts w:hint="eastAsia"/>
        </w:rPr>
        <w:t xml:space="preserve"> </w:t>
      </w:r>
      <w:r w:rsidR="00EA6580" w:rsidRPr="00EE229D">
        <w:rPr>
          <w:rFonts w:hint="eastAsia"/>
        </w:rPr>
        <w:t>present</w:t>
      </w:r>
      <w:r w:rsidR="0050067C">
        <w:rPr>
          <w:rFonts w:hint="eastAsia"/>
          <w:lang w:eastAsia="zh-CN"/>
        </w:rPr>
        <w:t>ing</w:t>
      </w:r>
      <w:r w:rsidR="004227DE">
        <w:rPr>
          <w:rFonts w:hint="eastAsia"/>
        </w:rPr>
        <w:t xml:space="preserve"> a workload to</w:t>
      </w:r>
      <w:r w:rsidR="004227DE">
        <w:t xml:space="preserve"> </w:t>
      </w:r>
      <w:r w:rsidR="00EA6580" w:rsidRPr="00EE229D">
        <w:rPr>
          <w:rFonts w:hint="eastAsia"/>
        </w:rPr>
        <w:t>backend storage th</w:t>
      </w:r>
      <w:r w:rsidR="00EA6580">
        <w:rPr>
          <w:rFonts w:hint="eastAsia"/>
        </w:rPr>
        <w:t>at can be optimized more easily</w:t>
      </w:r>
      <w:r w:rsidR="00924226" w:rsidRPr="00EE229D">
        <w:rPr>
          <w:rFonts w:hint="eastAsia"/>
        </w:rPr>
        <w:t xml:space="preserve">. </w:t>
      </w:r>
      <w:r w:rsidR="00920512">
        <w:t>A</w:t>
      </w:r>
      <w:r w:rsidR="00BF3D4B" w:rsidRPr="00EE229D">
        <w:rPr>
          <w:rFonts w:hint="eastAsia"/>
        </w:rPr>
        <w:t>ccording to the drawback of static dea</w:t>
      </w:r>
      <w:r w:rsidR="0050067C">
        <w:rPr>
          <w:rFonts w:hint="eastAsia"/>
        </w:rPr>
        <w:t>dline</w:t>
      </w:r>
      <w:r w:rsidR="004227DE">
        <w:t>s</w:t>
      </w:r>
      <w:r w:rsidR="0050067C">
        <w:rPr>
          <w:rFonts w:hint="eastAsia"/>
        </w:rPr>
        <w:t xml:space="preserve"> in large</w:t>
      </w:r>
      <w:r w:rsidR="0050067C">
        <w:rPr>
          <w:rFonts w:hint="eastAsia"/>
          <w:lang w:eastAsia="zh-CN"/>
        </w:rPr>
        <w:t>-</w:t>
      </w:r>
      <w:r w:rsidR="00334EDC" w:rsidRPr="00EE229D">
        <w:rPr>
          <w:rFonts w:hint="eastAsia"/>
        </w:rPr>
        <w:t>scale workload</w:t>
      </w:r>
      <w:r w:rsidR="008A6486">
        <w:rPr>
          <w:rFonts w:hint="eastAsia"/>
          <w:lang w:eastAsia="zh-CN"/>
        </w:rPr>
        <w:t>s</w:t>
      </w:r>
      <w:r w:rsidR="0050067C">
        <w:rPr>
          <w:rFonts w:hint="eastAsia"/>
          <w:lang w:eastAsia="zh-CN"/>
        </w:rPr>
        <w:t>,</w:t>
      </w:r>
      <w:r w:rsidR="00334EDC" w:rsidRPr="00EE229D">
        <w:rPr>
          <w:rFonts w:hint="eastAsia"/>
        </w:rPr>
        <w:t xml:space="preserve"> it propos</w:t>
      </w:r>
      <w:r w:rsidR="00BF3D4B" w:rsidRPr="00EE229D">
        <w:rPr>
          <w:rFonts w:hint="eastAsia"/>
        </w:rPr>
        <w:t>e</w:t>
      </w:r>
      <w:r w:rsidR="00334EDC" w:rsidRPr="00EE229D">
        <w:rPr>
          <w:rFonts w:hint="eastAsia"/>
        </w:rPr>
        <w:t>s</w:t>
      </w:r>
      <w:r w:rsidR="00BF3D4B" w:rsidRPr="00EE229D">
        <w:rPr>
          <w:rFonts w:hint="eastAsia"/>
        </w:rPr>
        <w:t xml:space="preserve"> a</w:t>
      </w:r>
      <w:r w:rsidR="009523C2" w:rsidRPr="00EE229D">
        <w:rPr>
          <w:rFonts w:hint="eastAsia"/>
        </w:rPr>
        <w:t xml:space="preserve"> </w:t>
      </w:r>
      <w:r w:rsidR="00CB5A10">
        <w:rPr>
          <w:rFonts w:hint="eastAsia"/>
          <w:lang w:eastAsia="zh-CN"/>
        </w:rPr>
        <w:t>novel</w:t>
      </w:r>
      <w:r w:rsidR="00342006">
        <w:rPr>
          <w:lang w:eastAsia="zh-CN"/>
        </w:rPr>
        <w:t>,</w:t>
      </w:r>
      <w:r w:rsidR="00CB5A10">
        <w:rPr>
          <w:rFonts w:hint="eastAsia"/>
          <w:lang w:eastAsia="zh-CN"/>
        </w:rPr>
        <w:t xml:space="preserve"> </w:t>
      </w:r>
      <w:r w:rsidR="0050067C">
        <w:rPr>
          <w:rFonts w:hint="eastAsia"/>
        </w:rPr>
        <w:t>two</w:t>
      </w:r>
      <w:r w:rsidR="0050067C">
        <w:rPr>
          <w:rFonts w:hint="eastAsia"/>
          <w:lang w:eastAsia="zh-CN"/>
        </w:rPr>
        <w:t>-</w:t>
      </w:r>
      <w:r w:rsidR="009523C2" w:rsidRPr="00EE229D">
        <w:rPr>
          <w:rFonts w:hint="eastAsia"/>
        </w:rPr>
        <w:t>level deadline setting strategy</w:t>
      </w:r>
      <w:r w:rsidR="00BF3D4B" w:rsidRPr="00EE229D">
        <w:rPr>
          <w:rFonts w:hint="eastAsia"/>
        </w:rPr>
        <w:t xml:space="preserve"> </w:t>
      </w:r>
      <w:r w:rsidR="00334EDC" w:rsidRPr="00EE229D">
        <w:rPr>
          <w:rFonts w:hint="eastAsia"/>
        </w:rPr>
        <w:t xml:space="preserve">that </w:t>
      </w:r>
      <w:r w:rsidR="00BF3D4B" w:rsidRPr="00EE229D">
        <w:rPr>
          <w:rFonts w:hint="eastAsia"/>
        </w:rPr>
        <w:t>not only</w:t>
      </w:r>
      <w:r w:rsidR="009523C2" w:rsidRPr="00EE229D">
        <w:rPr>
          <w:rFonts w:hint="eastAsia"/>
        </w:rPr>
        <w:t xml:space="preserve"> avoid</w:t>
      </w:r>
      <w:r w:rsidR="0050067C">
        <w:rPr>
          <w:rFonts w:hint="eastAsia"/>
          <w:lang w:eastAsia="zh-CN"/>
        </w:rPr>
        <w:t>s</w:t>
      </w:r>
      <w:r w:rsidR="009523C2" w:rsidRPr="00EE229D">
        <w:rPr>
          <w:rFonts w:hint="eastAsia"/>
        </w:rPr>
        <w:t xml:space="preserve"> starvation</w:t>
      </w:r>
      <w:r w:rsidR="004227DE">
        <w:t>,</w:t>
      </w:r>
      <w:r w:rsidR="009523C2" w:rsidRPr="00EE229D">
        <w:rPr>
          <w:rFonts w:hint="eastAsia"/>
        </w:rPr>
        <w:t xml:space="preserve"> </w:t>
      </w:r>
      <w:r w:rsidR="00BF3D4B" w:rsidRPr="00EE229D">
        <w:rPr>
          <w:rFonts w:hint="eastAsia"/>
        </w:rPr>
        <w:t>but also guarantee</w:t>
      </w:r>
      <w:r w:rsidR="0050067C">
        <w:rPr>
          <w:rFonts w:hint="eastAsia"/>
          <w:lang w:eastAsia="zh-CN"/>
        </w:rPr>
        <w:t>s that</w:t>
      </w:r>
      <w:r w:rsidR="009523C2" w:rsidRPr="00EE229D">
        <w:rPr>
          <w:rFonts w:hint="eastAsia"/>
        </w:rPr>
        <w:t xml:space="preserve"> </w:t>
      </w:r>
      <w:r w:rsidR="00BF3D4B" w:rsidRPr="00EE229D">
        <w:rPr>
          <w:rFonts w:hint="eastAsia"/>
        </w:rPr>
        <w:t xml:space="preserve">urgent I/O </w:t>
      </w:r>
      <w:r w:rsidR="0050067C">
        <w:rPr>
          <w:rFonts w:hint="eastAsia"/>
          <w:lang w:eastAsia="zh-CN"/>
        </w:rPr>
        <w:t xml:space="preserve">requests are </w:t>
      </w:r>
      <w:r w:rsidR="00BF3D4B" w:rsidRPr="00EE229D">
        <w:rPr>
          <w:rFonts w:hint="eastAsia"/>
        </w:rPr>
        <w:t xml:space="preserve">serviced </w:t>
      </w:r>
      <w:r w:rsidR="00920512">
        <w:rPr>
          <w:lang w:eastAsia="zh-CN"/>
        </w:rPr>
        <w:t>in</w:t>
      </w:r>
      <w:r w:rsidR="00BF3D4B" w:rsidRPr="00EE229D">
        <w:rPr>
          <w:rFonts w:hint="eastAsia"/>
        </w:rPr>
        <w:t xml:space="preserve"> </w:t>
      </w:r>
      <w:r w:rsidR="0050067C">
        <w:rPr>
          <w:rFonts w:hint="eastAsia"/>
          <w:lang w:eastAsia="zh-CN"/>
        </w:rPr>
        <w:t xml:space="preserve">a specified </w:t>
      </w:r>
      <w:r w:rsidR="00BF3D4B" w:rsidRPr="00EE229D">
        <w:rPr>
          <w:rFonts w:hint="eastAsia"/>
        </w:rPr>
        <w:t xml:space="preserve">time </w:t>
      </w:r>
      <w:r w:rsidR="0050067C">
        <w:rPr>
          <w:rFonts w:hint="eastAsia"/>
          <w:lang w:eastAsia="zh-CN"/>
        </w:rPr>
        <w:t>period</w:t>
      </w:r>
      <w:r w:rsidR="009523C2" w:rsidRPr="00EE229D">
        <w:rPr>
          <w:rFonts w:hint="eastAsia"/>
        </w:rPr>
        <w:t xml:space="preserve">. </w:t>
      </w:r>
      <w:r w:rsidR="009523C2" w:rsidRPr="00EE229D">
        <w:t>V</w:t>
      </w:r>
      <w:r w:rsidR="009523C2" w:rsidRPr="00EE229D">
        <w:rPr>
          <w:rFonts w:hint="eastAsia"/>
        </w:rPr>
        <w:t xml:space="preserve">ia </w:t>
      </w:r>
      <w:r w:rsidR="00541912">
        <w:t xml:space="preserve">a </w:t>
      </w:r>
      <w:r w:rsidR="009523C2" w:rsidRPr="00EE229D">
        <w:rPr>
          <w:rFonts w:hint="eastAsia"/>
        </w:rPr>
        <w:t xml:space="preserve">series of simulation experiments using </w:t>
      </w:r>
      <w:r w:rsidR="00B76F63">
        <w:rPr>
          <w:rFonts w:hint="eastAsia"/>
          <w:lang w:eastAsia="zh-CN"/>
        </w:rPr>
        <w:t>a</w:t>
      </w:r>
      <w:r w:rsidR="0050067C">
        <w:rPr>
          <w:rFonts w:hint="eastAsia"/>
          <w:lang w:eastAsia="zh-CN"/>
        </w:rPr>
        <w:t xml:space="preserve"> </w:t>
      </w:r>
      <w:r w:rsidR="009523C2" w:rsidRPr="00EE229D">
        <w:rPr>
          <w:rFonts w:hint="eastAsia"/>
        </w:rPr>
        <w:t xml:space="preserve">Lustre </w:t>
      </w:r>
      <w:r w:rsidR="004227DE">
        <w:rPr>
          <w:rFonts w:hint="eastAsia"/>
        </w:rPr>
        <w:t>simulator, it demonstrates that</w:t>
      </w:r>
      <w:r w:rsidR="004227DE">
        <w:t xml:space="preserve"> </w:t>
      </w:r>
      <w:r w:rsidR="009523C2" w:rsidRPr="00EE229D">
        <w:rPr>
          <w:rFonts w:hint="eastAsia"/>
        </w:rPr>
        <w:t>I/O performance increase</w:t>
      </w:r>
      <w:r w:rsidR="00A83DC4">
        <w:t>s</w:t>
      </w:r>
      <w:r w:rsidR="00A83DC4">
        <w:rPr>
          <w:rFonts w:hint="eastAsia"/>
        </w:rPr>
        <w:t xml:space="preserve"> as </w:t>
      </w:r>
      <w:r w:rsidR="00A83DC4">
        <w:t>much</w:t>
      </w:r>
      <w:r w:rsidR="009523C2" w:rsidRPr="00EE229D">
        <w:rPr>
          <w:rFonts w:hint="eastAsia"/>
        </w:rPr>
        <w:t xml:space="preserve"> as </w:t>
      </w:r>
      <w:r w:rsidR="00EC1778">
        <w:rPr>
          <w:rFonts w:hint="eastAsia"/>
          <w:lang w:eastAsia="zh-CN"/>
        </w:rPr>
        <w:t>4</w:t>
      </w:r>
      <w:r w:rsidR="009523C2" w:rsidRPr="00EE229D">
        <w:rPr>
          <w:rFonts w:hint="eastAsia"/>
        </w:rPr>
        <w:t xml:space="preserve">0% </w:t>
      </w:r>
      <w:r w:rsidR="00A83DC4">
        <w:t>when</w:t>
      </w:r>
      <w:r w:rsidR="009523C2" w:rsidRPr="00EE229D">
        <w:rPr>
          <w:rFonts w:hint="eastAsia"/>
        </w:rPr>
        <w:t xml:space="preserve"> using </w:t>
      </w:r>
      <w:r w:rsidR="00F03373">
        <w:rPr>
          <w:rFonts w:hint="eastAsia"/>
          <w:lang w:eastAsia="zh-CN"/>
        </w:rPr>
        <w:t xml:space="preserve">the </w:t>
      </w:r>
      <w:r w:rsidR="009523C2" w:rsidRPr="00EE229D">
        <w:rPr>
          <w:rFonts w:hint="eastAsia"/>
        </w:rPr>
        <w:t>O</w:t>
      </w:r>
      <w:r w:rsidR="00E014BB" w:rsidRPr="00EE229D">
        <w:rPr>
          <w:rFonts w:hint="eastAsia"/>
        </w:rPr>
        <w:t>B</w:t>
      </w:r>
      <w:r w:rsidR="009523C2" w:rsidRPr="00EE229D">
        <w:rPr>
          <w:rFonts w:hint="eastAsia"/>
        </w:rPr>
        <w:t>RR NRS algorithm</w:t>
      </w:r>
      <w:r w:rsidR="00A83DC4">
        <w:t>,</w:t>
      </w:r>
      <w:r w:rsidR="004E0A9C">
        <w:rPr>
          <w:rFonts w:hint="eastAsia"/>
        </w:rPr>
        <w:t xml:space="preserve"> and the two</w:t>
      </w:r>
      <w:r w:rsidR="004E0A9C">
        <w:t>-</w:t>
      </w:r>
      <w:r w:rsidR="009523C2" w:rsidRPr="00EE229D">
        <w:rPr>
          <w:rFonts w:hint="eastAsia"/>
        </w:rPr>
        <w:t xml:space="preserve">level deadline setting strategy can </w:t>
      </w:r>
      <w:r w:rsidR="00237810" w:rsidRPr="00EE229D">
        <w:rPr>
          <w:rFonts w:hint="eastAsia"/>
        </w:rPr>
        <w:t xml:space="preserve">avoid starvation and </w:t>
      </w:r>
      <w:r w:rsidR="009523C2" w:rsidRPr="00EE229D">
        <w:rPr>
          <w:rFonts w:hint="eastAsia"/>
        </w:rPr>
        <w:t>ensure</w:t>
      </w:r>
      <w:r w:rsidR="00F03373">
        <w:rPr>
          <w:rFonts w:hint="eastAsia"/>
          <w:lang w:eastAsia="zh-CN"/>
        </w:rPr>
        <w:t xml:space="preserve"> that</w:t>
      </w:r>
      <w:r w:rsidR="009523C2" w:rsidRPr="00EE229D">
        <w:rPr>
          <w:rFonts w:hint="eastAsia"/>
        </w:rPr>
        <w:t xml:space="preserve"> </w:t>
      </w:r>
      <w:r w:rsidR="00A83DC4">
        <w:rPr>
          <w:rFonts w:hint="eastAsia"/>
        </w:rPr>
        <w:t>urgent I/O</w:t>
      </w:r>
      <w:r w:rsidR="00A83DC4">
        <w:t xml:space="preserve"> requests are</w:t>
      </w:r>
      <w:r w:rsidR="00F03373">
        <w:rPr>
          <w:rFonts w:hint="eastAsia"/>
          <w:lang w:eastAsia="zh-CN"/>
        </w:rPr>
        <w:t xml:space="preserve"> </w:t>
      </w:r>
      <w:r w:rsidR="009523C2" w:rsidRPr="00EE229D">
        <w:rPr>
          <w:rFonts w:hint="eastAsia"/>
        </w:rPr>
        <w:t>serviced i</w:t>
      </w:r>
      <w:r w:rsidR="00F03373">
        <w:rPr>
          <w:rFonts w:hint="eastAsia"/>
        </w:rPr>
        <w:t>n the required time</w:t>
      </w:r>
      <w:r w:rsidR="00BF3D4B" w:rsidRPr="00EE229D">
        <w:rPr>
          <w:rFonts w:hint="eastAsia"/>
        </w:rPr>
        <w:t>.</w:t>
      </w:r>
    </w:p>
    <w:p w:rsidR="0056124F" w:rsidRDefault="0056124F" w:rsidP="0056124F">
      <w:pPr>
        <w:pStyle w:val="keywords"/>
        <w:rPr>
          <w:lang w:eastAsia="zh-CN"/>
        </w:rPr>
      </w:pPr>
      <w:r w:rsidRPr="0066218B">
        <w:rPr>
          <w:rFonts w:hint="eastAsia"/>
          <w:b/>
          <w:lang w:eastAsia="zh-CN"/>
        </w:rPr>
        <w:t>Keywords</w:t>
      </w:r>
      <w:r>
        <w:rPr>
          <w:rFonts w:hint="eastAsia"/>
          <w:lang w:eastAsia="zh-CN"/>
        </w:rPr>
        <w:t>: Network Request Scheduler; Lustre; QoS; Large scale; Storage system</w:t>
      </w:r>
    </w:p>
    <w:p w:rsidR="0056124F" w:rsidRDefault="006D4C46" w:rsidP="00493663">
      <w:pPr>
        <w:pStyle w:val="heading1"/>
        <w:rPr>
          <w:lang w:eastAsia="zh-CN"/>
        </w:rPr>
      </w:pPr>
      <w:r>
        <w:rPr>
          <w:rFonts w:hint="eastAsia"/>
          <w:lang w:eastAsia="zh-CN"/>
        </w:rPr>
        <w:t>1</w:t>
      </w:r>
      <w:r w:rsidR="0060349E">
        <w:rPr>
          <w:rFonts w:hint="eastAsia"/>
          <w:lang w:eastAsia="zh-CN"/>
        </w:rPr>
        <w:t xml:space="preserve"> Introduction</w:t>
      </w:r>
    </w:p>
    <w:p w:rsidR="00E81FBF" w:rsidRDefault="0053573E" w:rsidP="00ED7112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I/O bottleneck has always </w:t>
      </w:r>
      <w:r w:rsidR="008F5EFD">
        <w:rPr>
          <w:rFonts w:hint="eastAsia"/>
          <w:lang w:eastAsia="zh-CN"/>
        </w:rPr>
        <w:t>been a major obstacle</w:t>
      </w:r>
      <w:r w:rsidR="004E0A9C">
        <w:rPr>
          <w:rFonts w:hint="eastAsia"/>
          <w:lang w:eastAsia="zh-CN"/>
        </w:rPr>
        <w:t xml:space="preserve"> to achiev</w:t>
      </w:r>
      <w:r w:rsidR="004E0A9C">
        <w:rPr>
          <w:lang w:eastAsia="zh-CN"/>
        </w:rPr>
        <w:t>e</w:t>
      </w:r>
      <w:r w:rsidR="00A5142C">
        <w:rPr>
          <w:rFonts w:hint="eastAsia"/>
          <w:lang w:eastAsia="zh-CN"/>
        </w:rPr>
        <w:t xml:space="preserve"> high performance</w:t>
      </w:r>
      <w:r>
        <w:rPr>
          <w:rFonts w:hint="eastAsia"/>
          <w:lang w:eastAsia="zh-CN"/>
        </w:rPr>
        <w:t xml:space="preserve"> in high-performance computing</w:t>
      </w:r>
      <w:r w:rsidR="0050067C">
        <w:rPr>
          <w:rFonts w:hint="eastAsia"/>
          <w:lang w:eastAsia="zh-CN"/>
        </w:rPr>
        <w:t xml:space="preserve"> (HPC)</w:t>
      </w:r>
      <w:r w:rsidR="00A5142C">
        <w:rPr>
          <w:rFonts w:hint="eastAsia"/>
          <w:lang w:eastAsia="zh-CN"/>
        </w:rPr>
        <w:t xml:space="preserve"> </w:t>
      </w:r>
      <w:r w:rsidR="007D6C19">
        <w:rPr>
          <w:rFonts w:hint="eastAsia"/>
          <w:lang w:eastAsia="zh-CN"/>
        </w:rPr>
        <w:t>with the increasi</w:t>
      </w:r>
      <w:r w:rsidR="00FC6C0E">
        <w:rPr>
          <w:rFonts w:hint="eastAsia"/>
          <w:lang w:eastAsia="zh-CN"/>
        </w:rPr>
        <w:t>ng use of HPC platforms and</w:t>
      </w:r>
      <w:r w:rsidR="00FC6C0E">
        <w:rPr>
          <w:lang w:eastAsia="zh-CN"/>
        </w:rPr>
        <w:t xml:space="preserve"> the </w:t>
      </w:r>
      <w:r w:rsidR="007D6C19">
        <w:rPr>
          <w:rFonts w:hint="eastAsia"/>
          <w:lang w:eastAsia="zh-CN"/>
        </w:rPr>
        <w:t>growing number of parallel I/O intensive</w:t>
      </w:r>
      <w:r w:rsidR="00735A98">
        <w:rPr>
          <w:rFonts w:hint="eastAsia"/>
          <w:lang w:eastAsia="zh-CN"/>
        </w:rPr>
        <w:t xml:space="preserve"> scientific applications.</w:t>
      </w:r>
      <w:r w:rsidR="008F5EFD">
        <w:rPr>
          <w:rFonts w:hint="eastAsia"/>
          <w:lang w:eastAsia="zh-CN"/>
        </w:rPr>
        <w:t xml:space="preserve"> </w:t>
      </w:r>
      <w:r>
        <w:rPr>
          <w:lang w:eastAsia="zh-CN"/>
        </w:rPr>
        <w:t>T</w:t>
      </w:r>
      <w:r w:rsidR="00201354">
        <w:rPr>
          <w:rFonts w:hint="eastAsia"/>
          <w:lang w:eastAsia="zh-CN"/>
        </w:rPr>
        <w:t>he parallel file system</w:t>
      </w:r>
      <w:r w:rsidR="003A01BE">
        <w:rPr>
          <w:lang w:eastAsia="zh-CN"/>
        </w:rPr>
        <w:t xml:space="preserve"> has </w:t>
      </w:r>
      <w:r w:rsidR="00FC6C0E">
        <w:rPr>
          <w:lang w:eastAsia="zh-CN"/>
        </w:rPr>
        <w:t xml:space="preserve">helped </w:t>
      </w:r>
      <w:r>
        <w:rPr>
          <w:rFonts w:hint="eastAsia"/>
          <w:lang w:eastAsia="zh-CN"/>
        </w:rPr>
        <w:t xml:space="preserve">ease the performance gap between I/O hardware and </w:t>
      </w:r>
      <w:r w:rsidR="004E0A9C">
        <w:rPr>
          <w:rFonts w:hint="eastAsia"/>
          <w:lang w:eastAsia="zh-CN"/>
        </w:rPr>
        <w:t>processor/memory, but I/O</w:t>
      </w:r>
      <w:r w:rsidR="004E0A9C">
        <w:rPr>
          <w:lang w:eastAsia="zh-CN"/>
        </w:rPr>
        <w:t xml:space="preserve"> </w:t>
      </w:r>
      <w:r>
        <w:rPr>
          <w:rFonts w:hint="eastAsia"/>
          <w:lang w:eastAsia="zh-CN"/>
        </w:rPr>
        <w:t>remains an area needing significant performance improvement.</w:t>
      </w:r>
      <w:r w:rsidR="00E81FBF">
        <w:rPr>
          <w:rFonts w:hint="eastAsia"/>
          <w:lang w:eastAsia="zh-CN"/>
        </w:rPr>
        <w:t xml:space="preserve"> </w:t>
      </w:r>
    </w:p>
    <w:p w:rsidR="0056124F" w:rsidRDefault="0039384A" w:rsidP="00E81FBF">
      <w:pPr>
        <w:jc w:val="both"/>
        <w:rPr>
          <w:lang w:eastAsia="zh-CN"/>
        </w:rPr>
      </w:pPr>
      <w:r>
        <w:rPr>
          <w:lang w:eastAsia="zh-CN"/>
        </w:rPr>
        <w:t>A</w:t>
      </w:r>
      <w:r w:rsidR="00200E1A">
        <w:rPr>
          <w:rFonts w:hint="eastAsia"/>
          <w:lang w:eastAsia="zh-CN"/>
        </w:rPr>
        <w:t>s shown by several studies [</w:t>
      </w:r>
      <w:r>
        <w:rPr>
          <w:rFonts w:hint="eastAsia"/>
          <w:lang w:eastAsia="zh-CN"/>
        </w:rPr>
        <w:t xml:space="preserve">2, </w:t>
      </w:r>
      <w:r w:rsidR="00002AD5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], parallel I/O access use</w:t>
      </w:r>
      <w:r w:rsidR="0058407F">
        <w:rPr>
          <w:lang w:eastAsia="zh-CN"/>
        </w:rPr>
        <w:t>s</w:t>
      </w:r>
      <w:r>
        <w:rPr>
          <w:rFonts w:hint="eastAsia"/>
          <w:lang w:eastAsia="zh-CN"/>
        </w:rPr>
        <w:t xml:space="preserve"> recurrent</w:t>
      </w:r>
      <w:r w:rsidR="0058407F">
        <w:rPr>
          <w:lang w:eastAsia="zh-CN"/>
        </w:rPr>
        <w:t>,</w:t>
      </w:r>
      <w:r>
        <w:rPr>
          <w:rFonts w:hint="eastAsia"/>
          <w:lang w:eastAsia="zh-CN"/>
        </w:rPr>
        <w:t xml:space="preserve"> determined patterns based on stride parameters that are g</w:t>
      </w:r>
      <w:r w:rsidR="00F92E15">
        <w:rPr>
          <w:rFonts w:hint="eastAsia"/>
          <w:lang w:eastAsia="zh-CN"/>
        </w:rPr>
        <w:t>ood candidates for optimization</w:t>
      </w:r>
      <w:r>
        <w:rPr>
          <w:rFonts w:hint="eastAsia"/>
          <w:lang w:eastAsia="zh-CN"/>
        </w:rPr>
        <w:t xml:space="preserve">. </w:t>
      </w:r>
      <w:r w:rsidR="00DA5DA1">
        <w:rPr>
          <w:rFonts w:hint="eastAsia"/>
          <w:lang w:eastAsia="zh-CN"/>
        </w:rPr>
        <w:t>P</w:t>
      </w:r>
      <w:r w:rsidR="00E81FBF">
        <w:rPr>
          <w:rFonts w:hint="eastAsia"/>
          <w:lang w:eastAsia="zh-CN"/>
        </w:rPr>
        <w:t>arallel I/O scheduling</w:t>
      </w:r>
      <w:r w:rsidR="00200E1A">
        <w:rPr>
          <w:rFonts w:hint="eastAsia"/>
          <w:lang w:eastAsia="zh-CN"/>
        </w:rPr>
        <w:t xml:space="preserve"> [1,</w:t>
      </w:r>
      <w:r w:rsidR="006253B9">
        <w:rPr>
          <w:rFonts w:hint="eastAsia"/>
          <w:lang w:eastAsia="zh-CN"/>
        </w:rPr>
        <w:t xml:space="preserve"> </w:t>
      </w:r>
      <w:r w:rsidR="00002AD5">
        <w:rPr>
          <w:rFonts w:hint="eastAsia"/>
          <w:lang w:eastAsia="zh-CN"/>
        </w:rPr>
        <w:t>5</w:t>
      </w:r>
      <w:r w:rsidR="00200E1A">
        <w:rPr>
          <w:rFonts w:hint="eastAsia"/>
          <w:lang w:eastAsia="zh-CN"/>
        </w:rPr>
        <w:t>]</w:t>
      </w:r>
      <w:r w:rsidR="00E81FB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was</w:t>
      </w:r>
      <w:r w:rsidR="00E81FB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proposed to exploit parallel I/O access patterns. </w:t>
      </w:r>
      <w:r w:rsidR="00BC7C22">
        <w:rPr>
          <w:rFonts w:hint="eastAsia"/>
          <w:lang w:eastAsia="zh-CN"/>
        </w:rPr>
        <w:t>Lustre</w:t>
      </w:r>
      <w:r w:rsidR="00F92E15" w:rsidRPr="00F92E15">
        <w:rPr>
          <w:rFonts w:hint="eastAsia"/>
          <w:vertAlign w:val="superscript"/>
          <w:lang w:eastAsia="zh-CN"/>
        </w:rPr>
        <w:t>TM</w:t>
      </w:r>
      <w:r w:rsidR="00BC7C22">
        <w:rPr>
          <w:rFonts w:hint="eastAsia"/>
          <w:lang w:eastAsia="zh-CN"/>
        </w:rPr>
        <w:t xml:space="preserve"> is a leading technology in parallel I/O technologies and is an emerging open source standard for scalable HPC and cluster computers</w:t>
      </w:r>
      <w:r w:rsidR="0056124F">
        <w:rPr>
          <w:rFonts w:hint="eastAsia"/>
          <w:lang w:eastAsia="zh-CN"/>
        </w:rPr>
        <w:t>, run</w:t>
      </w:r>
      <w:r w:rsidR="00F92E15">
        <w:rPr>
          <w:rFonts w:hint="eastAsia"/>
          <w:lang w:eastAsia="zh-CN"/>
        </w:rPr>
        <w:t xml:space="preserve">ning on 7 of Top 10 and 40% of the </w:t>
      </w:r>
      <w:r w:rsidR="0056124F">
        <w:rPr>
          <w:rFonts w:hint="eastAsia"/>
          <w:lang w:eastAsia="zh-CN"/>
        </w:rPr>
        <w:t>100</w:t>
      </w:r>
      <w:r w:rsidR="00F92E15">
        <w:rPr>
          <w:rFonts w:hint="eastAsia"/>
          <w:lang w:eastAsia="zh-CN"/>
        </w:rPr>
        <w:t xml:space="preserve"> largest HPC clusters in the world (</w:t>
      </w:r>
      <w:r w:rsidR="0056124F">
        <w:rPr>
          <w:rFonts w:hint="eastAsia"/>
          <w:lang w:eastAsia="zh-CN"/>
        </w:rPr>
        <w:t>as of October 2008</w:t>
      </w:r>
      <w:r w:rsidR="002D7F90">
        <w:rPr>
          <w:rFonts w:hint="eastAsia"/>
          <w:lang w:eastAsia="zh-CN"/>
        </w:rPr>
        <w:t xml:space="preserve"> [TOP500]</w:t>
      </w:r>
      <w:r w:rsidR="00F92E15">
        <w:rPr>
          <w:rFonts w:hint="eastAsia"/>
          <w:lang w:eastAsia="zh-CN"/>
        </w:rPr>
        <w:t>)</w:t>
      </w:r>
      <w:r w:rsidR="0056124F">
        <w:rPr>
          <w:rFonts w:hint="eastAsia"/>
          <w:lang w:eastAsia="zh-CN"/>
        </w:rPr>
        <w:t>.</w:t>
      </w:r>
      <w:r w:rsidR="00F92E15">
        <w:rPr>
          <w:rFonts w:hint="eastAsia"/>
          <w:lang w:eastAsia="zh-CN"/>
        </w:rPr>
        <w:t xml:space="preserve"> Lustre provides excellent I/O throughput</w:t>
      </w:r>
      <w:r w:rsidR="0056124F">
        <w:rPr>
          <w:rFonts w:hint="eastAsia"/>
          <w:lang w:eastAsia="zh-CN"/>
        </w:rPr>
        <w:t>, but further improvement</w:t>
      </w:r>
      <w:r w:rsidR="00ED7112">
        <w:rPr>
          <w:rFonts w:hint="eastAsia"/>
          <w:lang w:eastAsia="zh-CN"/>
        </w:rPr>
        <w:t>s</w:t>
      </w:r>
      <w:r w:rsidR="0056124F">
        <w:rPr>
          <w:rFonts w:hint="eastAsia"/>
          <w:lang w:eastAsia="zh-CN"/>
        </w:rPr>
        <w:t xml:space="preserve"> are possible. </w:t>
      </w:r>
      <w:r w:rsidR="002251A2">
        <w:rPr>
          <w:rFonts w:hint="eastAsia"/>
          <w:lang w:eastAsia="zh-CN"/>
        </w:rPr>
        <w:t>T</w:t>
      </w:r>
      <w:r w:rsidR="0056124F">
        <w:rPr>
          <w:rFonts w:hint="eastAsia"/>
          <w:lang w:eastAsia="zh-CN"/>
        </w:rPr>
        <w:t>his paper present</w:t>
      </w:r>
      <w:r w:rsidR="002251A2">
        <w:rPr>
          <w:rFonts w:hint="eastAsia"/>
          <w:lang w:eastAsia="zh-CN"/>
        </w:rPr>
        <w:t>s</w:t>
      </w:r>
      <w:r w:rsidR="0056124F">
        <w:rPr>
          <w:rFonts w:hint="eastAsia"/>
          <w:lang w:eastAsia="zh-CN"/>
        </w:rPr>
        <w:t xml:space="preserve"> a </w:t>
      </w:r>
      <w:r w:rsidR="00F61F17">
        <w:rPr>
          <w:rFonts w:hint="eastAsia"/>
          <w:lang w:eastAsia="zh-CN"/>
        </w:rPr>
        <w:t xml:space="preserve">novel </w:t>
      </w:r>
      <w:r w:rsidR="0056124F">
        <w:rPr>
          <w:rFonts w:hint="eastAsia"/>
          <w:lang w:eastAsia="zh-CN"/>
        </w:rPr>
        <w:t>Network Requ</w:t>
      </w:r>
      <w:r w:rsidR="0001655E">
        <w:rPr>
          <w:rFonts w:hint="eastAsia"/>
          <w:lang w:eastAsia="zh-CN"/>
        </w:rPr>
        <w:t xml:space="preserve">est Scheduler (NRS) </w:t>
      </w:r>
      <w:r w:rsidR="007D029B">
        <w:rPr>
          <w:rFonts w:hint="eastAsia"/>
          <w:lang w:eastAsia="zh-CN"/>
        </w:rPr>
        <w:lastRenderedPageBreak/>
        <w:t>framework</w:t>
      </w:r>
      <w:r w:rsidR="007D029B">
        <w:rPr>
          <w:lang w:eastAsia="zh-CN"/>
        </w:rPr>
        <w:t>;</w:t>
      </w:r>
      <w:r w:rsidR="0001655E">
        <w:rPr>
          <w:rFonts w:hint="eastAsia"/>
          <w:lang w:eastAsia="zh-CN"/>
        </w:rPr>
        <w:t xml:space="preserve"> a server-side scheduling </w:t>
      </w:r>
      <w:r w:rsidR="00280567">
        <w:rPr>
          <w:rFonts w:hint="eastAsia"/>
          <w:lang w:eastAsia="zh-CN"/>
        </w:rPr>
        <w:t xml:space="preserve">strategy </w:t>
      </w:r>
      <w:r w:rsidR="0001655E">
        <w:rPr>
          <w:rFonts w:hint="eastAsia"/>
          <w:lang w:eastAsia="zh-CN"/>
        </w:rPr>
        <w:t>to optimiz</w:t>
      </w:r>
      <w:r w:rsidR="00F92E15">
        <w:rPr>
          <w:rFonts w:hint="eastAsia"/>
          <w:lang w:eastAsia="zh-CN"/>
        </w:rPr>
        <w:t xml:space="preserve">e </w:t>
      </w:r>
      <w:r w:rsidR="0001655E">
        <w:rPr>
          <w:rFonts w:hint="eastAsia"/>
          <w:lang w:eastAsia="zh-CN"/>
        </w:rPr>
        <w:t>throughput with low la</w:t>
      </w:r>
      <w:r w:rsidR="006064E5">
        <w:rPr>
          <w:rFonts w:hint="eastAsia"/>
          <w:lang w:eastAsia="zh-CN"/>
        </w:rPr>
        <w:t>tency for parallel I/O workload</w:t>
      </w:r>
      <w:r w:rsidR="00F61F17">
        <w:rPr>
          <w:rFonts w:hint="eastAsia"/>
          <w:lang w:eastAsia="zh-CN"/>
        </w:rPr>
        <w:t>s</w:t>
      </w:r>
      <w:r w:rsidR="00E0508B">
        <w:rPr>
          <w:rFonts w:hint="eastAsia"/>
          <w:lang w:eastAsia="zh-CN"/>
        </w:rPr>
        <w:t xml:space="preserve"> on large</w:t>
      </w:r>
      <w:r w:rsidR="00E0508B">
        <w:rPr>
          <w:lang w:eastAsia="zh-CN"/>
        </w:rPr>
        <w:t>-</w:t>
      </w:r>
      <w:r w:rsidR="0001655E">
        <w:rPr>
          <w:rFonts w:hint="eastAsia"/>
          <w:lang w:eastAsia="zh-CN"/>
        </w:rPr>
        <w:t xml:space="preserve">scale </w:t>
      </w:r>
      <w:r w:rsidR="00BE3503">
        <w:rPr>
          <w:rFonts w:hint="eastAsia"/>
          <w:lang w:eastAsia="zh-CN"/>
        </w:rPr>
        <w:t>L</w:t>
      </w:r>
      <w:r w:rsidR="0001655E">
        <w:rPr>
          <w:rFonts w:hint="eastAsia"/>
          <w:lang w:eastAsia="zh-CN"/>
        </w:rPr>
        <w:t>ustre clusters.</w:t>
      </w:r>
    </w:p>
    <w:p w:rsidR="00035059" w:rsidRDefault="002E145A" w:rsidP="002E145A">
      <w:pPr>
        <w:pStyle w:val="heading1"/>
        <w:rPr>
          <w:lang w:eastAsia="zh-CN"/>
        </w:rPr>
      </w:pPr>
      <w:r>
        <w:rPr>
          <w:rFonts w:hint="eastAsia"/>
          <w:lang w:eastAsia="zh-CN"/>
        </w:rPr>
        <w:t>2</w:t>
      </w:r>
      <w:r w:rsidR="00CA254A">
        <w:rPr>
          <w:rFonts w:hint="eastAsia"/>
          <w:lang w:eastAsia="zh-CN"/>
        </w:rPr>
        <w:t xml:space="preserve"> Lustre </w:t>
      </w:r>
      <w:r w:rsidR="006064E5">
        <w:rPr>
          <w:rFonts w:hint="eastAsia"/>
          <w:lang w:eastAsia="zh-CN"/>
        </w:rPr>
        <w:t xml:space="preserve">I/O </w:t>
      </w:r>
      <w:r w:rsidR="002D5D91">
        <w:rPr>
          <w:lang w:eastAsia="zh-CN"/>
        </w:rPr>
        <w:t>A</w:t>
      </w:r>
      <w:r w:rsidR="00CA254A">
        <w:rPr>
          <w:rFonts w:hint="eastAsia"/>
          <w:lang w:eastAsia="zh-CN"/>
        </w:rPr>
        <w:t>rchitecture</w:t>
      </w:r>
    </w:p>
    <w:p w:rsidR="00D64BCD" w:rsidRDefault="00493663" w:rsidP="00963160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Building a Lustre cluster requires </w:t>
      </w:r>
      <w:r w:rsidR="00F92E15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Metadata Server (MDS) and Object Storage Servers (OSS</w:t>
      </w:r>
      <w:r w:rsidR="007D029B">
        <w:rPr>
          <w:lang w:eastAsia="zh-CN"/>
        </w:rPr>
        <w:t>s</w:t>
      </w:r>
      <w:r>
        <w:rPr>
          <w:rFonts w:hint="eastAsia"/>
          <w:lang w:eastAsia="zh-CN"/>
        </w:rPr>
        <w:t xml:space="preserve">), each with </w:t>
      </w:r>
      <w:r w:rsidR="00F92E15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backend </w:t>
      </w:r>
      <w:r w:rsidR="00C45C4F">
        <w:rPr>
          <w:rFonts w:hint="eastAsia"/>
          <w:lang w:eastAsia="zh-CN"/>
        </w:rPr>
        <w:t>file system</w:t>
      </w:r>
      <w:r>
        <w:rPr>
          <w:rFonts w:hint="eastAsia"/>
          <w:lang w:eastAsia="zh-CN"/>
        </w:rPr>
        <w:t xml:space="preserve">. The MDS </w:t>
      </w:r>
      <w:r w:rsidR="00837441">
        <w:rPr>
          <w:rFonts w:hint="eastAsia"/>
          <w:lang w:eastAsia="zh-CN"/>
        </w:rPr>
        <w:t xml:space="preserve">manages the name and directories in the file system, </w:t>
      </w:r>
      <w:r>
        <w:rPr>
          <w:rFonts w:hint="eastAsia"/>
          <w:lang w:eastAsia="zh-CN"/>
        </w:rPr>
        <w:t>is responsib</w:t>
      </w:r>
      <w:r w:rsidR="00F92E15">
        <w:rPr>
          <w:rFonts w:hint="eastAsia"/>
          <w:lang w:eastAsia="zh-CN"/>
        </w:rPr>
        <w:t>le</w:t>
      </w:r>
      <w:r>
        <w:rPr>
          <w:rFonts w:hint="eastAsia"/>
          <w:lang w:eastAsia="zh-CN"/>
        </w:rPr>
        <w:t xml:space="preserve"> for metadata operations</w:t>
      </w:r>
      <w:r w:rsidR="00F92E15">
        <w:rPr>
          <w:rFonts w:hint="eastAsia"/>
          <w:lang w:eastAsia="zh-CN"/>
        </w:rPr>
        <w:t xml:space="preserve">, and </w:t>
      </w:r>
      <w:r>
        <w:rPr>
          <w:rFonts w:hint="eastAsia"/>
          <w:lang w:eastAsia="zh-CN"/>
        </w:rPr>
        <w:t>main</w:t>
      </w:r>
      <w:r w:rsidR="00E0508B">
        <w:rPr>
          <w:rFonts w:hint="eastAsia"/>
          <w:lang w:eastAsia="zh-CN"/>
        </w:rPr>
        <w:t xml:space="preserve">tains </w:t>
      </w:r>
      <w:r w:rsidR="00F92E15">
        <w:rPr>
          <w:rFonts w:hint="eastAsia"/>
          <w:lang w:eastAsia="zh-CN"/>
        </w:rPr>
        <w:t>file layout attribute</w:t>
      </w:r>
      <w:r w:rsidR="00E0508B">
        <w:rPr>
          <w:lang w:eastAsia="zh-CN"/>
        </w:rPr>
        <w:t>s</w:t>
      </w:r>
      <w:r w:rsidR="00F92E15">
        <w:rPr>
          <w:rFonts w:hint="eastAsia"/>
          <w:lang w:eastAsia="zh-CN"/>
        </w:rPr>
        <w:t xml:space="preserve"> containing</w:t>
      </w:r>
      <w:r>
        <w:rPr>
          <w:rFonts w:hint="eastAsia"/>
          <w:lang w:eastAsia="zh-CN"/>
        </w:rPr>
        <w:t xml:space="preserve"> the re</w:t>
      </w:r>
      <w:r w:rsidR="00837441">
        <w:rPr>
          <w:rFonts w:hint="eastAsia"/>
          <w:lang w:eastAsia="zh-CN"/>
        </w:rPr>
        <w:t xml:space="preserve">ferences of data objects on </w:t>
      </w:r>
      <w:r w:rsidR="00E0508B">
        <w:rPr>
          <w:lang w:eastAsia="zh-CN"/>
        </w:rPr>
        <w:t>each</w:t>
      </w:r>
      <w:r w:rsidR="00F92E15">
        <w:rPr>
          <w:rFonts w:hint="eastAsia"/>
          <w:lang w:eastAsia="zh-CN"/>
        </w:rPr>
        <w:t xml:space="preserve"> </w:t>
      </w:r>
      <w:r w:rsidR="00837441">
        <w:rPr>
          <w:rFonts w:hint="eastAsia"/>
          <w:lang w:eastAsia="zh-CN"/>
        </w:rPr>
        <w:t>OSS</w:t>
      </w:r>
      <w:r w:rsidR="00F92E15">
        <w:rPr>
          <w:rFonts w:hint="eastAsia"/>
          <w:lang w:eastAsia="zh-CN"/>
        </w:rPr>
        <w:t>.</w:t>
      </w:r>
      <w:r w:rsidR="00837441">
        <w:rPr>
          <w:rFonts w:hint="eastAsia"/>
          <w:lang w:eastAsia="zh-CN"/>
        </w:rPr>
        <w:t xml:space="preserve"> </w:t>
      </w:r>
      <w:r w:rsidR="00E0508B">
        <w:rPr>
          <w:lang w:eastAsia="zh-CN"/>
        </w:rPr>
        <w:t xml:space="preserve">The </w:t>
      </w:r>
      <w:r w:rsidR="00837441">
        <w:rPr>
          <w:rFonts w:hint="eastAsia"/>
          <w:lang w:eastAsia="zh-CN"/>
        </w:rPr>
        <w:t>OSS</w:t>
      </w:r>
      <w:r w:rsidR="00E0508B">
        <w:rPr>
          <w:lang w:eastAsia="zh-CN"/>
        </w:rPr>
        <w:t>s</w:t>
      </w:r>
      <w:r w:rsidR="00E0508B">
        <w:rPr>
          <w:rFonts w:hint="eastAsia"/>
          <w:lang w:eastAsia="zh-CN"/>
        </w:rPr>
        <w:t xml:space="preserve"> provide</w:t>
      </w:r>
      <w:r w:rsidR="00837441">
        <w:rPr>
          <w:rFonts w:hint="eastAsia"/>
          <w:lang w:eastAsia="zh-CN"/>
        </w:rPr>
        <w:t xml:space="preserve"> file locking and </w:t>
      </w:r>
      <w:r>
        <w:rPr>
          <w:rFonts w:hint="eastAsia"/>
          <w:lang w:eastAsia="zh-CN"/>
        </w:rPr>
        <w:t xml:space="preserve">data I/O </w:t>
      </w:r>
      <w:r w:rsidR="00837441">
        <w:rPr>
          <w:rFonts w:hint="eastAsia"/>
          <w:lang w:eastAsia="zh-CN"/>
        </w:rPr>
        <w:t>service</w:t>
      </w:r>
      <w:r w:rsidR="00811DD0">
        <w:rPr>
          <w:rFonts w:hint="eastAsia"/>
          <w:lang w:eastAsia="zh-CN"/>
        </w:rPr>
        <w:t>s</w:t>
      </w:r>
      <w:r w:rsidR="00F92E15">
        <w:rPr>
          <w:rFonts w:hint="eastAsia"/>
          <w:lang w:eastAsia="zh-CN"/>
        </w:rPr>
        <w:t>. F</w:t>
      </w:r>
      <w:r w:rsidR="00EC1778">
        <w:rPr>
          <w:rFonts w:hint="eastAsia"/>
          <w:lang w:eastAsia="zh-CN"/>
        </w:rPr>
        <w:t>ile data may be strip</w:t>
      </w:r>
      <w:r w:rsidR="00647CC5">
        <w:rPr>
          <w:rFonts w:hint="eastAsia"/>
          <w:lang w:eastAsia="zh-CN"/>
        </w:rPr>
        <w:t>ed</w:t>
      </w:r>
      <w:r w:rsidR="007D029B">
        <w:rPr>
          <w:rFonts w:hint="eastAsia"/>
          <w:lang w:eastAsia="zh-CN"/>
        </w:rPr>
        <w:t xml:space="preserve"> </w:t>
      </w:r>
      <w:r w:rsidR="007D029B">
        <w:rPr>
          <w:lang w:eastAsia="zh-CN"/>
        </w:rPr>
        <w:t>o</w:t>
      </w:r>
      <w:r>
        <w:rPr>
          <w:rFonts w:hint="eastAsia"/>
          <w:lang w:eastAsia="zh-CN"/>
        </w:rPr>
        <w:t xml:space="preserve">nto many data objects stored on </w:t>
      </w:r>
      <w:r w:rsidR="007D029B">
        <w:rPr>
          <w:lang w:eastAsia="zh-CN"/>
        </w:rPr>
        <w:t>an</w:t>
      </w:r>
      <w:r w:rsidR="001522C7">
        <w:rPr>
          <w:rFonts w:hint="eastAsia"/>
          <w:lang w:eastAsia="zh-CN"/>
        </w:rPr>
        <w:t xml:space="preserve"> OSS</w:t>
      </w:r>
      <w:r w:rsidR="001522C7">
        <w:rPr>
          <w:lang w:eastAsia="zh-CN"/>
        </w:rPr>
        <w:t xml:space="preserve"> (</w:t>
      </w:r>
      <w:r w:rsidR="00C45C4F">
        <w:rPr>
          <w:rFonts w:hint="eastAsia"/>
          <w:lang w:eastAsia="zh-CN"/>
        </w:rPr>
        <w:t xml:space="preserve">in the form of regular files </w:t>
      </w:r>
      <w:r w:rsidR="00564FED">
        <w:rPr>
          <w:rFonts w:hint="eastAsia"/>
          <w:lang w:eastAsia="zh-CN"/>
        </w:rPr>
        <w:t>with intelligence</w:t>
      </w:r>
      <w:r w:rsidR="002E145A">
        <w:rPr>
          <w:rFonts w:hint="eastAsia"/>
          <w:lang w:eastAsia="zh-CN"/>
        </w:rPr>
        <w:t xml:space="preserve"> on the backend file system</w:t>
      </w:r>
      <w:r w:rsidR="001522C7">
        <w:rPr>
          <w:lang w:eastAsia="zh-CN"/>
        </w:rPr>
        <w:t>),</w:t>
      </w:r>
      <w:r w:rsidR="00373535">
        <w:rPr>
          <w:rFonts w:hint="eastAsia"/>
          <w:lang w:eastAsia="zh-CN"/>
        </w:rPr>
        <w:t xml:space="preserve"> enabling</w:t>
      </w:r>
      <w:r w:rsidR="00306A2F">
        <w:rPr>
          <w:rFonts w:hint="eastAsia"/>
          <w:lang w:eastAsia="zh-CN"/>
        </w:rPr>
        <w:t xml:space="preserve"> fast, concurrent file write and read capability</w:t>
      </w:r>
      <w:r w:rsidR="00507DCE">
        <w:rPr>
          <w:rFonts w:hint="eastAsia"/>
          <w:lang w:eastAsia="zh-CN"/>
        </w:rPr>
        <w:t>. A p</w:t>
      </w:r>
      <w:r w:rsidR="00306A2F">
        <w:rPr>
          <w:rFonts w:hint="eastAsia"/>
          <w:lang w:eastAsia="zh-CN"/>
        </w:rPr>
        <w:t>ool of client systems implement</w:t>
      </w:r>
      <w:r w:rsidR="00EA4E6C">
        <w:rPr>
          <w:rFonts w:hint="eastAsia"/>
          <w:lang w:eastAsia="zh-CN"/>
        </w:rPr>
        <w:t>s</w:t>
      </w:r>
      <w:r w:rsidR="00373535">
        <w:rPr>
          <w:rFonts w:hint="eastAsia"/>
          <w:lang w:eastAsia="zh-CN"/>
        </w:rPr>
        <w:t xml:space="preserve"> </w:t>
      </w:r>
      <w:r w:rsidR="00507DCE">
        <w:rPr>
          <w:rFonts w:hint="eastAsia"/>
          <w:lang w:eastAsia="zh-CN"/>
        </w:rPr>
        <w:t>POSIX file system interfaces and</w:t>
      </w:r>
      <w:r w:rsidR="00306A2F">
        <w:rPr>
          <w:rFonts w:hint="eastAsia"/>
          <w:lang w:eastAsia="zh-CN"/>
        </w:rPr>
        <w:t xml:space="preserve"> access </w:t>
      </w:r>
      <w:r>
        <w:rPr>
          <w:rFonts w:hint="eastAsia"/>
          <w:lang w:eastAsia="zh-CN"/>
        </w:rPr>
        <w:t>servers through one of many supported networks.</w:t>
      </w:r>
      <w:r w:rsidR="00526738">
        <w:rPr>
          <w:rFonts w:hint="eastAsia"/>
          <w:lang w:eastAsia="zh-CN"/>
        </w:rPr>
        <w:t xml:space="preserve"> </w:t>
      </w:r>
      <w:r w:rsidR="00526738">
        <w:rPr>
          <w:lang w:eastAsia="zh-CN"/>
        </w:rPr>
        <w:t>E</w:t>
      </w:r>
      <w:r w:rsidR="00526738">
        <w:rPr>
          <w:rFonts w:hint="eastAsia"/>
          <w:lang w:eastAsia="zh-CN"/>
        </w:rPr>
        <w:t>ach server</w:t>
      </w:r>
      <w:r w:rsidR="00373535">
        <w:rPr>
          <w:rFonts w:hint="eastAsia"/>
          <w:lang w:eastAsia="zh-CN"/>
        </w:rPr>
        <w:t xml:space="preserve"> has a thread pool to handle client requests in parallel, maximizing</w:t>
      </w:r>
      <w:r w:rsidR="00526738">
        <w:rPr>
          <w:rFonts w:hint="eastAsia"/>
          <w:lang w:eastAsia="zh-CN"/>
        </w:rPr>
        <w:t xml:space="preserve"> </w:t>
      </w:r>
      <w:r w:rsidR="00526738">
        <w:rPr>
          <w:lang w:eastAsia="zh-CN"/>
        </w:rPr>
        <w:t>resource</w:t>
      </w:r>
      <w:r w:rsidR="00526738">
        <w:rPr>
          <w:rFonts w:hint="eastAsia"/>
          <w:lang w:eastAsia="zh-CN"/>
        </w:rPr>
        <w:t xml:space="preserve"> utilization</w:t>
      </w:r>
      <w:r w:rsidR="00F55EE1">
        <w:rPr>
          <w:lang w:eastAsia="zh-CN"/>
        </w:rPr>
        <w:t>. T</w:t>
      </w:r>
      <w:r w:rsidR="00526738">
        <w:rPr>
          <w:rFonts w:hint="eastAsia"/>
          <w:lang w:eastAsia="zh-CN"/>
        </w:rPr>
        <w:t xml:space="preserve">he </w:t>
      </w:r>
      <w:r w:rsidR="003E04DB">
        <w:rPr>
          <w:rFonts w:hint="eastAsia"/>
          <w:lang w:eastAsia="zh-CN"/>
        </w:rPr>
        <w:t xml:space="preserve">service </w:t>
      </w:r>
      <w:r w:rsidR="00526738">
        <w:rPr>
          <w:rFonts w:hint="eastAsia"/>
          <w:lang w:eastAsia="zh-CN"/>
        </w:rPr>
        <w:t>thread count can vary from 2 to 512</w:t>
      </w:r>
      <w:r w:rsidR="00373535">
        <w:rPr>
          <w:rFonts w:hint="eastAsia"/>
          <w:lang w:eastAsia="zh-CN"/>
        </w:rPr>
        <w:t>,</w:t>
      </w:r>
      <w:r w:rsidR="00526738">
        <w:rPr>
          <w:rFonts w:hint="eastAsia"/>
          <w:lang w:eastAsia="zh-CN"/>
        </w:rPr>
        <w:t xml:space="preserve"> </w:t>
      </w:r>
      <w:r w:rsidR="00373535">
        <w:rPr>
          <w:rFonts w:hint="eastAsia"/>
          <w:lang w:eastAsia="zh-CN"/>
        </w:rPr>
        <w:t xml:space="preserve">depending on </w:t>
      </w:r>
      <w:r w:rsidR="00526738">
        <w:rPr>
          <w:rFonts w:hint="eastAsia"/>
          <w:lang w:eastAsia="zh-CN"/>
        </w:rPr>
        <w:t xml:space="preserve">server load. </w:t>
      </w:r>
      <w:r w:rsidR="00507DCE">
        <w:rPr>
          <w:rFonts w:hint="eastAsia"/>
          <w:lang w:eastAsia="zh-CN"/>
        </w:rPr>
        <w:t xml:space="preserve">Lustre uses </w:t>
      </w:r>
      <w:r w:rsidR="00307FC3">
        <w:rPr>
          <w:lang w:eastAsia="zh-CN"/>
        </w:rPr>
        <w:t xml:space="preserve">the </w:t>
      </w:r>
      <w:r w:rsidR="00507DCE">
        <w:rPr>
          <w:rFonts w:hint="eastAsia"/>
          <w:lang w:eastAsia="zh-CN"/>
        </w:rPr>
        <w:t xml:space="preserve">Distributed Lock </w:t>
      </w:r>
      <w:r w:rsidR="00373535">
        <w:rPr>
          <w:rFonts w:hint="eastAsia"/>
          <w:lang w:eastAsia="zh-CN"/>
        </w:rPr>
        <w:t>M</w:t>
      </w:r>
      <w:r w:rsidR="00507DCE">
        <w:rPr>
          <w:rFonts w:hint="eastAsia"/>
          <w:lang w:eastAsia="zh-CN"/>
        </w:rPr>
        <w:t>anager (DLM) to</w:t>
      </w:r>
      <w:r w:rsidR="00306A2F">
        <w:rPr>
          <w:rFonts w:hint="eastAsia"/>
          <w:lang w:eastAsia="zh-CN"/>
        </w:rPr>
        <w:t xml:space="preserve"> support fine-grained locking for efficient</w:t>
      </w:r>
      <w:r w:rsidR="006C1ABA">
        <w:rPr>
          <w:lang w:eastAsia="zh-CN"/>
        </w:rPr>
        <w:t>,</w:t>
      </w:r>
      <w:r w:rsidR="00306A2F">
        <w:rPr>
          <w:rFonts w:hint="eastAsia"/>
          <w:lang w:eastAsia="zh-CN"/>
        </w:rPr>
        <w:t xml:space="preserve"> concurrent file access. Based on </w:t>
      </w:r>
      <w:r w:rsidR="00373535">
        <w:rPr>
          <w:rFonts w:hint="eastAsia"/>
          <w:lang w:eastAsia="zh-CN"/>
        </w:rPr>
        <w:t xml:space="preserve">the </w:t>
      </w:r>
      <w:r w:rsidR="00306A2F">
        <w:rPr>
          <w:rFonts w:hint="eastAsia"/>
          <w:lang w:eastAsia="zh-CN"/>
        </w:rPr>
        <w:t>DLM</w:t>
      </w:r>
      <w:r w:rsidR="00373535">
        <w:rPr>
          <w:rFonts w:hint="eastAsia"/>
          <w:lang w:eastAsia="zh-CN"/>
        </w:rPr>
        <w:t>,</w:t>
      </w:r>
      <w:r w:rsidR="00306A2F">
        <w:rPr>
          <w:rFonts w:hint="eastAsia"/>
          <w:lang w:eastAsia="zh-CN"/>
        </w:rPr>
        <w:t xml:space="preserve"> it </w:t>
      </w:r>
      <w:r w:rsidR="00B766CA">
        <w:rPr>
          <w:rFonts w:hint="eastAsia"/>
          <w:lang w:eastAsia="zh-CN"/>
        </w:rPr>
        <w:t>implement</w:t>
      </w:r>
      <w:r w:rsidR="00306A2F">
        <w:rPr>
          <w:rFonts w:hint="eastAsia"/>
          <w:lang w:eastAsia="zh-CN"/>
        </w:rPr>
        <w:t>s</w:t>
      </w:r>
      <w:r w:rsidR="006C1ABA">
        <w:rPr>
          <w:rFonts w:hint="eastAsia"/>
          <w:lang w:eastAsia="zh-CN"/>
        </w:rPr>
        <w:t xml:space="preserve"> </w:t>
      </w:r>
      <w:r w:rsidR="00306A2F">
        <w:rPr>
          <w:rFonts w:hint="eastAsia"/>
          <w:lang w:eastAsia="zh-CN"/>
        </w:rPr>
        <w:t>client</w:t>
      </w:r>
      <w:r w:rsidR="00B766CA">
        <w:rPr>
          <w:rFonts w:hint="eastAsia"/>
          <w:lang w:eastAsia="zh-CN"/>
        </w:rPr>
        <w:t xml:space="preserve"> data write</w:t>
      </w:r>
      <w:r w:rsidR="00306A2F">
        <w:rPr>
          <w:rFonts w:hint="eastAsia"/>
          <w:lang w:eastAsia="zh-CN"/>
        </w:rPr>
        <w:t>-back cache</w:t>
      </w:r>
      <w:r w:rsidR="00E95688">
        <w:rPr>
          <w:rFonts w:hint="eastAsia"/>
          <w:lang w:eastAsia="zh-CN"/>
        </w:rPr>
        <w:t xml:space="preserve">. To access </w:t>
      </w:r>
      <w:r w:rsidR="006C1ABA">
        <w:rPr>
          <w:lang w:eastAsia="zh-CN"/>
        </w:rPr>
        <w:t xml:space="preserve">the </w:t>
      </w:r>
      <w:r w:rsidR="00175D25">
        <w:rPr>
          <w:rFonts w:hint="eastAsia"/>
          <w:lang w:eastAsia="zh-CN"/>
        </w:rPr>
        <w:t xml:space="preserve">data, the client </w:t>
      </w:r>
      <w:r w:rsidR="00E95688">
        <w:rPr>
          <w:rFonts w:hint="eastAsia"/>
          <w:lang w:eastAsia="zh-CN"/>
        </w:rPr>
        <w:t>obtain</w:t>
      </w:r>
      <w:r w:rsidR="00373535">
        <w:rPr>
          <w:rFonts w:hint="eastAsia"/>
          <w:lang w:eastAsia="zh-CN"/>
        </w:rPr>
        <w:t>s</w:t>
      </w:r>
      <w:r w:rsidR="00EC1778">
        <w:rPr>
          <w:rFonts w:hint="eastAsia"/>
          <w:lang w:eastAsia="zh-CN"/>
        </w:rPr>
        <w:t xml:space="preserve"> the</w:t>
      </w:r>
      <w:r w:rsidR="00E95688">
        <w:rPr>
          <w:rFonts w:hint="eastAsia"/>
          <w:lang w:eastAsia="zh-CN"/>
        </w:rPr>
        <w:t xml:space="preserve"> file layout </w:t>
      </w:r>
      <w:r w:rsidR="003F40D8">
        <w:rPr>
          <w:rFonts w:hint="eastAsia"/>
          <w:lang w:eastAsia="zh-CN"/>
        </w:rPr>
        <w:t xml:space="preserve">from </w:t>
      </w:r>
      <w:r w:rsidR="00373535">
        <w:rPr>
          <w:rFonts w:hint="eastAsia"/>
          <w:lang w:eastAsia="zh-CN"/>
        </w:rPr>
        <w:t xml:space="preserve">the </w:t>
      </w:r>
      <w:r w:rsidR="00E95688">
        <w:rPr>
          <w:rFonts w:hint="eastAsia"/>
          <w:lang w:eastAsia="zh-CN"/>
        </w:rPr>
        <w:t xml:space="preserve">MDS, </w:t>
      </w:r>
      <w:r w:rsidR="00373535">
        <w:rPr>
          <w:rFonts w:hint="eastAsia"/>
          <w:lang w:eastAsia="zh-CN"/>
        </w:rPr>
        <w:t xml:space="preserve">and </w:t>
      </w:r>
      <w:r w:rsidR="00E95688">
        <w:rPr>
          <w:rFonts w:hint="eastAsia"/>
          <w:lang w:eastAsia="zh-CN"/>
        </w:rPr>
        <w:t xml:space="preserve">then </w:t>
      </w:r>
      <w:r w:rsidR="00E95688">
        <w:rPr>
          <w:lang w:eastAsia="zh-CN"/>
        </w:rPr>
        <w:t>transfers</w:t>
      </w:r>
      <w:r w:rsidR="00E95688">
        <w:rPr>
          <w:rFonts w:hint="eastAsia"/>
          <w:lang w:eastAsia="zh-CN"/>
        </w:rPr>
        <w:t xml:space="preserve"> data directly to or from </w:t>
      </w:r>
      <w:r w:rsidR="00EC1778">
        <w:rPr>
          <w:rFonts w:hint="eastAsia"/>
          <w:lang w:eastAsia="zh-CN"/>
        </w:rPr>
        <w:t xml:space="preserve">the </w:t>
      </w:r>
      <w:r w:rsidR="00E95688">
        <w:rPr>
          <w:rFonts w:hint="eastAsia"/>
          <w:lang w:eastAsia="zh-CN"/>
        </w:rPr>
        <w:t xml:space="preserve">OSS under DLM lock protection, resulting in significantly enhanced performance. </w:t>
      </w:r>
    </w:p>
    <w:p w:rsidR="002E145A" w:rsidRPr="006B1BD8" w:rsidRDefault="002E145A" w:rsidP="00E81FBF">
      <w:pPr>
        <w:jc w:val="both"/>
        <w:rPr>
          <w:lang w:eastAsia="zh-CN"/>
        </w:rPr>
      </w:pPr>
      <w:r>
        <w:rPr>
          <w:rFonts w:hint="eastAsia"/>
          <w:lang w:eastAsia="zh-CN"/>
        </w:rPr>
        <w:t>Lustre I/O p</w:t>
      </w:r>
      <w:r w:rsidR="007C2BEE">
        <w:rPr>
          <w:rFonts w:hint="eastAsia"/>
          <w:lang w:eastAsia="zh-CN"/>
        </w:rPr>
        <w:t xml:space="preserve">rocessing </w:t>
      </w:r>
      <w:r>
        <w:rPr>
          <w:rFonts w:hint="eastAsia"/>
          <w:lang w:eastAsia="zh-CN"/>
        </w:rPr>
        <w:t xml:space="preserve">implements the scheduling </w:t>
      </w:r>
      <w:r>
        <w:rPr>
          <w:lang w:eastAsia="zh-CN"/>
        </w:rPr>
        <w:t>policy</w:t>
      </w:r>
      <w:r>
        <w:rPr>
          <w:rFonts w:hint="eastAsia"/>
          <w:lang w:eastAsia="zh-CN"/>
        </w:rPr>
        <w:t xml:space="preserve"> </w:t>
      </w:r>
      <w:r w:rsidR="00CB6D80">
        <w:rPr>
          <w:rFonts w:hint="eastAsia"/>
          <w:lang w:eastAsia="zh-CN"/>
        </w:rPr>
        <w:t>and</w:t>
      </w:r>
      <w:r w:rsidR="00CB6D80">
        <w:rPr>
          <w:lang w:eastAsia="zh-CN"/>
        </w:rPr>
        <w:t xml:space="preserve"> operate</w:t>
      </w:r>
      <w:r w:rsidR="00373535">
        <w:rPr>
          <w:rFonts w:hint="eastAsia"/>
          <w:lang w:eastAsia="zh-CN"/>
        </w:rPr>
        <w:t>s</w:t>
      </w:r>
      <w:r w:rsidR="00CB6D80">
        <w:rPr>
          <w:lang w:eastAsia="zh-CN"/>
        </w:rPr>
        <w:t xml:space="preserve"> as follows</w:t>
      </w:r>
      <w:r>
        <w:rPr>
          <w:rFonts w:hint="eastAsia"/>
          <w:lang w:eastAsia="zh-CN"/>
        </w:rPr>
        <w:t>: the client sends</w:t>
      </w:r>
      <w:r w:rsidR="00EC1778">
        <w:rPr>
          <w:rFonts w:hint="eastAsia"/>
          <w:lang w:eastAsia="zh-CN"/>
        </w:rPr>
        <w:t xml:space="preserve"> an</w:t>
      </w:r>
      <w:r>
        <w:rPr>
          <w:rFonts w:hint="eastAsia"/>
          <w:lang w:eastAsia="zh-CN"/>
        </w:rPr>
        <w:t xml:space="preserve"> I/O request to </w:t>
      </w:r>
      <w:r w:rsidR="00373535">
        <w:rPr>
          <w:rFonts w:hint="eastAsia"/>
          <w:lang w:eastAsia="zh-CN"/>
        </w:rPr>
        <w:t xml:space="preserve">the </w:t>
      </w:r>
      <w:r>
        <w:rPr>
          <w:rFonts w:hint="eastAsia"/>
          <w:lang w:eastAsia="zh-CN"/>
        </w:rPr>
        <w:t>server</w:t>
      </w:r>
      <w:r w:rsidR="00373535">
        <w:rPr>
          <w:rFonts w:hint="eastAsia"/>
          <w:lang w:eastAsia="zh-CN"/>
        </w:rPr>
        <w:t>; the request</w:t>
      </w:r>
      <w:r w:rsidR="003E04DB">
        <w:rPr>
          <w:rFonts w:hint="eastAsia"/>
          <w:lang w:eastAsia="zh-CN"/>
        </w:rPr>
        <w:t xml:space="preserve"> contains</w:t>
      </w:r>
      <w:r w:rsidR="00373535">
        <w:rPr>
          <w:rFonts w:hint="eastAsia"/>
          <w:lang w:eastAsia="zh-CN"/>
        </w:rPr>
        <w:t xml:space="preserve"> the </w:t>
      </w:r>
      <w:r>
        <w:rPr>
          <w:rFonts w:hint="eastAsia"/>
          <w:lang w:eastAsia="zh-CN"/>
        </w:rPr>
        <w:t>target data object ID, I/O offse</w:t>
      </w:r>
      <w:r w:rsidR="00373535">
        <w:rPr>
          <w:rFonts w:hint="eastAsia"/>
          <w:lang w:eastAsia="zh-CN"/>
        </w:rPr>
        <w:t>t</w:t>
      </w:r>
      <w:r w:rsidR="001C1209">
        <w:rPr>
          <w:lang w:eastAsia="zh-CN"/>
        </w:rPr>
        <w:t>,</w:t>
      </w:r>
      <w:r w:rsidR="00373535">
        <w:rPr>
          <w:rFonts w:hint="eastAsia"/>
          <w:lang w:eastAsia="zh-CN"/>
        </w:rPr>
        <w:t xml:space="preserve"> and count in object, etc. U</w:t>
      </w:r>
      <w:r>
        <w:rPr>
          <w:rFonts w:hint="eastAsia"/>
          <w:lang w:eastAsia="zh-CN"/>
        </w:rPr>
        <w:t>p</w:t>
      </w:r>
      <w:r w:rsidR="00373535">
        <w:rPr>
          <w:rFonts w:hint="eastAsia"/>
          <w:lang w:eastAsia="zh-CN"/>
        </w:rPr>
        <w:t>on receipt</w:t>
      </w:r>
      <w:r>
        <w:rPr>
          <w:rFonts w:hint="eastAsia"/>
          <w:lang w:eastAsia="zh-CN"/>
        </w:rPr>
        <w:t xml:space="preserve">, </w:t>
      </w:r>
      <w:r w:rsidR="00373535">
        <w:rPr>
          <w:rFonts w:hint="eastAsia"/>
          <w:lang w:eastAsia="zh-CN"/>
        </w:rPr>
        <w:t xml:space="preserve">the request is </w:t>
      </w:r>
      <w:r>
        <w:rPr>
          <w:rFonts w:hint="eastAsia"/>
          <w:lang w:eastAsia="zh-CN"/>
        </w:rPr>
        <w:t>enqueue</w:t>
      </w:r>
      <w:r w:rsidR="00373535">
        <w:rPr>
          <w:rFonts w:hint="eastAsia"/>
          <w:lang w:eastAsia="zh-CN"/>
        </w:rPr>
        <w:t xml:space="preserve">d, </w:t>
      </w:r>
      <w:r w:rsidR="00CB6D80">
        <w:rPr>
          <w:lang w:eastAsia="zh-CN"/>
        </w:rPr>
        <w:t xml:space="preserve">and </w:t>
      </w:r>
      <w:r w:rsidR="00CB6D80">
        <w:rPr>
          <w:rFonts w:hint="eastAsia"/>
          <w:lang w:eastAsia="zh-CN"/>
        </w:rPr>
        <w:t>wai</w:t>
      </w:r>
      <w:r w:rsidR="00CB6D80">
        <w:rPr>
          <w:lang w:eastAsia="zh-CN"/>
        </w:rPr>
        <w:t>ts</w:t>
      </w:r>
      <w:r w:rsidR="001C1209">
        <w:rPr>
          <w:rFonts w:hint="eastAsia"/>
          <w:lang w:eastAsia="zh-CN"/>
        </w:rPr>
        <w:t xml:space="preserve"> for service. T</w:t>
      </w:r>
      <w:r w:rsidR="00812701">
        <w:rPr>
          <w:rFonts w:hint="eastAsia"/>
          <w:lang w:eastAsia="zh-CN"/>
        </w:rPr>
        <w:t xml:space="preserve">he server </w:t>
      </w:r>
      <w:r w:rsidR="001C1209">
        <w:rPr>
          <w:lang w:eastAsia="zh-CN"/>
        </w:rPr>
        <w:t xml:space="preserve">then </w:t>
      </w:r>
      <w:r w:rsidR="00812701">
        <w:rPr>
          <w:rFonts w:hint="eastAsia"/>
          <w:lang w:eastAsia="zh-CN"/>
        </w:rPr>
        <w:t xml:space="preserve">dequeues the </w:t>
      </w:r>
      <w:r>
        <w:rPr>
          <w:rFonts w:hint="eastAsia"/>
          <w:lang w:eastAsia="zh-CN"/>
        </w:rPr>
        <w:t>request</w:t>
      </w:r>
      <w:r w:rsidR="0018410B">
        <w:rPr>
          <w:lang w:eastAsia="zh-CN"/>
        </w:rPr>
        <w:t xml:space="preserve"> (</w:t>
      </w:r>
      <w:r w:rsidR="00624519">
        <w:rPr>
          <w:lang w:eastAsia="zh-CN"/>
        </w:rPr>
        <w:t>for execution</w:t>
      </w:r>
      <w:r w:rsidR="00E20A95">
        <w:rPr>
          <w:lang w:eastAsia="zh-CN"/>
        </w:rPr>
        <w:t xml:space="preserve"> </w:t>
      </w:r>
      <w:r w:rsidR="00EC1778">
        <w:rPr>
          <w:rFonts w:hint="eastAsia"/>
          <w:lang w:eastAsia="zh-CN"/>
        </w:rPr>
        <w:t>in the</w:t>
      </w:r>
      <w:r>
        <w:rPr>
          <w:rFonts w:hint="eastAsia"/>
          <w:lang w:eastAsia="zh-CN"/>
        </w:rPr>
        <w:t xml:space="preserve"> context of</w:t>
      </w:r>
      <w:r w:rsidR="00812701">
        <w:rPr>
          <w:rFonts w:hint="eastAsia"/>
          <w:lang w:eastAsia="zh-CN"/>
        </w:rPr>
        <w:t xml:space="preserve"> a service thread</w:t>
      </w:r>
      <w:r w:rsidR="0018410B">
        <w:rPr>
          <w:lang w:eastAsia="zh-CN"/>
        </w:rPr>
        <w:t>)</w:t>
      </w:r>
      <w:r w:rsidR="009C2FDD">
        <w:rPr>
          <w:lang w:eastAsia="zh-CN"/>
        </w:rPr>
        <w:t>,</w:t>
      </w:r>
      <w:r w:rsidR="00812701">
        <w:rPr>
          <w:rFonts w:hint="eastAsia"/>
          <w:lang w:eastAsia="zh-CN"/>
        </w:rPr>
        <w:t xml:space="preserve"> and </w:t>
      </w:r>
      <w:r w:rsidR="001B4646">
        <w:rPr>
          <w:lang w:eastAsia="zh-CN"/>
        </w:rPr>
        <w:t>writes/reads</w:t>
      </w:r>
      <w:r>
        <w:rPr>
          <w:rFonts w:hint="eastAsia"/>
          <w:lang w:eastAsia="zh-CN"/>
        </w:rPr>
        <w:t xml:space="preserve"> the bulk </w:t>
      </w:r>
      <w:r w:rsidR="00284C4D">
        <w:rPr>
          <w:rFonts w:hint="eastAsia"/>
          <w:lang w:eastAsia="zh-CN"/>
        </w:rPr>
        <w:t xml:space="preserve">I/O </w:t>
      </w:r>
      <w:r w:rsidR="003A24C6">
        <w:rPr>
          <w:rFonts w:hint="eastAsia"/>
          <w:lang w:eastAsia="zh-CN"/>
        </w:rPr>
        <w:t>dat</w:t>
      </w:r>
      <w:r w:rsidR="003A24C6">
        <w:rPr>
          <w:lang w:eastAsia="zh-CN"/>
        </w:rPr>
        <w:t xml:space="preserve">a </w:t>
      </w:r>
      <w:r w:rsidR="001B4646">
        <w:rPr>
          <w:lang w:eastAsia="zh-CN"/>
        </w:rPr>
        <w:t>to/from disks through the network</w:t>
      </w:r>
      <w:r w:rsidR="00812701">
        <w:rPr>
          <w:rFonts w:hint="eastAsia"/>
          <w:lang w:eastAsia="zh-CN"/>
        </w:rPr>
        <w:t>. Upon completion of 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request</w:t>
      </w:r>
      <w:r>
        <w:rPr>
          <w:rFonts w:hint="eastAsia"/>
          <w:lang w:eastAsia="zh-CN"/>
        </w:rPr>
        <w:t xml:space="preserve">, the server sends a reply to </w:t>
      </w:r>
      <w:r w:rsidR="00812701">
        <w:rPr>
          <w:rFonts w:hint="eastAsia"/>
          <w:lang w:eastAsia="zh-CN"/>
        </w:rPr>
        <w:t xml:space="preserve">the </w:t>
      </w:r>
      <w:r>
        <w:rPr>
          <w:rFonts w:hint="eastAsia"/>
          <w:lang w:eastAsia="zh-CN"/>
        </w:rPr>
        <w:t>client.</w:t>
      </w:r>
      <w:r w:rsidR="006B1BD8" w:rsidRPr="006B1BD8">
        <w:rPr>
          <w:rFonts w:hint="eastAsia"/>
          <w:lang w:eastAsia="zh-CN"/>
        </w:rPr>
        <w:t xml:space="preserve"> </w:t>
      </w:r>
      <w:r w:rsidR="00812701">
        <w:rPr>
          <w:rFonts w:hint="eastAsia"/>
          <w:lang w:eastAsia="zh-CN"/>
        </w:rPr>
        <w:t>R</w:t>
      </w:r>
      <w:r w:rsidR="006B1BD8">
        <w:rPr>
          <w:rFonts w:hint="eastAsia"/>
          <w:lang w:eastAsia="zh-CN"/>
        </w:rPr>
        <w:t>equests</w:t>
      </w:r>
      <w:r w:rsidR="00812701">
        <w:rPr>
          <w:rFonts w:hint="eastAsia"/>
          <w:lang w:eastAsia="zh-CN"/>
        </w:rPr>
        <w:t xml:space="preserve"> are</w:t>
      </w:r>
      <w:r w:rsidR="006B1BD8">
        <w:rPr>
          <w:rFonts w:hint="eastAsia"/>
          <w:lang w:eastAsia="zh-CN"/>
        </w:rPr>
        <w:t xml:space="preserve"> dispatched in default FCFS order</w:t>
      </w:r>
      <w:r w:rsidR="0073738F">
        <w:rPr>
          <w:rFonts w:hint="eastAsia"/>
          <w:lang w:eastAsia="zh-CN"/>
        </w:rPr>
        <w:t>.</w:t>
      </w:r>
    </w:p>
    <w:p w:rsidR="00CA254A" w:rsidRDefault="00C8353B" w:rsidP="00CA254A">
      <w:pPr>
        <w:pStyle w:val="heading1"/>
        <w:rPr>
          <w:lang w:eastAsia="zh-CN"/>
        </w:rPr>
      </w:pPr>
      <w:r>
        <w:rPr>
          <w:rFonts w:hint="eastAsia"/>
          <w:lang w:eastAsia="zh-CN"/>
        </w:rPr>
        <w:t>3</w:t>
      </w:r>
      <w:r w:rsidR="00CA254A">
        <w:rPr>
          <w:rFonts w:hint="eastAsia"/>
          <w:lang w:eastAsia="zh-CN"/>
        </w:rPr>
        <w:t xml:space="preserve"> </w:t>
      </w:r>
      <w:r w:rsidR="00E50386">
        <w:rPr>
          <w:rFonts w:hint="eastAsia"/>
          <w:lang w:eastAsia="zh-CN"/>
        </w:rPr>
        <w:t xml:space="preserve">Object </w:t>
      </w:r>
      <w:r w:rsidR="00E50386">
        <w:rPr>
          <w:lang w:eastAsia="zh-CN"/>
        </w:rPr>
        <w:t>B</w:t>
      </w:r>
      <w:r w:rsidR="002E145A">
        <w:rPr>
          <w:rFonts w:hint="eastAsia"/>
          <w:lang w:eastAsia="zh-CN"/>
        </w:rPr>
        <w:t xml:space="preserve">ased </w:t>
      </w:r>
      <w:r w:rsidR="00A00D2D">
        <w:rPr>
          <w:rFonts w:hint="eastAsia"/>
          <w:lang w:eastAsia="zh-CN"/>
        </w:rPr>
        <w:t>Network Request Scheduler</w:t>
      </w:r>
    </w:p>
    <w:p w:rsidR="00084FFD" w:rsidRPr="00084FFD" w:rsidRDefault="006948F0" w:rsidP="00240439">
      <w:pPr>
        <w:jc w:val="both"/>
        <w:rPr>
          <w:lang w:eastAsia="zh-CN"/>
        </w:rPr>
      </w:pPr>
      <w:r>
        <w:rPr>
          <w:rFonts w:hint="eastAsia"/>
          <w:lang w:eastAsia="zh-CN"/>
        </w:rPr>
        <w:t>In terms of data throughput, the best</w:t>
      </w:r>
      <w:r w:rsidRPr="006948F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performance is achieved </w:t>
      </w:r>
      <w:r w:rsidR="00F90C17">
        <w:rPr>
          <w:rFonts w:hint="eastAsia"/>
          <w:lang w:eastAsia="zh-CN"/>
        </w:rPr>
        <w:t>when disk access is sequential.</w:t>
      </w:r>
      <w:r w:rsidR="00F90C17">
        <w:rPr>
          <w:lang w:eastAsia="zh-CN"/>
        </w:rPr>
        <w:t xml:space="preserve"> </w:t>
      </w:r>
      <w:r>
        <w:rPr>
          <w:lang w:eastAsia="zh-CN"/>
        </w:rPr>
        <w:t>H</w:t>
      </w:r>
      <w:r>
        <w:rPr>
          <w:rFonts w:hint="eastAsia"/>
          <w:lang w:eastAsia="zh-CN"/>
        </w:rPr>
        <w:t>owever, file systems cannot always place and access data sequentially, since various applications have inherent data access patterns and</w:t>
      </w:r>
      <w:r w:rsidR="002D7F90">
        <w:rPr>
          <w:rFonts w:hint="eastAsia"/>
          <w:lang w:eastAsia="zh-CN"/>
        </w:rPr>
        <w:t xml:space="preserve"> </w:t>
      </w:r>
      <w:r w:rsidR="00F03373">
        <w:rPr>
          <w:rFonts w:hint="eastAsia"/>
          <w:lang w:eastAsia="zh-CN"/>
        </w:rPr>
        <w:t>are</w:t>
      </w:r>
      <w:r w:rsidR="002D7F90">
        <w:rPr>
          <w:rFonts w:hint="eastAsia"/>
          <w:lang w:eastAsia="zh-CN"/>
        </w:rPr>
        <w:t xml:space="preserve"> limited by</w:t>
      </w:r>
      <w:r w:rsidR="0081270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file system block allocation</w:t>
      </w:r>
      <w:r w:rsidR="00812701">
        <w:rPr>
          <w:rFonts w:hint="eastAsia"/>
          <w:lang w:eastAsia="zh-CN"/>
        </w:rPr>
        <w:t xml:space="preserve"> in sequential space allocation</w:t>
      </w:r>
      <w:r>
        <w:rPr>
          <w:rFonts w:hint="eastAsia"/>
          <w:lang w:eastAsia="zh-CN"/>
        </w:rPr>
        <w:t xml:space="preserve">. </w:t>
      </w:r>
    </w:p>
    <w:p w:rsidR="00B3257F" w:rsidRDefault="00B3257F" w:rsidP="00240439">
      <w:pPr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To meet the parallel I/O characteristics based on stride from multiple distributed applications, Lustre </w:t>
      </w:r>
      <w:r>
        <w:rPr>
          <w:lang w:eastAsia="zh-CN"/>
        </w:rPr>
        <w:t>developed</w:t>
      </w:r>
      <w:r>
        <w:rPr>
          <w:rFonts w:hint="eastAsia"/>
          <w:lang w:eastAsia="zh-CN"/>
        </w:rPr>
        <w:t xml:space="preserve"> a multiple block allocation (mballoc) [</w:t>
      </w:r>
      <w:r w:rsidR="00F818F6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] for its backend file sy</w:t>
      </w:r>
      <w:r w:rsidR="00BD53C3">
        <w:rPr>
          <w:rFonts w:hint="eastAsia"/>
          <w:lang w:eastAsia="zh-CN"/>
        </w:rPr>
        <w:t>s</w:t>
      </w:r>
      <w:r w:rsidR="00CB6D80">
        <w:rPr>
          <w:rFonts w:hint="eastAsia"/>
          <w:lang w:eastAsia="zh-CN"/>
        </w:rPr>
        <w:t xml:space="preserve">tem </w:t>
      </w:r>
      <w:r w:rsidR="00CB6D80">
        <w:rPr>
          <w:lang w:eastAsia="zh-CN"/>
        </w:rPr>
        <w:t xml:space="preserve">that </w:t>
      </w:r>
      <w:r>
        <w:rPr>
          <w:rFonts w:hint="eastAsia"/>
          <w:lang w:eastAsia="zh-CN"/>
        </w:rPr>
        <w:t>optim</w:t>
      </w:r>
      <w:r w:rsidR="00953F49">
        <w:rPr>
          <w:rFonts w:hint="eastAsia"/>
          <w:lang w:eastAsia="zh-CN"/>
        </w:rPr>
        <w:t>ize</w:t>
      </w:r>
      <w:r w:rsidR="00CB6D80">
        <w:rPr>
          <w:lang w:eastAsia="zh-CN"/>
        </w:rPr>
        <w:t>s</w:t>
      </w:r>
      <w:r w:rsidR="00953F49">
        <w:rPr>
          <w:rFonts w:hint="eastAsia"/>
          <w:lang w:eastAsia="zh-CN"/>
        </w:rPr>
        <w:t xml:space="preserve"> concurrent block allocation</w:t>
      </w:r>
      <w:r w:rsidR="00084FFD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  <w:r w:rsidR="00A85F9B">
        <w:rPr>
          <w:rFonts w:hint="eastAsia"/>
          <w:lang w:eastAsia="zh-CN"/>
        </w:rPr>
        <w:t>Mballoc</w:t>
      </w:r>
      <w:r w:rsidR="00953F49">
        <w:rPr>
          <w:rFonts w:hint="eastAsia"/>
          <w:lang w:eastAsia="zh-CN"/>
        </w:rPr>
        <w:t xml:space="preserve"> uses pre-allocation technol</w:t>
      </w:r>
      <w:r w:rsidR="00A85F9B">
        <w:rPr>
          <w:rFonts w:hint="eastAsia"/>
          <w:lang w:eastAsia="zh-CN"/>
        </w:rPr>
        <w:t>ogy to reduce</w:t>
      </w:r>
      <w:r w:rsidR="00EC1778">
        <w:rPr>
          <w:rFonts w:hint="eastAsia"/>
          <w:lang w:eastAsia="zh-CN"/>
        </w:rPr>
        <w:t xml:space="preserve"> the</w:t>
      </w:r>
      <w:r w:rsidR="00351AA2">
        <w:rPr>
          <w:rFonts w:hint="eastAsia"/>
          <w:lang w:eastAsia="zh-CN"/>
        </w:rPr>
        <w:t xml:space="preserve"> most time-</w:t>
      </w:r>
      <w:r w:rsidR="00351AA2">
        <w:rPr>
          <w:lang w:eastAsia="zh-CN"/>
        </w:rPr>
        <w:t>intensive</w:t>
      </w:r>
      <w:r w:rsidR="00F12087">
        <w:rPr>
          <w:rFonts w:hint="eastAsia"/>
          <w:lang w:eastAsia="zh-CN"/>
        </w:rPr>
        <w:t xml:space="preserve"> disk seeks b</w:t>
      </w:r>
      <w:r w:rsidR="00F12087">
        <w:rPr>
          <w:lang w:eastAsia="zh-CN"/>
        </w:rPr>
        <w:t xml:space="preserve">y allocating blocks contiguously and </w:t>
      </w:r>
      <w:r w:rsidR="00953F49">
        <w:rPr>
          <w:rFonts w:hint="eastAsia"/>
          <w:lang w:eastAsia="zh-CN"/>
        </w:rPr>
        <w:t xml:space="preserve">reducing file system fragmentation. </w:t>
      </w:r>
      <w:r w:rsidR="00953F49">
        <w:rPr>
          <w:lang w:eastAsia="zh-CN"/>
        </w:rPr>
        <w:t>T</w:t>
      </w:r>
      <w:r w:rsidR="00A85F9B">
        <w:rPr>
          <w:rFonts w:hint="eastAsia"/>
          <w:lang w:eastAsia="zh-CN"/>
        </w:rPr>
        <w:t xml:space="preserve">he pre-allocation </w:t>
      </w:r>
      <w:r w:rsidR="00C116FA">
        <w:rPr>
          <w:rFonts w:hint="eastAsia"/>
          <w:lang w:eastAsia="zh-CN"/>
        </w:rPr>
        <w:t>region</w:t>
      </w:r>
      <w:r w:rsidR="00A85F9B">
        <w:rPr>
          <w:rFonts w:hint="eastAsia"/>
          <w:lang w:eastAsia="zh-CN"/>
        </w:rPr>
        <w:t xml:space="preserve"> size</w:t>
      </w:r>
      <w:r w:rsidR="00351AA2">
        <w:rPr>
          <w:rFonts w:hint="eastAsia"/>
          <w:lang w:eastAsia="zh-CN"/>
        </w:rPr>
        <w:t xml:space="preserve"> per</w:t>
      </w:r>
      <w:r w:rsidR="00351AA2">
        <w:rPr>
          <w:lang w:eastAsia="zh-CN"/>
        </w:rPr>
        <w:t xml:space="preserve"> </w:t>
      </w:r>
      <w:r w:rsidR="00953F49">
        <w:rPr>
          <w:rFonts w:hint="eastAsia"/>
          <w:lang w:eastAsia="zh-CN"/>
        </w:rPr>
        <w:t>object is relatively large</w:t>
      </w:r>
      <w:r w:rsidR="00A85F9B">
        <w:rPr>
          <w:rFonts w:hint="eastAsia"/>
          <w:lang w:eastAsia="zh-CN"/>
        </w:rPr>
        <w:t xml:space="preserve">, </w:t>
      </w:r>
      <w:r w:rsidR="00953F49">
        <w:rPr>
          <w:rFonts w:hint="eastAsia"/>
          <w:lang w:eastAsia="zh-CN"/>
        </w:rPr>
        <w:t>reaching 8M</w:t>
      </w:r>
      <w:r w:rsidR="000B4C19">
        <w:rPr>
          <w:lang w:eastAsia="zh-CN"/>
        </w:rPr>
        <w:t>B</w:t>
      </w:r>
      <w:r w:rsidR="00953F49">
        <w:rPr>
          <w:rFonts w:hint="eastAsia"/>
          <w:lang w:eastAsia="zh-CN"/>
        </w:rPr>
        <w:t xml:space="preserve"> for</w:t>
      </w:r>
      <w:r w:rsidR="00A85F9B">
        <w:rPr>
          <w:rFonts w:hint="eastAsia"/>
          <w:lang w:eastAsia="zh-CN"/>
        </w:rPr>
        <w:t xml:space="preserve"> a</w:t>
      </w:r>
      <w:r w:rsidR="00953F49">
        <w:rPr>
          <w:rFonts w:hint="eastAsia"/>
          <w:lang w:eastAsia="zh-CN"/>
        </w:rPr>
        <w:t xml:space="preserve"> large file. </w:t>
      </w:r>
      <w:r w:rsidR="00AD5F01">
        <w:rPr>
          <w:lang w:eastAsia="zh-CN"/>
        </w:rPr>
        <w:t>As shown</w:t>
      </w:r>
      <w:r w:rsidR="00953F49">
        <w:rPr>
          <w:rFonts w:hint="eastAsia"/>
          <w:lang w:eastAsia="zh-CN"/>
        </w:rPr>
        <w:t xml:space="preserve"> in </w:t>
      </w:r>
      <w:r w:rsidR="00F03373">
        <w:rPr>
          <w:rFonts w:hint="eastAsia"/>
          <w:lang w:eastAsia="zh-CN"/>
        </w:rPr>
        <w:t>this</w:t>
      </w:r>
      <w:r w:rsidR="00672C64">
        <w:rPr>
          <w:rFonts w:hint="eastAsia"/>
          <w:lang w:eastAsia="zh-CN"/>
        </w:rPr>
        <w:t xml:space="preserve"> </w:t>
      </w:r>
      <w:r w:rsidR="002F451A">
        <w:rPr>
          <w:rFonts w:hint="eastAsia"/>
          <w:lang w:eastAsia="zh-CN"/>
        </w:rPr>
        <w:t xml:space="preserve">paper </w:t>
      </w:r>
      <w:r w:rsidR="00953F49">
        <w:rPr>
          <w:rFonts w:hint="eastAsia"/>
          <w:lang w:eastAsia="zh-CN"/>
        </w:rPr>
        <w:t>[</w:t>
      </w:r>
      <w:r w:rsidR="00F818F6">
        <w:rPr>
          <w:rFonts w:hint="eastAsia"/>
          <w:lang w:eastAsia="zh-CN"/>
        </w:rPr>
        <w:t>3</w:t>
      </w:r>
      <w:r w:rsidR="00953F49">
        <w:rPr>
          <w:rFonts w:hint="eastAsia"/>
          <w:lang w:eastAsia="zh-CN"/>
        </w:rPr>
        <w:t>]</w:t>
      </w:r>
      <w:r w:rsidR="00AD5F01">
        <w:rPr>
          <w:lang w:eastAsia="zh-CN"/>
        </w:rPr>
        <w:t>,</w:t>
      </w:r>
      <w:r w:rsidR="00953F49">
        <w:rPr>
          <w:rFonts w:hint="eastAsia"/>
          <w:lang w:eastAsia="zh-CN"/>
        </w:rPr>
        <w:t xml:space="preserve"> </w:t>
      </w:r>
      <w:r w:rsidR="00CB6D80">
        <w:rPr>
          <w:lang w:eastAsia="zh-CN"/>
        </w:rPr>
        <w:t xml:space="preserve">mballoc offers </w:t>
      </w:r>
      <w:r w:rsidR="00953F49">
        <w:rPr>
          <w:lang w:eastAsia="zh-CN"/>
        </w:rPr>
        <w:t>significant</w:t>
      </w:r>
      <w:r w:rsidR="00CB6D80">
        <w:rPr>
          <w:rFonts w:hint="eastAsia"/>
          <w:lang w:eastAsia="zh-CN"/>
        </w:rPr>
        <w:t xml:space="preserve"> performance improvement</w:t>
      </w:r>
      <w:r w:rsidR="00A85F9B">
        <w:rPr>
          <w:rFonts w:hint="eastAsia"/>
          <w:lang w:eastAsia="zh-CN"/>
        </w:rPr>
        <w:t>,</w:t>
      </w:r>
      <w:r w:rsidR="00084FFD">
        <w:rPr>
          <w:rFonts w:hint="eastAsia"/>
          <w:lang w:eastAsia="zh-CN"/>
        </w:rPr>
        <w:t xml:space="preserve"> especially for sequential access</w:t>
      </w:r>
      <w:r w:rsidR="00953F49">
        <w:rPr>
          <w:rFonts w:hint="eastAsia"/>
          <w:lang w:eastAsia="zh-CN"/>
        </w:rPr>
        <w:t>.</w:t>
      </w:r>
    </w:p>
    <w:p w:rsidR="005B0685" w:rsidRDefault="005B0685" w:rsidP="005B0685">
      <w:pPr>
        <w:jc w:val="center"/>
        <w:rPr>
          <w:lang w:eastAsia="zh-CN"/>
        </w:rPr>
      </w:pPr>
      <w:r>
        <w:rPr>
          <w:noProof/>
          <w:lang w:eastAsia="en-US"/>
        </w:rPr>
        <w:drawing>
          <wp:inline distT="0" distB="0" distL="0" distR="0">
            <wp:extent cx="2267364" cy="1733550"/>
            <wp:effectExtent l="19050" t="0" r="0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59" cy="174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273815" cy="1733550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7A" w:rsidRDefault="005B0685" w:rsidP="005B0685">
      <w:pPr>
        <w:pStyle w:val="figlegend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1 </w:t>
      </w:r>
      <w:r w:rsidR="00C46077">
        <w:rPr>
          <w:rFonts w:hint="eastAsia"/>
          <w:lang w:eastAsia="zh-CN"/>
        </w:rPr>
        <w:t>Performance</w:t>
      </w:r>
      <w:r>
        <w:rPr>
          <w:rFonts w:hint="eastAsia"/>
          <w:lang w:eastAsia="zh-CN"/>
        </w:rPr>
        <w:t xml:space="preserve"> surveys by sgpdd-survey for 2 tires DDN S2A 9550</w:t>
      </w:r>
    </w:p>
    <w:p w:rsidR="00084FFD" w:rsidRDefault="008151B4" w:rsidP="00240439">
      <w:pPr>
        <w:jc w:val="both"/>
        <w:rPr>
          <w:lang w:eastAsia="zh-CN"/>
        </w:rPr>
      </w:pPr>
      <w:r>
        <w:rPr>
          <w:lang w:eastAsia="zh-CN"/>
        </w:rPr>
        <w:t>W</w:t>
      </w:r>
      <w:r w:rsidR="00F90C17">
        <w:rPr>
          <w:rFonts w:hint="eastAsia"/>
          <w:lang w:eastAsia="zh-CN"/>
        </w:rPr>
        <w:t>e</w:t>
      </w:r>
      <w:r w:rsidR="00F90C17">
        <w:rPr>
          <w:lang w:eastAsia="zh-CN"/>
        </w:rPr>
        <w:t xml:space="preserve"> conducted considerable</w:t>
      </w:r>
      <w:r w:rsidR="00F27656">
        <w:rPr>
          <w:rFonts w:hint="eastAsia"/>
          <w:lang w:eastAsia="zh-CN"/>
        </w:rPr>
        <w:t xml:space="preserve"> </w:t>
      </w:r>
      <w:r w:rsidR="00FE7FE7">
        <w:rPr>
          <w:rFonts w:hint="eastAsia"/>
          <w:lang w:eastAsia="zh-CN"/>
        </w:rPr>
        <w:t xml:space="preserve">research on parallel I/O and </w:t>
      </w:r>
      <w:r>
        <w:rPr>
          <w:rFonts w:hint="eastAsia"/>
          <w:lang w:eastAsia="zh-CN"/>
        </w:rPr>
        <w:t xml:space="preserve">observed performance gains with large </w:t>
      </w:r>
      <w:r>
        <w:rPr>
          <w:lang w:eastAsia="zh-CN"/>
        </w:rPr>
        <w:t>transfer</w:t>
      </w:r>
      <w:r>
        <w:rPr>
          <w:rFonts w:hint="eastAsia"/>
          <w:lang w:eastAsia="zh-CN"/>
        </w:rPr>
        <w:t xml:space="preserve"> size and data chunk. </w:t>
      </w:r>
      <w:r w:rsidR="00A85F9B">
        <w:rPr>
          <w:rFonts w:hint="eastAsia"/>
          <w:lang w:eastAsia="zh-CN"/>
        </w:rPr>
        <w:t>Oak Ridge National Laboratory (</w:t>
      </w:r>
      <w:r w:rsidR="00DC0B14">
        <w:rPr>
          <w:rFonts w:hint="eastAsia"/>
          <w:lang w:eastAsia="zh-CN"/>
        </w:rPr>
        <w:t>ORNL</w:t>
      </w:r>
      <w:r w:rsidR="00A85F9B">
        <w:rPr>
          <w:rFonts w:hint="eastAsia"/>
          <w:lang w:eastAsia="zh-CN"/>
        </w:rPr>
        <w:t>)</w:t>
      </w:r>
      <w:r w:rsidR="00DC0B14">
        <w:rPr>
          <w:rFonts w:hint="eastAsia"/>
          <w:lang w:eastAsia="zh-CN"/>
        </w:rPr>
        <w:t xml:space="preserve"> </w:t>
      </w:r>
      <w:r w:rsidR="00A85F9B">
        <w:rPr>
          <w:rFonts w:hint="eastAsia"/>
          <w:lang w:eastAsia="zh-CN"/>
        </w:rPr>
        <w:t>performed</w:t>
      </w:r>
      <w:r w:rsidR="00DC0B14">
        <w:rPr>
          <w:rFonts w:hint="eastAsia"/>
          <w:lang w:eastAsia="zh-CN"/>
        </w:rPr>
        <w:t xml:space="preserve"> </w:t>
      </w:r>
      <w:r w:rsidR="00A85F9B">
        <w:rPr>
          <w:rFonts w:hint="eastAsia"/>
          <w:lang w:eastAsia="zh-CN"/>
        </w:rPr>
        <w:t xml:space="preserve">a </w:t>
      </w:r>
      <w:r w:rsidR="00DC0B14">
        <w:rPr>
          <w:rFonts w:hint="eastAsia"/>
          <w:lang w:eastAsia="zh-CN"/>
        </w:rPr>
        <w:t xml:space="preserve">series of </w:t>
      </w:r>
      <w:r w:rsidR="00624989">
        <w:rPr>
          <w:rFonts w:hint="eastAsia"/>
          <w:lang w:eastAsia="zh-CN"/>
        </w:rPr>
        <w:t>surveys</w:t>
      </w:r>
      <w:r w:rsidR="00A85F9B">
        <w:rPr>
          <w:lang w:eastAsia="zh-CN"/>
        </w:rPr>
        <w:t xml:space="preserve"> </w:t>
      </w:r>
      <w:r w:rsidR="00DB1997">
        <w:rPr>
          <w:lang w:eastAsia="zh-CN"/>
        </w:rPr>
        <w:t>using</w:t>
      </w:r>
      <w:r w:rsidR="00DC0B14">
        <w:rPr>
          <w:lang w:eastAsia="zh-CN"/>
        </w:rPr>
        <w:t xml:space="preserve"> </w:t>
      </w:r>
      <w:r w:rsidR="00227E14">
        <w:rPr>
          <w:rFonts w:hint="eastAsia"/>
          <w:lang w:eastAsia="zh-CN"/>
        </w:rPr>
        <w:t xml:space="preserve">the </w:t>
      </w:r>
      <w:r w:rsidR="00DC0B14">
        <w:rPr>
          <w:lang w:eastAsia="zh-CN"/>
        </w:rPr>
        <w:t>DDN S2A 9550</w:t>
      </w:r>
      <w:r w:rsidR="00DB1997">
        <w:rPr>
          <w:lang w:eastAsia="zh-CN"/>
        </w:rPr>
        <w:t xml:space="preserve"> </w:t>
      </w:r>
      <w:r w:rsidR="00DB56E3">
        <w:rPr>
          <w:rFonts w:hint="eastAsia"/>
          <w:lang w:eastAsia="zh-CN"/>
        </w:rPr>
        <w:t xml:space="preserve">as </w:t>
      </w:r>
      <w:r w:rsidR="00227E14">
        <w:rPr>
          <w:rFonts w:hint="eastAsia"/>
          <w:lang w:eastAsia="zh-CN"/>
        </w:rPr>
        <w:t xml:space="preserve">the </w:t>
      </w:r>
      <w:r w:rsidR="00DB56E3">
        <w:rPr>
          <w:rFonts w:hint="eastAsia"/>
          <w:lang w:eastAsia="zh-CN"/>
        </w:rPr>
        <w:t>Lustre backend storage</w:t>
      </w:r>
      <w:r w:rsidR="00DC0B14">
        <w:rPr>
          <w:lang w:eastAsia="zh-CN"/>
        </w:rPr>
        <w:t xml:space="preserve"> </w:t>
      </w:r>
      <w:r w:rsidR="00624989">
        <w:rPr>
          <w:rFonts w:hint="eastAsia"/>
          <w:lang w:eastAsia="zh-CN"/>
        </w:rPr>
        <w:t>device</w:t>
      </w:r>
      <w:r w:rsidR="00D4391E">
        <w:rPr>
          <w:rFonts w:hint="eastAsia"/>
          <w:lang w:eastAsia="zh-CN"/>
        </w:rPr>
        <w:t>.</w:t>
      </w:r>
      <w:r w:rsidR="00D4391E">
        <w:rPr>
          <w:lang w:eastAsia="zh-CN"/>
        </w:rPr>
        <w:t xml:space="preserve"> As shown in Figure 1, </w:t>
      </w:r>
      <w:r w:rsidR="00A85F9B">
        <w:rPr>
          <w:rFonts w:hint="eastAsia"/>
          <w:lang w:eastAsia="zh-CN"/>
        </w:rPr>
        <w:t>ORNL</w:t>
      </w:r>
      <w:r w:rsidR="00624989">
        <w:rPr>
          <w:rFonts w:hint="eastAsia"/>
          <w:lang w:eastAsia="zh-CN"/>
        </w:rPr>
        <w:t xml:space="preserve"> </w:t>
      </w:r>
      <w:r w:rsidR="00A85F9B">
        <w:rPr>
          <w:rFonts w:hint="eastAsia"/>
          <w:lang w:eastAsia="zh-CN"/>
        </w:rPr>
        <w:t>used</w:t>
      </w:r>
      <w:r w:rsidR="00DC0B14">
        <w:rPr>
          <w:lang w:eastAsia="zh-CN"/>
        </w:rPr>
        <w:t xml:space="preserve"> sgpdd</w:t>
      </w:r>
      <w:r w:rsidR="002D7F90">
        <w:rPr>
          <w:rFonts w:hint="eastAsia"/>
          <w:lang w:eastAsia="zh-CN"/>
        </w:rPr>
        <w:t>-survey</w:t>
      </w:r>
      <w:r w:rsidR="00DC0B14">
        <w:rPr>
          <w:rFonts w:hint="eastAsia"/>
          <w:lang w:eastAsia="zh-CN"/>
        </w:rPr>
        <w:t xml:space="preserve"> with different concurrent regions, threads</w:t>
      </w:r>
      <w:r w:rsidR="00F90C17">
        <w:rPr>
          <w:lang w:eastAsia="zh-CN"/>
        </w:rPr>
        <w:t>,</w:t>
      </w:r>
      <w:r w:rsidR="00DC0B14">
        <w:rPr>
          <w:rFonts w:hint="eastAsia"/>
          <w:lang w:eastAsia="zh-CN"/>
        </w:rPr>
        <w:t xml:space="preserve"> and record size</w:t>
      </w:r>
      <w:r w:rsidR="00624989">
        <w:rPr>
          <w:rFonts w:hint="eastAsia"/>
          <w:lang w:eastAsia="zh-CN"/>
        </w:rPr>
        <w:t>s</w:t>
      </w:r>
      <w:r w:rsidR="00DC0B14">
        <w:rPr>
          <w:rFonts w:hint="eastAsia"/>
          <w:lang w:eastAsia="zh-CN"/>
        </w:rPr>
        <w:t xml:space="preserve">. </w:t>
      </w:r>
      <w:r w:rsidR="00F90C17">
        <w:rPr>
          <w:rFonts w:hint="eastAsia"/>
          <w:lang w:eastAsia="zh-CN"/>
        </w:rPr>
        <w:t>The graphs illustrate th</w:t>
      </w:r>
      <w:r w:rsidR="00F90C17">
        <w:rPr>
          <w:lang w:eastAsia="zh-CN"/>
        </w:rPr>
        <w:t xml:space="preserve">at </w:t>
      </w:r>
      <w:r w:rsidR="00DC0B14">
        <w:rPr>
          <w:lang w:eastAsia="zh-CN"/>
        </w:rPr>
        <w:t>performance</w:t>
      </w:r>
      <w:r w:rsidR="00DC0B14">
        <w:rPr>
          <w:rFonts w:hint="eastAsia"/>
          <w:lang w:eastAsia="zh-CN"/>
        </w:rPr>
        <w:t xml:space="preserve"> decrease</w:t>
      </w:r>
      <w:r w:rsidR="00A85F9B">
        <w:rPr>
          <w:rFonts w:hint="eastAsia"/>
          <w:lang w:eastAsia="zh-CN"/>
        </w:rPr>
        <w:t>s</w:t>
      </w:r>
      <w:r w:rsidR="00DC0B14">
        <w:rPr>
          <w:rFonts w:hint="eastAsia"/>
          <w:lang w:eastAsia="zh-CN"/>
        </w:rPr>
        <w:t xml:space="preserve"> with the growth of concurrent </w:t>
      </w:r>
      <w:r w:rsidR="001E32BB">
        <w:rPr>
          <w:rFonts w:hint="eastAsia"/>
          <w:lang w:eastAsia="zh-CN"/>
        </w:rPr>
        <w:t xml:space="preserve">I/O </w:t>
      </w:r>
      <w:r w:rsidR="00DC0B14">
        <w:rPr>
          <w:rFonts w:hint="eastAsia"/>
          <w:lang w:eastAsia="zh-CN"/>
        </w:rPr>
        <w:t>regions</w:t>
      </w:r>
      <w:r w:rsidR="00A85F9B">
        <w:rPr>
          <w:rFonts w:hint="eastAsia"/>
          <w:lang w:eastAsia="zh-CN"/>
        </w:rPr>
        <w:t>. Performance</w:t>
      </w:r>
      <w:r w:rsidR="001E32BB">
        <w:rPr>
          <w:rFonts w:hint="eastAsia"/>
          <w:lang w:eastAsia="zh-CN"/>
        </w:rPr>
        <w:t xml:space="preserve"> improves slightly with increasing </w:t>
      </w:r>
      <w:r w:rsidR="001E32BB">
        <w:rPr>
          <w:lang w:eastAsia="zh-CN"/>
        </w:rPr>
        <w:t>service</w:t>
      </w:r>
      <w:r w:rsidR="001E32BB">
        <w:rPr>
          <w:rFonts w:hint="eastAsia"/>
          <w:lang w:eastAsia="zh-CN"/>
        </w:rPr>
        <w:t xml:space="preserve"> threads and improves significantly with </w:t>
      </w:r>
      <w:r w:rsidR="00227E14">
        <w:rPr>
          <w:rFonts w:hint="eastAsia"/>
          <w:lang w:eastAsia="zh-CN"/>
        </w:rPr>
        <w:t xml:space="preserve">the </w:t>
      </w:r>
      <w:r w:rsidR="001E32BB">
        <w:rPr>
          <w:rFonts w:hint="eastAsia"/>
          <w:lang w:eastAsia="zh-CN"/>
        </w:rPr>
        <w:t xml:space="preserve">growth of record size. </w:t>
      </w:r>
      <w:r w:rsidR="00DB56E3">
        <w:rPr>
          <w:rFonts w:hint="eastAsia"/>
          <w:lang w:eastAsia="zh-CN"/>
        </w:rPr>
        <w:t xml:space="preserve">For </w:t>
      </w:r>
      <w:r w:rsidR="00F90C17">
        <w:rPr>
          <w:lang w:eastAsia="zh-CN"/>
        </w:rPr>
        <w:t xml:space="preserve">a </w:t>
      </w:r>
      <w:r w:rsidR="00DB56E3">
        <w:rPr>
          <w:rFonts w:hint="eastAsia"/>
          <w:lang w:eastAsia="zh-CN"/>
        </w:rPr>
        <w:t>4M</w:t>
      </w:r>
      <w:r w:rsidR="000B4C19">
        <w:rPr>
          <w:lang w:eastAsia="zh-CN"/>
        </w:rPr>
        <w:t>B</w:t>
      </w:r>
      <w:r w:rsidR="00DB56E3">
        <w:rPr>
          <w:rFonts w:hint="eastAsia"/>
          <w:lang w:eastAsia="zh-CN"/>
        </w:rPr>
        <w:t xml:space="preserve"> record size, </w:t>
      </w:r>
      <w:r w:rsidR="00A85F9B">
        <w:rPr>
          <w:rFonts w:hint="eastAsia"/>
          <w:lang w:eastAsia="zh-CN"/>
        </w:rPr>
        <w:t>performance</w:t>
      </w:r>
      <w:r w:rsidR="00D42793">
        <w:rPr>
          <w:rFonts w:hint="eastAsia"/>
          <w:lang w:eastAsia="zh-CN"/>
        </w:rPr>
        <w:t xml:space="preserve"> improves 50% compared with </w:t>
      </w:r>
      <w:r w:rsidR="00F90C17">
        <w:rPr>
          <w:lang w:eastAsia="zh-CN"/>
        </w:rPr>
        <w:t xml:space="preserve">a </w:t>
      </w:r>
      <w:r w:rsidR="00D42793">
        <w:rPr>
          <w:rFonts w:hint="eastAsia"/>
          <w:lang w:eastAsia="zh-CN"/>
        </w:rPr>
        <w:t>512K record size.</w:t>
      </w:r>
      <w:r w:rsidR="00DB56E3">
        <w:rPr>
          <w:rFonts w:hint="eastAsia"/>
          <w:lang w:eastAsia="zh-CN"/>
        </w:rPr>
        <w:t xml:space="preserve"> </w:t>
      </w:r>
      <w:r w:rsidR="00A85F9B">
        <w:rPr>
          <w:rFonts w:hint="eastAsia"/>
          <w:lang w:eastAsia="zh-CN"/>
        </w:rPr>
        <w:t>To improve performance</w:t>
      </w:r>
      <w:r w:rsidR="00D42793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 xml:space="preserve">Lustre </w:t>
      </w:r>
      <w:r w:rsidR="00D42793">
        <w:rPr>
          <w:rFonts w:hint="eastAsia"/>
          <w:lang w:eastAsia="zh-CN"/>
        </w:rPr>
        <w:t>breaks the 1M</w:t>
      </w:r>
      <w:r w:rsidR="000B4C19">
        <w:rPr>
          <w:lang w:eastAsia="zh-CN"/>
        </w:rPr>
        <w:t>B</w:t>
      </w:r>
      <w:r w:rsidR="00D42793">
        <w:rPr>
          <w:rFonts w:hint="eastAsia"/>
          <w:lang w:eastAsia="zh-CN"/>
        </w:rPr>
        <w:t xml:space="preserve"> bulk I/O limitation and implements </w:t>
      </w:r>
      <w:r w:rsidR="00A85F9B">
        <w:rPr>
          <w:rFonts w:hint="eastAsia"/>
          <w:lang w:eastAsia="zh-CN"/>
        </w:rPr>
        <w:t xml:space="preserve">a </w:t>
      </w:r>
      <w:r w:rsidR="00D42793">
        <w:rPr>
          <w:rFonts w:hint="eastAsia"/>
          <w:lang w:eastAsia="zh-CN"/>
        </w:rPr>
        <w:t>4M</w:t>
      </w:r>
      <w:r w:rsidR="000B4C19">
        <w:rPr>
          <w:lang w:eastAsia="zh-CN"/>
        </w:rPr>
        <w:t>B</w:t>
      </w:r>
      <w:r w:rsidR="00D42793">
        <w:rPr>
          <w:rFonts w:hint="eastAsia"/>
          <w:lang w:eastAsia="zh-CN"/>
        </w:rPr>
        <w:t xml:space="preserve"> bulk I/O d</w:t>
      </w:r>
      <w:r w:rsidR="00A85F9B">
        <w:rPr>
          <w:rFonts w:hint="eastAsia"/>
          <w:lang w:eastAsia="zh-CN"/>
        </w:rPr>
        <w:t>elivery</w:t>
      </w:r>
      <w:r>
        <w:rPr>
          <w:rFonts w:hint="eastAsia"/>
          <w:lang w:eastAsia="zh-CN"/>
        </w:rPr>
        <w:t xml:space="preserve"> through </w:t>
      </w:r>
      <w:r w:rsidR="00A85F9B">
        <w:rPr>
          <w:rFonts w:hint="eastAsia"/>
          <w:lang w:eastAsia="zh-CN"/>
        </w:rPr>
        <w:t xml:space="preserve">the </w:t>
      </w:r>
      <w:r>
        <w:rPr>
          <w:rFonts w:hint="eastAsia"/>
          <w:lang w:eastAsia="zh-CN"/>
        </w:rPr>
        <w:t>network</w:t>
      </w:r>
      <w:r w:rsidR="00A85F9B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by aggregating several separated bulk data transfers with 1M</w:t>
      </w:r>
      <w:r w:rsidR="000B4C19">
        <w:rPr>
          <w:lang w:eastAsia="zh-CN"/>
        </w:rPr>
        <w:t>B</w:t>
      </w:r>
      <w:r>
        <w:rPr>
          <w:rFonts w:hint="eastAsia"/>
          <w:lang w:eastAsia="zh-CN"/>
        </w:rPr>
        <w:t xml:space="preserve"> data into a single I/O deliver</w:t>
      </w:r>
      <w:r w:rsidR="00A85F9B"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 xml:space="preserve"> request </w:t>
      </w:r>
      <w:r w:rsidR="00A85F9B">
        <w:rPr>
          <w:rFonts w:hint="eastAsia"/>
          <w:lang w:eastAsia="zh-CN"/>
        </w:rPr>
        <w:t>to the</w:t>
      </w:r>
      <w:r>
        <w:rPr>
          <w:rFonts w:hint="eastAsia"/>
          <w:lang w:eastAsia="zh-CN"/>
        </w:rPr>
        <w:t xml:space="preserve"> server. Figure </w:t>
      </w:r>
      <w:r w:rsidR="005764EF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illustrates the paradigm of 4M</w:t>
      </w:r>
      <w:r w:rsidR="000B4C19">
        <w:rPr>
          <w:lang w:eastAsia="zh-CN"/>
        </w:rPr>
        <w:t>B</w:t>
      </w:r>
      <w:r>
        <w:rPr>
          <w:rFonts w:hint="eastAsia"/>
          <w:lang w:eastAsia="zh-CN"/>
        </w:rPr>
        <w:t xml:space="preserve"> bulk I/O delivery. </w:t>
      </w:r>
      <w:r w:rsidR="00F873F7">
        <w:rPr>
          <w:rFonts w:hint="eastAsia"/>
          <w:lang w:eastAsia="zh-CN"/>
        </w:rPr>
        <w:t>ORNL</w:t>
      </w:r>
      <w:r w:rsidR="00A85F9B">
        <w:rPr>
          <w:lang w:eastAsia="zh-CN"/>
        </w:rPr>
        <w:t>’</w:t>
      </w:r>
      <w:r w:rsidR="00A85F9B">
        <w:rPr>
          <w:rFonts w:hint="eastAsia"/>
          <w:lang w:eastAsia="zh-CN"/>
        </w:rPr>
        <w:t>s surveys</w:t>
      </w:r>
      <w:r w:rsidR="00F873F7">
        <w:rPr>
          <w:rFonts w:hint="eastAsia"/>
          <w:lang w:eastAsia="zh-CN"/>
        </w:rPr>
        <w:t xml:space="preserve"> </w:t>
      </w:r>
      <w:r w:rsidR="00227E14">
        <w:rPr>
          <w:rFonts w:hint="eastAsia"/>
          <w:lang w:eastAsia="zh-CN"/>
        </w:rPr>
        <w:t>show</w:t>
      </w:r>
      <w:r w:rsidR="00D42793">
        <w:rPr>
          <w:rFonts w:hint="eastAsia"/>
          <w:lang w:eastAsia="zh-CN"/>
        </w:rPr>
        <w:t xml:space="preserve"> performance</w:t>
      </w:r>
      <w:r w:rsidR="008B0849">
        <w:rPr>
          <w:rFonts w:hint="eastAsia"/>
          <w:lang w:eastAsia="zh-CN"/>
        </w:rPr>
        <w:t xml:space="preserve"> </w:t>
      </w:r>
      <w:r w:rsidR="00A85F9B">
        <w:rPr>
          <w:rFonts w:hint="eastAsia"/>
          <w:lang w:eastAsia="zh-CN"/>
        </w:rPr>
        <w:t>improvements</w:t>
      </w:r>
      <w:r>
        <w:rPr>
          <w:rFonts w:hint="eastAsia"/>
          <w:lang w:eastAsia="zh-CN"/>
        </w:rPr>
        <w:t xml:space="preserve"> as high as </w:t>
      </w:r>
      <w:r w:rsidR="009307F1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0%</w:t>
      </w:r>
      <w:r w:rsidR="00D4391E">
        <w:rPr>
          <w:lang w:eastAsia="zh-CN"/>
        </w:rPr>
        <w:t>,</w:t>
      </w:r>
      <w:r>
        <w:rPr>
          <w:rFonts w:hint="eastAsia"/>
          <w:lang w:eastAsia="zh-CN"/>
        </w:rPr>
        <w:t xml:space="preserve"> compared with 1M</w:t>
      </w:r>
      <w:r w:rsidR="00E85888">
        <w:rPr>
          <w:lang w:eastAsia="zh-CN"/>
        </w:rPr>
        <w:t>B</w:t>
      </w:r>
      <w:r>
        <w:rPr>
          <w:rFonts w:hint="eastAsia"/>
          <w:lang w:eastAsia="zh-CN"/>
        </w:rPr>
        <w:t xml:space="preserve"> bulk I/O</w:t>
      </w:r>
      <w:r w:rsidR="00A85F9B">
        <w:rPr>
          <w:rFonts w:hint="eastAsia"/>
          <w:lang w:eastAsia="zh-CN"/>
        </w:rPr>
        <w:t xml:space="preserve"> delivery</w:t>
      </w:r>
      <w:r>
        <w:rPr>
          <w:rFonts w:hint="eastAsia"/>
          <w:lang w:eastAsia="zh-CN"/>
        </w:rPr>
        <w:t xml:space="preserve">. </w:t>
      </w:r>
      <w:r w:rsidR="00314FF4">
        <w:rPr>
          <w:rFonts w:hint="eastAsia"/>
          <w:lang w:eastAsia="zh-CN"/>
        </w:rPr>
        <w:t xml:space="preserve">We determined </w:t>
      </w:r>
      <w:r>
        <w:rPr>
          <w:rFonts w:hint="eastAsia"/>
          <w:lang w:eastAsia="zh-CN"/>
        </w:rPr>
        <w:t xml:space="preserve">that delivering </w:t>
      </w:r>
      <w:r w:rsidR="00624989">
        <w:rPr>
          <w:rFonts w:hint="eastAsia"/>
          <w:lang w:eastAsia="zh-CN"/>
        </w:rPr>
        <w:t>large</w:t>
      </w:r>
      <w:r>
        <w:rPr>
          <w:rFonts w:hint="eastAsia"/>
          <w:lang w:eastAsia="zh-CN"/>
        </w:rPr>
        <w:t xml:space="preserve"> I/O request</w:t>
      </w:r>
      <w:r w:rsidR="00DA5DA1">
        <w:rPr>
          <w:rFonts w:hint="eastAsia"/>
          <w:lang w:eastAsia="zh-CN"/>
        </w:rPr>
        <w:t>s</w:t>
      </w:r>
      <w:r w:rsidR="00E85888">
        <w:rPr>
          <w:lang w:eastAsia="zh-CN"/>
        </w:rPr>
        <w:t xml:space="preserve"> all the way down to the server block layer was required to maximize RAID performance by reducing disk seeks sign</w:t>
      </w:r>
      <w:r w:rsidR="00C81120">
        <w:rPr>
          <w:lang w:eastAsia="zh-CN"/>
        </w:rPr>
        <w:t>i</w:t>
      </w:r>
      <w:r w:rsidR="00E85888">
        <w:rPr>
          <w:lang w:eastAsia="zh-CN"/>
        </w:rPr>
        <w:t>ficantly</w:t>
      </w:r>
      <w:r w:rsidR="00314FF4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while</w:t>
      </w:r>
      <w:r w:rsidR="00284C4D" w:rsidRPr="00284C4D">
        <w:rPr>
          <w:rFonts w:hint="eastAsia"/>
          <w:lang w:eastAsia="zh-CN"/>
        </w:rPr>
        <w:t xml:space="preserve"> </w:t>
      </w:r>
      <w:r w:rsidR="00284C4D">
        <w:rPr>
          <w:rFonts w:hint="eastAsia"/>
          <w:lang w:eastAsia="zh-CN"/>
        </w:rPr>
        <w:t>1M</w:t>
      </w:r>
      <w:r w:rsidR="00E85888">
        <w:rPr>
          <w:lang w:eastAsia="zh-CN"/>
        </w:rPr>
        <w:t>B</w:t>
      </w:r>
      <w:r w:rsidR="00284C4D">
        <w:rPr>
          <w:rFonts w:hint="eastAsia"/>
          <w:lang w:eastAsia="zh-CN"/>
        </w:rPr>
        <w:t xml:space="preserve"> bulk </w:t>
      </w:r>
      <w:r>
        <w:rPr>
          <w:rFonts w:hint="eastAsia"/>
          <w:lang w:eastAsia="zh-CN"/>
        </w:rPr>
        <w:t>concurrent</w:t>
      </w:r>
      <w:r w:rsidR="00314FF4" w:rsidRPr="00314FF4">
        <w:rPr>
          <w:rFonts w:hint="eastAsia"/>
          <w:lang w:eastAsia="zh-CN"/>
        </w:rPr>
        <w:t xml:space="preserve"> </w:t>
      </w:r>
      <w:r w:rsidR="00314FF4">
        <w:rPr>
          <w:rFonts w:hint="eastAsia"/>
          <w:lang w:eastAsia="zh-CN"/>
        </w:rPr>
        <w:t>I/O</w:t>
      </w:r>
      <w:r>
        <w:rPr>
          <w:rFonts w:hint="eastAsia"/>
          <w:lang w:eastAsia="zh-CN"/>
        </w:rPr>
        <w:t xml:space="preserve"> requests from clients </w:t>
      </w:r>
      <w:r w:rsidR="00284C4D">
        <w:rPr>
          <w:rFonts w:hint="eastAsia"/>
          <w:lang w:eastAsia="zh-CN"/>
        </w:rPr>
        <w:t xml:space="preserve">may arrive at servers in a </w:t>
      </w:r>
      <w:r w:rsidR="00284C4D">
        <w:rPr>
          <w:rFonts w:hint="eastAsia"/>
          <w:lang w:eastAsia="zh-CN"/>
        </w:rPr>
        <w:lastRenderedPageBreak/>
        <w:t xml:space="preserve">manner that discourages or even </w:t>
      </w:r>
      <w:r w:rsidR="00284C4D">
        <w:rPr>
          <w:lang w:eastAsia="zh-CN"/>
        </w:rPr>
        <w:t>destroys</w:t>
      </w:r>
      <w:r w:rsidR="00284C4D">
        <w:rPr>
          <w:rFonts w:hint="eastAsia"/>
          <w:lang w:eastAsia="zh-CN"/>
        </w:rPr>
        <w:t xml:space="preserve"> sequential access</w:t>
      </w:r>
      <w:r w:rsidR="00314FF4">
        <w:rPr>
          <w:rFonts w:hint="eastAsia"/>
          <w:lang w:eastAsia="zh-CN"/>
        </w:rPr>
        <w:t>.</w:t>
      </w:r>
      <w:r w:rsidR="00E85888">
        <w:rPr>
          <w:lang w:eastAsia="zh-CN"/>
        </w:rPr>
        <w:t xml:space="preserve"> It was not necessary to transfer bulk data in larger than 1MB chunks to maximize network throughput.</w:t>
      </w:r>
    </w:p>
    <w:p w:rsidR="00306A2F" w:rsidRDefault="00284C4D" w:rsidP="00240439">
      <w:pPr>
        <w:jc w:val="both"/>
        <w:rPr>
          <w:lang w:eastAsia="zh-CN"/>
        </w:rPr>
      </w:pPr>
      <w:r>
        <w:rPr>
          <w:rFonts w:hint="eastAsia"/>
          <w:lang w:eastAsia="zh-CN"/>
        </w:rPr>
        <w:t>Although</w:t>
      </w:r>
      <w:r w:rsidR="00DA5DA1">
        <w:rPr>
          <w:rFonts w:hint="eastAsia"/>
          <w:lang w:eastAsia="zh-CN"/>
        </w:rPr>
        <w:t xml:space="preserve"> </w:t>
      </w:r>
      <w:r w:rsidR="006948F0">
        <w:rPr>
          <w:rFonts w:hint="eastAsia"/>
          <w:lang w:eastAsia="zh-CN"/>
        </w:rPr>
        <w:t>disk</w:t>
      </w:r>
      <w:r w:rsidR="00D05A5E">
        <w:rPr>
          <w:rFonts w:hint="eastAsia"/>
          <w:lang w:eastAsia="zh-CN"/>
        </w:rPr>
        <w:t xml:space="preserve"> elevator</w:t>
      </w:r>
      <w:r w:rsidR="006948F0">
        <w:rPr>
          <w:rFonts w:hint="eastAsia"/>
          <w:lang w:eastAsia="zh-CN"/>
        </w:rPr>
        <w:t xml:space="preserve"> </w:t>
      </w:r>
      <w:r w:rsidR="00C158F0">
        <w:rPr>
          <w:rFonts w:hint="eastAsia"/>
          <w:lang w:eastAsia="zh-CN"/>
        </w:rPr>
        <w:t>scheduling</w:t>
      </w:r>
      <w:r w:rsidR="00D05A5E">
        <w:rPr>
          <w:rFonts w:hint="eastAsia"/>
          <w:lang w:eastAsia="zh-CN"/>
        </w:rPr>
        <w:t xml:space="preserve"> [</w:t>
      </w:r>
      <w:r w:rsidR="002D7F90">
        <w:rPr>
          <w:rFonts w:hint="eastAsia"/>
          <w:lang w:eastAsia="zh-CN"/>
        </w:rPr>
        <w:t>6</w:t>
      </w:r>
      <w:r w:rsidR="00D05A5E">
        <w:rPr>
          <w:rFonts w:hint="eastAsia"/>
          <w:lang w:eastAsia="zh-CN"/>
        </w:rPr>
        <w:t>]</w:t>
      </w:r>
      <w:r w:rsidR="002B434E">
        <w:rPr>
          <w:rFonts w:hint="eastAsia"/>
          <w:lang w:eastAsia="zh-CN"/>
        </w:rPr>
        <w:t xml:space="preserve"> can optimize </w:t>
      </w:r>
      <w:r w:rsidR="006948F0">
        <w:rPr>
          <w:rFonts w:hint="eastAsia"/>
          <w:lang w:eastAsia="zh-CN"/>
        </w:rPr>
        <w:t xml:space="preserve">I/O requests by sorting and merging </w:t>
      </w:r>
      <w:r w:rsidR="002B434E">
        <w:rPr>
          <w:lang w:eastAsia="zh-CN"/>
        </w:rPr>
        <w:t xml:space="preserve">them </w:t>
      </w:r>
      <w:r w:rsidR="006948F0">
        <w:rPr>
          <w:rFonts w:hint="eastAsia"/>
          <w:lang w:eastAsia="zh-CN"/>
        </w:rPr>
        <w:t xml:space="preserve">before </w:t>
      </w:r>
      <w:r w:rsidR="00314FF4">
        <w:rPr>
          <w:rFonts w:hint="eastAsia"/>
          <w:lang w:eastAsia="zh-CN"/>
        </w:rPr>
        <w:t xml:space="preserve">they are </w:t>
      </w:r>
      <w:r w:rsidR="006948F0">
        <w:rPr>
          <w:rFonts w:hint="eastAsia"/>
          <w:lang w:eastAsia="zh-CN"/>
        </w:rPr>
        <w:t>submit</w:t>
      </w:r>
      <w:r w:rsidR="00314FF4">
        <w:rPr>
          <w:rFonts w:hint="eastAsia"/>
          <w:lang w:eastAsia="zh-CN"/>
        </w:rPr>
        <w:t>ted</w:t>
      </w:r>
      <w:r w:rsidR="006948F0">
        <w:rPr>
          <w:rFonts w:hint="eastAsia"/>
          <w:lang w:eastAsia="zh-CN"/>
        </w:rPr>
        <w:t xml:space="preserve"> to the disk</w:t>
      </w:r>
      <w:r w:rsidR="00C158F0">
        <w:rPr>
          <w:rFonts w:hint="eastAsia"/>
          <w:lang w:eastAsia="zh-CN"/>
        </w:rPr>
        <w:t xml:space="preserve"> driver, </w:t>
      </w:r>
      <w:r w:rsidR="00227E14">
        <w:rPr>
          <w:rFonts w:hint="eastAsia"/>
          <w:lang w:eastAsia="zh-CN"/>
        </w:rPr>
        <w:t>the disk elevator</w:t>
      </w:r>
      <w:r w:rsidR="00F03373">
        <w:rPr>
          <w:rFonts w:hint="eastAsia"/>
          <w:lang w:eastAsia="zh-CN"/>
        </w:rPr>
        <w:t xml:space="preserve"> is implemented</w:t>
      </w:r>
      <w:r w:rsidR="00C158F0">
        <w:rPr>
          <w:rFonts w:hint="eastAsia"/>
          <w:lang w:eastAsia="zh-CN"/>
        </w:rPr>
        <w:t xml:space="preserve"> at a low level</w:t>
      </w:r>
      <w:r w:rsidR="002B434E">
        <w:rPr>
          <w:lang w:eastAsia="zh-CN"/>
        </w:rPr>
        <w:t>,</w:t>
      </w:r>
      <w:r w:rsidR="00C158F0">
        <w:rPr>
          <w:rFonts w:hint="eastAsia"/>
          <w:lang w:eastAsia="zh-CN"/>
        </w:rPr>
        <w:t xml:space="preserve"> without </w:t>
      </w:r>
      <w:r w:rsidR="00227E14">
        <w:rPr>
          <w:rFonts w:hint="eastAsia"/>
          <w:lang w:eastAsia="zh-CN"/>
        </w:rPr>
        <w:t xml:space="preserve">a </w:t>
      </w:r>
      <w:r w:rsidR="00C158F0">
        <w:rPr>
          <w:rFonts w:hint="eastAsia"/>
          <w:lang w:eastAsia="zh-CN"/>
        </w:rPr>
        <w:t>global view of distributed applications accessing the file system</w:t>
      </w:r>
      <w:r w:rsidR="00240439">
        <w:rPr>
          <w:rFonts w:hint="eastAsia"/>
          <w:lang w:eastAsia="zh-CN"/>
        </w:rPr>
        <w:t>.</w:t>
      </w:r>
      <w:r w:rsidR="00C158F0">
        <w:rPr>
          <w:rFonts w:hint="eastAsia"/>
          <w:lang w:eastAsia="zh-CN"/>
        </w:rPr>
        <w:t xml:space="preserve"> </w:t>
      </w:r>
      <w:r w:rsidR="00240439">
        <w:rPr>
          <w:rFonts w:hint="eastAsia"/>
          <w:lang w:eastAsia="zh-CN"/>
        </w:rPr>
        <w:t>O</w:t>
      </w:r>
      <w:r w:rsidR="005A0642">
        <w:rPr>
          <w:rFonts w:hint="eastAsia"/>
          <w:lang w:eastAsia="zh-CN"/>
        </w:rPr>
        <w:t>wing</w:t>
      </w:r>
      <w:r w:rsidR="00C158F0">
        <w:rPr>
          <w:rFonts w:hint="eastAsia"/>
          <w:lang w:eastAsia="zh-CN"/>
        </w:rPr>
        <w:t xml:space="preserve"> to </w:t>
      </w:r>
      <w:r w:rsidR="00227E14">
        <w:rPr>
          <w:rFonts w:hint="eastAsia"/>
          <w:lang w:eastAsia="zh-CN"/>
        </w:rPr>
        <w:t>the limit of</w:t>
      </w:r>
      <w:r w:rsidR="00C158F0">
        <w:rPr>
          <w:rFonts w:hint="eastAsia"/>
          <w:lang w:eastAsia="zh-CN"/>
        </w:rPr>
        <w:t xml:space="preserve"> </w:t>
      </w:r>
      <w:r w:rsidR="00F03373">
        <w:rPr>
          <w:rFonts w:hint="eastAsia"/>
          <w:lang w:eastAsia="zh-CN"/>
        </w:rPr>
        <w:t xml:space="preserve">the </w:t>
      </w:r>
      <w:r w:rsidR="00314FF4">
        <w:rPr>
          <w:rFonts w:hint="eastAsia"/>
          <w:lang w:eastAsia="zh-CN"/>
        </w:rPr>
        <w:t>disk elevator</w:t>
      </w:r>
      <w:r w:rsidR="00314FF4">
        <w:rPr>
          <w:lang w:eastAsia="zh-CN"/>
        </w:rPr>
        <w:t>’</w:t>
      </w:r>
      <w:r w:rsidR="00314FF4">
        <w:rPr>
          <w:rFonts w:hint="eastAsia"/>
          <w:lang w:eastAsia="zh-CN"/>
        </w:rPr>
        <w:t xml:space="preserve">s </w:t>
      </w:r>
      <w:r w:rsidR="006948F0">
        <w:rPr>
          <w:rFonts w:hint="eastAsia"/>
          <w:lang w:eastAsia="zh-CN"/>
        </w:rPr>
        <w:t xml:space="preserve">queue depth, </w:t>
      </w:r>
      <w:r w:rsidR="00314FF4">
        <w:rPr>
          <w:rFonts w:hint="eastAsia"/>
          <w:lang w:eastAsia="zh-CN"/>
        </w:rPr>
        <w:t xml:space="preserve">relatively few I/O requests are candidates for request scheduling, compared to </w:t>
      </w:r>
      <w:r w:rsidR="006948F0">
        <w:rPr>
          <w:rFonts w:hint="eastAsia"/>
          <w:lang w:eastAsia="zh-CN"/>
        </w:rPr>
        <w:t xml:space="preserve">the huge number of </w:t>
      </w:r>
      <w:r w:rsidR="005A0642">
        <w:rPr>
          <w:rFonts w:hint="eastAsia"/>
          <w:lang w:eastAsia="zh-CN"/>
        </w:rPr>
        <w:t>buffered</w:t>
      </w:r>
      <w:r w:rsidR="006948F0">
        <w:rPr>
          <w:rFonts w:hint="eastAsia"/>
          <w:lang w:eastAsia="zh-CN"/>
        </w:rPr>
        <w:t xml:space="preserve"> I/O requests on </w:t>
      </w:r>
      <w:r w:rsidR="00314FF4">
        <w:rPr>
          <w:rFonts w:hint="eastAsia"/>
          <w:lang w:eastAsia="zh-CN"/>
        </w:rPr>
        <w:t xml:space="preserve">the </w:t>
      </w:r>
      <w:r w:rsidR="006948F0">
        <w:rPr>
          <w:rFonts w:hint="eastAsia"/>
          <w:lang w:eastAsia="zh-CN"/>
        </w:rPr>
        <w:t>server.</w:t>
      </w:r>
    </w:p>
    <w:p w:rsidR="00200E1A" w:rsidRPr="00493663" w:rsidRDefault="00335D22" w:rsidP="00200E1A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1299" editas="canvas" style="width:172.1pt;height:120.95pt;mso-position-horizontal-relative:char;mso-position-vertical-relative:line" coordorigin="2747,5177" coordsize="3442,24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0" type="#_x0000_t75" style="position:absolute;left:2747;top:5177;width:3442;height:2419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01" type="#_x0000_t32" style="position:absolute;left:3699;top:7044;width:1607;height:8" o:connectortype="straight" strokecolor="black [3213]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02" type="#_x0000_t109" style="position:absolute;left:3098;top:6499;width:601;height:1089" fillcolor="#00b0f0" strokecolor="black [3213]">
              <v:textbox style="mso-next-textbox:#_x0000_s1302" inset="0,0,0,0">
                <w:txbxContent>
                  <w:p w:rsidR="00196A7A" w:rsidRDefault="00196A7A" w:rsidP="00200E1A">
                    <w:pPr>
                      <w:rPr>
                        <w:lang w:eastAsia="zh-CN"/>
                      </w:rPr>
                    </w:pPr>
                  </w:p>
                  <w:p w:rsidR="00196A7A" w:rsidRDefault="00196A7A" w:rsidP="00200E1A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client</w:t>
                    </w:r>
                  </w:p>
                </w:txbxContent>
              </v:textbox>
            </v:shape>
            <v:shape id="_x0000_s1303" type="#_x0000_t109" style="position:absolute;left:5306;top:6507;width:601;height:1089" fillcolor="#00b0f0" strokecolor="black [3213]">
              <v:textbox style="mso-next-textbox:#_x0000_s1303" inset="0,0,0,0">
                <w:txbxContent>
                  <w:p w:rsidR="00196A7A" w:rsidRDefault="00196A7A" w:rsidP="00200E1A">
                    <w:pPr>
                      <w:rPr>
                        <w:lang w:eastAsia="zh-CN"/>
                      </w:rPr>
                    </w:pPr>
                  </w:p>
                  <w:p w:rsidR="00196A7A" w:rsidRDefault="00196A7A" w:rsidP="00200E1A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OSS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4" type="#_x0000_t202" style="position:absolute;left:4024;top:6928;width:784;height:226" fillcolor="white [3212]" strokecolor="white [3212]">
              <v:textbox style="mso-next-textbox:#_x0000_s1304" inset="0,0,0,0">
                <w:txbxContent>
                  <w:p w:rsidR="00196A7A" w:rsidRPr="00B9763F" w:rsidRDefault="00196A7A" w:rsidP="00200E1A">
                    <w:pPr>
                      <w:rPr>
                        <w:sz w:val="20"/>
                        <w:lang w:eastAsia="zh-CN"/>
                      </w:rPr>
                    </w:pPr>
                    <w:r>
                      <w:rPr>
                        <w:rFonts w:hint="eastAsia"/>
                        <w:sz w:val="20"/>
                        <w:lang w:eastAsia="zh-CN"/>
                      </w:rPr>
                      <w:t>bulk data</w:t>
                    </w:r>
                  </w:p>
                </w:txbxContent>
              </v:textbox>
            </v:shape>
            <v:shape id="_x0000_s1305" type="#_x0000_t32" style="position:absolute;left:3723;top:7276;width:1607;height:8" o:connectortype="straight" strokecolor="black [3213]">
              <v:stroke endarrow="block"/>
            </v:shape>
            <v:shape id="_x0000_s1306" type="#_x0000_t32" style="position:absolute;left:3731;top:7468;width:1607;height:8" o:connectortype="straight" strokecolor="black [3213]">
              <v:stroke endarrow="block"/>
            </v:shape>
            <v:shape id="_x0000_s1307" type="#_x0000_t32" style="position:absolute;left:3715;top:6836;width:1607;height:8" o:connectortype="straight" strokecolor="black [3213]">
              <v:stroke endarrow="block"/>
            </v:shape>
            <v:shape id="_x0000_s1308" type="#_x0000_t32" style="position:absolute;left:3715;top:6628;width:1607;height:8" o:connectortype="straight" strokecolor="black [3213]">
              <v:stroke endarrow="block"/>
            </v:shape>
            <v:shape id="_x0000_s1309" type="#_x0000_t202" style="position:absolute;left:4040;top:7136;width:784;height:226" fillcolor="white [3212]" strokecolor="white [3212]">
              <v:textbox style="mso-next-textbox:#_x0000_s1309" inset="0,0,0,0">
                <w:txbxContent>
                  <w:p w:rsidR="00196A7A" w:rsidRPr="00B9763F" w:rsidRDefault="00196A7A" w:rsidP="00200E1A">
                    <w:pPr>
                      <w:rPr>
                        <w:sz w:val="20"/>
                        <w:lang w:eastAsia="zh-CN"/>
                      </w:rPr>
                    </w:pPr>
                    <w:r>
                      <w:rPr>
                        <w:rFonts w:hint="eastAsia"/>
                        <w:sz w:val="20"/>
                        <w:lang w:eastAsia="zh-CN"/>
                      </w:rPr>
                      <w:t>bulk data</w:t>
                    </w:r>
                  </w:p>
                </w:txbxContent>
              </v:textbox>
            </v:shape>
            <v:shape id="_x0000_s1310" type="#_x0000_t202" style="position:absolute;left:4048;top:7352;width:784;height:226" fillcolor="white [3212]" strokecolor="white [3212]">
              <v:textbox style="mso-next-textbox:#_x0000_s1310" inset="0,0,0,0">
                <w:txbxContent>
                  <w:p w:rsidR="00196A7A" w:rsidRPr="00B9763F" w:rsidRDefault="00196A7A" w:rsidP="00200E1A">
                    <w:pPr>
                      <w:rPr>
                        <w:sz w:val="20"/>
                        <w:lang w:eastAsia="zh-CN"/>
                      </w:rPr>
                    </w:pPr>
                    <w:r>
                      <w:rPr>
                        <w:rFonts w:hint="eastAsia"/>
                        <w:sz w:val="20"/>
                        <w:lang w:eastAsia="zh-CN"/>
                      </w:rPr>
                      <w:t>bulk data</w:t>
                    </w:r>
                  </w:p>
                </w:txbxContent>
              </v:textbox>
            </v:shape>
            <v:shape id="_x0000_s1311" type="#_x0000_t202" style="position:absolute;left:4024;top:6696;width:784;height:226" fillcolor="white [3212]" strokecolor="white [3212]">
              <v:textbox style="mso-next-textbox:#_x0000_s1311" inset="0,0,0,0">
                <w:txbxContent>
                  <w:p w:rsidR="00196A7A" w:rsidRPr="00B9763F" w:rsidRDefault="00196A7A" w:rsidP="00200E1A">
                    <w:pPr>
                      <w:rPr>
                        <w:sz w:val="20"/>
                        <w:lang w:eastAsia="zh-CN"/>
                      </w:rPr>
                    </w:pPr>
                    <w:r>
                      <w:rPr>
                        <w:rFonts w:hint="eastAsia"/>
                        <w:sz w:val="20"/>
                        <w:lang w:eastAsia="zh-CN"/>
                      </w:rPr>
                      <w:t>bulk data</w:t>
                    </w:r>
                  </w:p>
                </w:txbxContent>
              </v:textbox>
            </v:shape>
            <v:shape id="_x0000_s1312" type="#_x0000_t202" style="position:absolute;left:3944;top:6496;width:1037;height:220" fillcolor="white [3212]" strokecolor="white [3212]">
              <v:textbox style="mso-next-textbox:#_x0000_s1312" inset="0,0,0,0">
                <w:txbxContent>
                  <w:p w:rsidR="00196A7A" w:rsidRPr="00B9763F" w:rsidRDefault="00196A7A" w:rsidP="00200E1A">
                    <w:pPr>
                      <w:rPr>
                        <w:sz w:val="20"/>
                        <w:lang w:eastAsia="zh-CN"/>
                      </w:rPr>
                    </w:pPr>
                    <w:r w:rsidRPr="00B9763F">
                      <w:rPr>
                        <w:rFonts w:hint="eastAsia"/>
                        <w:sz w:val="20"/>
                        <w:lang w:eastAsia="zh-CN"/>
                      </w:rPr>
                      <w:t>RPC request</w:t>
                    </w:r>
                  </w:p>
                </w:txbxContent>
              </v:textbox>
            </v:shape>
            <v:shape id="_x0000_s1313" type="#_x0000_t109" style="position:absolute;left:3092;top:5262;width:601;height:1089" fillcolor="#00b0f0" strokecolor="black [3213]">
              <v:textbox style="mso-next-textbox:#_x0000_s1313" inset="0,0,0,0">
                <w:txbxContent>
                  <w:p w:rsidR="00196A7A" w:rsidRDefault="00196A7A" w:rsidP="00200E1A">
                    <w:pPr>
                      <w:rPr>
                        <w:lang w:eastAsia="zh-CN"/>
                      </w:rPr>
                    </w:pPr>
                  </w:p>
                  <w:p w:rsidR="00196A7A" w:rsidRDefault="00196A7A" w:rsidP="00200E1A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client</w:t>
                    </w:r>
                  </w:p>
                </w:txbxContent>
              </v:textbox>
            </v:shape>
            <v:shape id="_x0000_s1314" type="#_x0000_t109" style="position:absolute;left:5300;top:5270;width:601;height:1089" fillcolor="#00b0f0" strokecolor="black [3213]">
              <v:textbox style="mso-next-textbox:#_x0000_s1314" inset="0,0,0,0">
                <w:txbxContent>
                  <w:p w:rsidR="00196A7A" w:rsidRDefault="00196A7A" w:rsidP="00200E1A">
                    <w:pPr>
                      <w:rPr>
                        <w:lang w:eastAsia="zh-CN"/>
                      </w:rPr>
                    </w:pPr>
                  </w:p>
                  <w:p w:rsidR="00196A7A" w:rsidRDefault="00196A7A" w:rsidP="00200E1A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OSS</w:t>
                    </w:r>
                  </w:p>
                </w:txbxContent>
              </v:textbox>
            </v:shape>
            <v:shape id="_x0000_s1315" type="#_x0000_t32" style="position:absolute;left:3717;top:6039;width:1607;height:8" o:connectortype="straight" strokecolor="black [3213]">
              <v:stroke endarrow="block"/>
            </v:shape>
            <v:shape id="_x0000_s1316" type="#_x0000_t32" style="position:absolute;left:3709;top:5431;width:1607;height:8" o:connectortype="straight" strokecolor="black [3213]">
              <v:stroke endarrow="block"/>
            </v:shape>
            <v:shape id="_x0000_s1317" type="#_x0000_t202" style="position:absolute;left:4034;top:5899;width:784;height:226" fillcolor="white [3212]" strokecolor="white [3212]">
              <v:textbox style="mso-next-textbox:#_x0000_s1317" inset="0,0,0,0">
                <w:txbxContent>
                  <w:p w:rsidR="00196A7A" w:rsidRPr="00B9763F" w:rsidRDefault="00196A7A" w:rsidP="00200E1A">
                    <w:pPr>
                      <w:rPr>
                        <w:sz w:val="20"/>
                        <w:lang w:eastAsia="zh-CN"/>
                      </w:rPr>
                    </w:pPr>
                    <w:r>
                      <w:rPr>
                        <w:rFonts w:hint="eastAsia"/>
                        <w:sz w:val="20"/>
                        <w:lang w:eastAsia="zh-CN"/>
                      </w:rPr>
                      <w:t>bulk data</w:t>
                    </w:r>
                  </w:p>
                </w:txbxContent>
              </v:textbox>
            </v:shape>
            <v:shape id="_x0000_s1318" type="#_x0000_t202" style="position:absolute;left:3938;top:5315;width:1037;height:220" fillcolor="white [3212]" strokecolor="white [3212]">
              <v:textbox style="mso-next-textbox:#_x0000_s1318" inset="0,0,0,0">
                <w:txbxContent>
                  <w:p w:rsidR="00196A7A" w:rsidRPr="00B9763F" w:rsidRDefault="00196A7A" w:rsidP="00200E1A">
                    <w:pPr>
                      <w:rPr>
                        <w:sz w:val="20"/>
                        <w:lang w:eastAsia="zh-CN"/>
                      </w:rPr>
                    </w:pPr>
                    <w:r w:rsidRPr="00B9763F">
                      <w:rPr>
                        <w:rFonts w:hint="eastAsia"/>
                        <w:sz w:val="20"/>
                        <w:lang w:eastAsia="zh-CN"/>
                      </w:rPr>
                      <w:t>RPC request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lang w:eastAsia="zh-CN"/>
        </w:rPr>
      </w:r>
      <w:r>
        <w:rPr>
          <w:lang w:eastAsia="zh-CN"/>
        </w:rPr>
        <w:pict>
          <v:group id="_x0000_s1273" editas="canvas" style="width:171.8pt;height:125.15pt;mso-position-horizontal-relative:char;mso-position-vertical-relative:line" coordorigin="5730,2806" coordsize="3436,2503">
            <o:lock v:ext="edit" aspectratio="t"/>
            <v:shape id="_x0000_s1274" type="#_x0000_t75" style="position:absolute;left:5730;top:2806;width:3436;height:2503" o:preferrelative="f">
              <v:fill o:detectmouseclick="t"/>
              <v:path o:extrusionok="t" o:connecttype="none"/>
              <o:lock v:ext="edit" text="t"/>
            </v:shape>
            <v:roundrect id="_x0000_s1275" style="position:absolute;left:6313;top:3886;width:2235;height:363" arcsize="10923f">
              <v:stroke dashstyle="longDash"/>
            </v:roundrect>
            <v:shape id="_x0000_s1276" type="#_x0000_t202" style="position:absolute;left:6178;top:3006;width:698;height:241" stroked="f">
              <v:textbox style="mso-next-textbox:#_x0000_s1276" inset="0,0,0,0">
                <w:txbxContent>
                  <w:p w:rsidR="00196A7A" w:rsidRPr="00ED7112" w:rsidRDefault="00196A7A" w:rsidP="00200E1A">
                    <w:pPr>
                      <w:rPr>
                        <w:sz w:val="14"/>
                      </w:rPr>
                    </w:pPr>
                    <w:r w:rsidRPr="00ED7112">
                      <w:rPr>
                        <w:sz w:val="14"/>
                      </w:rPr>
                      <w:t>N</w:t>
                    </w:r>
                    <w:r w:rsidRPr="00ED7112">
                      <w:rPr>
                        <w:rFonts w:hint="eastAsia"/>
                        <w:sz w:val="14"/>
                      </w:rPr>
                      <w:t>etwork</w:t>
                    </w:r>
                  </w:p>
                </w:txbxContent>
              </v:textbox>
            </v:shape>
            <v:rect id="_x0000_s1277" style="position:absolute;left:6383;top:4473;width:2235;height:224">
              <v:textbox style="mso-next-textbox:#_x0000_s1277" inset="0,0,0,0">
                <w:txbxContent>
                  <w:p w:rsidR="00196A7A" w:rsidRPr="00ED7112" w:rsidRDefault="00196A7A" w:rsidP="00200E1A">
                    <w:pPr>
                      <w:jc w:val="center"/>
                      <w:rPr>
                        <w:sz w:val="14"/>
                        <w:lang w:eastAsia="zh-CN"/>
                      </w:rPr>
                    </w:pPr>
                    <w:r w:rsidRPr="00ED7112">
                      <w:rPr>
                        <w:rFonts w:hint="eastAsia"/>
                        <w:sz w:val="14"/>
                      </w:rPr>
                      <w:t xml:space="preserve">Backend </w:t>
                    </w:r>
                    <w:r w:rsidR="00E20A95">
                      <w:rPr>
                        <w:sz w:val="14"/>
                      </w:rPr>
                      <w:t>file system</w:t>
                    </w:r>
                  </w:p>
                </w:txbxContent>
              </v:textbox>
            </v:rect>
            <v:line id="_x0000_s1278" style="position:absolute" from="6593,3687" to="6594,4401" strokeweight="1.5pt">
              <v:stroke startarrow="oval" endarrow="block"/>
            </v:line>
            <v:line id="_x0000_s1279" style="position:absolute" from="7012,3687" to="7013,4401" strokeweight="1.5pt">
              <v:stroke startarrow="oval" endarrow="block"/>
            </v:line>
            <v:line id="_x0000_s1280" style="position:absolute" from="7431,3700" to="7432,4401" strokeweight="1.5pt">
              <v:stroke startarrow="oval" endarrow="block"/>
            </v:line>
            <v:line id="_x0000_s1281" style="position:absolute" from="7849,3713" to="7850,4421" strokeweight="1.5pt">
              <v:stroke startarrow="oval" endarrow="block"/>
            </v:line>
            <v:line id="_x0000_s1282" style="position:absolute" from="8242,3713" to="8243,4421" strokeweight="1.5pt">
              <v:stroke startarrow="oval" endarrow="block"/>
            </v:line>
            <v:shape id="_x0000_s1283" type="#_x0000_t202" style="position:absolute;left:6902;top:3968;width:1261;height:233" stroked="f">
              <v:textbox style="mso-next-textbox:#_x0000_s1283" inset="0,0,0,0">
                <w:txbxContent>
                  <w:p w:rsidR="00196A7A" w:rsidRPr="00ED7112" w:rsidRDefault="00196A7A" w:rsidP="00200E1A">
                    <w:pPr>
                      <w:rPr>
                        <w:sz w:val="14"/>
                      </w:rPr>
                    </w:pPr>
                    <w:r w:rsidRPr="00ED7112">
                      <w:rPr>
                        <w:rFonts w:hint="eastAsia"/>
                        <w:sz w:val="14"/>
                      </w:rPr>
                      <w:t>Server Thread Pool</w:t>
                    </w:r>
                  </w:p>
                </w:txbxContent>
              </v:textbox>
            </v:shape>
            <v:line id="_x0000_s1284" style="position:absolute" from="6174,3290" to="8967,3290" stroked="f"/>
            <v:line id="_x0000_s1285" style="position:absolute" from="6593,3048" to="6593,3411" stroked="f">
              <v:stroke endarrow="block"/>
            </v:line>
            <v:line id="_x0000_s1286" style="position:absolute" from="6732,2983" to="6733,3346" strokeweight="1.5pt">
              <v:stroke endarrow="block"/>
            </v:line>
            <v:line id="_x0000_s1287" style="position:absolute" from="7291,2962" to="7292,3333" strokeweight="1.5pt">
              <v:stroke endarrow="block"/>
            </v:line>
            <v:line id="_x0000_s1288" style="position:absolute" from="7849,2962" to="7850,3346" strokeweight="1.5pt">
              <v:stroke endarrow="block"/>
            </v:line>
            <v:shape id="_x0000_s1289" type="#_x0000_t202" style="position:absolute;left:6732;top:2807;width:1397;height:202" stroked="f">
              <v:textbox style="mso-next-textbox:#_x0000_s1289" inset="0,0,0,0">
                <w:txbxContent>
                  <w:p w:rsidR="00196A7A" w:rsidRPr="00ED7112" w:rsidRDefault="00196A7A" w:rsidP="00200E1A">
                    <w:pPr>
                      <w:rPr>
                        <w:sz w:val="14"/>
                      </w:rPr>
                    </w:pPr>
                    <w:r w:rsidRPr="00ED7112">
                      <w:rPr>
                        <w:sz w:val="14"/>
                      </w:rPr>
                      <w:t>I</w:t>
                    </w:r>
                    <w:r w:rsidRPr="00ED7112">
                      <w:rPr>
                        <w:rFonts w:hint="eastAsia"/>
                        <w:sz w:val="14"/>
                      </w:rPr>
                      <w:t>ncoming requests</w:t>
                    </w:r>
                  </w:p>
                </w:txbxContent>
              </v:textbox>
            </v:shape>
            <v:line id="_x0000_s1290" style="position:absolute" from="7569,2982" to="7570,3345" strokeweight="1.5pt">
              <v:stroke endarrow="block"/>
            </v:line>
            <v:line id="_x0000_s1291" style="position:absolute" from="6982,2969" to="6983,3332" strokeweight="1.5pt">
              <v:stroke endarrow="block"/>
            </v:line>
            <v:line id="_x0000_s1292" style="position:absolute" from="8126,2962" to="8127,3325" strokeweight="1.5pt">
              <v:stroke endarrow="block"/>
            </v:line>
            <v:shape id="_x0000_s1293" type="#_x0000_t202" style="position:absolute;left:8199;top:3129;width:698;height:241" stroked="f">
              <v:textbox style="mso-next-textbox:#_x0000_s1293" inset="0,0,0,0">
                <w:txbxContent>
                  <w:p w:rsidR="00196A7A" w:rsidRPr="00ED7112" w:rsidRDefault="00196A7A" w:rsidP="00200E1A">
                    <w:pPr>
                      <w:rPr>
                        <w:sz w:val="14"/>
                        <w:lang w:eastAsia="zh-CN"/>
                      </w:rPr>
                    </w:pPr>
                    <w:r>
                      <w:rPr>
                        <w:rFonts w:hint="eastAsia"/>
                        <w:sz w:val="14"/>
                        <w:lang w:eastAsia="zh-CN"/>
                      </w:rPr>
                      <w:t>Enqueue</w:t>
                    </w:r>
                  </w:p>
                </w:txbxContent>
              </v:textbox>
            </v:shape>
            <v:shape id="_x0000_s1294" type="#_x0000_t202" style="position:absolute;left:8296;top:3642;width:698;height:241" stroked="f">
              <v:textbox style="mso-next-textbox:#_x0000_s1294" inset="0,0,0,0">
                <w:txbxContent>
                  <w:p w:rsidR="00196A7A" w:rsidRPr="00ED7112" w:rsidRDefault="00196A7A" w:rsidP="00200E1A">
                    <w:pPr>
                      <w:rPr>
                        <w:sz w:val="14"/>
                        <w:lang w:eastAsia="zh-CN"/>
                      </w:rPr>
                    </w:pPr>
                    <w:r>
                      <w:rPr>
                        <w:rFonts w:hint="eastAsia"/>
                        <w:sz w:val="14"/>
                        <w:lang w:eastAsia="zh-CN"/>
                      </w:rPr>
                      <w:t>Dequeue</w:t>
                    </w:r>
                  </w:p>
                </w:txbxContent>
              </v:textbox>
            </v:shape>
            <v:rect id="_x0000_s1295" style="position:absolute;left:6389;top:4752;width:2235;height:224">
              <v:textbox style="mso-next-textbox:#_x0000_s1295" inset="0,0,0,0">
                <w:txbxContent>
                  <w:p w:rsidR="00196A7A" w:rsidRPr="00ED7112" w:rsidRDefault="00196A7A" w:rsidP="00200E1A">
                    <w:pPr>
                      <w:jc w:val="center"/>
                      <w:rPr>
                        <w:sz w:val="14"/>
                        <w:lang w:eastAsia="zh-CN"/>
                      </w:rPr>
                    </w:pPr>
                    <w:r>
                      <w:rPr>
                        <w:rFonts w:hint="eastAsia"/>
                        <w:sz w:val="14"/>
                        <w:lang w:eastAsia="zh-CN"/>
                      </w:rPr>
                      <w:t>Disk I/O elevator</w:t>
                    </w:r>
                  </w:p>
                </w:txbxContent>
              </v:textbox>
            </v:rect>
            <v:rect id="_x0000_s1296" style="position:absolute;left:6395;top:5044;width:2235;height:224">
              <v:textbox style="mso-next-textbox:#_x0000_s1296" inset="0,0,0,0">
                <w:txbxContent>
                  <w:p w:rsidR="00196A7A" w:rsidRPr="00ED7112" w:rsidRDefault="00196A7A" w:rsidP="00200E1A">
                    <w:pPr>
                      <w:jc w:val="center"/>
                      <w:rPr>
                        <w:sz w:val="14"/>
                        <w:lang w:eastAsia="zh-CN"/>
                      </w:rPr>
                    </w:pPr>
                    <w:r>
                      <w:rPr>
                        <w:sz w:val="14"/>
                        <w:lang w:eastAsia="zh-CN"/>
                      </w:rPr>
                      <w:t>D</w:t>
                    </w:r>
                    <w:r>
                      <w:rPr>
                        <w:rFonts w:hint="eastAsia"/>
                        <w:sz w:val="14"/>
                        <w:lang w:eastAsia="zh-CN"/>
                      </w:rPr>
                      <w:t>isk</w:t>
                    </w:r>
                  </w:p>
                </w:txbxContent>
              </v:textbox>
            </v:rect>
            <v:rect id="_x0000_s1297" style="position:absolute;left:6406;top:3372;width:2142;height:227">
              <v:textbox style="mso-next-textbox:#_x0000_s1297" inset="0,0,0,0">
                <w:txbxContent>
                  <w:p w:rsidR="00196A7A" w:rsidRPr="00ED7112" w:rsidRDefault="00196A7A" w:rsidP="00200E1A">
                    <w:pPr>
                      <w:jc w:val="center"/>
                      <w:rPr>
                        <w:sz w:val="14"/>
                      </w:rPr>
                    </w:pPr>
                    <w:r w:rsidRPr="00ED7112">
                      <w:rPr>
                        <w:rFonts w:hint="eastAsia"/>
                        <w:sz w:val="14"/>
                      </w:rPr>
                      <w:t>Network Request Scheduler</w:t>
                    </w:r>
                  </w:p>
                </w:txbxContent>
              </v:textbox>
            </v:rect>
            <v:line id="_x0000_s1298" style="position:absolute" from="6187,3147" to="8848,3148">
              <v:stroke dashstyle="longDash"/>
            </v:line>
            <w10:wrap type="none"/>
            <w10:anchorlock/>
          </v:group>
        </w:pict>
      </w:r>
    </w:p>
    <w:p w:rsidR="00200E1A" w:rsidRPr="00200E1A" w:rsidRDefault="00200E1A" w:rsidP="00200E1A">
      <w:pPr>
        <w:pStyle w:val="figlegend"/>
        <w:ind w:firstLineChars="150" w:firstLine="300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 w:rsidR="00445C8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4M</w:t>
      </w:r>
      <w:r w:rsidR="00C81120">
        <w:rPr>
          <w:lang w:eastAsia="zh-CN"/>
        </w:rPr>
        <w:t>B</w:t>
      </w:r>
      <w:r>
        <w:rPr>
          <w:rFonts w:hint="eastAsia"/>
          <w:lang w:eastAsia="zh-CN"/>
        </w:rPr>
        <w:t xml:space="preserve"> bulk I/O vs. 1M</w:t>
      </w:r>
      <w:r w:rsidR="00C81120">
        <w:rPr>
          <w:lang w:eastAsia="zh-CN"/>
        </w:rPr>
        <w:t>B</w:t>
      </w:r>
      <w:r>
        <w:rPr>
          <w:rFonts w:hint="eastAsia"/>
          <w:lang w:eastAsia="zh-CN"/>
        </w:rPr>
        <w:t xml:space="preserve"> bulk I/O        Figure </w:t>
      </w:r>
      <w:r w:rsidR="00445C8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NRS framework</w:t>
      </w:r>
    </w:p>
    <w:p w:rsidR="00C45C4F" w:rsidRDefault="00F54334" w:rsidP="00EA1AA8">
      <w:pPr>
        <w:jc w:val="both"/>
        <w:rPr>
          <w:lang w:eastAsia="zh-CN"/>
        </w:rPr>
      </w:pPr>
      <w:r>
        <w:rPr>
          <w:rFonts w:hint="eastAsia"/>
          <w:lang w:eastAsia="zh-CN"/>
        </w:rPr>
        <w:t>NRS</w:t>
      </w:r>
      <w:r w:rsidR="00284C4D">
        <w:rPr>
          <w:rFonts w:hint="eastAsia"/>
          <w:lang w:eastAsia="zh-CN"/>
        </w:rPr>
        <w:t xml:space="preserve"> i</w:t>
      </w:r>
      <w:r w:rsidR="00A45EFD">
        <w:rPr>
          <w:rFonts w:hint="eastAsia"/>
          <w:lang w:eastAsia="zh-CN"/>
        </w:rPr>
        <w:t>s a high-</w:t>
      </w:r>
      <w:r w:rsidR="00A45EFD">
        <w:rPr>
          <w:lang w:eastAsia="zh-CN"/>
        </w:rPr>
        <w:t>level</w:t>
      </w:r>
      <w:r w:rsidR="00A45EFD">
        <w:rPr>
          <w:rFonts w:hint="eastAsia"/>
          <w:lang w:eastAsia="zh-CN"/>
        </w:rPr>
        <w:t xml:space="preserve"> scheduling policy</w:t>
      </w:r>
      <w:r w:rsidR="00F71E59">
        <w:rPr>
          <w:lang w:eastAsia="zh-CN"/>
        </w:rPr>
        <w:t>,</w:t>
      </w:r>
      <w:r w:rsidR="00B3257F">
        <w:rPr>
          <w:rFonts w:hint="eastAsia"/>
          <w:lang w:eastAsia="zh-CN"/>
        </w:rPr>
        <w:t xml:space="preserve"> located between </w:t>
      </w:r>
      <w:r w:rsidR="00227E14">
        <w:rPr>
          <w:rFonts w:hint="eastAsia"/>
          <w:lang w:eastAsia="zh-CN"/>
        </w:rPr>
        <w:t xml:space="preserve">the </w:t>
      </w:r>
      <w:r w:rsidR="00B3257F">
        <w:rPr>
          <w:rFonts w:hint="eastAsia"/>
          <w:lang w:eastAsia="zh-CN"/>
        </w:rPr>
        <w:t>network and backend storage</w:t>
      </w:r>
      <w:r w:rsidR="002D7F90">
        <w:rPr>
          <w:rFonts w:hint="eastAsia"/>
          <w:lang w:eastAsia="zh-CN"/>
        </w:rPr>
        <w:t xml:space="preserve">, </w:t>
      </w:r>
      <w:r w:rsidR="00A52ECB">
        <w:rPr>
          <w:lang w:eastAsia="zh-CN"/>
        </w:rPr>
        <w:t>which</w:t>
      </w:r>
      <w:r w:rsidR="002B434E">
        <w:rPr>
          <w:rFonts w:hint="eastAsia"/>
          <w:lang w:eastAsia="zh-CN"/>
        </w:rPr>
        <w:t xml:space="preserve"> provides </w:t>
      </w:r>
      <w:r w:rsidR="00314FF4">
        <w:rPr>
          <w:rFonts w:hint="eastAsia"/>
          <w:lang w:eastAsia="zh-CN"/>
        </w:rPr>
        <w:t>consistent</w:t>
      </w:r>
      <w:r w:rsidR="002B434E">
        <w:rPr>
          <w:lang w:eastAsia="zh-CN"/>
        </w:rPr>
        <w:t>ly improved</w:t>
      </w:r>
      <w:r w:rsidR="00314FF4">
        <w:rPr>
          <w:rFonts w:hint="eastAsia"/>
          <w:lang w:eastAsia="zh-CN"/>
        </w:rPr>
        <w:t xml:space="preserve"> performance</w:t>
      </w:r>
      <w:r w:rsidR="003B3C54">
        <w:rPr>
          <w:rFonts w:hint="eastAsia"/>
          <w:lang w:eastAsia="zh-CN"/>
        </w:rPr>
        <w:t xml:space="preserve">. </w:t>
      </w:r>
      <w:r w:rsidR="00F71E59">
        <w:rPr>
          <w:lang w:eastAsia="zh-CN"/>
        </w:rPr>
        <w:t xml:space="preserve">Figure 3 shows the NRS </w:t>
      </w:r>
      <w:r w:rsidR="00F71E59">
        <w:rPr>
          <w:rFonts w:hint="eastAsia"/>
          <w:lang w:eastAsia="zh-CN"/>
        </w:rPr>
        <w:t>framewo</w:t>
      </w:r>
      <w:r w:rsidR="00F71E59">
        <w:rPr>
          <w:lang w:eastAsia="zh-CN"/>
        </w:rPr>
        <w:t>rk</w:t>
      </w:r>
      <w:r w:rsidR="00284C4D">
        <w:rPr>
          <w:rFonts w:hint="eastAsia"/>
          <w:lang w:eastAsia="zh-CN"/>
        </w:rPr>
        <w:t>.</w:t>
      </w:r>
      <w:r w:rsidR="00586A05" w:rsidRPr="00586A05">
        <w:rPr>
          <w:rFonts w:hint="eastAsia"/>
          <w:lang w:eastAsia="zh-CN"/>
        </w:rPr>
        <w:t xml:space="preserve"> </w:t>
      </w:r>
      <w:r w:rsidR="007B56B8">
        <w:rPr>
          <w:rFonts w:hint="eastAsia"/>
          <w:lang w:eastAsia="zh-CN"/>
        </w:rPr>
        <w:t>NRS</w:t>
      </w:r>
      <w:r w:rsidR="00A52ECB">
        <w:rPr>
          <w:rFonts w:hint="eastAsia"/>
          <w:lang w:eastAsia="zh-CN"/>
        </w:rPr>
        <w:t xml:space="preserve"> manages</w:t>
      </w:r>
      <w:r w:rsidR="00A52ECB">
        <w:rPr>
          <w:lang w:eastAsia="zh-CN"/>
        </w:rPr>
        <w:t xml:space="preserve"> </w:t>
      </w:r>
      <w:r w:rsidR="002D5D91">
        <w:rPr>
          <w:rFonts w:hint="eastAsia"/>
          <w:lang w:eastAsia="zh-CN"/>
        </w:rPr>
        <w:t xml:space="preserve">incoming requests </w:t>
      </w:r>
      <w:r w:rsidR="002D5D91">
        <w:rPr>
          <w:lang w:eastAsia="zh-CN"/>
        </w:rPr>
        <w:t>to</w:t>
      </w:r>
      <w:r w:rsidR="002D5D91">
        <w:rPr>
          <w:rFonts w:hint="eastAsia"/>
          <w:lang w:eastAsia="zh-CN"/>
        </w:rPr>
        <w:t xml:space="preserve"> a server by reordering</w:t>
      </w:r>
      <w:r w:rsidR="002D5D91">
        <w:rPr>
          <w:lang w:eastAsia="zh-CN"/>
        </w:rPr>
        <w:t xml:space="preserve"> </w:t>
      </w:r>
      <w:r w:rsidR="00C45C4F">
        <w:rPr>
          <w:rFonts w:hint="eastAsia"/>
          <w:lang w:eastAsia="zh-CN"/>
        </w:rPr>
        <w:t>request execution to avoid starvation and to present a workload to the backend file system that can be optimized more easily</w:t>
      </w:r>
      <w:r w:rsidR="00314FF4">
        <w:rPr>
          <w:rFonts w:hint="eastAsia"/>
          <w:lang w:eastAsia="zh-CN"/>
        </w:rPr>
        <w:t xml:space="preserve"> by </w:t>
      </w:r>
      <w:r w:rsidR="00B9472C">
        <w:rPr>
          <w:rFonts w:hint="eastAsia"/>
          <w:lang w:eastAsia="zh-CN"/>
        </w:rPr>
        <w:t xml:space="preserve">the </w:t>
      </w:r>
      <w:r w:rsidR="00314FF4">
        <w:rPr>
          <w:rFonts w:hint="eastAsia"/>
          <w:lang w:eastAsia="zh-CN"/>
        </w:rPr>
        <w:t>underlying</w:t>
      </w:r>
      <w:r w:rsidR="00BD53C3">
        <w:rPr>
          <w:rFonts w:hint="eastAsia"/>
          <w:lang w:eastAsia="zh-CN"/>
        </w:rPr>
        <w:t xml:space="preserve"> disk elevator in </w:t>
      </w:r>
      <w:r w:rsidR="00B9472C">
        <w:rPr>
          <w:rFonts w:hint="eastAsia"/>
          <w:lang w:eastAsia="zh-CN"/>
        </w:rPr>
        <w:t xml:space="preserve">the </w:t>
      </w:r>
      <w:r w:rsidR="00BD53C3">
        <w:rPr>
          <w:rFonts w:hint="eastAsia"/>
          <w:lang w:eastAsia="zh-CN"/>
        </w:rPr>
        <w:t>manner of sorting or merging</w:t>
      </w:r>
      <w:r w:rsidR="00C45C4F">
        <w:rPr>
          <w:rFonts w:hint="eastAsia"/>
          <w:lang w:eastAsia="zh-CN"/>
        </w:rPr>
        <w:t>.</w:t>
      </w:r>
      <w:r w:rsidR="00CE2B5A">
        <w:rPr>
          <w:rFonts w:hint="eastAsia"/>
          <w:lang w:eastAsia="zh-CN"/>
        </w:rPr>
        <w:t xml:space="preserve"> The work set for scheduling is not</w:t>
      </w:r>
      <w:r w:rsidR="00314FF4">
        <w:rPr>
          <w:rFonts w:hint="eastAsia"/>
          <w:lang w:eastAsia="zh-CN"/>
        </w:rPr>
        <w:t xml:space="preserve"> the</w:t>
      </w:r>
      <w:r w:rsidR="00B9472C">
        <w:rPr>
          <w:rFonts w:hint="eastAsia"/>
          <w:lang w:eastAsia="zh-CN"/>
        </w:rPr>
        <w:t xml:space="preserve"> number of service</w:t>
      </w:r>
      <w:r w:rsidR="00CE2B5A">
        <w:rPr>
          <w:rFonts w:hint="eastAsia"/>
          <w:lang w:eastAsia="zh-CN"/>
        </w:rPr>
        <w:t xml:space="preserve"> threads</w:t>
      </w:r>
      <w:r w:rsidR="00314FF4">
        <w:rPr>
          <w:rFonts w:hint="eastAsia"/>
          <w:lang w:eastAsia="zh-CN"/>
        </w:rPr>
        <w:t>,</w:t>
      </w:r>
      <w:r w:rsidR="00F71E59">
        <w:rPr>
          <w:rFonts w:hint="eastAsia"/>
          <w:lang w:eastAsia="zh-CN"/>
        </w:rPr>
        <w:t xml:space="preserve"> but all</w:t>
      </w:r>
      <w:r w:rsidR="00F71E59">
        <w:rPr>
          <w:lang w:eastAsia="zh-CN"/>
        </w:rPr>
        <w:t xml:space="preserve"> </w:t>
      </w:r>
      <w:r w:rsidR="00270E38">
        <w:rPr>
          <w:lang w:eastAsia="zh-CN"/>
        </w:rPr>
        <w:t xml:space="preserve">of the </w:t>
      </w:r>
      <w:r w:rsidR="00CE2B5A">
        <w:rPr>
          <w:rFonts w:hint="eastAsia"/>
          <w:lang w:eastAsia="zh-CN"/>
        </w:rPr>
        <w:t xml:space="preserve">queued requests on </w:t>
      </w:r>
      <w:r w:rsidR="00314FF4">
        <w:rPr>
          <w:rFonts w:hint="eastAsia"/>
          <w:lang w:eastAsia="zh-CN"/>
        </w:rPr>
        <w:t xml:space="preserve">the </w:t>
      </w:r>
      <w:r w:rsidR="00CE2B5A">
        <w:rPr>
          <w:rFonts w:hint="eastAsia"/>
          <w:lang w:eastAsia="zh-CN"/>
        </w:rPr>
        <w:t>s</w:t>
      </w:r>
      <w:r w:rsidR="00F71E59">
        <w:rPr>
          <w:rFonts w:hint="eastAsia"/>
          <w:lang w:eastAsia="zh-CN"/>
        </w:rPr>
        <w:t>erver. Unlike large 4M</w:t>
      </w:r>
      <w:r w:rsidR="00C81120">
        <w:rPr>
          <w:lang w:eastAsia="zh-CN"/>
        </w:rPr>
        <w:t>B</w:t>
      </w:r>
      <w:r w:rsidR="00F71E59">
        <w:rPr>
          <w:rFonts w:hint="eastAsia"/>
          <w:lang w:eastAsia="zh-CN"/>
        </w:rPr>
        <w:t xml:space="preserve"> bulk I/O</w:t>
      </w:r>
      <w:r w:rsidR="00F71E59">
        <w:rPr>
          <w:lang w:eastAsia="zh-CN"/>
        </w:rPr>
        <w:t xml:space="preserve"> </w:t>
      </w:r>
      <w:r w:rsidR="00CE2B5A">
        <w:rPr>
          <w:rFonts w:hint="eastAsia"/>
          <w:lang w:eastAsia="zh-CN"/>
        </w:rPr>
        <w:t>suited</w:t>
      </w:r>
      <w:r w:rsidR="00F71E59">
        <w:rPr>
          <w:lang w:eastAsia="zh-CN"/>
        </w:rPr>
        <w:t xml:space="preserve"> </w:t>
      </w:r>
      <w:r w:rsidR="00270E38">
        <w:rPr>
          <w:lang w:eastAsia="zh-CN"/>
        </w:rPr>
        <w:t xml:space="preserve">only </w:t>
      </w:r>
      <w:r w:rsidR="00CE2B5A">
        <w:rPr>
          <w:rFonts w:hint="eastAsia"/>
          <w:lang w:eastAsia="zh-CN"/>
        </w:rPr>
        <w:t xml:space="preserve">for </w:t>
      </w:r>
      <w:r w:rsidR="00F71E59">
        <w:rPr>
          <w:rFonts w:hint="eastAsia"/>
          <w:lang w:eastAsia="zh-CN"/>
        </w:rPr>
        <w:t>a</w:t>
      </w:r>
      <w:r w:rsidR="00F71E59">
        <w:rPr>
          <w:lang w:eastAsia="zh-CN"/>
        </w:rPr>
        <w:t xml:space="preserve"> </w:t>
      </w:r>
      <w:r w:rsidR="00CE2B5A">
        <w:rPr>
          <w:lang w:eastAsia="zh-CN"/>
        </w:rPr>
        <w:t>specific</w:t>
      </w:r>
      <w:r w:rsidR="00CE2B5A">
        <w:rPr>
          <w:rFonts w:hint="eastAsia"/>
          <w:lang w:eastAsia="zh-CN"/>
        </w:rPr>
        <w:t xml:space="preserve"> workload, NRS is a</w:t>
      </w:r>
      <w:r w:rsidR="00314FF4">
        <w:rPr>
          <w:rFonts w:hint="eastAsia"/>
          <w:lang w:eastAsia="zh-CN"/>
        </w:rPr>
        <w:t>n</w:t>
      </w:r>
      <w:r w:rsidR="00CE2B5A">
        <w:rPr>
          <w:rFonts w:hint="eastAsia"/>
          <w:lang w:eastAsia="zh-CN"/>
        </w:rPr>
        <w:t xml:space="preserve"> </w:t>
      </w:r>
      <w:r w:rsidR="00CE2B5A">
        <w:rPr>
          <w:lang w:eastAsia="zh-CN"/>
        </w:rPr>
        <w:t>attractive</w:t>
      </w:r>
      <w:r w:rsidR="00270E38">
        <w:rPr>
          <w:rFonts w:hint="eastAsia"/>
          <w:lang w:eastAsia="zh-CN"/>
        </w:rPr>
        <w:t xml:space="preserve"> strategy that can be</w:t>
      </w:r>
      <w:r w:rsidR="00270E38">
        <w:rPr>
          <w:lang w:eastAsia="zh-CN"/>
        </w:rPr>
        <w:t xml:space="preserve"> </w:t>
      </w:r>
      <w:r w:rsidR="00CE2B5A">
        <w:rPr>
          <w:rFonts w:hint="eastAsia"/>
          <w:lang w:eastAsia="zh-CN"/>
        </w:rPr>
        <w:t xml:space="preserve">widely </w:t>
      </w:r>
      <w:r w:rsidR="00270E38">
        <w:rPr>
          <w:lang w:eastAsia="zh-CN"/>
        </w:rPr>
        <w:t xml:space="preserve">used </w:t>
      </w:r>
      <w:r w:rsidR="00CE2B5A">
        <w:rPr>
          <w:rFonts w:hint="eastAsia"/>
          <w:lang w:eastAsia="zh-CN"/>
        </w:rPr>
        <w:t xml:space="preserve">to </w:t>
      </w:r>
      <w:r w:rsidR="00CE2B5A">
        <w:rPr>
          <w:lang w:eastAsia="zh-CN"/>
        </w:rPr>
        <w:t>achieve</w:t>
      </w:r>
      <w:r w:rsidR="00CE2B5A">
        <w:rPr>
          <w:rFonts w:hint="eastAsia"/>
          <w:lang w:eastAsia="zh-CN"/>
        </w:rPr>
        <w:t xml:space="preserve"> </w:t>
      </w:r>
      <w:r w:rsidR="00314FF4">
        <w:rPr>
          <w:rFonts w:hint="eastAsia"/>
          <w:lang w:eastAsia="zh-CN"/>
        </w:rPr>
        <w:t xml:space="preserve">a </w:t>
      </w:r>
      <w:r w:rsidR="00CE2B5A">
        <w:rPr>
          <w:rFonts w:hint="eastAsia"/>
          <w:lang w:eastAsia="zh-CN"/>
        </w:rPr>
        <w:t>similar collective effect</w:t>
      </w:r>
      <w:r w:rsidR="00314FF4">
        <w:rPr>
          <w:rFonts w:hint="eastAsia"/>
          <w:lang w:eastAsia="zh-CN"/>
        </w:rPr>
        <w:t xml:space="preserve"> on I/O</w:t>
      </w:r>
      <w:r w:rsidR="00270E38">
        <w:rPr>
          <w:lang w:eastAsia="zh-CN"/>
        </w:rPr>
        <w:t xml:space="preserve"> - </w:t>
      </w:r>
      <w:r w:rsidR="00314FF4">
        <w:rPr>
          <w:rFonts w:hint="eastAsia"/>
          <w:lang w:eastAsia="zh-CN"/>
        </w:rPr>
        <w:t>using NRS</w:t>
      </w:r>
      <w:r w:rsidR="00AF1F21">
        <w:rPr>
          <w:rFonts w:hint="eastAsia"/>
          <w:lang w:eastAsia="zh-CN"/>
        </w:rPr>
        <w:t xml:space="preserve"> at </w:t>
      </w:r>
      <w:r w:rsidR="001966E9">
        <w:rPr>
          <w:rFonts w:hint="eastAsia"/>
          <w:lang w:eastAsia="zh-CN"/>
        </w:rPr>
        <w:t xml:space="preserve">a </w:t>
      </w:r>
      <w:r w:rsidR="00AF1F21">
        <w:rPr>
          <w:rFonts w:hint="eastAsia"/>
          <w:lang w:eastAsia="zh-CN"/>
        </w:rPr>
        <w:t>high level and</w:t>
      </w:r>
      <w:r w:rsidR="00314FF4">
        <w:rPr>
          <w:rFonts w:hint="eastAsia"/>
          <w:lang w:eastAsia="zh-CN"/>
        </w:rPr>
        <w:t xml:space="preserve"> the disk elevator at</w:t>
      </w:r>
      <w:r w:rsidR="00AF1F21">
        <w:rPr>
          <w:rFonts w:hint="eastAsia"/>
          <w:lang w:eastAsia="zh-CN"/>
        </w:rPr>
        <w:t xml:space="preserve"> </w:t>
      </w:r>
      <w:r w:rsidR="00314FF4">
        <w:rPr>
          <w:rFonts w:hint="eastAsia"/>
          <w:lang w:eastAsia="zh-CN"/>
        </w:rPr>
        <w:t xml:space="preserve">a </w:t>
      </w:r>
      <w:r w:rsidR="00AF1F21">
        <w:rPr>
          <w:rFonts w:hint="eastAsia"/>
          <w:lang w:eastAsia="zh-CN"/>
        </w:rPr>
        <w:t>low level</w:t>
      </w:r>
      <w:r w:rsidR="00314FF4">
        <w:rPr>
          <w:rFonts w:hint="eastAsia"/>
          <w:lang w:eastAsia="zh-CN"/>
        </w:rPr>
        <w:t xml:space="preserve">. </w:t>
      </w:r>
      <w:r w:rsidR="00314FF4">
        <w:rPr>
          <w:lang w:eastAsia="zh-CN"/>
        </w:rPr>
        <w:t>T</w:t>
      </w:r>
      <w:r w:rsidR="00314FF4">
        <w:rPr>
          <w:rFonts w:hint="eastAsia"/>
          <w:lang w:eastAsia="zh-CN"/>
        </w:rPr>
        <w:t>his combined request scheduling works with</w:t>
      </w:r>
      <w:r w:rsidR="00270E38">
        <w:rPr>
          <w:rFonts w:hint="eastAsia"/>
          <w:lang w:eastAsia="zh-CN"/>
        </w:rPr>
        <w:t xml:space="preserve"> small I/O</w:t>
      </w:r>
      <w:r w:rsidR="00270E38">
        <w:rPr>
          <w:lang w:eastAsia="zh-CN"/>
        </w:rPr>
        <w:t xml:space="preserve"> </w:t>
      </w:r>
      <w:r w:rsidR="00314FF4">
        <w:rPr>
          <w:rFonts w:hint="eastAsia"/>
          <w:lang w:eastAsia="zh-CN"/>
        </w:rPr>
        <w:t xml:space="preserve">requests and when accessing a </w:t>
      </w:r>
      <w:r w:rsidR="00024915">
        <w:rPr>
          <w:rFonts w:hint="eastAsia"/>
          <w:lang w:eastAsia="zh-CN"/>
        </w:rPr>
        <w:t xml:space="preserve">file </w:t>
      </w:r>
      <w:r w:rsidR="00314FF4">
        <w:rPr>
          <w:rFonts w:hint="eastAsia"/>
          <w:lang w:eastAsia="zh-CN"/>
        </w:rPr>
        <w:t xml:space="preserve">shared </w:t>
      </w:r>
      <w:r w:rsidR="00024915">
        <w:rPr>
          <w:rFonts w:hint="eastAsia"/>
          <w:lang w:eastAsia="zh-CN"/>
        </w:rPr>
        <w:t>among</w:t>
      </w:r>
      <w:r w:rsidR="00334EDC">
        <w:rPr>
          <w:rFonts w:hint="eastAsia"/>
          <w:lang w:eastAsia="zh-CN"/>
        </w:rPr>
        <w:t xml:space="preserve"> different clients</w:t>
      </w:r>
      <w:r w:rsidR="00CE2B5A">
        <w:rPr>
          <w:rFonts w:hint="eastAsia"/>
          <w:lang w:eastAsia="zh-CN"/>
        </w:rPr>
        <w:t>.</w:t>
      </w:r>
    </w:p>
    <w:p w:rsidR="001E4413" w:rsidRPr="001E4413" w:rsidRDefault="00C158F0" w:rsidP="001E4413">
      <w:pPr>
        <w:pStyle w:val="heading2"/>
        <w:rPr>
          <w:lang w:eastAsia="zh-CN"/>
        </w:rPr>
      </w:pPr>
      <w:r>
        <w:rPr>
          <w:rFonts w:hint="eastAsia"/>
          <w:lang w:eastAsia="zh-CN"/>
        </w:rPr>
        <w:t>3.1</w:t>
      </w:r>
      <w:r w:rsidR="00CA254A">
        <w:rPr>
          <w:rFonts w:hint="eastAsia"/>
          <w:lang w:eastAsia="zh-CN"/>
        </w:rPr>
        <w:t xml:space="preserve"> </w:t>
      </w:r>
      <w:r w:rsidR="008A2A10">
        <w:rPr>
          <w:rFonts w:hint="eastAsia"/>
          <w:lang w:eastAsia="zh-CN"/>
        </w:rPr>
        <w:t>O</w:t>
      </w:r>
      <w:r w:rsidR="00E50386">
        <w:rPr>
          <w:rFonts w:hint="eastAsia"/>
          <w:lang w:eastAsia="zh-CN"/>
        </w:rPr>
        <w:t xml:space="preserve">bject </w:t>
      </w:r>
      <w:r w:rsidR="00E50386">
        <w:rPr>
          <w:lang w:eastAsia="zh-CN"/>
        </w:rPr>
        <w:t>B</w:t>
      </w:r>
      <w:r w:rsidR="003C09AC">
        <w:rPr>
          <w:rFonts w:hint="eastAsia"/>
          <w:lang w:eastAsia="zh-CN"/>
        </w:rPr>
        <w:t xml:space="preserve">ased Round Robin </w:t>
      </w:r>
      <w:r w:rsidR="006F4ECA">
        <w:rPr>
          <w:rFonts w:hint="eastAsia"/>
          <w:lang w:eastAsia="zh-CN"/>
        </w:rPr>
        <w:t xml:space="preserve">NRS </w:t>
      </w:r>
      <w:r w:rsidR="002D5D91">
        <w:rPr>
          <w:lang w:eastAsia="zh-CN"/>
        </w:rPr>
        <w:t>A</w:t>
      </w:r>
      <w:r>
        <w:rPr>
          <w:rFonts w:hint="eastAsia"/>
          <w:lang w:eastAsia="zh-CN"/>
        </w:rPr>
        <w:t>lgorithm</w:t>
      </w:r>
    </w:p>
    <w:p w:rsidR="008A2A10" w:rsidRDefault="009B178D" w:rsidP="00262C8E">
      <w:pPr>
        <w:jc w:val="both"/>
        <w:rPr>
          <w:lang w:eastAsia="zh-CN"/>
        </w:rPr>
      </w:pPr>
      <w:r>
        <w:rPr>
          <w:rFonts w:hint="eastAsia"/>
          <w:lang w:eastAsia="zh-CN"/>
        </w:rPr>
        <w:t>Based o</w:t>
      </w:r>
      <w:r w:rsidR="0027435D">
        <w:rPr>
          <w:rFonts w:hint="eastAsia"/>
          <w:lang w:eastAsia="zh-CN"/>
        </w:rPr>
        <w:t>n the feature of block allocatio</w:t>
      </w:r>
      <w:r>
        <w:rPr>
          <w:rFonts w:hint="eastAsia"/>
          <w:lang w:eastAsia="zh-CN"/>
        </w:rPr>
        <w:t>n</w:t>
      </w:r>
      <w:r w:rsidR="00735A98">
        <w:rPr>
          <w:rFonts w:hint="eastAsia"/>
          <w:lang w:eastAsia="zh-CN"/>
        </w:rPr>
        <w:t>, we propose an Object</w:t>
      </w:r>
      <w:r w:rsidR="003C09AC">
        <w:rPr>
          <w:rFonts w:hint="eastAsia"/>
          <w:lang w:eastAsia="zh-CN"/>
        </w:rPr>
        <w:t xml:space="preserve"> </w:t>
      </w:r>
      <w:r w:rsidR="007B56B8">
        <w:rPr>
          <w:rFonts w:hint="eastAsia"/>
          <w:lang w:eastAsia="zh-CN"/>
        </w:rPr>
        <w:t>B</w:t>
      </w:r>
      <w:r w:rsidR="003C09AC">
        <w:rPr>
          <w:rFonts w:hint="eastAsia"/>
          <w:lang w:eastAsia="zh-CN"/>
        </w:rPr>
        <w:t>ased Round Robin (O</w:t>
      </w:r>
      <w:r w:rsidR="007B56B8">
        <w:rPr>
          <w:rFonts w:hint="eastAsia"/>
          <w:lang w:eastAsia="zh-CN"/>
        </w:rPr>
        <w:t>B</w:t>
      </w:r>
      <w:r w:rsidR="003C09AC">
        <w:rPr>
          <w:rFonts w:hint="eastAsia"/>
          <w:lang w:eastAsia="zh-CN"/>
        </w:rPr>
        <w:t>RR) NRS</w:t>
      </w:r>
      <w:r w:rsidR="00735A98">
        <w:rPr>
          <w:rFonts w:hint="eastAsia"/>
          <w:lang w:eastAsia="zh-CN"/>
        </w:rPr>
        <w:t xml:space="preserve"> </w:t>
      </w:r>
      <w:r w:rsidR="00530B15">
        <w:rPr>
          <w:rFonts w:hint="eastAsia"/>
          <w:lang w:eastAsia="zh-CN"/>
        </w:rPr>
        <w:t>algorithm</w:t>
      </w:r>
      <w:r w:rsidR="00BE3503">
        <w:rPr>
          <w:rFonts w:hint="eastAsia"/>
          <w:lang w:eastAsia="zh-CN"/>
        </w:rPr>
        <w:t xml:space="preserve">. </w:t>
      </w:r>
      <w:r w:rsidR="00024915">
        <w:rPr>
          <w:rFonts w:hint="eastAsia"/>
          <w:lang w:eastAsia="zh-CN"/>
        </w:rPr>
        <w:t>The</w:t>
      </w:r>
      <w:r w:rsidR="00BE3503">
        <w:rPr>
          <w:rFonts w:hint="eastAsia"/>
          <w:lang w:eastAsia="zh-CN"/>
        </w:rPr>
        <w:t xml:space="preserve"> principle is to order the </w:t>
      </w:r>
      <w:r w:rsidR="00024915">
        <w:rPr>
          <w:rFonts w:hint="eastAsia"/>
          <w:lang w:eastAsia="zh-CN"/>
        </w:rPr>
        <w:t xml:space="preserve">execution of </w:t>
      </w:r>
      <w:r w:rsidR="00BE3503">
        <w:rPr>
          <w:rFonts w:hint="eastAsia"/>
          <w:lang w:eastAsia="zh-CN"/>
        </w:rPr>
        <w:t>I/O requests</w:t>
      </w:r>
      <w:r w:rsidR="00024915">
        <w:rPr>
          <w:rFonts w:hint="eastAsia"/>
          <w:lang w:eastAsia="zh-CN"/>
        </w:rPr>
        <w:t xml:space="preserve"> that</w:t>
      </w:r>
      <w:r w:rsidR="00BE3503">
        <w:rPr>
          <w:rFonts w:hint="eastAsia"/>
          <w:lang w:eastAsia="zh-CN"/>
        </w:rPr>
        <w:t xml:space="preserve"> belong to </w:t>
      </w:r>
      <w:r w:rsidR="00D2381F">
        <w:rPr>
          <w:lang w:eastAsia="zh-CN"/>
        </w:rPr>
        <w:t xml:space="preserve">the </w:t>
      </w:r>
      <w:r w:rsidR="00BE3503">
        <w:rPr>
          <w:rFonts w:hint="eastAsia"/>
          <w:lang w:eastAsia="zh-CN"/>
        </w:rPr>
        <w:t>same data object</w:t>
      </w:r>
      <w:r w:rsidR="00024915">
        <w:rPr>
          <w:rFonts w:hint="eastAsia"/>
          <w:lang w:eastAsia="zh-CN"/>
        </w:rPr>
        <w:t>,</w:t>
      </w:r>
      <w:r w:rsidR="00BE3503">
        <w:rPr>
          <w:rFonts w:hint="eastAsia"/>
          <w:lang w:eastAsia="zh-CN"/>
        </w:rPr>
        <w:t xml:space="preserve"> by offset</w:t>
      </w:r>
      <w:r w:rsidR="00024915">
        <w:rPr>
          <w:rFonts w:hint="eastAsia"/>
          <w:lang w:eastAsia="zh-CN"/>
        </w:rPr>
        <w:t>,</w:t>
      </w:r>
      <w:r w:rsidR="00BE3503">
        <w:rPr>
          <w:rFonts w:hint="eastAsia"/>
          <w:lang w:eastAsia="zh-CN"/>
        </w:rPr>
        <w:t xml:space="preserve"> as close as possible to reduce disk seeks. </w:t>
      </w:r>
      <w:r w:rsidR="00024915">
        <w:rPr>
          <w:rFonts w:hint="eastAsia"/>
          <w:lang w:eastAsia="zh-CN"/>
        </w:rPr>
        <w:t>The OBRR algorithm</w:t>
      </w:r>
      <w:r w:rsidR="00BE3503">
        <w:rPr>
          <w:rFonts w:hint="eastAsia"/>
          <w:lang w:eastAsia="zh-CN"/>
        </w:rPr>
        <w:t xml:space="preserve"> </w:t>
      </w:r>
      <w:r w:rsidR="00735A98">
        <w:rPr>
          <w:rFonts w:hint="eastAsia"/>
          <w:lang w:eastAsia="zh-CN"/>
        </w:rPr>
        <w:t xml:space="preserve">aims </w:t>
      </w:r>
      <w:r w:rsidR="00024915">
        <w:rPr>
          <w:rFonts w:hint="eastAsia"/>
          <w:lang w:eastAsia="zh-CN"/>
        </w:rPr>
        <w:t>to provide</w:t>
      </w:r>
      <w:r w:rsidR="00735A98">
        <w:rPr>
          <w:rFonts w:hint="eastAsia"/>
          <w:lang w:eastAsia="zh-CN"/>
        </w:rPr>
        <w:t xml:space="preserve"> scheduling strategies </w:t>
      </w:r>
      <w:r w:rsidR="00024915">
        <w:rPr>
          <w:rFonts w:hint="eastAsia"/>
          <w:lang w:eastAsia="zh-CN"/>
        </w:rPr>
        <w:t xml:space="preserve">that primarily optimize throughput, </w:t>
      </w:r>
      <w:r w:rsidR="00735A98">
        <w:rPr>
          <w:rFonts w:hint="eastAsia"/>
          <w:lang w:eastAsia="zh-CN"/>
        </w:rPr>
        <w:t xml:space="preserve">but </w:t>
      </w:r>
      <w:r w:rsidR="00024915">
        <w:rPr>
          <w:rFonts w:hint="eastAsia"/>
          <w:lang w:eastAsia="zh-CN"/>
        </w:rPr>
        <w:t>have</w:t>
      </w:r>
      <w:r w:rsidR="00735A98">
        <w:rPr>
          <w:rFonts w:hint="eastAsia"/>
          <w:lang w:eastAsia="zh-CN"/>
        </w:rPr>
        <w:t xml:space="preserve"> a concern for fa</w:t>
      </w:r>
      <w:r w:rsidR="00024915">
        <w:rPr>
          <w:rFonts w:hint="eastAsia"/>
          <w:lang w:eastAsia="zh-CN"/>
        </w:rPr>
        <w:t>irness and response time</w:t>
      </w:r>
      <w:r w:rsidR="003C09AC">
        <w:rPr>
          <w:rFonts w:hint="eastAsia"/>
          <w:lang w:eastAsia="zh-CN"/>
        </w:rPr>
        <w:t>.</w:t>
      </w:r>
      <w:r w:rsidR="00C158F0">
        <w:rPr>
          <w:rFonts w:hint="eastAsia"/>
          <w:lang w:eastAsia="zh-CN"/>
        </w:rPr>
        <w:t xml:space="preserve"> </w:t>
      </w:r>
    </w:p>
    <w:p w:rsidR="001E4413" w:rsidRDefault="00335D22" w:rsidP="001E4413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1375" editas="canvas" style="width:406.15pt;height:97.4pt;mso-position-horizontal-relative:char;mso-position-vertical-relative:line" coordorigin="-2001,11643" coordsize="8123,1948">
            <o:lock v:ext="edit" aspectratio="t"/>
            <v:shape id="_x0000_s1376" type="#_x0000_t75" style="position:absolute;left:-2001;top:11643;width:8123;height:1948" o:preferrelative="f">
              <v:fill o:detectmouseclick="t"/>
              <v:path o:extrusionok="t" o:connecttype="none"/>
              <o:lock v:ext="edit" text="t"/>
            </v:shape>
            <v:rect id="_x0000_s1377" style="position:absolute;left:1620;top:12029;width:2880;height:360">
              <v:stroke dashstyle="longDash"/>
            </v:rect>
            <v:oval id="_x0000_s1378" style="position:absolute;left:1800;top:12029;width:360;height:360">
              <v:textbox style="mso-next-textbox:#_x0000_s1378" inset="0,1mm,0,0">
                <w:txbxContent>
                  <w:p w:rsidR="001E4413" w:rsidRDefault="001E4413" w:rsidP="001E4413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qn</w:t>
                    </w:r>
                  </w:p>
                </w:txbxContent>
              </v:textbox>
            </v:oval>
            <v:oval id="_x0000_s1379" style="position:absolute;left:2870;top:12029;width:360;height:360">
              <v:textbox style="mso-next-textbox:#_x0000_s1379" inset="0,1mm,0,0">
                <w:txbxContent>
                  <w:p w:rsidR="001E4413" w:rsidRDefault="001E4413" w:rsidP="001E4413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q3</w:t>
                    </w:r>
                  </w:p>
                </w:txbxContent>
              </v:textbox>
            </v:oval>
            <v:oval id="_x0000_s1380" style="position:absolute;left:3430;top:12029;width:360;height:360">
              <v:textbox style="mso-next-textbox:#_x0000_s1380" inset="0,1mm,0,0">
                <w:txbxContent>
                  <w:p w:rsidR="001E4413" w:rsidRDefault="001E4413" w:rsidP="001E4413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q2</w:t>
                    </w:r>
                  </w:p>
                </w:txbxContent>
              </v:textbox>
            </v:oval>
            <v:oval id="_x0000_s1381" style="position:absolute;left:4020;top:12029;width:360;height:360">
              <v:textbox style="mso-next-textbox:#_x0000_s1381" inset="0,1mm,0,0">
                <w:txbxContent>
                  <w:p w:rsidR="001E4413" w:rsidRDefault="001E4413" w:rsidP="001E4413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q</w:t>
                    </w:r>
                    <w:r>
                      <w:rPr>
                        <w:sz w:val="15"/>
                        <w:szCs w:val="15"/>
                        <w:lang w:eastAsia="zh-CN"/>
                      </w:rPr>
                      <w:t>1</w:t>
                    </w:r>
                  </w:p>
                </w:txbxContent>
              </v:textbox>
            </v:oval>
            <v:shape id="_x0000_s1382" type="#_x0000_t32" style="position:absolute;left:2160;top:12209;width:180;height:1" o:connectortype="straight">
              <v:stroke endarrow="block"/>
            </v:shape>
            <v:shape id="_x0000_s1383" type="#_x0000_t32" style="position:absolute;left:2700;top:12208;width:170;height:1" o:connectortype="straight">
              <v:stroke endarrow="block"/>
            </v:shape>
            <v:shape id="_x0000_s1384" type="#_x0000_t32" style="position:absolute;left:3230;top:12209;width:200;height:1" o:connectortype="straight">
              <v:stroke endarrow="block"/>
            </v:shape>
            <v:shape id="_x0000_s1385" type="#_x0000_t32" style="position:absolute;left:3790;top:12209;width:230;height:1" o:connectortype="straight">
              <v:stroke endarrow="block"/>
            </v:shape>
            <v:rect id="_x0000_s1386" style="position:absolute;left:4020;top:1256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rect id="_x0000_s1387" style="position:absolute;left:4020;top:1292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shape id="_x0000_s1388" type="#_x0000_t32" style="position:absolute;left:4200;top:12389;width:1;height:180" o:connectortype="straight"/>
            <v:shape id="_x0000_s1389" type="#_x0000_t32" style="position:absolute;left:4200;top:12749;width:1;height:180" o:connectortype="straight"/>
            <v:rect id="_x0000_s1390" style="position:absolute;left:4013;top:1333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shape id="_x0000_s1391" type="#_x0000_t202" style="position:absolute;left:3988;top:13109;width:425;height:360" filled="f" stroked="f">
              <v:textbox style="layout-flow:vertical-ideographic;mso-next-textbox:#_x0000_s1391;mso-fit-shape-to-text:t" inset="0,0,0,0">
                <w:txbxContent>
                  <w:p w:rsidR="001E4413" w:rsidRDefault="001E4413" w:rsidP="001E4413">
                    <w:pPr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t>…</w:t>
                    </w:r>
                  </w:p>
                </w:txbxContent>
              </v:textbox>
            </v:shape>
            <v:rect id="_x0000_s1392" style="position:absolute;left:1800;top:1256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rect id="_x0000_s1393" style="position:absolute;left:1800;top:1292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shape id="_x0000_s1394" type="#_x0000_t32" style="position:absolute;left:1980;top:12749;width:1;height:180" o:connectortype="straight"/>
            <v:rect id="_x0000_s1395" style="position:absolute;left:1780;top:1333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shape id="_x0000_s1396" type="#_x0000_t202" style="position:absolute;left:1755;top:13109;width:425;height:360" filled="f" stroked="f">
              <v:textbox style="layout-flow:vertical-ideographic;mso-next-textbox:#_x0000_s1396;mso-fit-shape-to-text:t" inset="0,0,0,0">
                <w:txbxContent>
                  <w:p w:rsidR="001E4413" w:rsidRDefault="001E4413" w:rsidP="001E4413">
                    <w:pPr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t>…</w:t>
                    </w:r>
                  </w:p>
                </w:txbxContent>
              </v:textbox>
            </v:shape>
            <v:shape id="_x0000_s1397" type="#_x0000_t32" style="position:absolute;left:1980;top:12389;width:1;height:180" o:connectortype="straight"/>
            <v:rect id="_x0000_s1398" style="position:absolute;left:3420;top:1258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rect id="_x0000_s1399" style="position:absolute;left:3420;top:1294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shape id="_x0000_s1400" type="#_x0000_t32" style="position:absolute;left:3600;top:12769;width:1;height:180" o:connectortype="straight"/>
            <v:rect id="_x0000_s1401" style="position:absolute;left:3426;top:13346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shape id="_x0000_s1402" type="#_x0000_t202" style="position:absolute;left:3388;top:13129;width:425;height:360" filled="f" stroked="f">
              <v:textbox style="layout-flow:vertical-ideographic;mso-next-textbox:#_x0000_s1402;mso-fit-shape-to-text:t" inset="0,0,0,0">
                <w:txbxContent>
                  <w:p w:rsidR="001E4413" w:rsidRDefault="001E4413" w:rsidP="001E4413">
                    <w:pPr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t>…</w:t>
                    </w:r>
                  </w:p>
                </w:txbxContent>
              </v:textbox>
            </v:shape>
            <v:shape id="_x0000_s1403" type="#_x0000_t32" style="position:absolute;left:3599;top:12389;width:1;height:200" o:connectortype="straight"/>
            <v:shape id="_x0000_s1404" type="#_x0000_t202" style="position:absolute;left:2350;top:12768;width:1080;height:409" filled="f" stroked="f">
              <v:textbox>
                <w:txbxContent>
                  <w:p w:rsidR="001E4413" w:rsidRPr="000033DF" w:rsidRDefault="001E4413" w:rsidP="001E4413">
                    <w:pPr>
                      <w:rPr>
                        <w:b/>
                      </w:rPr>
                    </w:pPr>
                    <w:r w:rsidRPr="000033DF">
                      <w:rPr>
                        <w:rFonts w:hint="eastAsia"/>
                        <w:b/>
                        <w:lang w:eastAsia="zh-CN"/>
                      </w:rPr>
                      <w:t>.  .  .</w:t>
                    </w:r>
                  </w:p>
                </w:txbxContent>
              </v:textbox>
            </v:shape>
            <v:oval id="_x0000_s1406" style="position:absolute;left:4680;top:12029;width:360;height:360">
              <v:textbox style="mso-next-textbox:#_x0000_s1406" inset="0,1mm,0,0">
                <w:txbxContent>
                  <w:p w:rsidR="001E4413" w:rsidRDefault="001E4413" w:rsidP="001E4413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wq</w:t>
                    </w:r>
                  </w:p>
                </w:txbxContent>
              </v:textbox>
            </v:oval>
            <v:rect id="_x0000_s1407" style="position:absolute;left:4680;top:1256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rect id="_x0000_s1408" style="position:absolute;left:4680;top:12929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shape id="_x0000_s1409" type="#_x0000_t32" style="position:absolute;left:4860;top:12389;width:1;height:180" o:connectortype="straight"/>
            <v:shape id="_x0000_s1410" type="#_x0000_t32" style="position:absolute;left:4860;top:12749;width:1;height:180" o:connectortype="straight"/>
            <v:shape id="_x0000_s1411" type="#_x0000_t202" style="position:absolute;left:4648;top:13109;width:425;height:360" filled="f" stroked="f">
              <v:textbox style="layout-flow:vertical-ideographic;mso-next-textbox:#_x0000_s1411;mso-fit-shape-to-text:t" inset="0,0,0,0">
                <w:txbxContent>
                  <w:p w:rsidR="001E4413" w:rsidRDefault="001E4413" w:rsidP="001E4413">
                    <w:pPr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t>…</w:t>
                    </w:r>
                  </w:p>
                </w:txbxContent>
              </v:textbox>
            </v:shape>
            <v:rect id="_x0000_s1412" style="position:absolute;left:4680;top:13346;width:360;height:180">
              <v:textbox inset="0,0,0,0">
                <w:txbxContent>
                  <w:p w:rsidR="001E4413" w:rsidRPr="00ED2777" w:rsidRDefault="001E4413" w:rsidP="001E4413">
                    <w:pPr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req</w:t>
                    </w:r>
                  </w:p>
                </w:txbxContent>
              </v:textbox>
            </v:rect>
            <v:line id="_x0000_s1413" style="position:absolute" from="4500,12209" to="4680,12209">
              <v:stroke endarrow="block"/>
            </v:line>
            <v:shape id="_x0000_s1414" type="#_x0000_t202" style="position:absolute;left:2880;top:11717;width:350;height:407" filled="f" stroked="f">
              <v:textbox inset="0,0,0,0">
                <w:txbxContent>
                  <w:p w:rsidR="001E4413" w:rsidRPr="000033DF" w:rsidRDefault="001E4413" w:rsidP="001E4413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  <w:lang w:eastAsia="zh-CN"/>
                      </w:rPr>
                      <w:t>Q</w:t>
                    </w:r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415" type="#_x0000_t35" style="position:absolute;left:3150;top:10499;width:180;height:3240;rotation:270;flip:x y" o:connectortype="elbow" adj="-43200,24000,1129560">
              <v:stroke endarrow="block"/>
            </v:shape>
            <v:shape id="_x0000_s1416" type="#_x0000_t109" style="position:absolute;left:-892;top:12837;width:405;height:94" fillcolor="white [3212]" strokecolor="black [3213]">
              <v:textbox style="mso-fit-shape-to-text:t" inset="0,0,0,0"/>
            </v:shape>
            <v:shape id="_x0000_s1417" type="#_x0000_t109" style="position:absolute;left:-892;top:12925;width:405;height:94" fillcolor="white [3212]" strokecolor="black [3213]">
              <v:textbox style="mso-fit-shape-to-text:t" inset="0,0,0,0"/>
            </v:shape>
            <v:shape id="_x0000_s1418" type="#_x0000_t109" style="position:absolute;left:-892;top:13021;width:405;height:94" fillcolor="white [3212]" strokecolor="black [3213]">
              <v:textbox style="mso-fit-shape-to-text:t" inset="0,0,0,0"/>
            </v:shape>
            <v:shape id="_x0000_s1419" type="#_x0000_t32" style="position:absolute;left:-892;top:12477;width:1;height:407;flip:y" o:connectortype="straight" stroked="f"/>
            <v:shape id="_x0000_s1420" type="#_x0000_t32" style="position:absolute;left:-892;top:12491;width:1;height:393;flip:y" o:connectortype="straight" strokecolor="black [3213]"/>
            <v:shape id="_x0000_s1421" type="#_x0000_t32" style="position:absolute;left:-487;top:12477;width:1;height:591;flip:y" o:connectortype="straight" strokecolor="black [3213]"/>
            <v:shape id="_x0000_s1422" type="#_x0000_t202" style="position:absolute;left:-999;top:11897;width:1268;height:414" filled="f" stroked="f">
              <v:textbox style="mso-fit-shape-to-text:t" inset="0,0,0,0">
                <w:txbxContent>
                  <w:p w:rsidR="001E4413" w:rsidRPr="00C55A47" w:rsidRDefault="001E4413" w:rsidP="001E4413">
                    <w:r>
                      <w:rPr>
                        <w:lang w:eastAsia="zh-CN"/>
                      </w:rPr>
                      <w:t>D</w:t>
                    </w:r>
                    <w:r>
                      <w:rPr>
                        <w:rFonts w:hint="eastAsia"/>
                        <w:lang w:eastAsia="zh-CN"/>
                      </w:rPr>
                      <w:t xml:space="preserve">ata </w:t>
                    </w:r>
                    <w:r w:rsidRPr="00C55A47">
                      <w:rPr>
                        <w:rFonts w:hint="eastAsia"/>
                        <w:lang w:eastAsia="zh-CN"/>
                      </w:rPr>
                      <w:t>Object</w:t>
                    </w:r>
                  </w:p>
                </w:txbxContent>
              </v:textbox>
            </v:shape>
            <v:shape id="_x0000_s1423" type="#_x0000_t109" style="position:absolute;left:-366;top:12944;width:405;height:94" fillcolor="white [3212]" strokecolor="black [3213]">
              <v:textbox style="mso-fit-shape-to-text:t" inset="0,0,0,0"/>
            </v:shape>
            <v:shape id="_x0000_s1424" type="#_x0000_t109" style="position:absolute;left:-366;top:13040;width:405;height:94" fillcolor="white [3212]" strokecolor="black [3213]">
              <v:textbox style="mso-fit-shape-to-text:t" inset="0,0,0,0"/>
            </v:shape>
            <v:shape id="_x0000_s1425" type="#_x0000_t32" style="position:absolute;left:-366;top:12496;width:1;height:407;flip:y" o:connectortype="straight" stroked="f"/>
            <v:shape id="_x0000_s1426" type="#_x0000_t32" style="position:absolute;left:-366;top:12510;width:1;height:577;flip:y" o:connectortype="straight" strokecolor="black [3213]"/>
            <v:shape id="_x0000_s1427" type="#_x0000_t32" style="position:absolute;left:39;top:12496;width:1;height:591;flip:y" o:connectortype="straight" strokecolor="black [3213]"/>
            <v:shape id="_x0000_s1428" type="#_x0000_t202" style="position:absolute;left:-759;top:12202;width:889;height:414" filled="f" stroked="f">
              <v:textbox style="mso-fit-shape-to-text:t" inset="0,0,0,0">
                <w:txbxContent>
                  <w:p w:rsidR="001E4413" w:rsidRPr="00C55A47" w:rsidRDefault="001E4413" w:rsidP="001E4413">
                    <w:r>
                      <w:rPr>
                        <w:rFonts w:hint="eastAsia"/>
                        <w:lang w:eastAsia="zh-CN"/>
                      </w:rPr>
                      <w:t>r    w</w:t>
                    </w:r>
                  </w:p>
                </w:txbxContent>
              </v:textbox>
            </v:shape>
            <v:shape id="_x0000_s1429" type="#_x0000_t202" style="position:absolute;left:-1006;top:13177;width:1570;height:414" filled="f" stroked="f">
              <v:textbox style="mso-fit-shape-to-text:t" inset="0,0,0,0">
                <w:txbxContent>
                  <w:p w:rsidR="001E4413" w:rsidRPr="00C55A47" w:rsidRDefault="001E4413" w:rsidP="001E4413">
                    <w:r>
                      <w:rPr>
                        <w:rFonts w:hint="eastAsia"/>
                        <w:lang w:eastAsia="zh-CN"/>
                      </w:rPr>
                      <w:t>object queue</w:t>
                    </w:r>
                  </w:p>
                </w:txbxContent>
              </v:textbox>
            </v:shape>
            <v:shape id="_x0000_s1431" type="#_x0000_t202" style="position:absolute;left:2401;top:12047;width:360;height:227" strokecolor="white [3212]">
              <v:textbox inset="0,0,0,0">
                <w:txbxContent>
                  <w:p w:rsidR="00911149" w:rsidRDefault="00911149">
                    <w:pPr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t>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E4413" w:rsidRPr="001E4413" w:rsidRDefault="00745B99" w:rsidP="001E4413">
      <w:pPr>
        <w:pStyle w:val="figlegend"/>
        <w:jc w:val="center"/>
        <w:rPr>
          <w:lang w:eastAsia="zh-CN"/>
        </w:rPr>
      </w:pPr>
      <w:r>
        <w:rPr>
          <w:rFonts w:hint="eastAsia"/>
          <w:lang w:eastAsia="zh-CN"/>
        </w:rPr>
        <w:t>Figure 4</w:t>
      </w:r>
      <w:r w:rsidR="00CC0D37">
        <w:rPr>
          <w:rFonts w:hint="eastAsia"/>
          <w:lang w:eastAsia="zh-CN"/>
        </w:rPr>
        <w:t xml:space="preserve"> Object </w:t>
      </w:r>
      <w:r w:rsidR="00CC0D37">
        <w:rPr>
          <w:lang w:eastAsia="zh-CN"/>
        </w:rPr>
        <w:t>B</w:t>
      </w:r>
      <w:r w:rsidR="001E4413">
        <w:rPr>
          <w:rFonts w:hint="eastAsia"/>
          <w:lang w:eastAsia="zh-CN"/>
        </w:rPr>
        <w:t>ased Round Robin algorithm</w:t>
      </w:r>
    </w:p>
    <w:p w:rsidR="00C8353B" w:rsidRDefault="00150C53" w:rsidP="00E604D3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The basic </w:t>
      </w:r>
      <w:r w:rsidR="00D2381F">
        <w:rPr>
          <w:lang w:eastAsia="zh-CN"/>
        </w:rPr>
        <w:t>concept</w:t>
      </w:r>
      <w:r>
        <w:rPr>
          <w:rFonts w:hint="eastAsia"/>
          <w:lang w:eastAsia="zh-CN"/>
        </w:rPr>
        <w:t xml:space="preserve"> is illustrated in Figure </w:t>
      </w:r>
      <w:r w:rsidR="005764EF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. Ea</w:t>
      </w:r>
      <w:r w:rsidR="001966E9">
        <w:rPr>
          <w:rFonts w:hint="eastAsia"/>
          <w:lang w:eastAsia="zh-CN"/>
        </w:rPr>
        <w:t>ch data object has two separate</w:t>
      </w:r>
      <w:r>
        <w:rPr>
          <w:rFonts w:hint="eastAsia"/>
          <w:lang w:eastAsia="zh-CN"/>
        </w:rPr>
        <w:t xml:space="preserve"> queues</w:t>
      </w:r>
      <w:r w:rsidR="00CC0D37">
        <w:rPr>
          <w:lang w:eastAsia="zh-CN"/>
        </w:rPr>
        <w:t xml:space="preserve"> (</w:t>
      </w:r>
      <w:r>
        <w:rPr>
          <w:rFonts w:hint="eastAsia"/>
          <w:lang w:eastAsia="zh-CN"/>
        </w:rPr>
        <w:t>called object queues</w:t>
      </w:r>
      <w:r w:rsidR="00CC0D37">
        <w:rPr>
          <w:lang w:eastAsia="zh-CN"/>
        </w:rPr>
        <w:t>),</w:t>
      </w:r>
      <w:r w:rsidR="00024915">
        <w:rPr>
          <w:rFonts w:hint="eastAsia"/>
          <w:lang w:eastAsia="zh-CN"/>
        </w:rPr>
        <w:t xml:space="preserve"> </w:t>
      </w:r>
      <w:r w:rsidR="0087395B">
        <w:rPr>
          <w:lang w:eastAsia="zh-CN"/>
        </w:rPr>
        <w:t>which</w:t>
      </w:r>
      <w:r>
        <w:rPr>
          <w:rFonts w:hint="eastAsia"/>
          <w:lang w:eastAsia="zh-CN"/>
        </w:rPr>
        <w:t xml:space="preserve"> manage </w:t>
      </w:r>
      <w:r w:rsidR="001E41CF">
        <w:rPr>
          <w:rFonts w:hint="eastAsia"/>
          <w:lang w:eastAsia="zh-CN"/>
        </w:rPr>
        <w:t>its</w:t>
      </w:r>
      <w:r w:rsidR="00024915">
        <w:rPr>
          <w:rFonts w:hint="eastAsia"/>
          <w:lang w:eastAsia="zh-CN"/>
        </w:rPr>
        <w:t xml:space="preserve"> incoming read/write requests, </w:t>
      </w:r>
      <w:r>
        <w:rPr>
          <w:rFonts w:hint="eastAsia"/>
          <w:lang w:eastAsia="zh-CN"/>
        </w:rPr>
        <w:t xml:space="preserve">respectively. </w:t>
      </w:r>
      <w:r w:rsidR="00346558">
        <w:rPr>
          <w:rFonts w:hint="eastAsia"/>
          <w:lang w:eastAsia="zh-CN"/>
        </w:rPr>
        <w:t>Each server has a global FIFO queue</w:t>
      </w:r>
      <w:r w:rsidR="00B352B9">
        <w:rPr>
          <w:lang w:eastAsia="zh-CN"/>
        </w:rPr>
        <w:t xml:space="preserve"> (called</w:t>
      </w:r>
      <w:r w:rsidR="00346558">
        <w:rPr>
          <w:rFonts w:hint="eastAsia"/>
          <w:lang w:eastAsia="zh-CN"/>
        </w:rPr>
        <w:t xml:space="preserve"> </w:t>
      </w:r>
      <w:r w:rsidR="00346558" w:rsidRPr="0083630C">
        <w:rPr>
          <w:rFonts w:hint="eastAsia"/>
          <w:b/>
          <w:lang w:eastAsia="zh-CN"/>
        </w:rPr>
        <w:t>Q</w:t>
      </w:r>
      <w:r w:rsidR="00B352B9" w:rsidRPr="00B352B9">
        <w:rPr>
          <w:lang w:eastAsia="zh-CN"/>
        </w:rPr>
        <w:t>),</w:t>
      </w:r>
      <w:r w:rsidR="00B352B9">
        <w:rPr>
          <w:rFonts w:hint="eastAsia"/>
          <w:lang w:eastAsia="zh-CN"/>
        </w:rPr>
        <w:t xml:space="preserve"> </w:t>
      </w:r>
      <w:r w:rsidR="00B352B9">
        <w:rPr>
          <w:lang w:eastAsia="zh-CN"/>
        </w:rPr>
        <w:t>which</w:t>
      </w:r>
      <w:r w:rsidR="00346558">
        <w:rPr>
          <w:rFonts w:hint="eastAsia"/>
          <w:lang w:eastAsia="zh-CN"/>
        </w:rPr>
        <w:t xml:space="preserve"> manage</w:t>
      </w:r>
      <w:r w:rsidR="00B352B9">
        <w:rPr>
          <w:lang w:eastAsia="zh-CN"/>
        </w:rPr>
        <w:t>s</w:t>
      </w:r>
      <w:r w:rsidR="00346558">
        <w:rPr>
          <w:rFonts w:hint="eastAsia"/>
          <w:lang w:eastAsia="zh-CN"/>
        </w:rPr>
        <w:t xml:space="preserve"> the object queue </w:t>
      </w:r>
      <w:r w:rsidR="00792256">
        <w:rPr>
          <w:lang w:eastAsia="zh-CN"/>
        </w:rPr>
        <w:t>with</w:t>
      </w:r>
      <w:r w:rsidR="00346558">
        <w:rPr>
          <w:rFonts w:hint="eastAsia"/>
          <w:lang w:eastAsia="zh-CN"/>
        </w:rPr>
        <w:t xml:space="preserve"> outstanding I/O requests. </w:t>
      </w:r>
      <w:r w:rsidR="00B04C11">
        <w:rPr>
          <w:lang w:eastAsia="zh-CN"/>
        </w:rPr>
        <w:t>W</w:t>
      </w:r>
      <w:r w:rsidR="00B04C11">
        <w:rPr>
          <w:rFonts w:hint="eastAsia"/>
          <w:lang w:eastAsia="zh-CN"/>
        </w:rPr>
        <w:t xml:space="preserve">hen a new I/O </w:t>
      </w:r>
      <w:r w:rsidR="00B04C11">
        <w:rPr>
          <w:lang w:eastAsia="zh-CN"/>
        </w:rPr>
        <w:t>request</w:t>
      </w:r>
      <w:r w:rsidR="00024915">
        <w:rPr>
          <w:rFonts w:hint="eastAsia"/>
          <w:lang w:eastAsia="zh-CN"/>
        </w:rPr>
        <w:t xml:space="preserve"> is received</w:t>
      </w:r>
      <w:r w:rsidR="00B04C11">
        <w:rPr>
          <w:rFonts w:hint="eastAsia"/>
          <w:lang w:eastAsia="zh-CN"/>
        </w:rPr>
        <w:t xml:space="preserve">, </w:t>
      </w:r>
      <w:r w:rsidR="00024915">
        <w:rPr>
          <w:rFonts w:hint="eastAsia"/>
          <w:lang w:eastAsia="zh-CN"/>
        </w:rPr>
        <w:t xml:space="preserve">it is </w:t>
      </w:r>
      <w:r w:rsidR="00A500C3">
        <w:rPr>
          <w:rFonts w:hint="eastAsia"/>
          <w:lang w:eastAsia="zh-CN"/>
        </w:rPr>
        <w:t>add</w:t>
      </w:r>
      <w:r w:rsidR="00024915">
        <w:rPr>
          <w:rFonts w:hint="eastAsia"/>
          <w:lang w:eastAsia="zh-CN"/>
        </w:rPr>
        <w:t>ed</w:t>
      </w:r>
      <w:r w:rsidR="00A500C3">
        <w:rPr>
          <w:rFonts w:hint="eastAsia"/>
          <w:lang w:eastAsia="zh-CN"/>
        </w:rPr>
        <w:t xml:space="preserve"> to its </w:t>
      </w:r>
      <w:r w:rsidR="00A500C3">
        <w:rPr>
          <w:lang w:eastAsia="zh-CN"/>
        </w:rPr>
        <w:t>corresponding</w:t>
      </w:r>
      <w:r w:rsidR="00A500C3">
        <w:rPr>
          <w:rFonts w:hint="eastAsia"/>
          <w:lang w:eastAsia="zh-CN"/>
        </w:rPr>
        <w:t xml:space="preserve"> object queu</w:t>
      </w:r>
      <w:r w:rsidR="004166C8">
        <w:rPr>
          <w:rFonts w:hint="eastAsia"/>
          <w:lang w:eastAsia="zh-CN"/>
        </w:rPr>
        <w:t>e</w:t>
      </w:r>
      <w:r w:rsidR="00E320FF">
        <w:rPr>
          <w:lang w:eastAsia="zh-CN"/>
        </w:rPr>
        <w:t>,</w:t>
      </w:r>
      <w:r w:rsidR="004166C8">
        <w:rPr>
          <w:rFonts w:hint="eastAsia"/>
          <w:lang w:eastAsia="zh-CN"/>
        </w:rPr>
        <w:t xml:space="preserve"> sort</w:t>
      </w:r>
      <w:r w:rsidR="001E41CF">
        <w:rPr>
          <w:rFonts w:hint="eastAsia"/>
          <w:lang w:eastAsia="zh-CN"/>
        </w:rPr>
        <w:t>ed</w:t>
      </w:r>
      <w:r w:rsidR="004166C8">
        <w:rPr>
          <w:rFonts w:hint="eastAsia"/>
          <w:lang w:eastAsia="zh-CN"/>
        </w:rPr>
        <w:t xml:space="preserve"> by </w:t>
      </w:r>
      <w:r w:rsidR="000C0A75">
        <w:rPr>
          <w:lang w:eastAsia="zh-CN"/>
        </w:rPr>
        <w:t xml:space="preserve">an </w:t>
      </w:r>
      <w:r w:rsidR="004166C8">
        <w:rPr>
          <w:rFonts w:hint="eastAsia"/>
          <w:lang w:eastAsia="zh-CN"/>
        </w:rPr>
        <w:t>offset in object</w:t>
      </w:r>
      <w:r w:rsidR="00024915">
        <w:rPr>
          <w:rFonts w:hint="eastAsia"/>
          <w:lang w:eastAsia="zh-CN"/>
        </w:rPr>
        <w:t>, and the</w:t>
      </w:r>
      <w:r w:rsidR="004166C8">
        <w:rPr>
          <w:rFonts w:hint="eastAsia"/>
          <w:lang w:eastAsia="zh-CN"/>
        </w:rPr>
        <w:t xml:space="preserve"> queue</w:t>
      </w:r>
      <w:r w:rsidR="00024915">
        <w:rPr>
          <w:rFonts w:hint="eastAsia"/>
          <w:lang w:eastAsia="zh-CN"/>
        </w:rPr>
        <w:t xml:space="preserve"> is inserted into</w:t>
      </w:r>
      <w:r w:rsidR="004166C8">
        <w:rPr>
          <w:rFonts w:hint="eastAsia"/>
          <w:lang w:eastAsia="zh-CN"/>
        </w:rPr>
        <w:t xml:space="preserve"> </w:t>
      </w:r>
      <w:r w:rsidR="00024915">
        <w:rPr>
          <w:rFonts w:hint="eastAsia"/>
          <w:lang w:eastAsia="zh-CN"/>
        </w:rPr>
        <w:t xml:space="preserve">the </w:t>
      </w:r>
      <w:r w:rsidR="004166C8">
        <w:rPr>
          <w:rFonts w:hint="eastAsia"/>
          <w:lang w:eastAsia="zh-CN"/>
        </w:rPr>
        <w:t xml:space="preserve">global </w:t>
      </w:r>
      <w:r w:rsidR="004166C8" w:rsidRPr="004166C8">
        <w:rPr>
          <w:rFonts w:hint="eastAsia"/>
          <w:b/>
          <w:lang w:eastAsia="zh-CN"/>
        </w:rPr>
        <w:t>Q</w:t>
      </w:r>
      <w:r w:rsidR="004166C8">
        <w:rPr>
          <w:rFonts w:hint="eastAsia"/>
          <w:lang w:eastAsia="zh-CN"/>
        </w:rPr>
        <w:t xml:space="preserve"> if i</w:t>
      </w:r>
      <w:r w:rsidR="001E41CF">
        <w:rPr>
          <w:rFonts w:hint="eastAsia"/>
          <w:lang w:eastAsia="zh-CN"/>
        </w:rPr>
        <w:t>t</w:t>
      </w:r>
      <w:r w:rsidR="0060349E">
        <w:rPr>
          <w:rFonts w:hint="eastAsia"/>
          <w:lang w:eastAsia="zh-CN"/>
        </w:rPr>
        <w:t xml:space="preserve"> i</w:t>
      </w:r>
      <w:r w:rsidR="001E41CF">
        <w:rPr>
          <w:rFonts w:hint="eastAsia"/>
          <w:lang w:eastAsia="zh-CN"/>
        </w:rPr>
        <w:t>s</w:t>
      </w:r>
      <w:r w:rsidR="00A500C3">
        <w:rPr>
          <w:rFonts w:hint="eastAsia"/>
          <w:lang w:eastAsia="zh-CN"/>
        </w:rPr>
        <w:t xml:space="preserve"> not</w:t>
      </w:r>
      <w:r w:rsidR="001966E9">
        <w:rPr>
          <w:rFonts w:hint="eastAsia"/>
          <w:lang w:eastAsia="zh-CN"/>
        </w:rPr>
        <w:t xml:space="preserve"> already</w:t>
      </w:r>
      <w:r w:rsidR="00A500C3">
        <w:rPr>
          <w:rFonts w:hint="eastAsia"/>
          <w:lang w:eastAsia="zh-CN"/>
        </w:rPr>
        <w:t xml:space="preserve"> in</w:t>
      </w:r>
      <w:r w:rsidR="001966E9">
        <w:rPr>
          <w:rFonts w:hint="eastAsia"/>
          <w:lang w:eastAsia="zh-CN"/>
        </w:rPr>
        <w:t xml:space="preserve"> it</w:t>
      </w:r>
      <w:r w:rsidR="00A500C3">
        <w:rPr>
          <w:rFonts w:hint="eastAsia"/>
          <w:lang w:eastAsia="zh-CN"/>
        </w:rPr>
        <w:t>.</w:t>
      </w:r>
      <w:r w:rsidR="004166C8">
        <w:rPr>
          <w:rFonts w:hint="eastAsia"/>
          <w:lang w:eastAsia="zh-CN"/>
        </w:rPr>
        <w:t xml:space="preserve"> </w:t>
      </w:r>
      <w:r w:rsidR="00FD7502">
        <w:rPr>
          <w:rFonts w:hint="eastAsia"/>
          <w:lang w:eastAsia="zh-CN"/>
        </w:rPr>
        <w:t>E</w:t>
      </w:r>
      <w:r w:rsidR="004166C8">
        <w:rPr>
          <w:rFonts w:hint="eastAsia"/>
          <w:lang w:eastAsia="zh-CN"/>
        </w:rPr>
        <w:t>ach o</w:t>
      </w:r>
      <w:r w:rsidR="008D06D9">
        <w:rPr>
          <w:rFonts w:hint="eastAsia"/>
          <w:lang w:eastAsia="zh-CN"/>
        </w:rPr>
        <w:t>bject queue can be considered</w:t>
      </w:r>
      <w:r w:rsidR="004166C8">
        <w:rPr>
          <w:rFonts w:hint="eastAsia"/>
          <w:lang w:eastAsia="zh-CN"/>
        </w:rPr>
        <w:t xml:space="preserve"> a sub I/O scheduler in object</w:t>
      </w:r>
      <w:r w:rsidR="008D06D9">
        <w:rPr>
          <w:lang w:eastAsia="zh-CN"/>
        </w:rPr>
        <w:t>s</w:t>
      </w:r>
      <w:r w:rsidR="004166C8">
        <w:rPr>
          <w:rFonts w:hint="eastAsia"/>
          <w:lang w:eastAsia="zh-CN"/>
        </w:rPr>
        <w:t xml:space="preserve"> based on </w:t>
      </w:r>
      <w:r w:rsidR="001966E9">
        <w:rPr>
          <w:rFonts w:hint="eastAsia"/>
          <w:lang w:eastAsia="zh-CN"/>
        </w:rPr>
        <w:t xml:space="preserve">the </w:t>
      </w:r>
      <w:r w:rsidR="004166C8">
        <w:rPr>
          <w:rFonts w:hint="eastAsia"/>
          <w:lang w:eastAsia="zh-CN"/>
        </w:rPr>
        <w:t>elevator algorithm.</w:t>
      </w:r>
      <w:r w:rsidR="00A500C3">
        <w:rPr>
          <w:rFonts w:hint="eastAsia"/>
          <w:lang w:eastAsia="zh-CN"/>
        </w:rPr>
        <w:t xml:space="preserve"> </w:t>
      </w:r>
      <w:r w:rsidR="00515617">
        <w:rPr>
          <w:lang w:eastAsia="zh-CN"/>
        </w:rPr>
        <w:t>U</w:t>
      </w:r>
      <w:r w:rsidR="00A500C3">
        <w:rPr>
          <w:rFonts w:hint="eastAsia"/>
          <w:lang w:eastAsia="zh-CN"/>
        </w:rPr>
        <w:t>nder O</w:t>
      </w:r>
      <w:r w:rsidR="00E014BB">
        <w:rPr>
          <w:rFonts w:hint="eastAsia"/>
          <w:lang w:eastAsia="zh-CN"/>
        </w:rPr>
        <w:t>B</w:t>
      </w:r>
      <w:r w:rsidR="00A500C3">
        <w:rPr>
          <w:rFonts w:hint="eastAsia"/>
          <w:lang w:eastAsia="zh-CN"/>
        </w:rPr>
        <w:t>RR service, the</w:t>
      </w:r>
      <w:r w:rsidR="00515617">
        <w:rPr>
          <w:rFonts w:hint="eastAsia"/>
          <w:lang w:eastAsia="zh-CN"/>
        </w:rPr>
        <w:t xml:space="preserve"> queue per object is se</w:t>
      </w:r>
      <w:r w:rsidR="007F55FC">
        <w:rPr>
          <w:rFonts w:hint="eastAsia"/>
          <w:lang w:eastAsia="zh-CN"/>
        </w:rPr>
        <w:t>rviced in a round robin fashion</w:t>
      </w:r>
      <w:r w:rsidR="007F55FC">
        <w:rPr>
          <w:lang w:eastAsia="zh-CN"/>
        </w:rPr>
        <w:t>.  I</w:t>
      </w:r>
      <w:r w:rsidR="00515617">
        <w:rPr>
          <w:rFonts w:hint="eastAsia"/>
          <w:lang w:eastAsia="zh-CN"/>
        </w:rPr>
        <w:t>n each round</w:t>
      </w:r>
      <w:r w:rsidR="001966E9">
        <w:rPr>
          <w:rFonts w:hint="eastAsia"/>
          <w:lang w:eastAsia="zh-CN"/>
        </w:rPr>
        <w:t>,</w:t>
      </w:r>
      <w:r w:rsidR="00515617">
        <w:rPr>
          <w:rFonts w:hint="eastAsia"/>
          <w:lang w:eastAsia="zh-CN"/>
        </w:rPr>
        <w:t xml:space="preserve"> each queue is provided with a fixed quantum of I/O service. </w:t>
      </w:r>
      <w:r w:rsidR="0083630C">
        <w:rPr>
          <w:lang w:eastAsia="zh-CN"/>
        </w:rPr>
        <w:t>T</w:t>
      </w:r>
      <w:r w:rsidR="0083630C">
        <w:rPr>
          <w:rFonts w:hint="eastAsia"/>
          <w:lang w:eastAsia="zh-CN"/>
        </w:rPr>
        <w:t>he quantum o</w:t>
      </w:r>
      <w:r w:rsidR="0061071C">
        <w:rPr>
          <w:rFonts w:hint="eastAsia"/>
          <w:lang w:eastAsia="zh-CN"/>
        </w:rPr>
        <w:t>f service</w:t>
      </w:r>
      <w:r w:rsidR="0061071C">
        <w:rPr>
          <w:lang w:eastAsia="zh-CN"/>
        </w:rPr>
        <w:t xml:space="preserve"> </w:t>
      </w:r>
      <w:r w:rsidR="0083630C">
        <w:rPr>
          <w:rFonts w:hint="eastAsia"/>
          <w:lang w:eastAsia="zh-CN"/>
        </w:rPr>
        <w:t>can be defined in terms of the number of serviced I/O requests or the I/O amount in each round.</w:t>
      </w:r>
      <w:r w:rsidR="005C61DF">
        <w:rPr>
          <w:rFonts w:hint="eastAsia"/>
          <w:lang w:eastAsia="zh-CN"/>
        </w:rPr>
        <w:t xml:space="preserve"> </w:t>
      </w:r>
      <w:r w:rsidR="005C61DF">
        <w:rPr>
          <w:lang w:eastAsia="zh-CN"/>
        </w:rPr>
        <w:t>I</w:t>
      </w:r>
      <w:r w:rsidR="005C61DF">
        <w:rPr>
          <w:rFonts w:hint="eastAsia"/>
          <w:lang w:eastAsia="zh-CN"/>
        </w:rPr>
        <w:t xml:space="preserve">t can be set statically or changed over time to achieve adaptive resource </w:t>
      </w:r>
      <w:r w:rsidR="005C61DF">
        <w:rPr>
          <w:lang w:eastAsia="zh-CN"/>
        </w:rPr>
        <w:t>allocation</w:t>
      </w:r>
      <w:r w:rsidR="005C61DF">
        <w:rPr>
          <w:rFonts w:hint="eastAsia"/>
          <w:lang w:eastAsia="zh-CN"/>
        </w:rPr>
        <w:t xml:space="preserve">. </w:t>
      </w:r>
      <w:r w:rsidR="005C61DF">
        <w:rPr>
          <w:lang w:eastAsia="zh-CN"/>
        </w:rPr>
        <w:t>A</w:t>
      </w:r>
      <w:r w:rsidR="005C61DF">
        <w:rPr>
          <w:rFonts w:hint="eastAsia"/>
          <w:lang w:eastAsia="zh-CN"/>
        </w:rPr>
        <w:t xml:space="preserve">t the beginning of each service round, </w:t>
      </w:r>
      <w:r w:rsidR="00026D03">
        <w:rPr>
          <w:rFonts w:hint="eastAsia"/>
          <w:lang w:eastAsia="zh-CN"/>
        </w:rPr>
        <w:t xml:space="preserve">the head object queue is </w:t>
      </w:r>
      <w:r w:rsidR="005C61DF">
        <w:rPr>
          <w:rFonts w:hint="eastAsia"/>
          <w:lang w:eastAsia="zh-CN"/>
        </w:rPr>
        <w:t>remove</w:t>
      </w:r>
      <w:r w:rsidR="00026D03">
        <w:rPr>
          <w:rFonts w:hint="eastAsia"/>
          <w:lang w:eastAsia="zh-CN"/>
        </w:rPr>
        <w:t>d</w:t>
      </w:r>
      <w:r w:rsidR="005C61DF">
        <w:rPr>
          <w:rFonts w:hint="eastAsia"/>
          <w:lang w:eastAsia="zh-CN"/>
        </w:rPr>
        <w:t xml:space="preserve"> from </w:t>
      </w:r>
      <w:r w:rsidR="005C61DF" w:rsidRPr="005C61DF">
        <w:rPr>
          <w:rFonts w:hint="eastAsia"/>
          <w:b/>
          <w:lang w:eastAsia="zh-CN"/>
        </w:rPr>
        <w:t>Q</w:t>
      </w:r>
      <w:r w:rsidR="00B458DB">
        <w:rPr>
          <w:lang w:eastAsia="zh-CN"/>
        </w:rPr>
        <w:t>, and becomes</w:t>
      </w:r>
      <w:r w:rsidR="005C61DF">
        <w:rPr>
          <w:rFonts w:hint="eastAsia"/>
          <w:lang w:eastAsia="zh-CN"/>
        </w:rPr>
        <w:t xml:space="preserve"> the work queue</w:t>
      </w:r>
      <w:r w:rsidR="00B458DB">
        <w:rPr>
          <w:lang w:eastAsia="zh-CN"/>
        </w:rPr>
        <w:t>. R</w:t>
      </w:r>
      <w:r w:rsidR="00183AAA">
        <w:rPr>
          <w:rFonts w:hint="eastAsia"/>
          <w:lang w:eastAsia="zh-CN"/>
        </w:rPr>
        <w:t xml:space="preserve">equests </w:t>
      </w:r>
      <w:r w:rsidR="00026D03">
        <w:rPr>
          <w:rFonts w:hint="eastAsia"/>
          <w:lang w:eastAsia="zh-CN"/>
        </w:rPr>
        <w:t xml:space="preserve">are dequeued </w:t>
      </w:r>
      <w:r w:rsidR="00B458DB">
        <w:rPr>
          <w:rFonts w:hint="eastAsia"/>
          <w:lang w:eastAsia="zh-CN"/>
        </w:rPr>
        <w:t>from the work que</w:t>
      </w:r>
      <w:r w:rsidR="00E20A95">
        <w:rPr>
          <w:rFonts w:hint="eastAsia"/>
          <w:lang w:eastAsia="zh-CN"/>
        </w:rPr>
        <w:t>ue for execut</w:t>
      </w:r>
      <w:r w:rsidR="00E20A95">
        <w:rPr>
          <w:lang w:eastAsia="zh-CN"/>
        </w:rPr>
        <w:t>ion</w:t>
      </w:r>
      <w:r w:rsidR="00183AAA">
        <w:rPr>
          <w:rFonts w:hint="eastAsia"/>
          <w:lang w:eastAsia="zh-CN"/>
        </w:rPr>
        <w:t xml:space="preserve"> until</w:t>
      </w:r>
      <w:r w:rsidR="00026D03">
        <w:rPr>
          <w:rFonts w:hint="eastAsia"/>
          <w:lang w:eastAsia="zh-CN"/>
        </w:rPr>
        <w:t xml:space="preserve"> the</w:t>
      </w:r>
      <w:r w:rsidR="00B458DB">
        <w:rPr>
          <w:lang w:eastAsia="zh-CN"/>
        </w:rPr>
        <w:t xml:space="preserve"> </w:t>
      </w:r>
      <w:r w:rsidR="00026D03">
        <w:rPr>
          <w:rFonts w:hint="eastAsia"/>
          <w:lang w:eastAsia="zh-CN"/>
        </w:rPr>
        <w:t>queue</w:t>
      </w:r>
      <w:r w:rsidR="00B458DB">
        <w:rPr>
          <w:rFonts w:hint="eastAsia"/>
          <w:lang w:eastAsia="zh-CN"/>
        </w:rPr>
        <w:t xml:space="preserve"> is empt</w:t>
      </w:r>
      <w:r w:rsidR="00B458DB">
        <w:rPr>
          <w:lang w:eastAsia="zh-CN"/>
        </w:rPr>
        <w:t>ied</w:t>
      </w:r>
      <w:r w:rsidR="00183AAA">
        <w:rPr>
          <w:rFonts w:hint="eastAsia"/>
          <w:lang w:eastAsia="zh-CN"/>
        </w:rPr>
        <w:t xml:space="preserve"> or its associated quantum is exhausted.</w:t>
      </w:r>
      <w:r w:rsidR="004166C8">
        <w:rPr>
          <w:rFonts w:hint="eastAsia"/>
          <w:lang w:eastAsia="zh-CN"/>
        </w:rPr>
        <w:t xml:space="preserve"> </w:t>
      </w:r>
      <w:r w:rsidR="00026D03">
        <w:rPr>
          <w:rFonts w:hint="eastAsia"/>
          <w:lang w:eastAsia="zh-CN"/>
        </w:rPr>
        <w:t>If the work queue uses up</w:t>
      </w:r>
      <w:r w:rsidR="001E41CF">
        <w:rPr>
          <w:rFonts w:hint="eastAsia"/>
          <w:lang w:eastAsia="zh-CN"/>
        </w:rPr>
        <w:t xml:space="preserve"> </w:t>
      </w:r>
      <w:r w:rsidR="005A65C4">
        <w:rPr>
          <w:rFonts w:hint="eastAsia"/>
          <w:lang w:eastAsia="zh-CN"/>
        </w:rPr>
        <w:t>its</w:t>
      </w:r>
      <w:r w:rsidR="001E41CF">
        <w:rPr>
          <w:rFonts w:hint="eastAsia"/>
          <w:lang w:eastAsia="zh-CN"/>
        </w:rPr>
        <w:t xml:space="preserve"> quantum</w:t>
      </w:r>
      <w:r w:rsidR="00026D03">
        <w:rPr>
          <w:rFonts w:hint="eastAsia"/>
          <w:lang w:eastAsia="zh-CN"/>
        </w:rPr>
        <w:t xml:space="preserve"> but i</w:t>
      </w:r>
      <w:r w:rsidR="001E41CF">
        <w:rPr>
          <w:rFonts w:hint="eastAsia"/>
          <w:lang w:eastAsia="zh-CN"/>
        </w:rPr>
        <w:t>s not empty</w:t>
      </w:r>
      <w:r w:rsidR="00026D03">
        <w:rPr>
          <w:rFonts w:hint="eastAsia"/>
          <w:lang w:eastAsia="zh-CN"/>
        </w:rPr>
        <w:t>, it</w:t>
      </w:r>
      <w:r w:rsidR="0060349E">
        <w:rPr>
          <w:rFonts w:hint="eastAsia"/>
          <w:lang w:eastAsia="zh-CN"/>
        </w:rPr>
        <w:t xml:space="preserve"> i</w:t>
      </w:r>
      <w:r w:rsidR="00026D03">
        <w:rPr>
          <w:rFonts w:hint="eastAsia"/>
          <w:lang w:eastAsia="zh-CN"/>
        </w:rPr>
        <w:t>s added</w:t>
      </w:r>
      <w:r w:rsidR="004166C8">
        <w:rPr>
          <w:rFonts w:hint="eastAsia"/>
          <w:lang w:eastAsia="zh-CN"/>
        </w:rPr>
        <w:t xml:space="preserve"> to </w:t>
      </w:r>
      <w:r w:rsidR="00026D03">
        <w:rPr>
          <w:rFonts w:hint="eastAsia"/>
          <w:lang w:eastAsia="zh-CN"/>
        </w:rPr>
        <w:t xml:space="preserve">the </w:t>
      </w:r>
      <w:r w:rsidR="004166C8">
        <w:rPr>
          <w:rFonts w:hint="eastAsia"/>
          <w:lang w:eastAsia="zh-CN"/>
        </w:rPr>
        <w:t xml:space="preserve">global </w:t>
      </w:r>
      <w:r w:rsidR="004166C8" w:rsidRPr="004166C8">
        <w:rPr>
          <w:rFonts w:hint="eastAsia"/>
          <w:b/>
          <w:lang w:eastAsia="zh-CN"/>
        </w:rPr>
        <w:t>Q</w:t>
      </w:r>
      <w:r w:rsidR="004166C8">
        <w:rPr>
          <w:rFonts w:hint="eastAsia"/>
          <w:b/>
          <w:lang w:eastAsia="zh-CN"/>
        </w:rPr>
        <w:t xml:space="preserve"> </w:t>
      </w:r>
      <w:r w:rsidR="004166C8">
        <w:rPr>
          <w:rFonts w:hint="eastAsia"/>
          <w:lang w:eastAsia="zh-CN"/>
        </w:rPr>
        <w:t xml:space="preserve">again to wait for </w:t>
      </w:r>
      <w:r w:rsidR="001966E9">
        <w:rPr>
          <w:rFonts w:hint="eastAsia"/>
          <w:lang w:eastAsia="zh-CN"/>
        </w:rPr>
        <w:t xml:space="preserve">the </w:t>
      </w:r>
      <w:r w:rsidR="004166C8">
        <w:rPr>
          <w:rFonts w:hint="eastAsia"/>
          <w:lang w:eastAsia="zh-CN"/>
        </w:rPr>
        <w:t>next service round.</w:t>
      </w:r>
    </w:p>
    <w:p w:rsidR="004166C8" w:rsidRPr="004166C8" w:rsidRDefault="00E63EBC" w:rsidP="00E604D3">
      <w:pPr>
        <w:jc w:val="both"/>
        <w:rPr>
          <w:lang w:eastAsia="zh-CN"/>
        </w:rPr>
      </w:pPr>
      <w:r>
        <w:rPr>
          <w:rFonts w:hint="eastAsia"/>
          <w:lang w:eastAsia="zh-CN"/>
        </w:rPr>
        <w:t>The s</w:t>
      </w:r>
      <w:r w:rsidR="00FD7502">
        <w:rPr>
          <w:rFonts w:hint="eastAsia"/>
          <w:lang w:eastAsia="zh-CN"/>
        </w:rPr>
        <w:t xml:space="preserve">ervice quantum per object queue </w:t>
      </w:r>
      <w:r w:rsidR="009B1368">
        <w:rPr>
          <w:lang w:eastAsia="zh-CN"/>
        </w:rPr>
        <w:t xml:space="preserve">is </w:t>
      </w:r>
      <w:r w:rsidR="00E014BB">
        <w:rPr>
          <w:rFonts w:hint="eastAsia"/>
          <w:lang w:eastAsia="zh-CN"/>
        </w:rPr>
        <w:t>not be identical and</w:t>
      </w:r>
      <w:r w:rsidR="00455064">
        <w:rPr>
          <w:rFonts w:hint="eastAsia"/>
          <w:lang w:eastAsia="zh-CN"/>
        </w:rPr>
        <w:t xml:space="preserve"> if set different</w:t>
      </w:r>
      <w:r w:rsidR="001966E9">
        <w:rPr>
          <w:rFonts w:hint="eastAsia"/>
          <w:lang w:eastAsia="zh-CN"/>
        </w:rPr>
        <w:t>ly</w:t>
      </w:r>
      <w:r w:rsidR="00E014BB">
        <w:rPr>
          <w:rFonts w:hint="eastAsia"/>
          <w:lang w:eastAsia="zh-CN"/>
        </w:rPr>
        <w:t>, result</w:t>
      </w:r>
      <w:r w:rsidR="0087395B">
        <w:rPr>
          <w:lang w:eastAsia="zh-CN"/>
        </w:rPr>
        <w:t>s</w:t>
      </w:r>
      <w:r w:rsidR="00E014BB">
        <w:rPr>
          <w:rFonts w:hint="eastAsia"/>
          <w:lang w:eastAsia="zh-CN"/>
        </w:rPr>
        <w:t xml:space="preserve"> in</w:t>
      </w:r>
      <w:r w:rsidR="002F3F39">
        <w:rPr>
          <w:rFonts w:hint="eastAsia"/>
          <w:lang w:eastAsia="zh-CN"/>
        </w:rPr>
        <w:t xml:space="preserve"> different</w:t>
      </w:r>
      <w:r>
        <w:rPr>
          <w:rFonts w:hint="eastAsia"/>
          <w:lang w:eastAsia="zh-CN"/>
        </w:rPr>
        <w:t>ly</w:t>
      </w:r>
      <w:r w:rsidR="002F3F39">
        <w:rPr>
          <w:rFonts w:hint="eastAsia"/>
          <w:lang w:eastAsia="zh-CN"/>
        </w:rPr>
        <w:t xml:space="preserve"> weighted</w:t>
      </w:r>
      <w:r w:rsidR="00FD7502">
        <w:rPr>
          <w:rFonts w:hint="eastAsia"/>
          <w:lang w:eastAsia="zh-CN"/>
        </w:rPr>
        <w:t xml:space="preserve"> service</w:t>
      </w:r>
      <w:r w:rsidR="00E014BB">
        <w:rPr>
          <w:rFonts w:hint="eastAsia"/>
          <w:lang w:eastAsia="zh-CN"/>
        </w:rPr>
        <w:t>s</w:t>
      </w:r>
      <w:r w:rsidR="00FD7502">
        <w:rPr>
          <w:rFonts w:hint="eastAsia"/>
          <w:lang w:eastAsia="zh-CN"/>
        </w:rPr>
        <w:t>.</w:t>
      </w:r>
      <w:r w:rsidR="002F3F39">
        <w:rPr>
          <w:rFonts w:hint="eastAsia"/>
          <w:lang w:eastAsia="zh-CN"/>
        </w:rPr>
        <w:t xml:space="preserve"> Lustre is targeted at development </w:t>
      </w:r>
      <w:r w:rsidR="001966E9">
        <w:rPr>
          <w:rFonts w:hint="eastAsia"/>
          <w:lang w:eastAsia="zh-CN"/>
        </w:rPr>
        <w:t xml:space="preserve">of </w:t>
      </w:r>
      <w:r w:rsidR="009B1368">
        <w:rPr>
          <w:rFonts w:hint="eastAsia"/>
          <w:lang w:eastAsia="zh-CN"/>
        </w:rPr>
        <w:t>a next</w:t>
      </w:r>
      <w:r w:rsidR="009B1368">
        <w:rPr>
          <w:lang w:eastAsia="zh-CN"/>
        </w:rPr>
        <w:t>-</w:t>
      </w:r>
      <w:r w:rsidR="002F3F39">
        <w:rPr>
          <w:rFonts w:hint="eastAsia"/>
          <w:lang w:eastAsia="zh-CN"/>
        </w:rPr>
        <w:t>generation cluster file system with 100,000s of nodes.</w:t>
      </w:r>
      <w:r w:rsidR="009B1368">
        <w:rPr>
          <w:lang w:eastAsia="zh-CN"/>
        </w:rPr>
        <w:t xml:space="preserve"> </w:t>
      </w:r>
      <w:r w:rsidR="003B378F">
        <w:rPr>
          <w:lang w:eastAsia="zh-CN"/>
        </w:rPr>
        <w:t xml:space="preserve">The </w:t>
      </w:r>
      <w:r w:rsidR="0087395B">
        <w:rPr>
          <w:rFonts w:hint="eastAsia"/>
          <w:lang w:eastAsia="zh-CN"/>
        </w:rPr>
        <w:t xml:space="preserve">CPU utilization </w:t>
      </w:r>
      <w:r w:rsidR="009B1368">
        <w:rPr>
          <w:lang w:eastAsia="zh-CN"/>
        </w:rPr>
        <w:t xml:space="preserve">needed </w:t>
      </w:r>
      <w:r w:rsidR="0087395B">
        <w:rPr>
          <w:rFonts w:hint="eastAsia"/>
          <w:lang w:eastAsia="zh-CN"/>
        </w:rPr>
        <w:t>to sort</w:t>
      </w:r>
      <w:r w:rsidR="00406B68">
        <w:rPr>
          <w:rFonts w:hint="eastAsia"/>
          <w:lang w:eastAsia="zh-CN"/>
        </w:rPr>
        <w:t xml:space="preserve"> </w:t>
      </w:r>
      <w:r w:rsidR="001966E9">
        <w:rPr>
          <w:rFonts w:hint="eastAsia"/>
          <w:lang w:eastAsia="zh-CN"/>
        </w:rPr>
        <w:t xml:space="preserve">a </w:t>
      </w:r>
      <w:r w:rsidR="00406B68">
        <w:rPr>
          <w:rFonts w:hint="eastAsia"/>
          <w:lang w:eastAsia="zh-CN"/>
        </w:rPr>
        <w:t>huge number of requests</w:t>
      </w:r>
      <w:r w:rsidR="00F30CD4">
        <w:rPr>
          <w:rFonts w:hint="eastAsia"/>
          <w:lang w:eastAsia="zh-CN"/>
        </w:rPr>
        <w:t xml:space="preserve">, </w:t>
      </w:r>
      <w:r w:rsidR="003B378F">
        <w:rPr>
          <w:rFonts w:hint="eastAsia"/>
          <w:lang w:eastAsia="zh-CN"/>
        </w:rPr>
        <w:t>imposed by clients at</w:t>
      </w:r>
      <w:r w:rsidR="003B378F">
        <w:rPr>
          <w:lang w:eastAsia="zh-CN"/>
        </w:rPr>
        <w:t xml:space="preserve"> </w:t>
      </w:r>
      <w:r w:rsidR="00406B68">
        <w:rPr>
          <w:rFonts w:hint="eastAsia"/>
          <w:lang w:eastAsia="zh-CN"/>
        </w:rPr>
        <w:t>large scale</w:t>
      </w:r>
      <w:r w:rsidR="00F30CD4">
        <w:rPr>
          <w:rFonts w:hint="eastAsia"/>
          <w:lang w:eastAsia="zh-CN"/>
        </w:rPr>
        <w:t>, wa</w:t>
      </w:r>
      <w:r w:rsidR="00406B68">
        <w:rPr>
          <w:rFonts w:hint="eastAsia"/>
          <w:lang w:eastAsia="zh-CN"/>
        </w:rPr>
        <w:t xml:space="preserve">s </w:t>
      </w:r>
      <w:r w:rsidR="00F253F6">
        <w:rPr>
          <w:lang w:eastAsia="zh-CN"/>
        </w:rPr>
        <w:t>the</w:t>
      </w:r>
      <w:r w:rsidR="0087395B">
        <w:rPr>
          <w:lang w:eastAsia="zh-CN"/>
        </w:rPr>
        <w:t xml:space="preserve"> </w:t>
      </w:r>
      <w:r w:rsidR="009B1368">
        <w:rPr>
          <w:rFonts w:hint="eastAsia"/>
          <w:lang w:eastAsia="zh-CN"/>
        </w:rPr>
        <w:t>main concer</w:t>
      </w:r>
      <w:r w:rsidR="009B1368">
        <w:rPr>
          <w:lang w:eastAsia="zh-CN"/>
        </w:rPr>
        <w:t xml:space="preserve">n when </w:t>
      </w:r>
      <w:r w:rsidR="00E20A95">
        <w:rPr>
          <w:lang w:eastAsia="zh-CN"/>
        </w:rPr>
        <w:t>we designed</w:t>
      </w:r>
      <w:r w:rsidR="009B1368">
        <w:rPr>
          <w:lang w:eastAsia="zh-CN"/>
        </w:rPr>
        <w:t xml:space="preserve"> the</w:t>
      </w:r>
      <w:r w:rsidR="009B1368">
        <w:rPr>
          <w:rFonts w:hint="eastAsia"/>
          <w:lang w:eastAsia="zh-CN"/>
        </w:rPr>
        <w:t xml:space="preserve"> scheduling algorithm</w:t>
      </w:r>
      <w:r w:rsidR="00406B68">
        <w:rPr>
          <w:rFonts w:hint="eastAsia"/>
          <w:lang w:eastAsia="zh-CN"/>
        </w:rPr>
        <w:t>. In OBRR, the time complex</w:t>
      </w:r>
      <w:r w:rsidR="008676FC">
        <w:rPr>
          <w:rFonts w:hint="eastAsia"/>
          <w:lang w:eastAsia="zh-CN"/>
        </w:rPr>
        <w:t xml:space="preserve">ity of </w:t>
      </w:r>
      <w:r w:rsidR="00D4295B">
        <w:rPr>
          <w:rFonts w:hint="eastAsia"/>
          <w:lang w:eastAsia="zh-CN"/>
        </w:rPr>
        <w:t xml:space="preserve">sorting is </w:t>
      </w:r>
      <w:r w:rsidR="00196A7A">
        <w:rPr>
          <w:rFonts w:hint="eastAsia"/>
          <w:lang w:eastAsia="zh-CN"/>
        </w:rPr>
        <w:t xml:space="preserve">significantly </w:t>
      </w:r>
      <w:r w:rsidR="008676FC">
        <w:rPr>
          <w:rFonts w:hint="eastAsia"/>
          <w:lang w:eastAsia="zh-CN"/>
        </w:rPr>
        <w:t>reduced as</w:t>
      </w:r>
      <w:r w:rsidR="008676FC">
        <w:rPr>
          <w:lang w:eastAsia="zh-CN"/>
        </w:rPr>
        <w:t xml:space="preserve"> </w:t>
      </w:r>
      <w:r w:rsidR="00D4295B">
        <w:rPr>
          <w:rFonts w:hint="eastAsia"/>
          <w:lang w:eastAsia="zh-CN"/>
        </w:rPr>
        <w:t xml:space="preserve">requests are sorted in </w:t>
      </w:r>
      <w:r>
        <w:rPr>
          <w:rFonts w:hint="eastAsia"/>
          <w:lang w:eastAsia="zh-CN"/>
        </w:rPr>
        <w:t xml:space="preserve">the </w:t>
      </w:r>
      <w:r w:rsidR="00D4295B">
        <w:rPr>
          <w:rFonts w:hint="eastAsia"/>
          <w:lang w:eastAsia="zh-CN"/>
        </w:rPr>
        <w:t>object queue</w:t>
      </w:r>
      <w:r w:rsidR="00196A7A">
        <w:rPr>
          <w:rFonts w:hint="eastAsia"/>
          <w:lang w:eastAsia="zh-CN"/>
        </w:rPr>
        <w:t>,</w:t>
      </w:r>
      <w:r w:rsidR="00D4295B">
        <w:rPr>
          <w:rFonts w:hint="eastAsia"/>
          <w:lang w:eastAsia="zh-CN"/>
        </w:rPr>
        <w:t xml:space="preserve"> which is usually a </w:t>
      </w:r>
      <w:r w:rsidR="00196378">
        <w:rPr>
          <w:rFonts w:hint="eastAsia"/>
          <w:lang w:eastAsia="zh-CN"/>
        </w:rPr>
        <w:t xml:space="preserve">small </w:t>
      </w:r>
      <w:r w:rsidR="00D4295B">
        <w:rPr>
          <w:rFonts w:hint="eastAsia"/>
          <w:lang w:eastAsia="zh-CN"/>
        </w:rPr>
        <w:t xml:space="preserve">subset of the </w:t>
      </w:r>
      <w:r w:rsidR="00F253F6">
        <w:rPr>
          <w:lang w:eastAsia="zh-CN"/>
        </w:rPr>
        <w:t>total</w:t>
      </w:r>
      <w:r w:rsidR="008676FC">
        <w:rPr>
          <w:lang w:eastAsia="zh-CN"/>
        </w:rPr>
        <w:t xml:space="preserve"> number of</w:t>
      </w:r>
      <w:r w:rsidR="00D4295B">
        <w:rPr>
          <w:rFonts w:hint="eastAsia"/>
          <w:lang w:eastAsia="zh-CN"/>
        </w:rPr>
        <w:t xml:space="preserve"> queued </w:t>
      </w:r>
      <w:r w:rsidR="00D4295B">
        <w:rPr>
          <w:lang w:eastAsia="zh-CN"/>
        </w:rPr>
        <w:t>request</w:t>
      </w:r>
      <w:r w:rsidR="00D4295B">
        <w:rPr>
          <w:rFonts w:hint="eastAsia"/>
          <w:lang w:eastAsia="zh-CN"/>
        </w:rPr>
        <w:t>s.</w:t>
      </w:r>
    </w:p>
    <w:p w:rsidR="00DF1387" w:rsidRDefault="00C158F0" w:rsidP="00DF1387">
      <w:pPr>
        <w:pStyle w:val="heading2"/>
        <w:rPr>
          <w:lang w:eastAsia="zh-CN"/>
        </w:rPr>
      </w:pPr>
      <w:r>
        <w:rPr>
          <w:rFonts w:hint="eastAsia"/>
          <w:lang w:eastAsia="zh-CN"/>
        </w:rPr>
        <w:t xml:space="preserve">3.2 </w:t>
      </w:r>
      <w:r w:rsidR="00DF1387">
        <w:rPr>
          <w:rFonts w:hint="eastAsia"/>
          <w:lang w:eastAsia="zh-CN"/>
        </w:rPr>
        <w:t>Deadline setting strat</w:t>
      </w:r>
      <w:r w:rsidR="00C03646">
        <w:rPr>
          <w:rFonts w:hint="eastAsia"/>
          <w:lang w:eastAsia="zh-CN"/>
        </w:rPr>
        <w:t>e</w:t>
      </w:r>
      <w:r w:rsidR="00CB5A10">
        <w:rPr>
          <w:rFonts w:hint="eastAsia"/>
          <w:lang w:eastAsia="zh-CN"/>
        </w:rPr>
        <w:t>gies</w:t>
      </w:r>
    </w:p>
    <w:p w:rsidR="00A672A2" w:rsidRDefault="00A672A2" w:rsidP="00DA3F35">
      <w:pPr>
        <w:jc w:val="both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xecuting requests per object queue with </w:t>
      </w:r>
      <w:r w:rsidR="00DD2B69">
        <w:rPr>
          <w:lang w:eastAsia="zh-CN"/>
        </w:rPr>
        <w:t xml:space="preserve">a </w:t>
      </w:r>
      <w:r>
        <w:rPr>
          <w:rFonts w:hint="eastAsia"/>
          <w:lang w:eastAsia="zh-CN"/>
        </w:rPr>
        <w:t>fixed quantum</w:t>
      </w:r>
      <w:r w:rsidR="00DD2B69">
        <w:rPr>
          <w:rFonts w:hint="eastAsia"/>
          <w:lang w:eastAsia="zh-CN"/>
        </w:rPr>
        <w:t xml:space="preserve"> in round robin fashion </w:t>
      </w:r>
      <w:r>
        <w:rPr>
          <w:rFonts w:hint="eastAsia"/>
          <w:lang w:eastAsia="zh-CN"/>
        </w:rPr>
        <w:t>balance</w:t>
      </w:r>
      <w:r w:rsidR="00DD2B69">
        <w:rPr>
          <w:lang w:eastAsia="zh-CN"/>
        </w:rPr>
        <w:t xml:space="preserve">s </w:t>
      </w:r>
      <w:r>
        <w:rPr>
          <w:rFonts w:hint="eastAsia"/>
          <w:lang w:eastAsia="zh-CN"/>
        </w:rPr>
        <w:t xml:space="preserve">response time and </w:t>
      </w:r>
      <w:r w:rsidR="003A3AC3">
        <w:rPr>
          <w:rFonts w:hint="eastAsia"/>
          <w:lang w:eastAsia="zh-CN"/>
        </w:rPr>
        <w:t>maximiz</w:t>
      </w:r>
      <w:r w:rsidR="003A3AC3">
        <w:rPr>
          <w:lang w:eastAsia="zh-CN"/>
        </w:rPr>
        <w:t>es</w:t>
      </w:r>
      <w:r>
        <w:rPr>
          <w:rFonts w:hint="eastAsia"/>
          <w:lang w:eastAsia="zh-CN"/>
        </w:rPr>
        <w:t xml:space="preserve"> I/O throughput among objects</w:t>
      </w:r>
      <w:r w:rsidR="00196A7A">
        <w:rPr>
          <w:rFonts w:hint="eastAsia"/>
          <w:lang w:eastAsia="zh-CN"/>
        </w:rPr>
        <w:t>, b</w:t>
      </w:r>
      <w:r>
        <w:rPr>
          <w:rFonts w:hint="eastAsia"/>
          <w:lang w:eastAsia="zh-CN"/>
        </w:rPr>
        <w:t>ut 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cannot</w:t>
      </w:r>
      <w:r>
        <w:rPr>
          <w:lang w:eastAsia="zh-CN"/>
        </w:rPr>
        <w:t xml:space="preserve"> </w:t>
      </w:r>
      <w:r w:rsidR="001B66A2">
        <w:rPr>
          <w:rFonts w:hint="eastAsia"/>
          <w:lang w:eastAsia="zh-CN"/>
        </w:rPr>
        <w:t>en</w:t>
      </w:r>
      <w:r>
        <w:rPr>
          <w:rFonts w:hint="eastAsia"/>
          <w:lang w:eastAsia="zh-CN"/>
        </w:rPr>
        <w:t>sure</w:t>
      </w:r>
      <w:r w:rsidR="003A3AC3">
        <w:rPr>
          <w:lang w:eastAsia="zh-CN"/>
        </w:rPr>
        <w:t xml:space="preserve"> </w:t>
      </w:r>
      <w:r>
        <w:rPr>
          <w:lang w:eastAsia="zh-CN"/>
        </w:rPr>
        <w:t xml:space="preserve">fairness </w:t>
      </w:r>
      <w:r>
        <w:rPr>
          <w:rFonts w:hint="eastAsia"/>
          <w:lang w:eastAsia="zh-CN"/>
        </w:rPr>
        <w:t xml:space="preserve">in </w:t>
      </w:r>
      <w:r>
        <w:rPr>
          <w:lang w:eastAsia="zh-CN"/>
        </w:rPr>
        <w:t>obje</w:t>
      </w:r>
      <w:r>
        <w:rPr>
          <w:rFonts w:hint="eastAsia"/>
          <w:lang w:eastAsia="zh-CN"/>
        </w:rPr>
        <w:t>c</w:t>
      </w:r>
      <w:r>
        <w:rPr>
          <w:lang w:eastAsia="zh-CN"/>
        </w:rPr>
        <w:t>t</w:t>
      </w:r>
      <w:r w:rsidR="00DD2B69">
        <w:rPr>
          <w:lang w:eastAsia="zh-CN"/>
        </w:rPr>
        <w:t>s</w:t>
      </w:r>
      <w:r>
        <w:rPr>
          <w:lang w:eastAsia="zh-CN"/>
        </w:rPr>
        <w:t>.</w:t>
      </w:r>
      <w:r w:rsidR="00104100">
        <w:rPr>
          <w:rFonts w:hint="eastAsia"/>
          <w:lang w:eastAsia="zh-CN"/>
        </w:rPr>
        <w:t xml:space="preserve"> A</w:t>
      </w:r>
      <w:r w:rsidR="00B97B3C">
        <w:rPr>
          <w:rFonts w:hint="eastAsia"/>
          <w:lang w:eastAsia="zh-CN"/>
        </w:rPr>
        <w:t>s I/O requests to an object</w:t>
      </w:r>
      <w:r w:rsidR="00B97B3C">
        <w:rPr>
          <w:lang w:eastAsia="zh-CN"/>
        </w:rPr>
        <w:t xml:space="preserve"> continue to arrive</w:t>
      </w:r>
      <w:r w:rsidR="00104100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lastRenderedPageBreak/>
        <w:t xml:space="preserve">the </w:t>
      </w:r>
      <w:r w:rsidR="00104100">
        <w:rPr>
          <w:rFonts w:hint="eastAsia"/>
          <w:lang w:eastAsia="zh-CN"/>
        </w:rPr>
        <w:t xml:space="preserve">elevator </w:t>
      </w:r>
      <w:r>
        <w:rPr>
          <w:rFonts w:hint="eastAsia"/>
          <w:lang w:eastAsia="zh-CN"/>
        </w:rPr>
        <w:t>scheduling policy</w:t>
      </w:r>
      <w:r w:rsidR="00104100">
        <w:rPr>
          <w:rFonts w:hint="eastAsia"/>
          <w:lang w:eastAsia="zh-CN"/>
        </w:rPr>
        <w:t xml:space="preserve"> in</w:t>
      </w:r>
      <w:r w:rsidR="00DD2B69">
        <w:rPr>
          <w:lang w:eastAsia="zh-CN"/>
        </w:rPr>
        <w:t xml:space="preserve"> the</w:t>
      </w:r>
      <w:r w:rsidR="00104100">
        <w:rPr>
          <w:rFonts w:hint="eastAsia"/>
          <w:lang w:eastAsia="zh-CN"/>
        </w:rPr>
        <w:t xml:space="preserve"> object queue</w:t>
      </w:r>
      <w:r>
        <w:rPr>
          <w:rFonts w:hint="eastAsia"/>
          <w:lang w:eastAsia="zh-CN"/>
        </w:rPr>
        <w:t xml:space="preserve"> ignores</w:t>
      </w:r>
      <w:r w:rsidR="00DD2B69">
        <w:rPr>
          <w:lang w:eastAsia="zh-CN"/>
        </w:rPr>
        <w:t xml:space="preserve"> a request,</w:t>
      </w:r>
      <w:r w:rsidR="00B97B3C">
        <w:rPr>
          <w:rFonts w:hint="eastAsia"/>
          <w:lang w:eastAsia="zh-CN"/>
        </w:rPr>
        <w:t xml:space="preserve"> for a</w:t>
      </w:r>
      <w:r w:rsidR="00B97B3C">
        <w:rPr>
          <w:lang w:eastAsia="zh-CN"/>
        </w:rPr>
        <w:t xml:space="preserve"> </w:t>
      </w:r>
      <w:r>
        <w:rPr>
          <w:rFonts w:hint="eastAsia"/>
          <w:lang w:eastAsia="zh-CN"/>
        </w:rPr>
        <w:t>long time</w:t>
      </w:r>
      <w:r w:rsidR="00DD2B69">
        <w:rPr>
          <w:lang w:eastAsia="zh-CN"/>
        </w:rPr>
        <w:t>,</w:t>
      </w:r>
      <w:r w:rsidR="00DD2B6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because it </w:t>
      </w:r>
      <w:r>
        <w:rPr>
          <w:lang w:eastAsia="zh-CN"/>
        </w:rPr>
        <w:t>prefers</w:t>
      </w:r>
      <w:r>
        <w:rPr>
          <w:rFonts w:hint="eastAsia"/>
          <w:lang w:eastAsia="zh-CN"/>
        </w:rPr>
        <w:t xml:space="preserve"> to handle other requests that are closer to the last served one.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o avoid </w:t>
      </w:r>
      <w:r>
        <w:rPr>
          <w:lang w:eastAsia="zh-CN"/>
        </w:rPr>
        <w:t>starvation</w:t>
      </w:r>
      <w:r>
        <w:rPr>
          <w:rFonts w:hint="eastAsia"/>
          <w:lang w:eastAsia="zh-CN"/>
        </w:rPr>
        <w:t xml:space="preserve"> and ensure the fairness in </w:t>
      </w:r>
      <w:r w:rsidR="00D4295B">
        <w:rPr>
          <w:rFonts w:hint="eastAsia"/>
          <w:lang w:eastAsia="zh-CN"/>
        </w:rPr>
        <w:t>object</w:t>
      </w:r>
      <w:r w:rsidR="00DD2B69">
        <w:rPr>
          <w:lang w:eastAsia="zh-CN"/>
        </w:rPr>
        <w:t>s</w:t>
      </w:r>
      <w:r w:rsidR="00D4295B">
        <w:rPr>
          <w:rFonts w:hint="eastAsia"/>
          <w:lang w:eastAsia="zh-CN"/>
        </w:rPr>
        <w:t xml:space="preserve">, </w:t>
      </w:r>
      <w:r w:rsidR="00196A7A">
        <w:rPr>
          <w:rFonts w:hint="eastAsia"/>
          <w:lang w:eastAsia="zh-CN"/>
        </w:rPr>
        <w:t xml:space="preserve">a </w:t>
      </w:r>
      <w:r w:rsidR="00D4295B">
        <w:rPr>
          <w:rFonts w:hint="eastAsia"/>
          <w:lang w:eastAsia="zh-CN"/>
        </w:rPr>
        <w:t>deadline is introduced to</w:t>
      </w:r>
      <w:r>
        <w:rPr>
          <w:rFonts w:hint="eastAsia"/>
          <w:lang w:eastAsia="zh-CN"/>
        </w:rPr>
        <w:t xml:space="preserve"> each I/O request</w:t>
      </w:r>
      <w:r w:rsidR="00963160">
        <w:rPr>
          <w:rFonts w:hint="eastAsia"/>
          <w:lang w:eastAsia="zh-CN"/>
        </w:rPr>
        <w:t>.</w:t>
      </w:r>
    </w:p>
    <w:p w:rsidR="0081395D" w:rsidRDefault="00D776B1" w:rsidP="00DA3F35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A request deadline is set </w:t>
      </w:r>
      <w:r w:rsidR="00E33CEC">
        <w:rPr>
          <w:rFonts w:hint="eastAsia"/>
          <w:lang w:eastAsia="zh-CN"/>
        </w:rPr>
        <w:t>and start</w:t>
      </w:r>
      <w:r w:rsidR="00196A7A">
        <w:rPr>
          <w:rFonts w:hint="eastAsia"/>
          <w:lang w:eastAsia="zh-CN"/>
        </w:rPr>
        <w:t>s</w:t>
      </w:r>
      <w:r w:rsidR="00E33CEC">
        <w:rPr>
          <w:rFonts w:hint="eastAsia"/>
          <w:lang w:eastAsia="zh-CN"/>
        </w:rPr>
        <w:t xml:space="preserve"> ticking </w:t>
      </w:r>
      <w:r>
        <w:rPr>
          <w:rFonts w:hint="eastAsia"/>
          <w:lang w:eastAsia="zh-CN"/>
        </w:rPr>
        <w:t xml:space="preserve">upon </w:t>
      </w:r>
      <w:r w:rsidR="00DD2B69">
        <w:rPr>
          <w:lang w:eastAsia="zh-CN"/>
        </w:rPr>
        <w:t xml:space="preserve">the </w:t>
      </w:r>
      <w:r>
        <w:rPr>
          <w:rFonts w:hint="eastAsia"/>
          <w:lang w:eastAsia="zh-CN"/>
        </w:rPr>
        <w:t>request</w:t>
      </w:r>
      <w:r w:rsidR="00DD2B69">
        <w:rPr>
          <w:lang w:eastAsia="zh-CN"/>
        </w:rPr>
        <w:t>’s</w:t>
      </w:r>
      <w:r>
        <w:rPr>
          <w:rFonts w:hint="eastAsia"/>
          <w:lang w:eastAsia="zh-CN"/>
        </w:rPr>
        <w:t xml:space="preserve"> arrival</w:t>
      </w:r>
      <w:r w:rsidR="00E33CEC">
        <w:rPr>
          <w:rFonts w:hint="eastAsia"/>
          <w:lang w:eastAsia="zh-CN"/>
        </w:rPr>
        <w:t>. Its</w:t>
      </w:r>
      <w:r>
        <w:rPr>
          <w:rFonts w:hint="eastAsia"/>
          <w:lang w:eastAsia="zh-CN"/>
        </w:rPr>
        <w:t xml:space="preserve"> value is the sum of the request</w:t>
      </w:r>
      <w:r>
        <w:rPr>
          <w:lang w:eastAsia="zh-CN"/>
        </w:rPr>
        <w:t>’</w:t>
      </w:r>
      <w:r w:rsidR="00196A7A">
        <w:rPr>
          <w:rFonts w:hint="eastAsia"/>
          <w:lang w:eastAsia="zh-CN"/>
        </w:rPr>
        <w:t>s arrival and expiration</w:t>
      </w:r>
      <w:r w:rsidR="00D4295B">
        <w:rPr>
          <w:rFonts w:hint="eastAsia"/>
          <w:lang w:eastAsia="zh-CN"/>
        </w:rPr>
        <w:t xml:space="preserve"> time</w:t>
      </w:r>
      <w:r w:rsidR="001E4413">
        <w:rPr>
          <w:rFonts w:hint="eastAsia"/>
          <w:lang w:eastAsia="zh-CN"/>
        </w:rPr>
        <w:t>s</w:t>
      </w:r>
      <w:r w:rsidR="000D6F7B">
        <w:rPr>
          <w:lang w:eastAsia="zh-CN"/>
        </w:rPr>
        <w:t xml:space="preserve">. </w:t>
      </w:r>
      <w:r w:rsidR="000D6F7B">
        <w:rPr>
          <w:rFonts w:hint="eastAsia"/>
          <w:lang w:eastAsia="zh-CN"/>
        </w:rPr>
        <w:t xml:space="preserve">NRS services requests in elevator order in </w:t>
      </w:r>
      <w:r w:rsidR="00196A7A">
        <w:rPr>
          <w:rFonts w:hint="eastAsia"/>
          <w:lang w:eastAsia="zh-CN"/>
        </w:rPr>
        <w:t xml:space="preserve">an </w:t>
      </w:r>
      <w:r w:rsidR="000D6F7B">
        <w:rPr>
          <w:rFonts w:hint="eastAsia"/>
          <w:lang w:eastAsia="zh-CN"/>
        </w:rPr>
        <w:t>object queue unless a request</w:t>
      </w:r>
      <w:r w:rsidR="00DD2B69">
        <w:rPr>
          <w:lang w:eastAsia="zh-CN"/>
        </w:rPr>
        <w:t>’</w:t>
      </w:r>
      <w:r w:rsidR="000D6F7B">
        <w:rPr>
          <w:rFonts w:hint="eastAsia"/>
          <w:lang w:eastAsia="zh-CN"/>
        </w:rPr>
        <w:t>s deadline expires</w:t>
      </w:r>
      <w:r w:rsidR="00D4295B">
        <w:rPr>
          <w:rFonts w:hint="eastAsia"/>
          <w:lang w:eastAsia="zh-CN"/>
        </w:rPr>
        <w:t xml:space="preserve"> to </w:t>
      </w:r>
      <w:r w:rsidR="001E4413">
        <w:rPr>
          <w:rFonts w:hint="eastAsia"/>
          <w:lang w:eastAsia="zh-CN"/>
        </w:rPr>
        <w:t xml:space="preserve">prevent starvation or </w:t>
      </w:r>
      <w:r w:rsidR="00DD2B69">
        <w:rPr>
          <w:lang w:eastAsia="zh-CN"/>
        </w:rPr>
        <w:t xml:space="preserve">to </w:t>
      </w:r>
      <w:r w:rsidR="00CB5A10">
        <w:rPr>
          <w:rFonts w:hint="eastAsia"/>
          <w:lang w:eastAsia="zh-CN"/>
        </w:rPr>
        <w:t>meet the requirement of response time</w:t>
      </w:r>
      <w:r w:rsidR="000D6F7B">
        <w:rPr>
          <w:rFonts w:hint="eastAsia"/>
          <w:lang w:eastAsia="zh-CN"/>
        </w:rPr>
        <w:t xml:space="preserve">, in which </w:t>
      </w:r>
      <w:r w:rsidR="0081395D">
        <w:rPr>
          <w:rFonts w:hint="eastAsia"/>
          <w:lang w:eastAsia="zh-CN"/>
        </w:rPr>
        <w:t xml:space="preserve">case it </w:t>
      </w:r>
      <w:r w:rsidR="003A3AC3">
        <w:rPr>
          <w:lang w:eastAsia="zh-CN"/>
        </w:rPr>
        <w:t>first</w:t>
      </w:r>
      <w:r w:rsidR="0081395D">
        <w:rPr>
          <w:rFonts w:hint="eastAsia"/>
          <w:lang w:eastAsia="zh-CN"/>
        </w:rPr>
        <w:t xml:space="preserve"> service</w:t>
      </w:r>
      <w:r w:rsidR="003A3AC3">
        <w:rPr>
          <w:lang w:eastAsia="zh-CN"/>
        </w:rPr>
        <w:t>s</w:t>
      </w:r>
      <w:r w:rsidR="0081395D">
        <w:rPr>
          <w:rFonts w:hint="eastAsia"/>
          <w:lang w:eastAsia="zh-CN"/>
        </w:rPr>
        <w:t xml:space="preserve"> any reques</w:t>
      </w:r>
      <w:r w:rsidR="003A3AC3">
        <w:rPr>
          <w:rFonts w:hint="eastAsia"/>
          <w:lang w:eastAsia="zh-CN"/>
        </w:rPr>
        <w:t>t with an expired deadline</w:t>
      </w:r>
      <w:r w:rsidR="0081395D">
        <w:rPr>
          <w:rFonts w:hint="eastAsia"/>
          <w:lang w:eastAsia="zh-CN"/>
        </w:rPr>
        <w:t>.</w:t>
      </w:r>
      <w:r w:rsidR="00BB118C">
        <w:rPr>
          <w:rFonts w:hint="eastAsia"/>
          <w:lang w:eastAsia="zh-CN"/>
        </w:rPr>
        <w:t xml:space="preserve"> To meet different I/O delivery requirements</w:t>
      </w:r>
      <w:r w:rsidR="00196A7A">
        <w:rPr>
          <w:rFonts w:hint="eastAsia"/>
          <w:lang w:eastAsia="zh-CN"/>
        </w:rPr>
        <w:t>,</w:t>
      </w:r>
      <w:r w:rsidR="0081395D">
        <w:rPr>
          <w:rFonts w:hint="eastAsia"/>
          <w:lang w:eastAsia="zh-CN"/>
        </w:rPr>
        <w:t xml:space="preserve"> </w:t>
      </w:r>
      <w:r w:rsidR="00BB118C">
        <w:rPr>
          <w:rFonts w:hint="eastAsia"/>
          <w:lang w:eastAsia="zh-CN"/>
        </w:rPr>
        <w:t>we design</w:t>
      </w:r>
      <w:r w:rsidR="00DD2B69">
        <w:rPr>
          <w:lang w:eastAsia="zh-CN"/>
        </w:rPr>
        <w:t>ed</w:t>
      </w:r>
      <w:r w:rsidR="00BB118C">
        <w:rPr>
          <w:rFonts w:hint="eastAsia"/>
          <w:lang w:eastAsia="zh-CN"/>
        </w:rPr>
        <w:t xml:space="preserve"> two deadli</w:t>
      </w:r>
      <w:r w:rsidR="00DD2B69">
        <w:rPr>
          <w:rFonts w:hint="eastAsia"/>
          <w:lang w:eastAsia="zh-CN"/>
        </w:rPr>
        <w:t xml:space="preserve">ne setting strategies: </w:t>
      </w:r>
      <w:r w:rsidR="00DD2B69">
        <w:rPr>
          <w:lang w:eastAsia="zh-CN"/>
        </w:rPr>
        <w:t xml:space="preserve">a </w:t>
      </w:r>
      <w:r w:rsidR="00DD2B69">
        <w:rPr>
          <w:rFonts w:hint="eastAsia"/>
          <w:lang w:eastAsia="zh-CN"/>
        </w:rPr>
        <w:t>dynamic</w:t>
      </w:r>
      <w:r w:rsidR="00BB118C">
        <w:rPr>
          <w:rFonts w:hint="eastAsia"/>
          <w:lang w:eastAsia="zh-CN"/>
        </w:rPr>
        <w:t xml:space="preserve"> deadline and </w:t>
      </w:r>
      <w:r w:rsidR="00DD2B69">
        <w:rPr>
          <w:lang w:eastAsia="zh-CN"/>
        </w:rPr>
        <w:t xml:space="preserve">a </w:t>
      </w:r>
      <w:r w:rsidR="00BB118C">
        <w:rPr>
          <w:rFonts w:hint="eastAsia"/>
          <w:lang w:eastAsia="zh-CN"/>
        </w:rPr>
        <w:t>mandatory deadline.</w:t>
      </w:r>
    </w:p>
    <w:p w:rsidR="00BB118C" w:rsidRDefault="00261DF5" w:rsidP="00DA3F35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In </w:t>
      </w:r>
      <w:r w:rsidR="00BB118C">
        <w:rPr>
          <w:lang w:eastAsia="zh-CN"/>
        </w:rPr>
        <w:t>storage</w:t>
      </w:r>
      <w:r w:rsidR="00BB118C">
        <w:rPr>
          <w:rFonts w:hint="eastAsia"/>
          <w:lang w:eastAsia="zh-CN"/>
        </w:rPr>
        <w:t xml:space="preserve"> clusters with thousands of nodes, the average time a server takes to handle an I/O request scales </w:t>
      </w:r>
      <w:r w:rsidR="00BB118C">
        <w:rPr>
          <w:lang w:eastAsia="zh-CN"/>
        </w:rPr>
        <w:t>approximately</w:t>
      </w:r>
      <w:r w:rsidR="00BB118C">
        <w:rPr>
          <w:rFonts w:hint="eastAsia"/>
          <w:lang w:eastAsia="zh-CN"/>
        </w:rPr>
        <w:t xml:space="preserve"> linearly with the number of </w:t>
      </w:r>
      <w:r w:rsidR="00E33CEC">
        <w:rPr>
          <w:rFonts w:hint="eastAsia"/>
          <w:lang w:eastAsia="zh-CN"/>
        </w:rPr>
        <w:t>cl</w:t>
      </w:r>
      <w:r>
        <w:rPr>
          <w:rFonts w:hint="eastAsia"/>
          <w:lang w:eastAsia="zh-CN"/>
        </w:rPr>
        <w:t>ients contending for the shar</w:t>
      </w:r>
      <w:r>
        <w:rPr>
          <w:lang w:eastAsia="zh-CN"/>
        </w:rPr>
        <w:t>ed</w:t>
      </w:r>
      <w:r w:rsidR="00BB118C">
        <w:rPr>
          <w:rFonts w:hint="eastAsia"/>
          <w:lang w:eastAsia="zh-CN"/>
        </w:rPr>
        <w:t xml:space="preserve"> resource disk bandwidth</w:t>
      </w:r>
      <w:r w:rsidR="00196A7A">
        <w:rPr>
          <w:rFonts w:hint="eastAsia"/>
          <w:lang w:eastAsia="zh-CN"/>
        </w:rPr>
        <w:t xml:space="preserve"> </w:t>
      </w:r>
      <w:r w:rsidR="00BB118C">
        <w:rPr>
          <w:rFonts w:hint="eastAsia"/>
          <w:lang w:eastAsia="zh-CN"/>
        </w:rPr>
        <w:t xml:space="preserve">and varies over time. </w:t>
      </w:r>
      <w:r w:rsidR="00BB118C">
        <w:rPr>
          <w:lang w:eastAsia="zh-CN"/>
        </w:rPr>
        <w:t>I</w:t>
      </w:r>
      <w:r w:rsidR="009D0C5E">
        <w:rPr>
          <w:rFonts w:hint="eastAsia"/>
          <w:lang w:eastAsia="zh-CN"/>
        </w:rPr>
        <w:t>n the extreme case</w:t>
      </w:r>
      <w:r>
        <w:rPr>
          <w:lang w:eastAsia="zh-CN"/>
        </w:rPr>
        <w:t>,</w:t>
      </w:r>
      <w:r w:rsidR="009D0C5E">
        <w:rPr>
          <w:rFonts w:hint="eastAsia"/>
          <w:lang w:eastAsia="zh-CN"/>
        </w:rPr>
        <w:t xml:space="preserve"> it </w:t>
      </w:r>
      <w:r w:rsidR="00BB118C">
        <w:rPr>
          <w:rFonts w:hint="eastAsia"/>
          <w:lang w:eastAsia="zh-CN"/>
        </w:rPr>
        <w:t>may</w:t>
      </w:r>
      <w:r w:rsidR="00E33CEC">
        <w:rPr>
          <w:rFonts w:hint="eastAsia"/>
          <w:lang w:eastAsia="zh-CN"/>
        </w:rPr>
        <w:t xml:space="preserve"> even</w:t>
      </w:r>
      <w:r w:rsidR="00BB118C">
        <w:rPr>
          <w:rFonts w:hint="eastAsia"/>
          <w:lang w:eastAsia="zh-CN"/>
        </w:rPr>
        <w:t xml:space="preserve"> reach hundreds of seconds. </w:t>
      </w:r>
      <w:r w:rsidR="00196A7A">
        <w:rPr>
          <w:rFonts w:hint="eastAsia"/>
          <w:lang w:eastAsia="zh-CN"/>
        </w:rPr>
        <w:t xml:space="preserve">Obviously, </w:t>
      </w:r>
      <w:r>
        <w:rPr>
          <w:lang w:eastAsia="zh-CN"/>
        </w:rPr>
        <w:t>a</w:t>
      </w:r>
      <w:r w:rsidR="00196A7A">
        <w:rPr>
          <w:rFonts w:hint="eastAsia"/>
          <w:lang w:eastAsia="zh-CN"/>
        </w:rPr>
        <w:t xml:space="preserve"> static expiration </w:t>
      </w:r>
      <w:r w:rsidR="00995480">
        <w:rPr>
          <w:rFonts w:hint="eastAsia"/>
          <w:lang w:eastAsia="zh-CN"/>
        </w:rPr>
        <w:t>time</w:t>
      </w:r>
      <w:r w:rsidR="00963160">
        <w:rPr>
          <w:rFonts w:hint="eastAsia"/>
          <w:lang w:eastAsia="zh-CN"/>
        </w:rPr>
        <w:t xml:space="preserve"> </w:t>
      </w:r>
      <w:r w:rsidR="00995480">
        <w:rPr>
          <w:rFonts w:hint="eastAsia"/>
          <w:lang w:eastAsia="zh-CN"/>
        </w:rPr>
        <w:t>is no long</w:t>
      </w:r>
      <w:r w:rsidR="006A02BB">
        <w:rPr>
          <w:lang w:eastAsia="zh-CN"/>
        </w:rPr>
        <w:t>er</w:t>
      </w:r>
      <w:r w:rsidR="00995480">
        <w:rPr>
          <w:rFonts w:hint="eastAsia"/>
          <w:lang w:eastAsia="zh-CN"/>
        </w:rPr>
        <w:t xml:space="preserve"> suitable for large scale </w:t>
      </w:r>
      <w:r w:rsidR="003B3C54">
        <w:rPr>
          <w:rFonts w:hint="eastAsia"/>
          <w:lang w:eastAsia="zh-CN"/>
        </w:rPr>
        <w:t>workload</w:t>
      </w:r>
      <w:r w:rsidR="003E4A55">
        <w:rPr>
          <w:rFonts w:hint="eastAsia"/>
          <w:lang w:eastAsia="zh-CN"/>
        </w:rPr>
        <w:t>s</w:t>
      </w:r>
      <w:r w:rsidR="00995480">
        <w:rPr>
          <w:rFonts w:hint="eastAsia"/>
          <w:lang w:eastAsia="zh-CN"/>
        </w:rPr>
        <w:t xml:space="preserve">. </w:t>
      </w:r>
      <w:r w:rsidR="00995480">
        <w:rPr>
          <w:lang w:eastAsia="zh-CN"/>
        </w:rPr>
        <w:t>W</w:t>
      </w:r>
      <w:r w:rsidR="00995480">
        <w:rPr>
          <w:rFonts w:hint="eastAsia"/>
          <w:lang w:eastAsia="zh-CN"/>
        </w:rPr>
        <w:t>e design</w:t>
      </w:r>
      <w:r w:rsidR="006A02BB">
        <w:rPr>
          <w:lang w:eastAsia="zh-CN"/>
        </w:rPr>
        <w:t>ed</w:t>
      </w:r>
      <w:r w:rsidR="00995480">
        <w:rPr>
          <w:rFonts w:hint="eastAsia"/>
          <w:lang w:eastAsia="zh-CN"/>
        </w:rPr>
        <w:t xml:space="preserve"> a </w:t>
      </w:r>
      <w:r w:rsidR="00E33CEC">
        <w:rPr>
          <w:rFonts w:hint="eastAsia"/>
          <w:lang w:eastAsia="zh-CN"/>
        </w:rPr>
        <w:t xml:space="preserve">scalable </w:t>
      </w:r>
      <w:r w:rsidR="006A02BB">
        <w:rPr>
          <w:lang w:eastAsia="zh-CN"/>
        </w:rPr>
        <w:t>dynamic</w:t>
      </w:r>
      <w:r w:rsidR="003E4A55">
        <w:rPr>
          <w:rFonts w:hint="eastAsia"/>
          <w:lang w:eastAsia="zh-CN"/>
        </w:rPr>
        <w:t>al</w:t>
      </w:r>
      <w:r w:rsidR="00995480">
        <w:rPr>
          <w:rFonts w:hint="eastAsia"/>
          <w:lang w:eastAsia="zh-CN"/>
        </w:rPr>
        <w:t xml:space="preserve"> deadline setting st</w:t>
      </w:r>
      <w:r w:rsidR="002031BC">
        <w:rPr>
          <w:rFonts w:hint="eastAsia"/>
          <w:lang w:eastAsia="zh-CN"/>
        </w:rPr>
        <w:t xml:space="preserve">rategy </w:t>
      </w:r>
      <w:r w:rsidR="00196A7A">
        <w:rPr>
          <w:rFonts w:hint="eastAsia"/>
          <w:lang w:eastAsia="zh-CN"/>
        </w:rPr>
        <w:t xml:space="preserve">for normal I/O requests </w:t>
      </w:r>
      <w:r w:rsidR="002031BC">
        <w:rPr>
          <w:rFonts w:hint="eastAsia"/>
          <w:lang w:eastAsia="zh-CN"/>
        </w:rPr>
        <w:t xml:space="preserve">according to server load. </w:t>
      </w:r>
      <w:r w:rsidR="006D27AF">
        <w:rPr>
          <w:rFonts w:hint="eastAsia"/>
          <w:lang w:eastAsia="zh-CN"/>
        </w:rPr>
        <w:t xml:space="preserve">To </w:t>
      </w:r>
      <w:r w:rsidR="00930BC7">
        <w:rPr>
          <w:rFonts w:hint="eastAsia"/>
          <w:lang w:eastAsia="zh-CN"/>
        </w:rPr>
        <w:t>describe it</w:t>
      </w:r>
      <w:r w:rsidR="006D27AF">
        <w:rPr>
          <w:rFonts w:hint="eastAsia"/>
          <w:lang w:eastAsia="zh-CN"/>
        </w:rPr>
        <w:t xml:space="preserve"> </w:t>
      </w:r>
      <w:r w:rsidR="001A7314">
        <w:rPr>
          <w:rFonts w:hint="eastAsia"/>
          <w:lang w:eastAsia="zh-CN"/>
        </w:rPr>
        <w:t xml:space="preserve">more </w:t>
      </w:r>
      <w:r w:rsidR="006D27AF">
        <w:rPr>
          <w:rFonts w:hint="eastAsia"/>
          <w:lang w:eastAsia="zh-CN"/>
        </w:rPr>
        <w:t xml:space="preserve">exactly, we define a triple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bw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）</m:t>
        </m:r>
      </m:oMath>
      <w:r w:rsidR="006D27AF">
        <w:rPr>
          <w:rFonts w:hint="eastAsia"/>
          <w:lang w:eastAsia="zh-CN"/>
        </w:rPr>
        <w:t>where</w:t>
      </w:r>
      <w:r w:rsidR="00930BC7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930BC7">
        <w:rPr>
          <w:rFonts w:hint="eastAsia"/>
          <w:lang w:eastAsia="zh-CN"/>
        </w:rPr>
        <w:t xml:space="preserve"> represents the </w:t>
      </w:r>
      <w:r w:rsidR="00930BC7" w:rsidRPr="00930BC7">
        <w:rPr>
          <w:rFonts w:hint="eastAsia"/>
          <w:i/>
          <w:lang w:eastAsia="zh-CN"/>
        </w:rPr>
        <w:t>i</w:t>
      </w:r>
      <w:r w:rsidR="00930BC7">
        <w:rPr>
          <w:rFonts w:hint="eastAsia"/>
          <w:lang w:eastAsia="zh-CN"/>
        </w:rPr>
        <w:t xml:space="preserve">th I/O </w:t>
      </w:r>
      <w:r w:rsidR="007A1D83">
        <w:rPr>
          <w:rFonts w:hint="eastAsia"/>
          <w:lang w:eastAsia="zh-CN"/>
        </w:rPr>
        <w:t xml:space="preserve">count </w:t>
      </w:r>
      <w:r w:rsidR="00F818F6">
        <w:rPr>
          <w:rFonts w:hint="eastAsia"/>
          <w:lang w:eastAsia="zh-CN"/>
        </w:rPr>
        <w:t>range window;</w:t>
      </w:r>
      <w:r w:rsidR="006D27AF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6D27AF">
        <w:rPr>
          <w:rFonts w:hint="eastAsia"/>
          <w:lang w:eastAsia="zh-CN"/>
        </w:rPr>
        <w:t xml:space="preserve"> represents the record size</w:t>
      </w:r>
      <w:r w:rsidR="00930BC7">
        <w:rPr>
          <w:rFonts w:hint="eastAsia"/>
          <w:lang w:eastAsia="zh-CN"/>
        </w:rPr>
        <w:t xml:space="preserve"> associated with the window</w:t>
      </w:r>
      <w:r w:rsidR="006D27AF">
        <w:rPr>
          <w:rFonts w:hint="eastAsia"/>
          <w:lang w:eastAsia="zh-CN"/>
        </w:rPr>
        <w:t xml:space="preserve">;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bw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184E32">
        <w:rPr>
          <w:rFonts w:hint="eastAsia"/>
          <w:lang w:eastAsia="zh-CN"/>
        </w:rPr>
        <w:t xml:space="preserve"> represents the corresponding I/O performance with </w:t>
      </w:r>
      <w:r w:rsidR="00184E32">
        <w:rPr>
          <w:lang w:eastAsia="zh-CN"/>
        </w:rPr>
        <w:t>record</w:t>
      </w:r>
      <w:r w:rsidR="00184E32">
        <w:rPr>
          <w:rFonts w:hint="eastAsia"/>
          <w:lang w:eastAsia="zh-CN"/>
        </w:rPr>
        <w:t xml:space="preserve"> size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930BC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on the backend storage </w:t>
      </w:r>
      <w:r>
        <w:rPr>
          <w:lang w:eastAsia="zh-CN"/>
        </w:rPr>
        <w:t>(</w:t>
      </w:r>
      <w:r w:rsidR="00930BC7">
        <w:rPr>
          <w:rFonts w:hint="eastAsia"/>
          <w:lang w:eastAsia="zh-CN"/>
        </w:rPr>
        <w:t>benchmarked automatically at the time of server setup</w:t>
      </w:r>
      <w:r>
        <w:rPr>
          <w:lang w:eastAsia="zh-CN"/>
        </w:rPr>
        <w:t>)</w:t>
      </w:r>
      <w:r w:rsidR="00184E32">
        <w:rPr>
          <w:rFonts w:hint="eastAsia"/>
          <w:lang w:eastAsia="zh-CN"/>
        </w:rPr>
        <w:t xml:space="preserve">;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184E32">
        <w:rPr>
          <w:rFonts w:hint="eastAsia"/>
          <w:lang w:eastAsia="zh-CN"/>
        </w:rPr>
        <w:t xml:space="preserve"> represents the I/O amount</w:t>
      </w:r>
      <w:r w:rsidR="00930BC7">
        <w:rPr>
          <w:rFonts w:hint="eastAsia"/>
          <w:lang w:eastAsia="zh-CN"/>
        </w:rPr>
        <w:t xml:space="preserve"> </w:t>
      </w:r>
      <w:r w:rsidR="00104100">
        <w:rPr>
          <w:rFonts w:hint="eastAsia"/>
          <w:lang w:eastAsia="zh-CN"/>
        </w:rPr>
        <w:t>of</w:t>
      </w:r>
      <w:r w:rsidR="00530B15">
        <w:rPr>
          <w:rFonts w:hint="eastAsia"/>
          <w:lang w:eastAsia="zh-CN"/>
        </w:rPr>
        <w:t xml:space="preserve"> outstanding and servic</w:t>
      </w:r>
      <w:r w:rsidR="000D70ED">
        <w:rPr>
          <w:lang w:eastAsia="zh-CN"/>
        </w:rPr>
        <w:t>ing</w:t>
      </w:r>
      <w:r w:rsidR="00104100">
        <w:rPr>
          <w:rFonts w:hint="eastAsia"/>
          <w:lang w:eastAsia="zh-CN"/>
        </w:rPr>
        <w:t xml:space="preserve"> </w:t>
      </w:r>
      <w:r w:rsidR="00930BC7">
        <w:rPr>
          <w:rFonts w:hint="eastAsia"/>
          <w:lang w:eastAsia="zh-CN"/>
        </w:rPr>
        <w:t>requests</w:t>
      </w:r>
      <w:r w:rsidR="00104100">
        <w:rPr>
          <w:rFonts w:hint="eastAsia"/>
          <w:lang w:eastAsia="zh-CN"/>
        </w:rPr>
        <w:t xml:space="preserve"> </w:t>
      </w:r>
      <w:r w:rsidR="00196A7A">
        <w:rPr>
          <w:rFonts w:hint="eastAsia"/>
          <w:lang w:eastAsia="zh-CN"/>
        </w:rPr>
        <w:t xml:space="preserve">for </w:t>
      </w:r>
      <w:r w:rsidR="00104100">
        <w:rPr>
          <w:rFonts w:hint="eastAsia"/>
          <w:lang w:eastAsia="zh-CN"/>
        </w:rPr>
        <w:t xml:space="preserve">which </w:t>
      </w:r>
      <w:r w:rsidR="00196A7A">
        <w:rPr>
          <w:rFonts w:hint="eastAsia"/>
          <w:lang w:eastAsia="zh-CN"/>
        </w:rPr>
        <w:t xml:space="preserve">the </w:t>
      </w:r>
      <w:r w:rsidR="00104100">
        <w:rPr>
          <w:rFonts w:hint="eastAsia"/>
          <w:lang w:eastAsia="zh-CN"/>
        </w:rPr>
        <w:t>I/O</w:t>
      </w:r>
      <w:r w:rsidR="00930BC7">
        <w:rPr>
          <w:rFonts w:hint="eastAsia"/>
          <w:lang w:eastAsia="zh-CN"/>
        </w:rPr>
        <w:t xml:space="preserve"> count is</w:t>
      </w:r>
      <w:r w:rsidR="00184E32">
        <w:rPr>
          <w:rFonts w:hint="eastAsia"/>
          <w:lang w:eastAsia="zh-CN"/>
        </w:rPr>
        <w:t xml:space="preserve"> in range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[r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 w:rsidR="00930BC7">
        <w:rPr>
          <w:rFonts w:hint="eastAsia"/>
          <w:lang w:eastAsia="zh-CN"/>
        </w:rPr>
        <w:t xml:space="preserve"> and tracked over time </w:t>
      </w:r>
      <w:r w:rsidR="00196A7A">
        <w:rPr>
          <w:rFonts w:hint="eastAsia"/>
          <w:lang w:eastAsia="zh-CN"/>
        </w:rPr>
        <w:t>as</w:t>
      </w:r>
      <w:r w:rsidR="00930BC7">
        <w:rPr>
          <w:rFonts w:hint="eastAsia"/>
          <w:lang w:eastAsia="zh-CN"/>
        </w:rPr>
        <w:t xml:space="preserve"> I/O request</w:t>
      </w:r>
      <w:r w:rsidR="00530B15">
        <w:rPr>
          <w:rFonts w:hint="eastAsia"/>
          <w:lang w:eastAsia="zh-CN"/>
        </w:rPr>
        <w:t>s</w:t>
      </w:r>
      <w:r w:rsidR="00196A7A">
        <w:rPr>
          <w:rFonts w:hint="eastAsia"/>
          <w:lang w:eastAsia="zh-CN"/>
        </w:rPr>
        <w:t xml:space="preserve"> arrive</w:t>
      </w:r>
      <w:r w:rsidR="00930BC7">
        <w:rPr>
          <w:rFonts w:hint="eastAsia"/>
          <w:lang w:eastAsia="zh-CN"/>
        </w:rPr>
        <w:t xml:space="preserve"> and</w:t>
      </w:r>
      <w:r w:rsidR="004C1C6B">
        <w:rPr>
          <w:rFonts w:hint="eastAsia"/>
          <w:lang w:eastAsia="zh-CN"/>
        </w:rPr>
        <w:t xml:space="preserve"> </w:t>
      </w:r>
      <w:r w:rsidR="00196A7A">
        <w:rPr>
          <w:rFonts w:hint="eastAsia"/>
          <w:lang w:eastAsia="zh-CN"/>
        </w:rPr>
        <w:t>comple</w:t>
      </w:r>
      <w:r w:rsidR="006A02BB">
        <w:rPr>
          <w:lang w:eastAsia="zh-CN"/>
        </w:rPr>
        <w:t>te</w:t>
      </w:r>
      <w:r w:rsidR="00530B15">
        <w:rPr>
          <w:rFonts w:hint="eastAsia"/>
          <w:lang w:eastAsia="zh-CN"/>
        </w:rPr>
        <w:t>.</w:t>
      </w:r>
      <w:r w:rsidR="00783725">
        <w:rPr>
          <w:rFonts w:hint="eastAsia"/>
          <w:lang w:eastAsia="zh-CN"/>
        </w:rPr>
        <w:t xml:space="preserve"> </w:t>
      </w:r>
      <w:r w:rsidR="00196A7A">
        <w:rPr>
          <w:rFonts w:hint="eastAsia"/>
          <w:lang w:eastAsia="zh-CN"/>
        </w:rPr>
        <w:t>The expiration</w:t>
      </w:r>
      <w:r w:rsidR="001A7314">
        <w:rPr>
          <w:rFonts w:hint="eastAsia"/>
          <w:lang w:eastAsia="zh-CN"/>
        </w:rPr>
        <w:t xml:space="preserve"> time </w:t>
      </w:r>
      <w:r w:rsidR="001A7314" w:rsidRPr="001A7314">
        <w:rPr>
          <w:rFonts w:hint="eastAsia"/>
          <w:b/>
          <w:lang w:eastAsia="zh-CN"/>
        </w:rPr>
        <w:t>e</w:t>
      </w:r>
      <w:r w:rsidR="001A7314">
        <w:rPr>
          <w:rFonts w:hint="eastAsia"/>
          <w:lang w:eastAsia="zh-CN"/>
        </w:rPr>
        <w:t xml:space="preserve"> is calculated by the following formula:</w:t>
      </w:r>
    </w:p>
    <w:p w:rsidR="001A7314" w:rsidRPr="001A7314" w:rsidRDefault="001A7314" w:rsidP="00F818F6">
      <w:pPr>
        <w:pStyle w:val="equation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e= </m:t>
        </m:r>
        <m:r>
          <m:rPr>
            <m:nor/>
          </m:rPr>
          <w:rPr>
            <w:lang w:eastAsia="zh-CN"/>
          </w:rPr>
          <m:t>λ</m:t>
        </m:r>
        <m:r>
          <m:rPr>
            <m:nor/>
          </m:rPr>
          <w:rPr>
            <w:rFonts w:hint="eastAsia"/>
            <w:lang w:eastAsia="zh-CN"/>
          </w:rPr>
          <m:t xml:space="preserve"> *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lang w:eastAsia="zh-C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bw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nary>
      </m:oMath>
      <w:r w:rsidR="00B962B1">
        <w:rPr>
          <w:rFonts w:hint="eastAsia"/>
          <w:lang w:eastAsia="zh-CN"/>
        </w:rPr>
        <w:t>;</w:t>
      </w:r>
    </w:p>
    <w:p w:rsidR="00530B15" w:rsidRDefault="00930BC7" w:rsidP="00DA3F35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λ</m:t>
        </m:r>
      </m:oMath>
      <w:r>
        <w:rPr>
          <w:rFonts w:hint="eastAsia"/>
          <w:lang w:eastAsia="zh-CN"/>
        </w:rPr>
        <w:t xml:space="preserve"> is the amplification factor</w:t>
      </w:r>
      <w:r w:rsidR="00C55D85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λ≥1</m:t>
        </m:r>
      </m:oMath>
      <w:r>
        <w:rPr>
          <w:rFonts w:hint="eastAsia"/>
          <w:lang w:eastAsia="zh-CN"/>
        </w:rPr>
        <w:t>.</w:t>
      </w:r>
      <w:r w:rsidR="00C55D85">
        <w:rPr>
          <w:rFonts w:hint="eastAsia"/>
          <w:lang w:eastAsia="zh-CN"/>
        </w:rPr>
        <w:t xml:space="preserve"> </w:t>
      </w:r>
      <w:r w:rsidR="00C55D85">
        <w:rPr>
          <w:lang w:eastAsia="zh-CN"/>
        </w:rPr>
        <w:t>W</w:t>
      </w:r>
      <w:r w:rsidR="00C55D85">
        <w:rPr>
          <w:rFonts w:hint="eastAsia"/>
          <w:lang w:eastAsia="zh-CN"/>
        </w:rPr>
        <w:t xml:space="preserve">ith </w:t>
      </w:r>
      <w:r w:rsidR="006A02BB">
        <w:rPr>
          <w:lang w:eastAsia="zh-CN"/>
        </w:rPr>
        <w:t xml:space="preserve">a </w:t>
      </w:r>
      <w:r w:rsidR="00C55D85">
        <w:rPr>
          <w:rFonts w:hint="eastAsia"/>
          <w:lang w:eastAsia="zh-CN"/>
        </w:rPr>
        <w:t>slight</w:t>
      </w:r>
      <w:r w:rsidR="006A02BB">
        <w:rPr>
          <w:lang w:eastAsia="zh-CN"/>
        </w:rPr>
        <w:t>ly</w:t>
      </w:r>
      <w:r w:rsidR="00C55D85">
        <w:rPr>
          <w:rFonts w:hint="eastAsia"/>
          <w:lang w:eastAsia="zh-CN"/>
        </w:rPr>
        <w:t xml:space="preserve"> large</w:t>
      </w:r>
      <w:r w:rsidR="001F0DE4">
        <w:rPr>
          <w:rFonts w:hint="eastAsia"/>
          <w:lang w:eastAsia="zh-CN"/>
        </w:rPr>
        <w:t>r</w:t>
      </w:r>
      <w:r w:rsidR="006A02BB">
        <w:rPr>
          <w:rFonts w:hint="eastAsia"/>
          <w:lang w:eastAsia="zh-CN"/>
        </w:rPr>
        <w:t xml:space="preserve"> reasonable expir</w:t>
      </w:r>
      <w:r w:rsidR="006A02BB">
        <w:rPr>
          <w:lang w:eastAsia="zh-CN"/>
        </w:rPr>
        <w:t>ation</w:t>
      </w:r>
      <w:r w:rsidR="00C55D85">
        <w:rPr>
          <w:rFonts w:hint="eastAsia"/>
          <w:lang w:eastAsia="zh-CN"/>
        </w:rPr>
        <w:t xml:space="preserve"> time, it could aggregate </w:t>
      </w:r>
      <w:r w:rsidR="004C1C6B">
        <w:rPr>
          <w:rFonts w:hint="eastAsia"/>
          <w:lang w:eastAsia="zh-CN"/>
        </w:rPr>
        <w:t>and present more contiguous I/O</w:t>
      </w:r>
      <w:r w:rsidR="00C55D85">
        <w:rPr>
          <w:rFonts w:hint="eastAsia"/>
          <w:lang w:eastAsia="zh-CN"/>
        </w:rPr>
        <w:t xml:space="preserve"> </w:t>
      </w:r>
      <w:r w:rsidR="001B66A2">
        <w:rPr>
          <w:rFonts w:hint="eastAsia"/>
          <w:lang w:eastAsia="zh-CN"/>
        </w:rPr>
        <w:t>to the backend storage</w:t>
      </w:r>
      <w:r w:rsidR="00C55D85">
        <w:rPr>
          <w:rFonts w:hint="eastAsia"/>
          <w:lang w:eastAsia="zh-CN"/>
        </w:rPr>
        <w:t xml:space="preserve">. </w:t>
      </w:r>
      <w:r w:rsidR="003B2F47">
        <w:rPr>
          <w:rFonts w:hint="eastAsia"/>
          <w:lang w:eastAsia="zh-CN"/>
        </w:rPr>
        <w:t>To reduce sorting, a</w:t>
      </w:r>
      <w:r w:rsidR="0027435D">
        <w:rPr>
          <w:rFonts w:hint="eastAsia"/>
          <w:lang w:eastAsia="zh-CN"/>
        </w:rPr>
        <w:t xml:space="preserve"> global</w:t>
      </w:r>
      <w:r w:rsidR="006A02BB">
        <w:rPr>
          <w:rFonts w:hint="eastAsia"/>
          <w:lang w:eastAsia="zh-CN"/>
        </w:rPr>
        <w:t xml:space="preserve"> dynamic</w:t>
      </w:r>
      <w:r w:rsidR="002E261E">
        <w:rPr>
          <w:rFonts w:hint="eastAsia"/>
          <w:lang w:eastAsia="zh-CN"/>
        </w:rPr>
        <w:t xml:space="preserve"> </w:t>
      </w:r>
      <w:r w:rsidR="004A7FE5">
        <w:rPr>
          <w:rFonts w:hint="eastAsia"/>
          <w:lang w:eastAsia="zh-CN"/>
        </w:rPr>
        <w:t>deadline</w:t>
      </w:r>
      <w:r w:rsidR="002E261E">
        <w:rPr>
          <w:rFonts w:hint="eastAsia"/>
          <w:lang w:eastAsia="zh-CN"/>
        </w:rPr>
        <w:t xml:space="preserve"> </w:t>
      </w:r>
      <w:r w:rsidR="007A1D83">
        <w:rPr>
          <w:rFonts w:hint="eastAsia"/>
          <w:lang w:eastAsia="zh-CN"/>
        </w:rPr>
        <w:t xml:space="preserve">FIFO </w:t>
      </w:r>
      <w:r w:rsidR="002E261E">
        <w:rPr>
          <w:rFonts w:hint="eastAsia"/>
          <w:lang w:eastAsia="zh-CN"/>
        </w:rPr>
        <w:t>queue is introduced</w:t>
      </w:r>
      <w:r w:rsidR="00DE1284">
        <w:rPr>
          <w:rFonts w:hint="eastAsia"/>
          <w:lang w:eastAsia="zh-CN"/>
        </w:rPr>
        <w:t xml:space="preserve"> which includes</w:t>
      </w:r>
      <w:r w:rsidR="00DE1284">
        <w:rPr>
          <w:lang w:eastAsia="zh-CN"/>
        </w:rPr>
        <w:t xml:space="preserve"> </w:t>
      </w:r>
      <w:r w:rsidR="0027435D">
        <w:rPr>
          <w:rFonts w:hint="eastAsia"/>
          <w:lang w:eastAsia="zh-CN"/>
        </w:rPr>
        <w:t>I/O requests sorted according to their deadline</w:t>
      </w:r>
      <w:r w:rsidR="002E261E">
        <w:rPr>
          <w:rFonts w:hint="eastAsia"/>
          <w:lang w:eastAsia="zh-CN"/>
        </w:rPr>
        <w:t xml:space="preserve">. </w:t>
      </w:r>
      <w:r w:rsidR="00530B15">
        <w:rPr>
          <w:rFonts w:hint="eastAsia"/>
          <w:lang w:eastAsia="zh-CN"/>
        </w:rPr>
        <w:t>A</w:t>
      </w:r>
      <w:r w:rsidR="0027435D">
        <w:rPr>
          <w:rFonts w:hint="eastAsia"/>
          <w:lang w:eastAsia="zh-CN"/>
        </w:rPr>
        <w:t xml:space="preserve">s </w:t>
      </w:r>
      <w:r w:rsidR="00DE1284">
        <w:rPr>
          <w:lang w:eastAsia="zh-CN"/>
        </w:rPr>
        <w:t xml:space="preserve">the </w:t>
      </w:r>
      <w:r w:rsidR="00DE1284">
        <w:rPr>
          <w:rFonts w:hint="eastAsia"/>
          <w:lang w:eastAsia="zh-CN"/>
        </w:rPr>
        <w:t>server load decreas</w:t>
      </w:r>
      <w:r w:rsidR="00DE1284">
        <w:rPr>
          <w:lang w:eastAsia="zh-CN"/>
        </w:rPr>
        <w:t>es</w:t>
      </w:r>
      <w:r w:rsidR="00D34C3A">
        <w:rPr>
          <w:rFonts w:hint="eastAsia"/>
          <w:lang w:eastAsia="zh-CN"/>
        </w:rPr>
        <w:t xml:space="preserve">, </w:t>
      </w:r>
      <w:r w:rsidR="0027435D">
        <w:rPr>
          <w:rFonts w:hint="eastAsia"/>
          <w:lang w:eastAsia="zh-CN"/>
        </w:rPr>
        <w:t>the new</w:t>
      </w:r>
      <w:r w:rsidR="001F0DE4">
        <w:rPr>
          <w:rFonts w:hint="eastAsia"/>
          <w:lang w:eastAsia="zh-CN"/>
        </w:rPr>
        <w:t>ly-set</w:t>
      </w:r>
      <w:r w:rsidR="002E261E">
        <w:rPr>
          <w:rFonts w:hint="eastAsia"/>
          <w:lang w:eastAsia="zh-CN"/>
        </w:rPr>
        <w:t xml:space="preserve"> </w:t>
      </w:r>
      <w:r w:rsidR="006A02BB">
        <w:rPr>
          <w:rFonts w:hint="eastAsia"/>
          <w:lang w:eastAsia="zh-CN"/>
        </w:rPr>
        <w:t>dynamic</w:t>
      </w:r>
      <w:r w:rsidR="0027435D">
        <w:rPr>
          <w:rFonts w:hint="eastAsia"/>
          <w:lang w:eastAsia="zh-CN"/>
        </w:rPr>
        <w:t xml:space="preserve"> deadline</w:t>
      </w:r>
      <w:r w:rsidR="004A7FE5">
        <w:rPr>
          <w:rFonts w:hint="eastAsia"/>
          <w:lang w:eastAsia="zh-CN"/>
        </w:rPr>
        <w:t xml:space="preserve"> value</w:t>
      </w:r>
      <w:r w:rsidR="0027435D">
        <w:rPr>
          <w:rFonts w:hint="eastAsia"/>
          <w:lang w:eastAsia="zh-CN"/>
        </w:rPr>
        <w:t xml:space="preserve"> </w:t>
      </w:r>
      <w:r w:rsidR="00D34C3A">
        <w:rPr>
          <w:rFonts w:hint="eastAsia"/>
          <w:lang w:eastAsia="zh-CN"/>
        </w:rPr>
        <w:t xml:space="preserve">may be less than </w:t>
      </w:r>
      <w:r w:rsidR="004A7FE5">
        <w:rPr>
          <w:rFonts w:hint="eastAsia"/>
          <w:lang w:eastAsia="zh-CN"/>
        </w:rPr>
        <w:t>the max</w:t>
      </w:r>
      <w:r w:rsidR="001F0DE4">
        <w:rPr>
          <w:rFonts w:hint="eastAsia"/>
          <w:lang w:eastAsia="zh-CN"/>
        </w:rPr>
        <w:t>imum</w:t>
      </w:r>
      <w:r w:rsidR="004A7FE5">
        <w:rPr>
          <w:rFonts w:hint="eastAsia"/>
          <w:lang w:eastAsia="zh-CN"/>
        </w:rPr>
        <w:t xml:space="preserve"> deadline value in </w:t>
      </w:r>
      <w:r w:rsidR="006A02BB">
        <w:rPr>
          <w:lang w:eastAsia="zh-CN"/>
        </w:rPr>
        <w:t xml:space="preserve">the </w:t>
      </w:r>
      <w:r w:rsidR="004A7FE5">
        <w:rPr>
          <w:rFonts w:hint="eastAsia"/>
          <w:lang w:eastAsia="zh-CN"/>
        </w:rPr>
        <w:t xml:space="preserve">deadline queue. </w:t>
      </w:r>
      <w:r w:rsidR="004A7FE5">
        <w:rPr>
          <w:lang w:eastAsia="zh-CN"/>
        </w:rPr>
        <w:t>A</w:t>
      </w:r>
      <w:r w:rsidR="004A7FE5">
        <w:rPr>
          <w:rFonts w:hint="eastAsia"/>
          <w:lang w:eastAsia="zh-CN"/>
        </w:rPr>
        <w:t xml:space="preserve">t this time, </w:t>
      </w:r>
      <w:r w:rsidR="00530B15">
        <w:rPr>
          <w:rFonts w:hint="eastAsia"/>
          <w:lang w:eastAsia="zh-CN"/>
        </w:rPr>
        <w:t>it simply amends the deadline to the max</w:t>
      </w:r>
      <w:r w:rsidR="001F0DE4">
        <w:rPr>
          <w:rFonts w:hint="eastAsia"/>
          <w:lang w:eastAsia="zh-CN"/>
        </w:rPr>
        <w:t>imum</w:t>
      </w:r>
      <w:r w:rsidR="00530B15">
        <w:rPr>
          <w:rFonts w:hint="eastAsia"/>
          <w:lang w:eastAsia="zh-CN"/>
        </w:rPr>
        <w:t xml:space="preserve"> d</w:t>
      </w:r>
      <w:r w:rsidR="001F0DE4">
        <w:rPr>
          <w:rFonts w:hint="eastAsia"/>
          <w:lang w:eastAsia="zh-CN"/>
        </w:rPr>
        <w:t>eadline value</w:t>
      </w:r>
      <w:r w:rsidR="00530B15">
        <w:rPr>
          <w:rFonts w:hint="eastAsia"/>
          <w:lang w:eastAsia="zh-CN"/>
        </w:rPr>
        <w:t>.</w:t>
      </w:r>
    </w:p>
    <w:p w:rsidR="00963160" w:rsidRDefault="00B766CA" w:rsidP="00DA3F35">
      <w:pPr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In Lustre clusters, </w:t>
      </w:r>
      <w:r w:rsidR="001F0DE4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client may make </w:t>
      </w:r>
      <w:r w:rsidR="00D16BD5">
        <w:rPr>
          <w:rFonts w:hint="eastAsia"/>
          <w:lang w:eastAsia="zh-CN"/>
        </w:rPr>
        <w:t xml:space="preserve">urgent I/O </w:t>
      </w:r>
      <w:r>
        <w:rPr>
          <w:rFonts w:hint="eastAsia"/>
          <w:lang w:eastAsia="zh-CN"/>
        </w:rPr>
        <w:t>requests</w:t>
      </w:r>
      <w:r w:rsidR="00AA27F5">
        <w:rPr>
          <w:lang w:eastAsia="zh-CN"/>
        </w:rPr>
        <w:t>,</w:t>
      </w:r>
      <w:r w:rsidR="00AC2B5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i.e.</w:t>
      </w:r>
      <w:r w:rsidR="00AA27F5">
        <w:rPr>
          <w:lang w:eastAsia="zh-CN"/>
        </w:rPr>
        <w:t>,</w:t>
      </w:r>
      <w:r>
        <w:rPr>
          <w:rFonts w:hint="eastAsia"/>
          <w:lang w:eastAsia="zh-CN"/>
        </w:rPr>
        <w:t xml:space="preserve"> some I/O requests resulting from </w:t>
      </w:r>
      <w:r w:rsidR="001F0DE4">
        <w:rPr>
          <w:rFonts w:hint="eastAsia"/>
          <w:lang w:eastAsia="zh-CN"/>
        </w:rPr>
        <w:t>a</w:t>
      </w:r>
      <w:r w:rsidR="00E33CE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lock conflict to clean cache</w:t>
      </w:r>
      <w:r w:rsidR="00AC2B52">
        <w:rPr>
          <w:rFonts w:hint="eastAsia"/>
          <w:lang w:eastAsia="zh-CN"/>
        </w:rPr>
        <w:t xml:space="preserve"> data</w:t>
      </w:r>
      <w:r>
        <w:rPr>
          <w:rFonts w:hint="eastAsia"/>
          <w:lang w:eastAsia="zh-CN"/>
        </w:rPr>
        <w:t xml:space="preserve"> on </w:t>
      </w:r>
      <w:r w:rsidR="00AA27F5">
        <w:rPr>
          <w:lang w:eastAsia="zh-CN"/>
        </w:rPr>
        <w:t xml:space="preserve">the </w:t>
      </w:r>
      <w:r>
        <w:rPr>
          <w:rFonts w:hint="eastAsia"/>
          <w:lang w:eastAsia="zh-CN"/>
        </w:rPr>
        <w:t>client.</w:t>
      </w:r>
      <w:r w:rsidR="00B57346">
        <w:rPr>
          <w:rFonts w:hint="eastAsia"/>
          <w:lang w:eastAsia="zh-CN"/>
        </w:rPr>
        <w:t xml:space="preserve"> </w:t>
      </w:r>
      <w:r w:rsidR="00B57346">
        <w:rPr>
          <w:lang w:eastAsia="zh-CN"/>
        </w:rPr>
        <w:t>During</w:t>
      </w:r>
      <w:r w:rsidR="00B57346">
        <w:rPr>
          <w:rFonts w:hint="eastAsia"/>
          <w:lang w:eastAsia="zh-CN"/>
        </w:rPr>
        <w:t xml:space="preserve"> </w:t>
      </w:r>
      <w:r w:rsidR="00201354">
        <w:rPr>
          <w:rFonts w:hint="eastAsia"/>
          <w:lang w:eastAsia="zh-CN"/>
        </w:rPr>
        <w:t xml:space="preserve">Lustre usage, </w:t>
      </w:r>
      <w:r w:rsidR="001F0DE4">
        <w:rPr>
          <w:rFonts w:hint="eastAsia"/>
          <w:lang w:eastAsia="zh-CN"/>
        </w:rPr>
        <w:t>many</w:t>
      </w:r>
      <w:r w:rsidR="00B57346">
        <w:rPr>
          <w:rFonts w:hint="eastAsia"/>
          <w:lang w:eastAsia="zh-CN"/>
        </w:rPr>
        <w:t xml:space="preserve"> timeouts resulting from such kinds</w:t>
      </w:r>
      <w:r w:rsidR="001F0DE4">
        <w:rPr>
          <w:rFonts w:hint="eastAsia"/>
          <w:lang w:eastAsia="zh-CN"/>
        </w:rPr>
        <w:t xml:space="preserve"> of</w:t>
      </w:r>
      <w:r w:rsidR="00B57346">
        <w:rPr>
          <w:rFonts w:hint="eastAsia"/>
          <w:lang w:eastAsia="zh-CN"/>
        </w:rPr>
        <w:t xml:space="preserve"> I/O</w:t>
      </w:r>
      <w:r w:rsidR="001F0DE4">
        <w:rPr>
          <w:rFonts w:hint="eastAsia"/>
          <w:lang w:eastAsia="zh-CN"/>
        </w:rPr>
        <w:t xml:space="preserve"> requests have been observed</w:t>
      </w:r>
      <w:r w:rsidR="00B57346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="00B57346">
        <w:rPr>
          <w:lang w:eastAsia="zh-CN"/>
        </w:rPr>
        <w:t>T</w:t>
      </w:r>
      <w:r w:rsidR="00B57346">
        <w:rPr>
          <w:rFonts w:hint="eastAsia"/>
          <w:lang w:eastAsia="zh-CN"/>
        </w:rPr>
        <w:t>hey</w:t>
      </w:r>
      <w:r w:rsidR="00D16BD5">
        <w:rPr>
          <w:rFonts w:hint="eastAsia"/>
          <w:lang w:eastAsia="zh-CN"/>
        </w:rPr>
        <w:t xml:space="preserve"> must</w:t>
      </w:r>
      <w:r>
        <w:rPr>
          <w:rFonts w:hint="eastAsia"/>
          <w:lang w:eastAsia="zh-CN"/>
        </w:rPr>
        <w:t xml:space="preserve"> be handled as soon as possible</w:t>
      </w:r>
      <w:r w:rsidR="00AA27F5">
        <w:rPr>
          <w:lang w:eastAsia="zh-CN"/>
        </w:rPr>
        <w:t>,</w:t>
      </w:r>
      <w:r w:rsidR="00AC2B52">
        <w:rPr>
          <w:rFonts w:hint="eastAsia"/>
          <w:lang w:eastAsia="zh-CN"/>
        </w:rPr>
        <w:t xml:space="preserve"> especia</w:t>
      </w:r>
      <w:r w:rsidR="00AA27F5">
        <w:rPr>
          <w:rFonts w:hint="eastAsia"/>
          <w:lang w:eastAsia="zh-CN"/>
        </w:rPr>
        <w:t xml:space="preserve">lly </w:t>
      </w:r>
      <w:r w:rsidR="00AA27F5">
        <w:rPr>
          <w:lang w:eastAsia="zh-CN"/>
        </w:rPr>
        <w:t xml:space="preserve">when the </w:t>
      </w:r>
      <w:r w:rsidR="001F0DE4">
        <w:rPr>
          <w:rFonts w:hint="eastAsia"/>
          <w:lang w:eastAsia="zh-CN"/>
        </w:rPr>
        <w:t>server is under heavy load.</w:t>
      </w:r>
      <w:r>
        <w:rPr>
          <w:rFonts w:hint="eastAsia"/>
          <w:lang w:eastAsia="zh-CN"/>
        </w:rPr>
        <w:t xml:space="preserve"> </w:t>
      </w:r>
      <w:r w:rsidR="001F0DE4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therwise</w:t>
      </w:r>
      <w:r w:rsidR="00AA27F5">
        <w:rPr>
          <w:lang w:eastAsia="zh-CN"/>
        </w:rPr>
        <w:t>,</w:t>
      </w:r>
      <w:r w:rsidR="00AC2B52">
        <w:rPr>
          <w:rFonts w:hint="eastAsia"/>
          <w:lang w:eastAsia="zh-CN"/>
        </w:rPr>
        <w:t xml:space="preserve"> it</w:t>
      </w:r>
      <w:r w:rsidR="00B57346">
        <w:rPr>
          <w:rFonts w:hint="eastAsia"/>
          <w:lang w:eastAsia="zh-CN"/>
        </w:rPr>
        <w:t xml:space="preserve"> </w:t>
      </w:r>
      <w:r w:rsidR="001F0DE4">
        <w:rPr>
          <w:rFonts w:hint="eastAsia"/>
          <w:lang w:eastAsia="zh-CN"/>
        </w:rPr>
        <w:t>causes a cascade of failures</w:t>
      </w:r>
      <w:r w:rsidR="00B57346">
        <w:rPr>
          <w:rFonts w:hint="eastAsia"/>
          <w:lang w:eastAsia="zh-CN"/>
        </w:rPr>
        <w:t xml:space="preserve"> and</w:t>
      </w:r>
      <w:r w:rsidR="00E01A70">
        <w:rPr>
          <w:rFonts w:hint="eastAsia"/>
          <w:lang w:eastAsia="zh-CN"/>
        </w:rPr>
        <w:t xml:space="preserve"> </w:t>
      </w:r>
      <w:r w:rsidR="00E01A70">
        <w:rPr>
          <w:lang w:eastAsia="zh-CN"/>
        </w:rPr>
        <w:t>impact</w:t>
      </w:r>
      <w:r w:rsidR="00AA27F5">
        <w:rPr>
          <w:rFonts w:hint="eastAsia"/>
          <w:lang w:eastAsia="zh-CN"/>
        </w:rPr>
        <w:t>s</w:t>
      </w:r>
      <w:r w:rsidR="00AA27F5">
        <w:rPr>
          <w:lang w:eastAsia="zh-CN"/>
        </w:rPr>
        <w:t xml:space="preserve"> </w:t>
      </w:r>
      <w:r w:rsidR="00AC2B52">
        <w:rPr>
          <w:rFonts w:hint="eastAsia"/>
          <w:lang w:eastAsia="zh-CN"/>
        </w:rPr>
        <w:t xml:space="preserve">performance. </w:t>
      </w:r>
      <w:r w:rsidR="00B66E06">
        <w:rPr>
          <w:lang w:eastAsia="zh-CN"/>
        </w:rPr>
        <w:t>For these I/O requests, we propose</w:t>
      </w:r>
      <w:r w:rsidR="00AC2B52">
        <w:rPr>
          <w:rFonts w:hint="eastAsia"/>
          <w:lang w:eastAsia="zh-CN"/>
        </w:rPr>
        <w:t xml:space="preserve"> </w:t>
      </w:r>
      <w:r w:rsidR="00B66E06">
        <w:rPr>
          <w:lang w:eastAsia="zh-CN"/>
        </w:rPr>
        <w:t xml:space="preserve">a </w:t>
      </w:r>
      <w:r w:rsidR="00AC2B52">
        <w:rPr>
          <w:rFonts w:hint="eastAsia"/>
          <w:lang w:eastAsia="zh-CN"/>
        </w:rPr>
        <w:t>mandatory de</w:t>
      </w:r>
      <w:r w:rsidR="00B66E06">
        <w:rPr>
          <w:rFonts w:hint="eastAsia"/>
          <w:lang w:eastAsia="zh-CN"/>
        </w:rPr>
        <w:t>adline strategy</w:t>
      </w:r>
      <w:r w:rsidR="00AC2B52">
        <w:rPr>
          <w:rFonts w:hint="eastAsia"/>
          <w:lang w:eastAsia="zh-CN"/>
        </w:rPr>
        <w:t xml:space="preserve">. </w:t>
      </w:r>
      <w:r w:rsidR="001F0DE4">
        <w:rPr>
          <w:rFonts w:hint="eastAsia"/>
          <w:lang w:eastAsia="zh-CN"/>
        </w:rPr>
        <w:t>The c</w:t>
      </w:r>
      <w:r w:rsidR="00AC2B52">
        <w:rPr>
          <w:rFonts w:hint="eastAsia"/>
          <w:lang w:eastAsia="zh-CN"/>
        </w:rPr>
        <w:t>lient ca</w:t>
      </w:r>
      <w:r w:rsidR="0016281F">
        <w:rPr>
          <w:rFonts w:hint="eastAsia"/>
          <w:lang w:eastAsia="zh-CN"/>
        </w:rPr>
        <w:t>n indicate the max</w:t>
      </w:r>
      <w:r w:rsidR="00A90DC0">
        <w:rPr>
          <w:rFonts w:hint="eastAsia"/>
          <w:lang w:eastAsia="zh-CN"/>
        </w:rPr>
        <w:t>imum</w:t>
      </w:r>
      <w:r w:rsidR="0016281F">
        <w:rPr>
          <w:rFonts w:hint="eastAsia"/>
          <w:lang w:eastAsia="zh-CN"/>
        </w:rPr>
        <w:t xml:space="preserve"> service time</w:t>
      </w:r>
      <w:r w:rsidR="007A1D83">
        <w:rPr>
          <w:rFonts w:hint="eastAsia"/>
          <w:lang w:eastAsia="zh-CN"/>
        </w:rPr>
        <w:t xml:space="preserve"> </w:t>
      </w:r>
      <w:r w:rsidR="00AC2B52">
        <w:rPr>
          <w:rFonts w:hint="eastAsia"/>
          <w:lang w:eastAsia="zh-CN"/>
        </w:rPr>
        <w:t xml:space="preserve">on </w:t>
      </w:r>
      <w:r w:rsidR="00AA27F5">
        <w:rPr>
          <w:lang w:eastAsia="zh-CN"/>
        </w:rPr>
        <w:t xml:space="preserve">the </w:t>
      </w:r>
      <w:r w:rsidR="00AC2B52">
        <w:rPr>
          <w:rFonts w:hint="eastAsia"/>
          <w:lang w:eastAsia="zh-CN"/>
        </w:rPr>
        <w:t xml:space="preserve">server </w:t>
      </w:r>
      <w:r w:rsidR="001F0DE4">
        <w:rPr>
          <w:rFonts w:hint="eastAsia"/>
          <w:lang w:eastAsia="zh-CN"/>
        </w:rPr>
        <w:t xml:space="preserve">to handle </w:t>
      </w:r>
      <w:r w:rsidR="00AC2B52">
        <w:rPr>
          <w:rFonts w:hint="eastAsia"/>
          <w:lang w:eastAsia="zh-CN"/>
        </w:rPr>
        <w:t xml:space="preserve">I/O requests. </w:t>
      </w:r>
      <w:r w:rsidR="00E33CEC">
        <w:rPr>
          <w:lang w:eastAsia="zh-CN"/>
        </w:rPr>
        <w:t>T</w:t>
      </w:r>
      <w:r w:rsidR="00B57346">
        <w:rPr>
          <w:rFonts w:hint="eastAsia"/>
          <w:lang w:eastAsia="zh-CN"/>
        </w:rPr>
        <w:t xml:space="preserve">he </w:t>
      </w:r>
      <w:r w:rsidR="001F0DE4">
        <w:rPr>
          <w:lang w:eastAsia="zh-CN"/>
        </w:rPr>
        <w:t>expir</w:t>
      </w:r>
      <w:r w:rsidR="001F0DE4">
        <w:rPr>
          <w:rFonts w:hint="eastAsia"/>
          <w:lang w:eastAsia="zh-CN"/>
        </w:rPr>
        <w:t>ation time is mandatory and</w:t>
      </w:r>
      <w:r w:rsidR="00E33CEC">
        <w:rPr>
          <w:rFonts w:hint="eastAsia"/>
          <w:lang w:eastAsia="zh-CN"/>
        </w:rPr>
        <w:t xml:space="preserve"> set</w:t>
      </w:r>
      <w:r w:rsidR="001F0DE4">
        <w:rPr>
          <w:rFonts w:hint="eastAsia"/>
          <w:lang w:eastAsia="zh-CN"/>
        </w:rPr>
        <w:t xml:space="preserve"> to be</w:t>
      </w:r>
      <w:r w:rsidR="00E33CEC">
        <w:rPr>
          <w:rFonts w:hint="eastAsia"/>
          <w:lang w:eastAsia="zh-CN"/>
        </w:rPr>
        <w:t xml:space="preserve"> </w:t>
      </w:r>
      <w:r w:rsidR="003A0F43">
        <w:rPr>
          <w:lang w:eastAsia="zh-CN"/>
        </w:rPr>
        <w:t xml:space="preserve">the </w:t>
      </w:r>
      <w:r w:rsidR="00B57346">
        <w:rPr>
          <w:rFonts w:hint="eastAsia"/>
          <w:lang w:eastAsia="zh-CN"/>
        </w:rPr>
        <w:t xml:space="preserve">same </w:t>
      </w:r>
      <w:r w:rsidR="00E33CEC">
        <w:rPr>
          <w:rFonts w:hint="eastAsia"/>
          <w:lang w:eastAsia="zh-CN"/>
        </w:rPr>
        <w:t>as the indicated max</w:t>
      </w:r>
      <w:r w:rsidR="00A90DC0">
        <w:rPr>
          <w:rFonts w:hint="eastAsia"/>
          <w:lang w:eastAsia="zh-CN"/>
        </w:rPr>
        <w:t>imum</w:t>
      </w:r>
      <w:r w:rsidR="00E33CEC">
        <w:rPr>
          <w:rFonts w:hint="eastAsia"/>
          <w:lang w:eastAsia="zh-CN"/>
        </w:rPr>
        <w:t xml:space="preserve"> service time</w:t>
      </w:r>
      <w:r w:rsidR="002E261E">
        <w:rPr>
          <w:rFonts w:hint="eastAsia"/>
          <w:lang w:eastAsia="zh-CN"/>
        </w:rPr>
        <w:t>.</w:t>
      </w:r>
      <w:r w:rsidR="00D16BD5">
        <w:rPr>
          <w:rFonts w:hint="eastAsia"/>
          <w:lang w:eastAsia="zh-CN"/>
        </w:rPr>
        <w:t xml:space="preserve"> </w:t>
      </w:r>
      <w:r w:rsidR="001F0DE4">
        <w:rPr>
          <w:rFonts w:hint="eastAsia"/>
          <w:lang w:eastAsia="zh-CN"/>
        </w:rPr>
        <w:t>In our implementation, a</w:t>
      </w:r>
      <w:r w:rsidR="00D16BD5">
        <w:rPr>
          <w:rFonts w:hint="eastAsia"/>
          <w:lang w:eastAsia="zh-CN"/>
        </w:rPr>
        <w:t xml:space="preserve">ll </w:t>
      </w:r>
      <w:r w:rsidR="001F0DE4">
        <w:rPr>
          <w:rFonts w:hint="eastAsia"/>
          <w:lang w:eastAsia="zh-CN"/>
        </w:rPr>
        <w:t xml:space="preserve">of </w:t>
      </w:r>
      <w:r w:rsidR="00D16BD5">
        <w:rPr>
          <w:rFonts w:hint="eastAsia"/>
          <w:lang w:eastAsia="zh-CN"/>
        </w:rPr>
        <w:t xml:space="preserve">the </w:t>
      </w:r>
      <w:r w:rsidR="00744867">
        <w:rPr>
          <w:rFonts w:hint="eastAsia"/>
          <w:lang w:eastAsia="zh-CN"/>
        </w:rPr>
        <w:t>max</w:t>
      </w:r>
      <w:r w:rsidR="00A90DC0">
        <w:rPr>
          <w:rFonts w:hint="eastAsia"/>
          <w:lang w:eastAsia="zh-CN"/>
        </w:rPr>
        <w:t>imum</w:t>
      </w:r>
      <w:r w:rsidR="00744867">
        <w:rPr>
          <w:rFonts w:hint="eastAsia"/>
          <w:lang w:eastAsia="zh-CN"/>
        </w:rPr>
        <w:t xml:space="preserve"> </w:t>
      </w:r>
      <w:r w:rsidR="00D16BD5">
        <w:rPr>
          <w:rFonts w:hint="eastAsia"/>
          <w:lang w:eastAsia="zh-CN"/>
        </w:rPr>
        <w:t>service times</w:t>
      </w:r>
      <w:r w:rsidR="001F0DE4" w:rsidRPr="001F0DE4">
        <w:rPr>
          <w:rFonts w:hint="eastAsia"/>
          <w:lang w:eastAsia="zh-CN"/>
        </w:rPr>
        <w:t xml:space="preserve"> </w:t>
      </w:r>
      <w:r w:rsidR="001F0DE4">
        <w:rPr>
          <w:rFonts w:hint="eastAsia"/>
          <w:lang w:eastAsia="zh-CN"/>
        </w:rPr>
        <w:t>indicated</w:t>
      </w:r>
      <w:r w:rsidR="001B66A2">
        <w:rPr>
          <w:rFonts w:hint="eastAsia"/>
          <w:lang w:eastAsia="zh-CN"/>
        </w:rPr>
        <w:t xml:space="preserve"> by clients</w:t>
      </w:r>
      <w:r w:rsidR="00D16BD5">
        <w:rPr>
          <w:rFonts w:hint="eastAsia"/>
          <w:lang w:eastAsia="zh-CN"/>
        </w:rPr>
        <w:t xml:space="preserve"> are </w:t>
      </w:r>
      <w:r w:rsidR="00AA27F5">
        <w:rPr>
          <w:lang w:eastAsia="zh-CN"/>
        </w:rPr>
        <w:t xml:space="preserve">the </w:t>
      </w:r>
      <w:r w:rsidR="00D16BD5">
        <w:rPr>
          <w:rFonts w:hint="eastAsia"/>
          <w:lang w:eastAsia="zh-CN"/>
        </w:rPr>
        <w:t>s</w:t>
      </w:r>
      <w:r w:rsidR="00B57346">
        <w:rPr>
          <w:rFonts w:hint="eastAsia"/>
          <w:lang w:eastAsia="zh-CN"/>
        </w:rPr>
        <w:t>a</w:t>
      </w:r>
      <w:r w:rsidR="00AA27F5">
        <w:rPr>
          <w:rFonts w:hint="eastAsia"/>
          <w:lang w:eastAsia="zh-CN"/>
        </w:rPr>
        <w:t>me. A separate</w:t>
      </w:r>
      <w:r w:rsidR="00D16BD5">
        <w:rPr>
          <w:rFonts w:hint="eastAsia"/>
          <w:lang w:eastAsia="zh-CN"/>
        </w:rPr>
        <w:t xml:space="preserve"> global manda</w:t>
      </w:r>
      <w:r w:rsidR="009D79B7">
        <w:rPr>
          <w:rFonts w:hint="eastAsia"/>
          <w:lang w:eastAsia="zh-CN"/>
        </w:rPr>
        <w:t>tory deadline FIFO queue</w:t>
      </w:r>
      <w:r w:rsidR="00D16BD5">
        <w:rPr>
          <w:rFonts w:hint="eastAsia"/>
          <w:lang w:eastAsia="zh-CN"/>
        </w:rPr>
        <w:t xml:space="preserve"> is used to manage the </w:t>
      </w:r>
      <w:r w:rsidR="0016281F">
        <w:rPr>
          <w:rFonts w:hint="eastAsia"/>
          <w:lang w:eastAsia="zh-CN"/>
        </w:rPr>
        <w:t xml:space="preserve">I/O </w:t>
      </w:r>
      <w:r w:rsidR="0016281F">
        <w:rPr>
          <w:lang w:eastAsia="zh-CN"/>
        </w:rPr>
        <w:t>request</w:t>
      </w:r>
      <w:r w:rsidR="001F0DE4">
        <w:rPr>
          <w:rFonts w:hint="eastAsia"/>
          <w:lang w:eastAsia="zh-CN"/>
        </w:rPr>
        <w:t>s</w:t>
      </w:r>
      <w:r w:rsidR="0016281F">
        <w:rPr>
          <w:rFonts w:hint="eastAsia"/>
          <w:lang w:eastAsia="zh-CN"/>
        </w:rPr>
        <w:t xml:space="preserve"> with </w:t>
      </w:r>
      <w:r w:rsidR="00AA27F5">
        <w:rPr>
          <w:lang w:eastAsia="zh-CN"/>
        </w:rPr>
        <w:t xml:space="preserve">a </w:t>
      </w:r>
      <w:r w:rsidR="0016281F">
        <w:rPr>
          <w:rFonts w:hint="eastAsia"/>
          <w:lang w:eastAsia="zh-CN"/>
        </w:rPr>
        <w:t>mandatory deadline.</w:t>
      </w:r>
      <w:r w:rsidR="009D79B7">
        <w:rPr>
          <w:rFonts w:hint="eastAsia"/>
          <w:lang w:eastAsia="zh-CN"/>
        </w:rPr>
        <w:t xml:space="preserve"> </w:t>
      </w:r>
    </w:p>
    <w:p w:rsidR="00A672A2" w:rsidRPr="0027314B" w:rsidRDefault="009D79B7" w:rsidP="00DA3F35">
      <w:pPr>
        <w:jc w:val="both"/>
        <w:rPr>
          <w:lang w:eastAsia="zh-CN"/>
        </w:rPr>
      </w:pPr>
      <w:r>
        <w:rPr>
          <w:lang w:eastAsia="zh-CN"/>
        </w:rPr>
        <w:t>W</w:t>
      </w:r>
      <w:r w:rsidR="00AA27F5">
        <w:rPr>
          <w:rFonts w:hint="eastAsia"/>
          <w:lang w:eastAsia="zh-CN"/>
        </w:rPr>
        <w:t>hen dequeu</w:t>
      </w:r>
      <w:r w:rsidR="00AA27F5">
        <w:rPr>
          <w:lang w:eastAsia="zh-CN"/>
        </w:rPr>
        <w:t>ing</w:t>
      </w:r>
      <w:r>
        <w:rPr>
          <w:rFonts w:hint="eastAsia"/>
          <w:lang w:eastAsia="zh-CN"/>
        </w:rPr>
        <w:t xml:space="preserve"> a request, </w:t>
      </w:r>
      <w:r w:rsidR="00AA27F5">
        <w:rPr>
          <w:lang w:eastAsia="zh-CN"/>
        </w:rPr>
        <w:t xml:space="preserve">the </w:t>
      </w:r>
      <w:r>
        <w:rPr>
          <w:rFonts w:hint="eastAsia"/>
          <w:lang w:eastAsia="zh-CN"/>
        </w:rPr>
        <w:t>two deadline queues</w:t>
      </w:r>
      <w:r w:rsidR="001F0DE4">
        <w:rPr>
          <w:rFonts w:hint="eastAsia"/>
          <w:lang w:eastAsia="zh-CN"/>
        </w:rPr>
        <w:t xml:space="preserve"> are</w:t>
      </w:r>
      <w:r w:rsidR="001F0DE4" w:rsidRPr="001F0DE4">
        <w:rPr>
          <w:rFonts w:hint="eastAsia"/>
          <w:lang w:eastAsia="zh-CN"/>
        </w:rPr>
        <w:t xml:space="preserve"> </w:t>
      </w:r>
      <w:r w:rsidR="003A0F43">
        <w:rPr>
          <w:rFonts w:hint="eastAsia"/>
          <w:lang w:eastAsia="zh-CN"/>
        </w:rPr>
        <w:t>checke</w:t>
      </w:r>
      <w:r w:rsidR="009D299C">
        <w:rPr>
          <w:lang w:eastAsia="zh-CN"/>
        </w:rPr>
        <w:t>d</w:t>
      </w:r>
      <w:r w:rsidR="003A0F43">
        <w:rPr>
          <w:lang w:eastAsia="zh-CN"/>
        </w:rPr>
        <w:t>. I</w:t>
      </w:r>
      <w:r>
        <w:rPr>
          <w:rFonts w:hint="eastAsia"/>
          <w:lang w:eastAsia="zh-CN"/>
        </w:rPr>
        <w:t xml:space="preserve">f there </w:t>
      </w:r>
      <w:r w:rsidR="00201354">
        <w:rPr>
          <w:rFonts w:hint="eastAsia"/>
          <w:lang w:eastAsia="zh-CN"/>
        </w:rPr>
        <w:t>is a request</w:t>
      </w:r>
      <w:r>
        <w:rPr>
          <w:rFonts w:hint="eastAsia"/>
          <w:lang w:eastAsia="zh-CN"/>
        </w:rPr>
        <w:t xml:space="preserve"> w</w:t>
      </w:r>
      <w:r w:rsidR="001F0DE4">
        <w:rPr>
          <w:rFonts w:hint="eastAsia"/>
          <w:lang w:eastAsia="zh-CN"/>
        </w:rPr>
        <w:t>ith</w:t>
      </w:r>
      <w:r w:rsidR="00201354">
        <w:rPr>
          <w:rFonts w:hint="eastAsia"/>
          <w:lang w:eastAsia="zh-CN"/>
        </w:rPr>
        <w:t xml:space="preserve"> </w:t>
      </w:r>
      <w:r w:rsidR="001F0DE4">
        <w:rPr>
          <w:rFonts w:hint="eastAsia"/>
          <w:lang w:eastAsia="zh-CN"/>
        </w:rPr>
        <w:t xml:space="preserve">an </w:t>
      </w:r>
      <w:r w:rsidR="00201354">
        <w:rPr>
          <w:rFonts w:hint="eastAsia"/>
          <w:lang w:eastAsia="zh-CN"/>
        </w:rPr>
        <w:t>elapsed</w:t>
      </w:r>
      <w:r w:rsidR="001F0DE4">
        <w:rPr>
          <w:rFonts w:hint="eastAsia"/>
          <w:lang w:eastAsia="zh-CN"/>
        </w:rPr>
        <w:t xml:space="preserve"> deadline</w:t>
      </w:r>
      <w:r w:rsidR="00AA27F5">
        <w:rPr>
          <w:rFonts w:hint="eastAsia"/>
          <w:lang w:eastAsia="zh-CN"/>
        </w:rPr>
        <w:t>,</w:t>
      </w:r>
      <w:r w:rsidR="00AA27F5">
        <w:rPr>
          <w:lang w:eastAsia="zh-CN"/>
        </w:rPr>
        <w:t xml:space="preserve"> then </w:t>
      </w:r>
      <w:r w:rsidR="001F0DE4">
        <w:rPr>
          <w:rFonts w:hint="eastAsia"/>
          <w:lang w:eastAsia="zh-CN"/>
        </w:rPr>
        <w:t>that request is serviced first</w:t>
      </w:r>
      <w:r>
        <w:rPr>
          <w:rFonts w:hint="eastAsia"/>
          <w:lang w:eastAsia="zh-CN"/>
        </w:rPr>
        <w:t xml:space="preserve">. </w:t>
      </w:r>
      <w:r w:rsidR="001F0DE4">
        <w:rPr>
          <w:rFonts w:hint="eastAsia"/>
          <w:lang w:eastAsia="zh-CN"/>
        </w:rPr>
        <w:t xml:space="preserve">The </w:t>
      </w:r>
      <w:r w:rsidR="00CC21FD">
        <w:rPr>
          <w:rFonts w:hint="eastAsia"/>
          <w:lang w:eastAsia="zh-CN"/>
        </w:rPr>
        <w:t xml:space="preserve">two level </w:t>
      </w:r>
      <w:r w:rsidR="00201354">
        <w:rPr>
          <w:rFonts w:hint="eastAsia"/>
          <w:lang w:eastAsia="zh-CN"/>
        </w:rPr>
        <w:t>deadline setting strategy</w:t>
      </w:r>
      <w:r w:rsidR="001F0DE4">
        <w:rPr>
          <w:rFonts w:hint="eastAsia"/>
          <w:lang w:eastAsia="zh-CN"/>
        </w:rPr>
        <w:t xml:space="preserve"> </w:t>
      </w:r>
      <w:r w:rsidR="00AA27F5">
        <w:rPr>
          <w:rFonts w:hint="eastAsia"/>
          <w:lang w:eastAsia="zh-CN"/>
        </w:rPr>
        <w:t>avoids</w:t>
      </w:r>
      <w:r w:rsidR="00AA27F5">
        <w:rPr>
          <w:lang w:eastAsia="zh-CN"/>
        </w:rPr>
        <w:t xml:space="preserve"> </w:t>
      </w:r>
      <w:r w:rsidR="00201354">
        <w:rPr>
          <w:rFonts w:hint="eastAsia"/>
          <w:lang w:eastAsia="zh-CN"/>
        </w:rPr>
        <w:t>starvati</w:t>
      </w:r>
      <w:r w:rsidR="003A0F43">
        <w:rPr>
          <w:rFonts w:hint="eastAsia"/>
          <w:lang w:eastAsia="zh-CN"/>
        </w:rPr>
        <w:t>on of normal I/O</w:t>
      </w:r>
      <w:r w:rsidR="00AA27F5">
        <w:rPr>
          <w:rFonts w:hint="eastAsia"/>
          <w:lang w:eastAsia="zh-CN"/>
        </w:rPr>
        <w:t xml:space="preserve"> with </w:t>
      </w:r>
      <w:r w:rsidR="00AA27F5">
        <w:rPr>
          <w:lang w:eastAsia="zh-CN"/>
        </w:rPr>
        <w:t xml:space="preserve">a </w:t>
      </w:r>
      <w:r w:rsidR="00AA27F5">
        <w:rPr>
          <w:rFonts w:hint="eastAsia"/>
          <w:lang w:eastAsia="zh-CN"/>
        </w:rPr>
        <w:t>dynamic</w:t>
      </w:r>
      <w:r w:rsidR="00201354">
        <w:rPr>
          <w:rFonts w:hint="eastAsia"/>
          <w:lang w:eastAsia="zh-CN"/>
        </w:rPr>
        <w:t xml:space="preserve"> deadline guarantee</w:t>
      </w:r>
      <w:r w:rsidR="003A0F43">
        <w:rPr>
          <w:lang w:eastAsia="zh-CN"/>
        </w:rPr>
        <w:t>,</w:t>
      </w:r>
      <w:r w:rsidR="006923B9">
        <w:rPr>
          <w:rFonts w:hint="eastAsia"/>
          <w:lang w:eastAsia="zh-CN"/>
        </w:rPr>
        <w:t xml:space="preserve"> </w:t>
      </w:r>
      <w:r w:rsidR="00201354">
        <w:rPr>
          <w:rFonts w:hint="eastAsia"/>
          <w:lang w:eastAsia="zh-CN"/>
        </w:rPr>
        <w:t xml:space="preserve">and </w:t>
      </w:r>
      <w:r w:rsidR="00CC21FD">
        <w:rPr>
          <w:rFonts w:hint="eastAsia"/>
          <w:lang w:eastAsia="zh-CN"/>
        </w:rPr>
        <w:t>ensure</w:t>
      </w:r>
      <w:r w:rsidR="0027314B">
        <w:rPr>
          <w:rFonts w:hint="eastAsia"/>
          <w:lang w:eastAsia="zh-CN"/>
        </w:rPr>
        <w:t>s</w:t>
      </w:r>
      <w:r w:rsidR="00CC21FD">
        <w:rPr>
          <w:rFonts w:hint="eastAsia"/>
          <w:lang w:eastAsia="zh-CN"/>
        </w:rPr>
        <w:t xml:space="preserve"> </w:t>
      </w:r>
      <w:r w:rsidR="003A0F43">
        <w:rPr>
          <w:rFonts w:hint="eastAsia"/>
          <w:lang w:eastAsia="zh-CN"/>
        </w:rPr>
        <w:t>t</w:t>
      </w:r>
      <w:r w:rsidR="003A0F43">
        <w:rPr>
          <w:lang w:eastAsia="zh-CN"/>
        </w:rPr>
        <w:t>hat</w:t>
      </w:r>
      <w:r w:rsidR="003A0F43">
        <w:rPr>
          <w:rFonts w:hint="eastAsia"/>
          <w:lang w:eastAsia="zh-CN"/>
        </w:rPr>
        <w:t xml:space="preserve"> urgent I/O</w:t>
      </w:r>
      <w:r w:rsidR="0027314B">
        <w:rPr>
          <w:rFonts w:hint="eastAsia"/>
          <w:lang w:eastAsia="zh-CN"/>
        </w:rPr>
        <w:t xml:space="preserve"> can be </w:t>
      </w:r>
      <w:r w:rsidR="0027314B">
        <w:rPr>
          <w:lang w:eastAsia="zh-CN"/>
        </w:rPr>
        <w:t>serviced</w:t>
      </w:r>
      <w:r w:rsidR="0027314B">
        <w:rPr>
          <w:rFonts w:hint="eastAsia"/>
          <w:lang w:eastAsia="zh-CN"/>
        </w:rPr>
        <w:t xml:space="preserve"> </w:t>
      </w:r>
      <w:r w:rsidR="001B66A2">
        <w:rPr>
          <w:rFonts w:hint="eastAsia"/>
          <w:lang w:eastAsia="zh-CN"/>
        </w:rPr>
        <w:t xml:space="preserve">in </w:t>
      </w:r>
      <w:r w:rsidR="00AA27F5">
        <w:rPr>
          <w:lang w:eastAsia="zh-CN"/>
        </w:rPr>
        <w:t xml:space="preserve">the </w:t>
      </w:r>
      <w:r w:rsidR="001B66A2">
        <w:rPr>
          <w:rFonts w:hint="eastAsia"/>
          <w:lang w:eastAsia="zh-CN"/>
        </w:rPr>
        <w:t>required time</w:t>
      </w:r>
      <w:r w:rsidR="0027314B">
        <w:rPr>
          <w:rFonts w:hint="eastAsia"/>
          <w:lang w:eastAsia="zh-CN"/>
        </w:rPr>
        <w:t>.</w:t>
      </w:r>
    </w:p>
    <w:p w:rsidR="00B766CA" w:rsidRDefault="00D5274B" w:rsidP="00B766CA">
      <w:pPr>
        <w:pStyle w:val="heading1"/>
        <w:rPr>
          <w:lang w:eastAsia="zh-CN"/>
        </w:rPr>
      </w:pPr>
      <w:r>
        <w:rPr>
          <w:rFonts w:hint="eastAsia"/>
          <w:lang w:eastAsia="zh-CN"/>
        </w:rPr>
        <w:t>4</w:t>
      </w:r>
      <w:r w:rsidR="00AC2B52">
        <w:rPr>
          <w:rFonts w:hint="eastAsia"/>
          <w:lang w:eastAsia="zh-CN"/>
        </w:rPr>
        <w:t xml:space="preserve"> Evaluation</w:t>
      </w:r>
    </w:p>
    <w:p w:rsidR="00D05A5E" w:rsidRDefault="006A0FB8" w:rsidP="00B266DB">
      <w:pPr>
        <w:jc w:val="both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e </w:t>
      </w:r>
      <w:r w:rsidR="00D33494">
        <w:rPr>
          <w:rFonts w:hint="eastAsia"/>
          <w:lang w:eastAsia="zh-CN"/>
        </w:rPr>
        <w:t xml:space="preserve">used </w:t>
      </w:r>
      <w:r w:rsidR="00CC4C22">
        <w:rPr>
          <w:lang w:eastAsia="zh-CN"/>
        </w:rPr>
        <w:t xml:space="preserve">a </w:t>
      </w:r>
      <w:r w:rsidR="00D33494">
        <w:rPr>
          <w:rFonts w:hint="eastAsia"/>
          <w:lang w:eastAsia="zh-CN"/>
        </w:rPr>
        <w:t>Lustre simulator [</w:t>
      </w:r>
      <w:r w:rsidR="00B76F63">
        <w:rPr>
          <w:rFonts w:hint="eastAsia"/>
          <w:lang w:eastAsia="zh-CN"/>
        </w:rPr>
        <w:t>7</w:t>
      </w:r>
      <w:r w:rsidR="00D33494">
        <w:rPr>
          <w:rFonts w:hint="eastAsia"/>
          <w:lang w:eastAsia="zh-CN"/>
        </w:rPr>
        <w:t xml:space="preserve">] to </w:t>
      </w:r>
      <w:r>
        <w:rPr>
          <w:rFonts w:hint="eastAsia"/>
          <w:lang w:eastAsia="zh-CN"/>
        </w:rPr>
        <w:t xml:space="preserve">evaluate </w:t>
      </w:r>
      <w:r w:rsidR="00282780">
        <w:rPr>
          <w:lang w:eastAsia="zh-CN"/>
        </w:rPr>
        <w:t>the</w:t>
      </w:r>
      <w:r>
        <w:rPr>
          <w:rFonts w:hint="eastAsia"/>
          <w:lang w:eastAsia="zh-CN"/>
        </w:rPr>
        <w:t xml:space="preserve"> NRS algorithms</w:t>
      </w:r>
      <w:r w:rsidR="00282780">
        <w:rPr>
          <w:rFonts w:hint="eastAsia"/>
          <w:lang w:eastAsia="zh-CN"/>
        </w:rPr>
        <w:t>. We measure</w:t>
      </w:r>
      <w:r w:rsidR="00282780">
        <w:rPr>
          <w:lang w:eastAsia="zh-CN"/>
        </w:rPr>
        <w:t>d principal</w:t>
      </w:r>
      <w:r w:rsidR="00B02BAC">
        <w:rPr>
          <w:rFonts w:hint="eastAsia"/>
          <w:lang w:eastAsia="zh-CN"/>
        </w:rPr>
        <w:t xml:space="preserve"> metric</w:t>
      </w:r>
      <w:r w:rsidR="00B02BAC">
        <w:rPr>
          <w:lang w:eastAsia="zh-CN"/>
        </w:rPr>
        <w:t xml:space="preserve">s </w:t>
      </w:r>
      <w:r w:rsidR="00B02BAC">
        <w:rPr>
          <w:rFonts w:hint="eastAsia"/>
          <w:lang w:eastAsia="zh-CN"/>
        </w:rPr>
        <w:t>includ</w:t>
      </w:r>
      <w:r w:rsidR="00B02BAC">
        <w:rPr>
          <w:lang w:eastAsia="zh-CN"/>
        </w:rPr>
        <w:t>ing</w:t>
      </w:r>
      <w:r>
        <w:rPr>
          <w:rFonts w:hint="eastAsia"/>
          <w:lang w:eastAsia="zh-CN"/>
        </w:rPr>
        <w:t xml:space="preserve"> I/O </w:t>
      </w:r>
      <w:r w:rsidR="00524DEF">
        <w:rPr>
          <w:rFonts w:hint="eastAsia"/>
          <w:lang w:eastAsia="zh-CN"/>
        </w:rPr>
        <w:t>bandwidth</w:t>
      </w:r>
      <w:r>
        <w:rPr>
          <w:rFonts w:hint="eastAsia"/>
          <w:lang w:eastAsia="zh-CN"/>
        </w:rPr>
        <w:t>, disk seek</w:t>
      </w:r>
      <w:r w:rsidR="006948F0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and response time, etc.</w:t>
      </w:r>
      <w:r w:rsidR="00CC4C22">
        <w:rPr>
          <w:lang w:eastAsia="zh-CN"/>
        </w:rPr>
        <w:t xml:space="preserve"> The </w:t>
      </w:r>
      <w:r w:rsidR="00282780">
        <w:rPr>
          <w:rFonts w:hint="eastAsia"/>
          <w:lang w:eastAsia="zh-CN"/>
        </w:rPr>
        <w:t xml:space="preserve">Lustre simulator </w:t>
      </w:r>
      <w:r w:rsidR="00282780">
        <w:rPr>
          <w:lang w:eastAsia="zh-CN"/>
        </w:rPr>
        <w:t>wa</w:t>
      </w:r>
      <w:r w:rsidR="007B3FFC">
        <w:rPr>
          <w:rFonts w:hint="eastAsia"/>
          <w:lang w:eastAsia="zh-CN"/>
        </w:rPr>
        <w:t>s developed by S</w:t>
      </w:r>
      <w:r w:rsidR="007B3FFC">
        <w:rPr>
          <w:lang w:eastAsia="zh-CN"/>
        </w:rPr>
        <w:t>un</w:t>
      </w:r>
      <w:r w:rsidR="00D05A5E">
        <w:rPr>
          <w:rFonts w:hint="eastAsia"/>
          <w:lang w:eastAsia="zh-CN"/>
        </w:rPr>
        <w:t xml:space="preserve"> as a simu</w:t>
      </w:r>
      <w:r w:rsidR="00282780">
        <w:rPr>
          <w:rFonts w:hint="eastAsia"/>
          <w:lang w:eastAsia="zh-CN"/>
        </w:rPr>
        <w:t>lation platform to research</w:t>
      </w:r>
      <w:r w:rsidR="00282780">
        <w:rPr>
          <w:lang w:eastAsia="zh-CN"/>
        </w:rPr>
        <w:t xml:space="preserve"> </w:t>
      </w:r>
      <w:r w:rsidR="00D05A5E">
        <w:rPr>
          <w:lang w:eastAsia="zh-CN"/>
        </w:rPr>
        <w:t>scalability</w:t>
      </w:r>
      <w:r w:rsidR="00D05A5E">
        <w:rPr>
          <w:rFonts w:hint="eastAsia"/>
          <w:lang w:eastAsia="zh-CN"/>
        </w:rPr>
        <w:t xml:space="preserve">, analyze I/O </w:t>
      </w:r>
      <w:r w:rsidR="00D05A5E">
        <w:rPr>
          <w:lang w:eastAsia="zh-CN"/>
        </w:rPr>
        <w:t>behaviors</w:t>
      </w:r>
      <w:r w:rsidR="00D05A5E">
        <w:rPr>
          <w:rFonts w:hint="eastAsia"/>
          <w:lang w:eastAsia="zh-CN"/>
        </w:rPr>
        <w:t xml:space="preserve"> and design various algorithms at large scale. It simulates disks, </w:t>
      </w:r>
      <w:r w:rsidR="00D33494">
        <w:rPr>
          <w:rFonts w:hint="eastAsia"/>
          <w:lang w:eastAsia="zh-CN"/>
        </w:rPr>
        <w:t>the L</w:t>
      </w:r>
      <w:r w:rsidR="007B3FFC">
        <w:rPr>
          <w:rFonts w:hint="eastAsia"/>
          <w:lang w:eastAsia="zh-CN"/>
        </w:rPr>
        <w:t>inu</w:t>
      </w:r>
      <w:r w:rsidR="007B3FFC">
        <w:rPr>
          <w:lang w:eastAsia="zh-CN"/>
        </w:rPr>
        <w:t>x</w:t>
      </w:r>
      <w:r w:rsidR="00D05A5E">
        <w:rPr>
          <w:rFonts w:hint="eastAsia"/>
          <w:lang w:eastAsia="zh-CN"/>
        </w:rPr>
        <w:t xml:space="preserve"> I/O elevator</w:t>
      </w:r>
      <w:r w:rsidR="00327CD2">
        <w:rPr>
          <w:rFonts w:hint="eastAsia"/>
          <w:lang w:eastAsia="zh-CN"/>
        </w:rPr>
        <w:t xml:space="preserve"> [</w:t>
      </w:r>
      <w:r w:rsidR="00B76F63">
        <w:rPr>
          <w:rFonts w:hint="eastAsia"/>
          <w:lang w:eastAsia="zh-CN"/>
        </w:rPr>
        <w:t>6</w:t>
      </w:r>
      <w:r w:rsidR="00327CD2">
        <w:rPr>
          <w:rFonts w:hint="eastAsia"/>
          <w:lang w:eastAsia="zh-CN"/>
        </w:rPr>
        <w:t>]</w:t>
      </w:r>
      <w:r w:rsidR="00D05A5E">
        <w:rPr>
          <w:rFonts w:hint="eastAsia"/>
          <w:lang w:eastAsia="zh-CN"/>
        </w:rPr>
        <w:t xml:space="preserve">, </w:t>
      </w:r>
      <w:r w:rsidR="00FD4F9D">
        <w:rPr>
          <w:lang w:eastAsia="zh-CN"/>
        </w:rPr>
        <w:t xml:space="preserve">a </w:t>
      </w:r>
      <w:r w:rsidR="00D05A5E">
        <w:rPr>
          <w:rFonts w:hint="eastAsia"/>
          <w:lang w:eastAsia="zh-CN"/>
        </w:rPr>
        <w:t xml:space="preserve">file system with mballoc block allocation, </w:t>
      </w:r>
      <w:r w:rsidR="00FD4F9D">
        <w:rPr>
          <w:lang w:eastAsia="zh-CN"/>
        </w:rPr>
        <w:t xml:space="preserve">a </w:t>
      </w:r>
      <w:r w:rsidR="00D05A5E">
        <w:rPr>
          <w:rFonts w:hint="eastAsia"/>
          <w:lang w:eastAsia="zh-CN"/>
        </w:rPr>
        <w:t>packet-level networ</w:t>
      </w:r>
      <w:r w:rsidR="003B3C2C">
        <w:rPr>
          <w:rFonts w:hint="eastAsia"/>
          <w:lang w:eastAsia="zh-CN"/>
        </w:rPr>
        <w:t>k</w:t>
      </w:r>
      <w:r w:rsidR="00FD4F9D">
        <w:rPr>
          <w:lang w:eastAsia="zh-CN"/>
        </w:rPr>
        <w:t>,</w:t>
      </w:r>
      <w:r w:rsidR="003B3C2C">
        <w:rPr>
          <w:rFonts w:hint="eastAsia"/>
          <w:lang w:eastAsia="zh-CN"/>
        </w:rPr>
        <w:t xml:space="preserve"> and three Lustre subsystems: </w:t>
      </w:r>
      <w:r w:rsidR="003B3C2C">
        <w:rPr>
          <w:lang w:eastAsia="zh-CN"/>
        </w:rPr>
        <w:t>c</w:t>
      </w:r>
      <w:r w:rsidR="003B3C2C">
        <w:rPr>
          <w:rFonts w:hint="eastAsia"/>
          <w:lang w:eastAsia="zh-CN"/>
        </w:rPr>
        <w:t>lient, MDS</w:t>
      </w:r>
      <w:r w:rsidR="003B3C2C">
        <w:rPr>
          <w:lang w:eastAsia="zh-CN"/>
        </w:rPr>
        <w:t xml:space="preserve"> and</w:t>
      </w:r>
      <w:r w:rsidR="003B3C2C">
        <w:rPr>
          <w:rFonts w:hint="eastAsia"/>
          <w:lang w:eastAsia="zh-CN"/>
        </w:rPr>
        <w:t xml:space="preserve"> OSS.</w:t>
      </w:r>
      <w:r w:rsidR="003B3C2C">
        <w:rPr>
          <w:lang w:eastAsia="zh-CN"/>
        </w:rPr>
        <w:t xml:space="preserve"> The Lustre simulator</w:t>
      </w:r>
      <w:r w:rsidR="00D05A5E">
        <w:rPr>
          <w:rFonts w:hint="eastAsia"/>
          <w:lang w:eastAsia="zh-CN"/>
        </w:rPr>
        <w:t xml:space="preserve"> can simulate concurrent operations by 100,000 clients.</w:t>
      </w:r>
    </w:p>
    <w:p w:rsidR="00A0345D" w:rsidRDefault="002E2BA6" w:rsidP="00B266DB">
      <w:pPr>
        <w:jc w:val="both"/>
        <w:rPr>
          <w:lang w:eastAsia="zh-CN"/>
        </w:rPr>
      </w:pPr>
      <w:r>
        <w:rPr>
          <w:rFonts w:hint="eastAsia"/>
          <w:noProof/>
          <w:lang w:eastAsia="en-US"/>
        </w:rPr>
        <w:drawing>
          <wp:inline distT="0" distB="0" distL="0" distR="0">
            <wp:extent cx="2450068" cy="1835150"/>
            <wp:effectExtent l="19050" t="0" r="7382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95" cy="184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374900" cy="1835155"/>
            <wp:effectExtent l="19050" t="0" r="635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217" cy="1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413" w:rsidRPr="001E4413" w:rsidRDefault="001F0566" w:rsidP="001E4413">
      <w:pPr>
        <w:pStyle w:val="figlegend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 w:rsidR="00445C85">
        <w:rPr>
          <w:rFonts w:hint="eastAsia"/>
          <w:lang w:eastAsia="zh-CN"/>
        </w:rPr>
        <w:t>5</w:t>
      </w:r>
      <w:r w:rsidR="00DF138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 w:rsidR="00DF1387">
        <w:rPr>
          <w:rFonts w:hint="eastAsia"/>
          <w:lang w:eastAsia="zh-CN"/>
        </w:rPr>
        <w:t>erformance comparison between FCFS and O</w:t>
      </w:r>
      <w:r w:rsidR="003B2F47">
        <w:rPr>
          <w:rFonts w:hint="eastAsia"/>
          <w:lang w:eastAsia="zh-CN"/>
        </w:rPr>
        <w:t>B</w:t>
      </w:r>
      <w:r w:rsidR="00DF1387">
        <w:rPr>
          <w:rFonts w:hint="eastAsia"/>
          <w:lang w:eastAsia="zh-CN"/>
        </w:rPr>
        <w:t>RR algorithms</w:t>
      </w:r>
    </w:p>
    <w:p w:rsidR="003825CC" w:rsidRDefault="00DF1387" w:rsidP="00B266DB">
      <w:pPr>
        <w:jc w:val="both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o evaluate the O</w:t>
      </w:r>
      <w:r w:rsidR="003B2F47"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 xml:space="preserve">RR algorithm, the experiment </w:t>
      </w:r>
      <w:r w:rsidR="00F03373">
        <w:rPr>
          <w:rFonts w:hint="eastAsia"/>
          <w:lang w:eastAsia="zh-CN"/>
        </w:rPr>
        <w:t>wa</w:t>
      </w:r>
      <w:r>
        <w:rPr>
          <w:rFonts w:hint="eastAsia"/>
          <w:lang w:eastAsia="zh-CN"/>
        </w:rPr>
        <w:t xml:space="preserve">s designed as follows: </w:t>
      </w:r>
      <w:r w:rsidR="00356C7A">
        <w:rPr>
          <w:rFonts w:hint="eastAsia"/>
          <w:lang w:eastAsia="zh-CN"/>
        </w:rPr>
        <w:t xml:space="preserve">raw disk bandwidth </w:t>
      </w:r>
      <w:r w:rsidR="006F7AB4">
        <w:rPr>
          <w:rFonts w:hint="eastAsia"/>
          <w:lang w:eastAsia="zh-CN"/>
        </w:rPr>
        <w:t>45</w:t>
      </w:r>
      <w:r w:rsidR="00356C7A">
        <w:rPr>
          <w:rFonts w:hint="eastAsia"/>
          <w:lang w:eastAsia="zh-CN"/>
        </w:rPr>
        <w:t xml:space="preserve">0MB/s with </w:t>
      </w:r>
      <w:r w:rsidR="00D33494">
        <w:rPr>
          <w:rFonts w:hint="eastAsia"/>
          <w:lang w:eastAsia="zh-CN"/>
        </w:rPr>
        <w:t xml:space="preserve">10ms </w:t>
      </w:r>
      <w:r w:rsidR="00356C7A">
        <w:rPr>
          <w:rFonts w:hint="eastAsia"/>
          <w:lang w:eastAsia="zh-CN"/>
        </w:rPr>
        <w:t>seek time</w:t>
      </w:r>
      <w:r w:rsidR="00D43E85">
        <w:rPr>
          <w:rFonts w:hint="eastAsia"/>
          <w:lang w:eastAsia="zh-CN"/>
        </w:rPr>
        <w:t xml:space="preserve"> </w:t>
      </w:r>
      <w:r w:rsidR="00D43E85">
        <w:rPr>
          <w:lang w:eastAsia="zh-CN"/>
        </w:rPr>
        <w:t xml:space="preserve">to simulate </w:t>
      </w:r>
      <w:r w:rsidR="00513DBD">
        <w:rPr>
          <w:lang w:eastAsia="zh-CN"/>
        </w:rPr>
        <w:t>the</w:t>
      </w:r>
      <w:r w:rsidR="00C05E59">
        <w:rPr>
          <w:rFonts w:hint="eastAsia"/>
          <w:lang w:eastAsia="zh-CN"/>
        </w:rPr>
        <w:t xml:space="preserve"> large</w:t>
      </w:r>
      <w:r w:rsidR="00C05E59">
        <w:rPr>
          <w:lang w:eastAsia="zh-CN"/>
        </w:rPr>
        <w:t>-</w:t>
      </w:r>
      <w:r w:rsidR="002C51A7">
        <w:rPr>
          <w:rFonts w:hint="eastAsia"/>
          <w:lang w:eastAsia="zh-CN"/>
        </w:rPr>
        <w:t xml:space="preserve">scale Jaguar </w:t>
      </w:r>
      <w:r w:rsidR="002C51A7">
        <w:rPr>
          <w:rFonts w:hint="eastAsia"/>
          <w:lang w:eastAsia="zh-CN"/>
        </w:rPr>
        <w:lastRenderedPageBreak/>
        <w:t>Lustre cluster</w:t>
      </w:r>
      <w:r w:rsidR="00356C7A">
        <w:rPr>
          <w:rFonts w:hint="eastAsia"/>
          <w:lang w:eastAsia="zh-CN"/>
        </w:rPr>
        <w:t xml:space="preserve">, </w:t>
      </w:r>
      <w:r w:rsidR="00343A7B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000</w:t>
      </w:r>
      <w:r w:rsidR="00D33494">
        <w:rPr>
          <w:rFonts w:hint="eastAsia"/>
          <w:lang w:eastAsia="zh-CN"/>
        </w:rPr>
        <w:t xml:space="preserve"> clients</w:t>
      </w:r>
      <w:r>
        <w:rPr>
          <w:rFonts w:hint="eastAsia"/>
          <w:lang w:eastAsia="zh-CN"/>
        </w:rPr>
        <w:t>, 144</w:t>
      </w:r>
      <w:r w:rsidR="00AB4FB9">
        <w:rPr>
          <w:rFonts w:hint="eastAsia"/>
          <w:lang w:eastAsia="zh-CN"/>
        </w:rPr>
        <w:t xml:space="preserve"> OSS</w:t>
      </w:r>
      <w:r w:rsidR="00D3349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each</w:t>
      </w:r>
      <w:r>
        <w:rPr>
          <w:rFonts w:hint="eastAsia"/>
          <w:lang w:eastAsia="zh-CN"/>
        </w:rPr>
        <w:t xml:space="preserve"> client writes/reads 32M</w:t>
      </w:r>
      <w:r w:rsidR="00C81120">
        <w:rPr>
          <w:lang w:eastAsia="zh-CN"/>
        </w:rPr>
        <w:t>B</w:t>
      </w:r>
      <w:r w:rsidR="00C05E59">
        <w:rPr>
          <w:rFonts w:hint="eastAsia"/>
          <w:lang w:eastAsia="zh-CN"/>
        </w:rPr>
        <w:t xml:space="preserve"> I/O</w:t>
      </w:r>
      <w:r w:rsidR="00484B67">
        <w:rPr>
          <w:rFonts w:hint="eastAsia"/>
          <w:lang w:eastAsia="zh-CN"/>
        </w:rPr>
        <w:t xml:space="preserve">, </w:t>
      </w:r>
      <w:r w:rsidR="00D33494">
        <w:rPr>
          <w:rFonts w:hint="eastAsia"/>
          <w:lang w:eastAsia="zh-CN"/>
        </w:rPr>
        <w:t xml:space="preserve">and </w:t>
      </w:r>
      <w:r w:rsidR="00484B67">
        <w:rPr>
          <w:rFonts w:hint="eastAsia"/>
          <w:lang w:eastAsia="zh-CN"/>
        </w:rPr>
        <w:t xml:space="preserve">the quantum </w:t>
      </w:r>
      <w:r w:rsidR="00C05E59">
        <w:rPr>
          <w:lang w:eastAsia="zh-CN"/>
        </w:rPr>
        <w:t xml:space="preserve">was </w:t>
      </w:r>
      <w:r w:rsidR="00B77588">
        <w:rPr>
          <w:rFonts w:hint="eastAsia"/>
          <w:lang w:eastAsia="zh-CN"/>
        </w:rPr>
        <w:t>defined t</w:t>
      </w:r>
      <w:r w:rsidR="00C05E59">
        <w:rPr>
          <w:rFonts w:hint="eastAsia"/>
          <w:lang w:eastAsia="zh-CN"/>
        </w:rPr>
        <w:t>o service 8 I/O requests</w:t>
      </w:r>
      <w:r w:rsidR="00C05E59">
        <w:rPr>
          <w:lang w:eastAsia="zh-CN"/>
        </w:rPr>
        <w:t xml:space="preserve"> per</w:t>
      </w:r>
      <w:r w:rsidR="00B77588">
        <w:rPr>
          <w:rFonts w:hint="eastAsia"/>
          <w:lang w:eastAsia="zh-CN"/>
        </w:rPr>
        <w:t xml:space="preserve"> round</w:t>
      </w:r>
      <w:r>
        <w:rPr>
          <w:rFonts w:hint="eastAsia"/>
          <w:lang w:eastAsia="zh-CN"/>
        </w:rPr>
        <w:t xml:space="preserve">. Figure </w:t>
      </w:r>
      <w:r w:rsidR="005764EF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shows t</w:t>
      </w:r>
      <w:r w:rsidR="00C05E59">
        <w:rPr>
          <w:rFonts w:hint="eastAsia"/>
          <w:lang w:eastAsia="zh-CN"/>
        </w:rPr>
        <w:t>he</w:t>
      </w:r>
      <w:r w:rsidR="00C05E59">
        <w:rPr>
          <w:lang w:eastAsia="zh-CN"/>
        </w:rPr>
        <w:t xml:space="preserve"> </w:t>
      </w:r>
      <w:r w:rsidR="00B77588">
        <w:rPr>
          <w:rFonts w:hint="eastAsia"/>
          <w:lang w:eastAsia="zh-CN"/>
        </w:rPr>
        <w:t xml:space="preserve">results between </w:t>
      </w:r>
      <w:r w:rsidR="00C05E59">
        <w:rPr>
          <w:lang w:eastAsia="zh-CN"/>
        </w:rPr>
        <w:t xml:space="preserve">the </w:t>
      </w:r>
      <w:r>
        <w:rPr>
          <w:rFonts w:hint="eastAsia"/>
          <w:lang w:eastAsia="zh-CN"/>
        </w:rPr>
        <w:t xml:space="preserve">FCFS </w:t>
      </w:r>
      <w:r w:rsidR="00201354">
        <w:rPr>
          <w:rFonts w:hint="eastAsia"/>
          <w:lang w:eastAsia="zh-CN"/>
        </w:rPr>
        <w:t xml:space="preserve">and </w:t>
      </w:r>
      <w:r>
        <w:rPr>
          <w:rFonts w:hint="eastAsia"/>
          <w:lang w:eastAsia="zh-CN"/>
        </w:rPr>
        <w:t>O</w:t>
      </w:r>
      <w:r w:rsidR="00B77588"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RR algorithm</w:t>
      </w:r>
      <w:r w:rsidR="00B77588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with </w:t>
      </w:r>
      <w:r w:rsidR="00607FA6">
        <w:rPr>
          <w:rFonts w:hint="eastAsia"/>
          <w:lang w:eastAsia="zh-CN"/>
        </w:rPr>
        <w:t>tran</w:t>
      </w:r>
      <w:r w:rsidR="00BE3503">
        <w:rPr>
          <w:rFonts w:hint="eastAsia"/>
          <w:lang w:eastAsia="zh-CN"/>
        </w:rPr>
        <w:t>s</w:t>
      </w:r>
      <w:r w:rsidR="00607FA6">
        <w:rPr>
          <w:rFonts w:hint="eastAsia"/>
          <w:lang w:eastAsia="zh-CN"/>
        </w:rPr>
        <w:t>fer</w:t>
      </w:r>
      <w:r w:rsidR="00B77588">
        <w:rPr>
          <w:lang w:eastAsia="zh-CN"/>
        </w:rPr>
        <w:t xml:space="preserve"> </w:t>
      </w:r>
      <w:r w:rsidR="00C05E59">
        <w:rPr>
          <w:rFonts w:hint="eastAsia"/>
          <w:lang w:eastAsia="zh-CN"/>
        </w:rPr>
        <w:t>size</w:t>
      </w:r>
      <w:r w:rsidR="00C05E59">
        <w:rPr>
          <w:lang w:eastAsia="zh-CN"/>
        </w:rPr>
        <w:t>s</w:t>
      </w:r>
      <w:r w:rsidR="00513DBD">
        <w:rPr>
          <w:rFonts w:hint="eastAsia"/>
          <w:lang w:eastAsia="zh-CN"/>
        </w:rPr>
        <w:t xml:space="preserve"> from 64k to 1M</w:t>
      </w:r>
      <w:r w:rsidR="00C81120">
        <w:rPr>
          <w:lang w:eastAsia="zh-CN"/>
        </w:rPr>
        <w:t>B</w:t>
      </w:r>
      <w:r>
        <w:rPr>
          <w:rFonts w:hint="eastAsia"/>
          <w:lang w:eastAsia="zh-CN"/>
        </w:rPr>
        <w:t xml:space="preserve"> using </w:t>
      </w:r>
      <w:r w:rsidR="00513DBD">
        <w:rPr>
          <w:lang w:eastAsia="zh-CN"/>
        </w:rPr>
        <w:t xml:space="preserve">the </w:t>
      </w:r>
      <w:r>
        <w:rPr>
          <w:rFonts w:hint="eastAsia"/>
          <w:lang w:eastAsia="zh-CN"/>
        </w:rPr>
        <w:t xml:space="preserve">IOR file per processor access mode. </w:t>
      </w:r>
      <w:r w:rsidR="00891663">
        <w:rPr>
          <w:lang w:eastAsia="zh-CN"/>
        </w:rPr>
        <w:t>W</w:t>
      </w:r>
      <w:r w:rsidR="00783725">
        <w:rPr>
          <w:rFonts w:hint="eastAsia"/>
          <w:lang w:eastAsia="zh-CN"/>
        </w:rPr>
        <w:t xml:space="preserve">ith </w:t>
      </w:r>
      <w:r w:rsidR="00513DBD">
        <w:rPr>
          <w:lang w:eastAsia="zh-CN"/>
        </w:rPr>
        <w:t xml:space="preserve">a </w:t>
      </w:r>
      <w:r w:rsidR="00783725">
        <w:rPr>
          <w:rFonts w:hint="eastAsia"/>
          <w:lang w:eastAsia="zh-CN"/>
        </w:rPr>
        <w:t>1MB tran</w:t>
      </w:r>
      <w:r w:rsidR="00513DBD">
        <w:rPr>
          <w:lang w:eastAsia="zh-CN"/>
        </w:rPr>
        <w:t>s</w:t>
      </w:r>
      <w:r w:rsidR="00783725">
        <w:rPr>
          <w:rFonts w:hint="eastAsia"/>
          <w:lang w:eastAsia="zh-CN"/>
        </w:rPr>
        <w:t>fer</w:t>
      </w:r>
      <w:r w:rsidR="00513DBD">
        <w:rPr>
          <w:rFonts w:hint="eastAsia"/>
          <w:lang w:eastAsia="zh-CN"/>
        </w:rPr>
        <w:t xml:space="preserve"> size,</w:t>
      </w:r>
      <w:r w:rsidR="00513DBD">
        <w:rPr>
          <w:lang w:eastAsia="zh-CN"/>
        </w:rPr>
        <w:t xml:space="preserve"> </w:t>
      </w:r>
      <w:r w:rsidR="00891663">
        <w:rPr>
          <w:rFonts w:hint="eastAsia"/>
          <w:lang w:eastAsia="zh-CN"/>
        </w:rPr>
        <w:t>FCFS a</w:t>
      </w:r>
      <w:r w:rsidR="00C05E59">
        <w:rPr>
          <w:rFonts w:hint="eastAsia"/>
          <w:lang w:eastAsia="zh-CN"/>
        </w:rPr>
        <w:t>ggregate read/write performance</w:t>
      </w:r>
      <w:r w:rsidR="00891663">
        <w:rPr>
          <w:rFonts w:hint="eastAsia"/>
          <w:lang w:eastAsia="zh-CN"/>
        </w:rPr>
        <w:t xml:space="preserve"> </w:t>
      </w:r>
      <w:r w:rsidR="00C05E59">
        <w:rPr>
          <w:rFonts w:hint="eastAsia"/>
          <w:lang w:eastAsia="zh-CN"/>
        </w:rPr>
        <w:t>w</w:t>
      </w:r>
      <w:r w:rsidR="00C05E59">
        <w:rPr>
          <w:lang w:eastAsia="zh-CN"/>
        </w:rPr>
        <w:t>as</w:t>
      </w:r>
      <w:r w:rsidR="00891663">
        <w:rPr>
          <w:rFonts w:hint="eastAsia"/>
          <w:lang w:eastAsia="zh-CN"/>
        </w:rPr>
        <w:t xml:space="preserve"> 34.</w:t>
      </w:r>
      <w:r w:rsidR="002E2BA6">
        <w:rPr>
          <w:rFonts w:hint="eastAsia"/>
          <w:lang w:eastAsia="zh-CN"/>
        </w:rPr>
        <w:t>8</w:t>
      </w:r>
      <w:r w:rsidR="00891663">
        <w:rPr>
          <w:rFonts w:hint="eastAsia"/>
          <w:lang w:eastAsia="zh-CN"/>
        </w:rPr>
        <w:t>GB/s and 3</w:t>
      </w:r>
      <w:r w:rsidR="009307F1">
        <w:rPr>
          <w:rFonts w:hint="eastAsia"/>
          <w:lang w:eastAsia="zh-CN"/>
        </w:rPr>
        <w:t>4</w:t>
      </w:r>
      <w:r w:rsidR="00891663">
        <w:rPr>
          <w:rFonts w:hint="eastAsia"/>
          <w:lang w:eastAsia="zh-CN"/>
        </w:rPr>
        <w:t>.</w:t>
      </w:r>
      <w:r w:rsidR="002E2BA6">
        <w:rPr>
          <w:rFonts w:hint="eastAsia"/>
          <w:lang w:eastAsia="zh-CN"/>
        </w:rPr>
        <w:t>4</w:t>
      </w:r>
      <w:r w:rsidR="00C05E59">
        <w:rPr>
          <w:rFonts w:hint="eastAsia"/>
          <w:lang w:eastAsia="zh-CN"/>
        </w:rPr>
        <w:t>GB/s while OBRR</w:t>
      </w:r>
      <w:r w:rsidR="00C05E59">
        <w:rPr>
          <w:lang w:eastAsia="zh-CN"/>
        </w:rPr>
        <w:t xml:space="preserve"> </w:t>
      </w:r>
      <w:r w:rsidR="00483A3C">
        <w:rPr>
          <w:lang w:eastAsia="zh-CN"/>
        </w:rPr>
        <w:t xml:space="preserve">performance </w:t>
      </w:r>
      <w:r w:rsidR="00C05E59">
        <w:rPr>
          <w:lang w:eastAsia="zh-CN"/>
        </w:rPr>
        <w:t xml:space="preserve">was </w:t>
      </w:r>
      <w:r w:rsidR="00891663">
        <w:rPr>
          <w:rFonts w:hint="eastAsia"/>
          <w:lang w:eastAsia="zh-CN"/>
        </w:rPr>
        <w:t>4</w:t>
      </w:r>
      <w:r w:rsidR="009307F1">
        <w:rPr>
          <w:rFonts w:hint="eastAsia"/>
          <w:lang w:eastAsia="zh-CN"/>
        </w:rPr>
        <w:t>9</w:t>
      </w:r>
      <w:r w:rsidR="00891663">
        <w:rPr>
          <w:rFonts w:hint="eastAsia"/>
          <w:lang w:eastAsia="zh-CN"/>
        </w:rPr>
        <w:t>.</w:t>
      </w:r>
      <w:r w:rsidR="009307F1">
        <w:rPr>
          <w:rFonts w:hint="eastAsia"/>
          <w:lang w:eastAsia="zh-CN"/>
        </w:rPr>
        <w:t>2</w:t>
      </w:r>
      <w:r w:rsidR="00891663">
        <w:rPr>
          <w:rFonts w:hint="eastAsia"/>
          <w:lang w:eastAsia="zh-CN"/>
        </w:rPr>
        <w:t xml:space="preserve">GB/s and </w:t>
      </w:r>
      <w:r w:rsidR="00317CF0">
        <w:rPr>
          <w:rFonts w:hint="eastAsia"/>
          <w:lang w:eastAsia="zh-CN"/>
        </w:rPr>
        <w:t>4</w:t>
      </w:r>
      <w:r w:rsidR="002E2BA6">
        <w:rPr>
          <w:rFonts w:hint="eastAsia"/>
          <w:lang w:eastAsia="zh-CN"/>
        </w:rPr>
        <w:t>8</w:t>
      </w:r>
      <w:r w:rsidR="009307F1">
        <w:rPr>
          <w:rFonts w:hint="eastAsia"/>
          <w:lang w:eastAsia="zh-CN"/>
        </w:rPr>
        <w:t>.</w:t>
      </w:r>
      <w:r w:rsidR="002E2BA6">
        <w:rPr>
          <w:rFonts w:hint="eastAsia"/>
          <w:lang w:eastAsia="zh-CN"/>
        </w:rPr>
        <w:t>6</w:t>
      </w:r>
      <w:r w:rsidR="00B97B3C">
        <w:rPr>
          <w:rFonts w:hint="eastAsia"/>
          <w:lang w:eastAsia="zh-CN"/>
        </w:rPr>
        <w:t xml:space="preserve">GB/s; </w:t>
      </w:r>
      <w:r w:rsidR="002E2BA6">
        <w:rPr>
          <w:rFonts w:hint="eastAsia"/>
          <w:lang w:eastAsia="zh-CN"/>
        </w:rPr>
        <w:t xml:space="preserve">average </w:t>
      </w:r>
      <w:r w:rsidR="00317CF0">
        <w:rPr>
          <w:rFonts w:hint="eastAsia"/>
          <w:lang w:eastAsia="zh-CN"/>
        </w:rPr>
        <w:t>disk seeks drop</w:t>
      </w:r>
      <w:r w:rsidR="00435663">
        <w:rPr>
          <w:rFonts w:hint="eastAsia"/>
          <w:lang w:eastAsia="zh-CN"/>
        </w:rPr>
        <w:t>ped</w:t>
      </w:r>
      <w:r w:rsidR="00317CF0">
        <w:rPr>
          <w:rFonts w:hint="eastAsia"/>
          <w:lang w:eastAsia="zh-CN"/>
        </w:rPr>
        <w:t xml:space="preserve"> dynamically from </w:t>
      </w:r>
      <w:r w:rsidR="009307F1">
        <w:rPr>
          <w:rFonts w:hint="eastAsia"/>
          <w:lang w:eastAsia="zh-CN"/>
        </w:rPr>
        <w:t>240</w:t>
      </w:r>
      <w:r w:rsidR="00317CF0">
        <w:rPr>
          <w:rFonts w:hint="eastAsia"/>
          <w:lang w:eastAsia="zh-CN"/>
        </w:rPr>
        <w:t xml:space="preserve"> to </w:t>
      </w:r>
      <w:r w:rsidR="009307F1">
        <w:rPr>
          <w:rFonts w:hint="eastAsia"/>
          <w:lang w:eastAsia="zh-CN"/>
        </w:rPr>
        <w:t>75</w:t>
      </w:r>
      <w:r w:rsidR="00317CF0">
        <w:rPr>
          <w:rFonts w:hint="eastAsia"/>
          <w:lang w:eastAsia="zh-CN"/>
        </w:rPr>
        <w:t xml:space="preserve">. </w:t>
      </w:r>
      <w:r w:rsidR="002E2BA6">
        <w:rPr>
          <w:rFonts w:hint="eastAsia"/>
          <w:lang w:eastAsia="zh-CN"/>
        </w:rPr>
        <w:t>T</w:t>
      </w:r>
      <w:r w:rsidR="00A43278">
        <w:rPr>
          <w:rFonts w:hint="eastAsia"/>
          <w:lang w:eastAsia="zh-CN"/>
        </w:rPr>
        <w:t xml:space="preserve">able 1 shows </w:t>
      </w:r>
      <w:r w:rsidR="00317CF0">
        <w:rPr>
          <w:rFonts w:hint="eastAsia"/>
          <w:lang w:eastAsia="zh-CN"/>
        </w:rPr>
        <w:t>disk request size statistics after merging by</w:t>
      </w:r>
      <w:r w:rsidR="00CC4C22">
        <w:rPr>
          <w:lang w:eastAsia="zh-CN"/>
        </w:rPr>
        <w:t xml:space="preserve"> the</w:t>
      </w:r>
      <w:r w:rsidR="00317CF0">
        <w:rPr>
          <w:rFonts w:hint="eastAsia"/>
          <w:lang w:eastAsia="zh-CN"/>
        </w:rPr>
        <w:t xml:space="preserve"> disk elevator</w:t>
      </w:r>
      <w:r w:rsidR="00196378">
        <w:rPr>
          <w:rFonts w:hint="eastAsia"/>
          <w:lang w:eastAsia="zh-CN"/>
        </w:rPr>
        <w:t xml:space="preserve"> </w:t>
      </w:r>
      <w:r w:rsidR="004F5C1D">
        <w:rPr>
          <w:rFonts w:hint="eastAsia"/>
          <w:lang w:eastAsia="zh-CN"/>
        </w:rPr>
        <w:t xml:space="preserve">with </w:t>
      </w:r>
      <w:r w:rsidR="00E13182">
        <w:rPr>
          <w:lang w:eastAsia="zh-CN"/>
        </w:rPr>
        <w:t xml:space="preserve">a </w:t>
      </w:r>
      <w:r w:rsidR="004F5C1D">
        <w:rPr>
          <w:rFonts w:hint="eastAsia"/>
          <w:lang w:eastAsia="zh-CN"/>
        </w:rPr>
        <w:t>1M</w:t>
      </w:r>
      <w:r w:rsidR="00C81120">
        <w:rPr>
          <w:lang w:eastAsia="zh-CN"/>
        </w:rPr>
        <w:t>B</w:t>
      </w:r>
      <w:r w:rsidR="004F5C1D">
        <w:rPr>
          <w:rFonts w:hint="eastAsia"/>
          <w:lang w:eastAsia="zh-CN"/>
        </w:rPr>
        <w:t xml:space="preserve"> </w:t>
      </w:r>
      <w:r w:rsidR="004F5C1D">
        <w:rPr>
          <w:lang w:eastAsia="zh-CN"/>
        </w:rPr>
        <w:t>transfer</w:t>
      </w:r>
      <w:r w:rsidR="004F5C1D">
        <w:rPr>
          <w:rFonts w:hint="eastAsia"/>
          <w:lang w:eastAsia="zh-CN"/>
        </w:rPr>
        <w:t xml:space="preserve"> size </w:t>
      </w:r>
      <w:r w:rsidR="00483A3C">
        <w:rPr>
          <w:rFonts w:hint="eastAsia"/>
          <w:lang w:eastAsia="zh-CN"/>
        </w:rPr>
        <w:t>on</w:t>
      </w:r>
      <w:r w:rsidR="00483A3C">
        <w:rPr>
          <w:lang w:eastAsia="zh-CN"/>
        </w:rPr>
        <w:t xml:space="preserve"> 1</w:t>
      </w:r>
      <w:r w:rsidR="00196378">
        <w:rPr>
          <w:rFonts w:hint="eastAsia"/>
          <w:lang w:eastAsia="zh-CN"/>
        </w:rPr>
        <w:t xml:space="preserve"> </w:t>
      </w:r>
      <w:r w:rsidR="000160B7">
        <w:rPr>
          <w:lang w:eastAsia="zh-CN"/>
        </w:rPr>
        <w:t>OSS</w:t>
      </w:r>
      <w:r w:rsidR="00196378">
        <w:rPr>
          <w:rFonts w:hint="eastAsia"/>
          <w:lang w:eastAsia="zh-CN"/>
        </w:rPr>
        <w:t xml:space="preserve">. </w:t>
      </w:r>
      <w:r w:rsidR="00E13182">
        <w:rPr>
          <w:lang w:eastAsia="zh-CN"/>
        </w:rPr>
        <w:t>T</w:t>
      </w:r>
      <w:r w:rsidR="00196378">
        <w:rPr>
          <w:rFonts w:hint="eastAsia"/>
          <w:lang w:eastAsia="zh-CN"/>
        </w:rPr>
        <w:t>he 2M</w:t>
      </w:r>
      <w:r w:rsidR="00C81120">
        <w:rPr>
          <w:lang w:eastAsia="zh-CN"/>
        </w:rPr>
        <w:t>B</w:t>
      </w:r>
      <w:r w:rsidR="00196378">
        <w:rPr>
          <w:rFonts w:hint="eastAsia"/>
          <w:lang w:eastAsia="zh-CN"/>
        </w:rPr>
        <w:t xml:space="preserve"> disk requests improve</w:t>
      </w:r>
      <w:r w:rsidR="00435663">
        <w:rPr>
          <w:rFonts w:hint="eastAsia"/>
          <w:lang w:eastAsia="zh-CN"/>
        </w:rPr>
        <w:t>d</w:t>
      </w:r>
      <w:r w:rsidR="00196378">
        <w:rPr>
          <w:rFonts w:hint="eastAsia"/>
          <w:lang w:eastAsia="zh-CN"/>
        </w:rPr>
        <w:t xml:space="preserve"> </w:t>
      </w:r>
      <w:r w:rsidR="00E13182">
        <w:rPr>
          <w:lang w:eastAsia="zh-CN"/>
        </w:rPr>
        <w:t xml:space="preserve">by </w:t>
      </w:r>
      <w:r w:rsidR="009307F1">
        <w:rPr>
          <w:rFonts w:hint="eastAsia"/>
          <w:lang w:eastAsia="zh-CN"/>
        </w:rPr>
        <w:t>30%</w:t>
      </w:r>
      <w:r w:rsidR="00A43278">
        <w:rPr>
          <w:lang w:eastAsia="zh-CN"/>
        </w:rPr>
        <w:t xml:space="preserve"> and </w:t>
      </w:r>
      <w:r w:rsidR="00196378">
        <w:rPr>
          <w:rFonts w:hint="eastAsia"/>
          <w:lang w:eastAsia="zh-CN"/>
        </w:rPr>
        <w:t>4M</w:t>
      </w:r>
      <w:r w:rsidR="00C81120">
        <w:rPr>
          <w:lang w:eastAsia="zh-CN"/>
        </w:rPr>
        <w:t>B</w:t>
      </w:r>
      <w:r w:rsidR="00196378">
        <w:rPr>
          <w:rFonts w:hint="eastAsia"/>
          <w:lang w:eastAsia="zh-CN"/>
        </w:rPr>
        <w:t xml:space="preserve"> disk requests i</w:t>
      </w:r>
      <w:r w:rsidR="00334EDC">
        <w:rPr>
          <w:rFonts w:hint="eastAsia"/>
          <w:lang w:eastAsia="zh-CN"/>
        </w:rPr>
        <w:t>ncrease</w:t>
      </w:r>
      <w:r w:rsidR="00435663">
        <w:rPr>
          <w:rFonts w:hint="eastAsia"/>
          <w:lang w:eastAsia="zh-CN"/>
        </w:rPr>
        <w:t>d</w:t>
      </w:r>
      <w:r w:rsidR="009307F1">
        <w:rPr>
          <w:rFonts w:hint="eastAsia"/>
          <w:lang w:eastAsia="zh-CN"/>
        </w:rPr>
        <w:t xml:space="preserve"> to 21</w:t>
      </w:r>
      <w:r w:rsidR="00196378">
        <w:rPr>
          <w:rFonts w:hint="eastAsia"/>
          <w:lang w:eastAsia="zh-CN"/>
        </w:rPr>
        <w:t>%.</w:t>
      </w:r>
      <w:r w:rsidR="00B97B3C">
        <w:rPr>
          <w:lang w:eastAsia="zh-CN"/>
        </w:rPr>
        <w:t xml:space="preserve"> A</w:t>
      </w:r>
      <w:r>
        <w:rPr>
          <w:rFonts w:hint="eastAsia"/>
          <w:lang w:eastAsia="zh-CN"/>
        </w:rPr>
        <w:t xml:space="preserve">verage disk seeks </w:t>
      </w:r>
      <w:r w:rsidR="00201354">
        <w:rPr>
          <w:rFonts w:hint="eastAsia"/>
          <w:lang w:eastAsia="zh-CN"/>
        </w:rPr>
        <w:t>dro</w:t>
      </w:r>
      <w:r w:rsidR="00D33494">
        <w:rPr>
          <w:rFonts w:hint="eastAsia"/>
          <w:lang w:eastAsia="zh-CN"/>
        </w:rPr>
        <w:t>p</w:t>
      </w:r>
      <w:r w:rsidR="00201354">
        <w:rPr>
          <w:rFonts w:hint="eastAsia"/>
          <w:lang w:eastAsia="zh-CN"/>
        </w:rPr>
        <w:t>p</w:t>
      </w:r>
      <w:r w:rsidR="00D33494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dynamically</w:t>
      </w:r>
      <w:r w:rsidR="00483A3C">
        <w:rPr>
          <w:lang w:eastAsia="zh-CN"/>
        </w:rPr>
        <w:t>,</w:t>
      </w:r>
      <w:r w:rsidR="00D303CB">
        <w:rPr>
          <w:rFonts w:hint="eastAsia"/>
          <w:lang w:eastAsia="zh-CN"/>
        </w:rPr>
        <w:t xml:space="preserve"> and the disk driver g</w:t>
      </w:r>
      <w:r w:rsidR="00D33494">
        <w:rPr>
          <w:rFonts w:hint="eastAsia"/>
          <w:lang w:eastAsia="zh-CN"/>
        </w:rPr>
        <w:t>ot</w:t>
      </w:r>
      <w:r w:rsidR="00D303CB">
        <w:rPr>
          <w:rFonts w:hint="eastAsia"/>
          <w:lang w:eastAsia="zh-CN"/>
        </w:rPr>
        <w:t xml:space="preserve"> much larger disk requests</w:t>
      </w:r>
      <w:r w:rsidR="00483A3C">
        <w:rPr>
          <w:lang w:eastAsia="zh-CN"/>
        </w:rPr>
        <w:t xml:space="preserve"> </w:t>
      </w:r>
      <w:r w:rsidR="00D33494"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 xml:space="preserve"> </w:t>
      </w:r>
      <w:r w:rsidR="00CC4C22">
        <w:rPr>
          <w:lang w:eastAsia="zh-CN"/>
        </w:rPr>
        <w:t xml:space="preserve">the </w:t>
      </w:r>
      <w:r w:rsidR="00891663">
        <w:rPr>
          <w:rFonts w:hint="eastAsia"/>
          <w:lang w:eastAsia="zh-CN"/>
        </w:rPr>
        <w:t>OB</w:t>
      </w:r>
      <w:r>
        <w:rPr>
          <w:rFonts w:hint="eastAsia"/>
          <w:lang w:eastAsia="zh-CN"/>
        </w:rPr>
        <w:t>RR algorithm</w:t>
      </w:r>
      <w:r w:rsidR="00D33494">
        <w:rPr>
          <w:rFonts w:hint="eastAsia"/>
          <w:lang w:eastAsia="zh-CN"/>
        </w:rPr>
        <w:t>.</w:t>
      </w:r>
      <w:r w:rsidR="00D303CB">
        <w:rPr>
          <w:rFonts w:hint="eastAsia"/>
          <w:lang w:eastAsia="zh-CN"/>
        </w:rPr>
        <w:t xml:space="preserve"> </w:t>
      </w:r>
      <w:r w:rsidR="00D33494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ggregat</w:t>
      </w:r>
      <w:r w:rsidR="00607FA6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 xml:space="preserve"> performance improved </w:t>
      </w:r>
      <w:r w:rsidR="00AB4FB9">
        <w:rPr>
          <w:lang w:eastAsia="zh-CN"/>
        </w:rPr>
        <w:t xml:space="preserve">by </w:t>
      </w:r>
      <w:r>
        <w:rPr>
          <w:rFonts w:hint="eastAsia"/>
          <w:lang w:eastAsia="zh-CN"/>
        </w:rPr>
        <w:t xml:space="preserve">more than </w:t>
      </w:r>
      <w:r w:rsidR="00EE307C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0%.</w:t>
      </w:r>
      <w:r w:rsidR="00B04C11">
        <w:rPr>
          <w:rFonts w:hint="eastAsia"/>
          <w:lang w:eastAsia="zh-CN"/>
        </w:rPr>
        <w:t xml:space="preserve"> </w:t>
      </w:r>
    </w:p>
    <w:p w:rsidR="001E4413" w:rsidRPr="003624BB" w:rsidRDefault="00745B99" w:rsidP="001E4413">
      <w:pPr>
        <w:pStyle w:val="tablelegend"/>
        <w:jc w:val="center"/>
        <w:rPr>
          <w:lang w:eastAsia="zh-CN"/>
        </w:rPr>
      </w:pPr>
      <w:r>
        <w:rPr>
          <w:rFonts w:hint="eastAsia"/>
          <w:lang w:eastAsia="zh-CN"/>
        </w:rPr>
        <w:t>Table 1</w:t>
      </w:r>
      <w:r w:rsidR="001E4413">
        <w:rPr>
          <w:rFonts w:hint="eastAsia"/>
          <w:lang w:eastAsia="zh-CN"/>
        </w:rPr>
        <w:t xml:space="preserve"> Disk request size statistics after merging by </w:t>
      </w:r>
      <w:r w:rsidR="005B2B43">
        <w:rPr>
          <w:lang w:eastAsia="zh-CN"/>
        </w:rPr>
        <w:t xml:space="preserve">the </w:t>
      </w:r>
      <w:r w:rsidR="001E4413">
        <w:rPr>
          <w:rFonts w:hint="eastAsia"/>
          <w:lang w:eastAsia="zh-CN"/>
        </w:rPr>
        <w:t>disk elevator on one OSS</w:t>
      </w:r>
    </w:p>
    <w:tbl>
      <w:tblPr>
        <w:tblStyle w:val="TableGrid"/>
        <w:tblW w:w="0" w:type="auto"/>
        <w:tblLook w:val="04A0"/>
      </w:tblPr>
      <w:tblGrid>
        <w:gridCol w:w="2038"/>
        <w:gridCol w:w="1019"/>
        <w:gridCol w:w="1019"/>
        <w:gridCol w:w="1019"/>
        <w:gridCol w:w="1019"/>
        <w:gridCol w:w="1019"/>
        <w:gridCol w:w="1020"/>
      </w:tblGrid>
      <w:tr w:rsidR="001E4413" w:rsidTr="007810B3">
        <w:trPr>
          <w:trHeight w:val="105"/>
        </w:trPr>
        <w:tc>
          <w:tcPr>
            <w:tcW w:w="2038" w:type="dxa"/>
            <w:vMerge w:val="restart"/>
            <w:tcBorders>
              <w:tl2br w:val="single" w:sz="4" w:space="0" w:color="auto"/>
            </w:tcBorders>
          </w:tcPr>
          <w:p w:rsidR="001E4413" w:rsidRDefault="001E4413" w:rsidP="007810B3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request size</w:t>
            </w:r>
          </w:p>
          <w:p w:rsidR="001E4413" w:rsidRDefault="001E4413" w:rsidP="007810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algorithm</w:t>
            </w:r>
          </w:p>
        </w:tc>
        <w:tc>
          <w:tcPr>
            <w:tcW w:w="2038" w:type="dxa"/>
            <w:gridSpan w:val="2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1M</w:t>
            </w:r>
            <w:r w:rsidR="00C81120">
              <w:rPr>
                <w:lang w:eastAsia="zh-CN"/>
              </w:rPr>
              <w:t>B</w:t>
            </w:r>
          </w:p>
        </w:tc>
        <w:tc>
          <w:tcPr>
            <w:tcW w:w="2038" w:type="dxa"/>
            <w:gridSpan w:val="2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2M</w:t>
            </w:r>
            <w:r w:rsidR="00C81120">
              <w:rPr>
                <w:lang w:eastAsia="zh-CN"/>
              </w:rPr>
              <w:t>B</w:t>
            </w:r>
          </w:p>
        </w:tc>
        <w:tc>
          <w:tcPr>
            <w:tcW w:w="2039" w:type="dxa"/>
            <w:gridSpan w:val="2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4M</w:t>
            </w:r>
            <w:r w:rsidR="00C81120">
              <w:rPr>
                <w:lang w:eastAsia="zh-CN"/>
              </w:rPr>
              <w:t>B</w:t>
            </w:r>
          </w:p>
        </w:tc>
      </w:tr>
      <w:tr w:rsidR="001E4413" w:rsidTr="007810B3">
        <w:trPr>
          <w:trHeight w:val="105"/>
        </w:trPr>
        <w:tc>
          <w:tcPr>
            <w:tcW w:w="2038" w:type="dxa"/>
            <w:vMerge/>
          </w:tcPr>
          <w:p w:rsidR="001E4413" w:rsidRDefault="001E4413" w:rsidP="007810B3">
            <w:pPr>
              <w:jc w:val="both"/>
              <w:rPr>
                <w:lang w:eastAsia="zh-CN"/>
              </w:rPr>
            </w:pP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percent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percent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020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percent</w:t>
            </w:r>
          </w:p>
        </w:tc>
      </w:tr>
      <w:tr w:rsidR="001E4413" w:rsidTr="007810B3">
        <w:trPr>
          <w:trHeight w:val="337"/>
        </w:trPr>
        <w:tc>
          <w:tcPr>
            <w:tcW w:w="2038" w:type="dxa"/>
          </w:tcPr>
          <w:p w:rsidR="001E4413" w:rsidRDefault="001E4413" w:rsidP="007810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FCFS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1758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99%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0%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0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0%</w:t>
            </w:r>
          </w:p>
        </w:tc>
      </w:tr>
      <w:tr w:rsidR="001E4413" w:rsidTr="007810B3">
        <w:trPr>
          <w:trHeight w:val="201"/>
        </w:trPr>
        <w:tc>
          <w:tcPr>
            <w:tcW w:w="2038" w:type="dxa"/>
          </w:tcPr>
          <w:p w:rsidR="001E4413" w:rsidRDefault="001E4413" w:rsidP="007810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OBRR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485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47%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312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30%</w:t>
            </w:r>
          </w:p>
        </w:tc>
        <w:tc>
          <w:tcPr>
            <w:tcW w:w="1019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217</w:t>
            </w:r>
          </w:p>
        </w:tc>
        <w:tc>
          <w:tcPr>
            <w:tcW w:w="1020" w:type="dxa"/>
          </w:tcPr>
          <w:p w:rsidR="001E4413" w:rsidRDefault="001E4413" w:rsidP="007810B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21%</w:t>
            </w:r>
          </w:p>
        </w:tc>
      </w:tr>
    </w:tbl>
    <w:p w:rsidR="001E4413" w:rsidRDefault="003825CC" w:rsidP="001E4413">
      <w:pPr>
        <w:jc w:val="center"/>
        <w:rPr>
          <w:lang w:eastAsia="zh-CN"/>
        </w:rPr>
      </w:pPr>
      <w:r>
        <w:rPr>
          <w:lang w:eastAsia="zh-CN"/>
        </w:rPr>
        <w:br/>
      </w:r>
      <w:r w:rsidR="001E4413">
        <w:rPr>
          <w:noProof/>
          <w:lang w:eastAsia="en-US"/>
        </w:rPr>
        <w:drawing>
          <wp:inline distT="0" distB="0" distL="0" distR="0">
            <wp:extent cx="4375150" cy="1860417"/>
            <wp:effectExtent l="19050" t="0" r="6350" b="0"/>
            <wp:docPr id="12" name="图片 2" descr="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546" cy="18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13" w:rsidRPr="001E4413" w:rsidRDefault="00745B99" w:rsidP="001E4413">
      <w:pPr>
        <w:pStyle w:val="figlegend"/>
        <w:jc w:val="center"/>
        <w:rPr>
          <w:lang w:eastAsia="zh-CN"/>
        </w:rPr>
      </w:pPr>
      <w:r>
        <w:rPr>
          <w:rFonts w:hint="eastAsia"/>
          <w:lang w:eastAsia="zh-CN"/>
        </w:rPr>
        <w:t>Figure 6</w:t>
      </w:r>
      <w:r w:rsidR="001E4413">
        <w:rPr>
          <w:rFonts w:hint="eastAsia"/>
          <w:lang w:eastAsia="zh-CN"/>
        </w:rPr>
        <w:t xml:space="preserve"> Tra</w:t>
      </w:r>
      <w:r w:rsidR="00871F30">
        <w:rPr>
          <w:rFonts w:hint="eastAsia"/>
          <w:lang w:eastAsia="zh-CN"/>
        </w:rPr>
        <w:t>ce of I/O RPC requests with two</w:t>
      </w:r>
      <w:r w:rsidR="00871F30">
        <w:rPr>
          <w:lang w:eastAsia="zh-CN"/>
        </w:rPr>
        <w:t>-</w:t>
      </w:r>
      <w:r w:rsidR="001E4413">
        <w:rPr>
          <w:rFonts w:hint="eastAsia"/>
          <w:lang w:eastAsia="zh-CN"/>
        </w:rPr>
        <w:t>level deadline setting strategy</w:t>
      </w:r>
    </w:p>
    <w:p w:rsidR="003B2F47" w:rsidRPr="003B2F47" w:rsidRDefault="003B2F47" w:rsidP="00252853">
      <w:pPr>
        <w:jc w:val="both"/>
        <w:rPr>
          <w:lang w:eastAsia="zh-CN"/>
        </w:rPr>
      </w:pPr>
      <w:r>
        <w:rPr>
          <w:rFonts w:hint="eastAsia"/>
          <w:lang w:eastAsia="zh-CN"/>
        </w:rPr>
        <w:t>To eval</w:t>
      </w:r>
      <w:r w:rsidR="00D96C4C">
        <w:rPr>
          <w:rFonts w:hint="eastAsia"/>
          <w:lang w:eastAsia="zh-CN"/>
        </w:rPr>
        <w:t xml:space="preserve">uate </w:t>
      </w:r>
      <w:r w:rsidR="00A67AAD">
        <w:rPr>
          <w:lang w:eastAsia="zh-CN"/>
        </w:rPr>
        <w:t xml:space="preserve">the </w:t>
      </w:r>
      <w:r w:rsidR="00D96C4C">
        <w:rPr>
          <w:rFonts w:hint="eastAsia"/>
          <w:lang w:eastAsia="zh-CN"/>
        </w:rPr>
        <w:t>deadline setting strategy</w:t>
      </w:r>
      <w:r w:rsidR="003D040D">
        <w:rPr>
          <w:rFonts w:hint="eastAsia"/>
          <w:lang w:eastAsia="zh-CN"/>
        </w:rPr>
        <w:t xml:space="preserve">, the experiment </w:t>
      </w:r>
      <w:r w:rsidR="00435663">
        <w:rPr>
          <w:rFonts w:hint="eastAsia"/>
          <w:lang w:eastAsia="zh-CN"/>
        </w:rPr>
        <w:t>wa</w:t>
      </w:r>
      <w:r w:rsidR="003D040D">
        <w:rPr>
          <w:rFonts w:hint="eastAsia"/>
          <w:lang w:eastAsia="zh-CN"/>
        </w:rPr>
        <w:t>s designed as follows: 1000 client</w:t>
      </w:r>
      <w:r w:rsidR="000B768D">
        <w:rPr>
          <w:rFonts w:hint="eastAsia"/>
          <w:lang w:eastAsia="zh-CN"/>
        </w:rPr>
        <w:t>s</w:t>
      </w:r>
      <w:r w:rsidR="005B2B43">
        <w:rPr>
          <w:rFonts w:hint="eastAsia"/>
          <w:lang w:eastAsia="zh-CN"/>
        </w:rPr>
        <w:t xml:space="preserve"> each send</w:t>
      </w:r>
      <w:r w:rsidR="003D040D">
        <w:rPr>
          <w:rFonts w:hint="eastAsia"/>
          <w:lang w:eastAsia="zh-CN"/>
        </w:rPr>
        <w:t xml:space="preserve"> 32M I/O with </w:t>
      </w:r>
      <w:r w:rsidR="005B2B43">
        <w:rPr>
          <w:lang w:eastAsia="zh-CN"/>
        </w:rPr>
        <w:t xml:space="preserve">a </w:t>
      </w:r>
      <w:r w:rsidR="003D040D">
        <w:rPr>
          <w:rFonts w:hint="eastAsia"/>
          <w:lang w:eastAsia="zh-CN"/>
        </w:rPr>
        <w:t>1M</w:t>
      </w:r>
      <w:r w:rsidR="00C81120">
        <w:rPr>
          <w:lang w:eastAsia="zh-CN"/>
        </w:rPr>
        <w:t>B</w:t>
      </w:r>
      <w:r w:rsidR="003D040D">
        <w:rPr>
          <w:rFonts w:hint="eastAsia"/>
          <w:lang w:eastAsia="zh-CN"/>
        </w:rPr>
        <w:t xml:space="preserve"> </w:t>
      </w:r>
      <w:r w:rsidR="00891663">
        <w:rPr>
          <w:rFonts w:hint="eastAsia"/>
          <w:lang w:eastAsia="zh-CN"/>
        </w:rPr>
        <w:t>transfer</w:t>
      </w:r>
      <w:r w:rsidR="00252853">
        <w:rPr>
          <w:rFonts w:hint="eastAsia"/>
          <w:lang w:eastAsia="zh-CN"/>
        </w:rPr>
        <w:t xml:space="preserve"> </w:t>
      </w:r>
      <w:r w:rsidR="003D040D">
        <w:rPr>
          <w:rFonts w:hint="eastAsia"/>
          <w:lang w:eastAsia="zh-CN"/>
        </w:rPr>
        <w:t xml:space="preserve">size to </w:t>
      </w:r>
      <w:r w:rsidR="005B2B43">
        <w:rPr>
          <w:lang w:eastAsia="zh-CN"/>
        </w:rPr>
        <w:t>one</w:t>
      </w:r>
      <w:r w:rsidR="003D040D">
        <w:rPr>
          <w:rFonts w:hint="eastAsia"/>
          <w:lang w:eastAsia="zh-CN"/>
        </w:rPr>
        <w:t xml:space="preserve"> OSS; the time skew between clients to launch </w:t>
      </w:r>
      <w:r w:rsidR="005B2B43">
        <w:rPr>
          <w:lang w:eastAsia="zh-CN"/>
        </w:rPr>
        <w:t xml:space="preserve">the </w:t>
      </w:r>
      <w:r w:rsidR="003D040D">
        <w:rPr>
          <w:rFonts w:hint="eastAsia"/>
          <w:lang w:eastAsia="zh-CN"/>
        </w:rPr>
        <w:t xml:space="preserve">I/O is 20s; </w:t>
      </w:r>
      <w:r w:rsidR="005B2B43">
        <w:rPr>
          <w:lang w:eastAsia="zh-CN"/>
        </w:rPr>
        <w:t xml:space="preserve">an </w:t>
      </w:r>
      <w:r w:rsidR="003D040D">
        <w:rPr>
          <w:rFonts w:hint="eastAsia"/>
          <w:lang w:eastAsia="zh-CN"/>
        </w:rPr>
        <w:t>extra 50 clients generate</w:t>
      </w:r>
      <w:r w:rsidR="00435663">
        <w:rPr>
          <w:rFonts w:hint="eastAsia"/>
          <w:lang w:eastAsia="zh-CN"/>
        </w:rPr>
        <w:t>d</w:t>
      </w:r>
      <w:r w:rsidR="003D040D">
        <w:rPr>
          <w:rFonts w:hint="eastAsia"/>
          <w:lang w:eastAsia="zh-CN"/>
        </w:rPr>
        <w:t xml:space="preserve"> 1M</w:t>
      </w:r>
      <w:r w:rsidR="00C81120">
        <w:rPr>
          <w:lang w:eastAsia="zh-CN"/>
        </w:rPr>
        <w:t>B</w:t>
      </w:r>
      <w:r w:rsidR="003D040D">
        <w:rPr>
          <w:rFonts w:hint="eastAsia"/>
          <w:lang w:eastAsia="zh-CN"/>
        </w:rPr>
        <w:t xml:space="preserve"> urgent I/O with </w:t>
      </w:r>
      <w:r w:rsidR="00435663">
        <w:rPr>
          <w:rFonts w:hint="eastAsia"/>
          <w:lang w:eastAsia="zh-CN"/>
        </w:rPr>
        <w:t xml:space="preserve">an </w:t>
      </w:r>
      <w:r w:rsidR="003D040D">
        <w:rPr>
          <w:rFonts w:hint="eastAsia"/>
          <w:lang w:eastAsia="zh-CN"/>
        </w:rPr>
        <w:t>indicated max</w:t>
      </w:r>
      <w:r w:rsidR="00A90DC0">
        <w:rPr>
          <w:rFonts w:hint="eastAsia"/>
          <w:lang w:eastAsia="zh-CN"/>
        </w:rPr>
        <w:t>imum</w:t>
      </w:r>
      <w:r w:rsidR="003D040D">
        <w:rPr>
          <w:rFonts w:hint="eastAsia"/>
          <w:lang w:eastAsia="zh-CN"/>
        </w:rPr>
        <w:t xml:space="preserve"> service time</w:t>
      </w:r>
      <w:r w:rsidR="00435663">
        <w:rPr>
          <w:rFonts w:hint="eastAsia"/>
          <w:lang w:eastAsia="zh-CN"/>
        </w:rPr>
        <w:t xml:space="preserve"> of</w:t>
      </w:r>
      <w:r w:rsidR="003D040D">
        <w:rPr>
          <w:rFonts w:hint="eastAsia"/>
          <w:lang w:eastAsia="zh-CN"/>
        </w:rPr>
        <w:t xml:space="preserve"> 5s per 100ms</w:t>
      </w:r>
      <w:r w:rsidR="00A90DC0">
        <w:rPr>
          <w:rFonts w:hint="eastAsia"/>
          <w:lang w:eastAsia="zh-CN"/>
        </w:rPr>
        <w:t xml:space="preserve"> interval</w:t>
      </w:r>
      <w:r w:rsidR="006340D1">
        <w:rPr>
          <w:rFonts w:hint="eastAsia"/>
          <w:lang w:eastAsia="zh-CN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λ=1.5</m:t>
        </m:r>
      </m:oMath>
      <w:r w:rsidR="003D040D">
        <w:rPr>
          <w:rFonts w:hint="eastAsia"/>
          <w:lang w:eastAsia="zh-CN"/>
        </w:rPr>
        <w:t>.</w:t>
      </w:r>
      <w:r w:rsidR="00252853">
        <w:rPr>
          <w:rFonts w:hint="eastAsia"/>
          <w:lang w:eastAsia="zh-CN"/>
        </w:rPr>
        <w:t xml:space="preserve"> </w:t>
      </w:r>
      <w:r w:rsidR="00D33494">
        <w:rPr>
          <w:rFonts w:hint="eastAsia"/>
          <w:lang w:eastAsia="zh-CN"/>
        </w:rPr>
        <w:t>In Figure 6, t</w:t>
      </w:r>
      <w:r w:rsidR="003D040D">
        <w:rPr>
          <w:rFonts w:hint="eastAsia"/>
          <w:lang w:eastAsia="zh-CN"/>
        </w:rPr>
        <w:t xml:space="preserve">he left graph shows the </w:t>
      </w:r>
      <w:r w:rsidR="004F5C1D">
        <w:rPr>
          <w:rFonts w:hint="eastAsia"/>
          <w:lang w:eastAsia="zh-CN"/>
        </w:rPr>
        <w:t xml:space="preserve">trace of </w:t>
      </w:r>
      <w:r w:rsidR="003D040D">
        <w:rPr>
          <w:rFonts w:hint="eastAsia"/>
          <w:lang w:eastAsia="zh-CN"/>
        </w:rPr>
        <w:t>number of queued requests</w:t>
      </w:r>
      <w:r w:rsidR="00252853">
        <w:rPr>
          <w:rFonts w:hint="eastAsia"/>
          <w:lang w:eastAsia="zh-CN"/>
        </w:rPr>
        <w:t xml:space="preserve"> on</w:t>
      </w:r>
      <w:r w:rsidR="00435663">
        <w:rPr>
          <w:rFonts w:hint="eastAsia"/>
          <w:lang w:eastAsia="zh-CN"/>
        </w:rPr>
        <w:t xml:space="preserve"> the</w:t>
      </w:r>
      <w:r w:rsidR="00252853">
        <w:rPr>
          <w:rFonts w:hint="eastAsia"/>
          <w:lang w:eastAsia="zh-CN"/>
        </w:rPr>
        <w:t xml:space="preserve"> server</w:t>
      </w:r>
      <w:r w:rsidR="004F5C1D">
        <w:rPr>
          <w:rFonts w:hint="eastAsia"/>
          <w:lang w:eastAsia="zh-CN"/>
        </w:rPr>
        <w:t xml:space="preserve"> over time</w:t>
      </w:r>
      <w:r w:rsidR="005B2B43">
        <w:rPr>
          <w:lang w:eastAsia="zh-CN"/>
        </w:rPr>
        <w:t xml:space="preserve"> – the </w:t>
      </w:r>
      <w:r w:rsidR="004F5C1D">
        <w:rPr>
          <w:rFonts w:hint="eastAsia"/>
          <w:lang w:eastAsia="zh-CN"/>
        </w:rPr>
        <w:t>max</w:t>
      </w:r>
      <w:r w:rsidR="00A90DC0">
        <w:rPr>
          <w:rFonts w:hint="eastAsia"/>
          <w:lang w:eastAsia="zh-CN"/>
        </w:rPr>
        <w:t>imum</w:t>
      </w:r>
      <w:r w:rsidR="004F5C1D">
        <w:rPr>
          <w:rFonts w:hint="eastAsia"/>
          <w:lang w:eastAsia="zh-CN"/>
        </w:rPr>
        <w:t xml:space="preserve"> number </w:t>
      </w:r>
      <w:r w:rsidR="003D040D">
        <w:rPr>
          <w:rFonts w:hint="eastAsia"/>
          <w:lang w:eastAsia="zh-CN"/>
        </w:rPr>
        <w:t>reaches almost 8000</w:t>
      </w:r>
      <w:r w:rsidR="009E6645">
        <w:rPr>
          <w:rFonts w:hint="eastAsia"/>
          <w:lang w:eastAsia="zh-CN"/>
        </w:rPr>
        <w:t xml:space="preserve">. </w:t>
      </w:r>
      <w:r w:rsidR="005B2B43">
        <w:rPr>
          <w:lang w:eastAsia="zh-CN"/>
        </w:rPr>
        <w:t>In the right graph, t</w:t>
      </w:r>
      <w:r w:rsidR="000B768D">
        <w:rPr>
          <w:rFonts w:hint="eastAsia"/>
          <w:lang w:eastAsia="zh-CN"/>
        </w:rPr>
        <w:t xml:space="preserve">he curve </w:t>
      </w:r>
      <w:r w:rsidR="000B768D">
        <w:rPr>
          <w:lang w:eastAsia="zh-CN"/>
        </w:rPr>
        <w:t>“</w:t>
      </w:r>
      <w:r w:rsidR="00607FA6">
        <w:rPr>
          <w:rFonts w:hint="eastAsia"/>
          <w:i/>
          <w:lang w:eastAsia="zh-CN"/>
        </w:rPr>
        <w:t>RT</w:t>
      </w:r>
      <w:r w:rsidR="000B768D" w:rsidRPr="001F0566">
        <w:rPr>
          <w:rFonts w:hint="eastAsia"/>
          <w:i/>
          <w:lang w:eastAsia="zh-CN"/>
        </w:rPr>
        <w:t>(d)</w:t>
      </w:r>
      <w:r w:rsidR="000B768D">
        <w:rPr>
          <w:lang w:eastAsia="zh-CN"/>
        </w:rPr>
        <w:t>”</w:t>
      </w:r>
      <w:r w:rsidR="005B2B43">
        <w:rPr>
          <w:rFonts w:hint="eastAsia"/>
          <w:lang w:eastAsia="zh-CN"/>
        </w:rPr>
        <w:t xml:space="preserve"> </w:t>
      </w:r>
      <w:r w:rsidR="00D96C4C">
        <w:rPr>
          <w:rFonts w:hint="eastAsia"/>
          <w:lang w:eastAsia="zh-CN"/>
        </w:rPr>
        <w:t>plots by using the requests</w:t>
      </w:r>
      <w:r w:rsidR="00D96C4C">
        <w:rPr>
          <w:lang w:eastAsia="zh-CN"/>
        </w:rPr>
        <w:t>’</w:t>
      </w:r>
      <w:r w:rsidR="00D96C4C">
        <w:rPr>
          <w:rFonts w:hint="eastAsia"/>
          <w:lang w:eastAsia="zh-CN"/>
        </w:rPr>
        <w:t xml:space="preserve"> completion time as </w:t>
      </w:r>
      <w:r w:rsidR="00F31D64">
        <w:rPr>
          <w:lang w:eastAsia="zh-CN"/>
        </w:rPr>
        <w:t xml:space="preserve">the </w:t>
      </w:r>
      <w:r w:rsidR="00D96C4C">
        <w:rPr>
          <w:rFonts w:hint="eastAsia"/>
          <w:lang w:eastAsia="zh-CN"/>
        </w:rPr>
        <w:t xml:space="preserve">X axis and </w:t>
      </w:r>
      <w:r w:rsidR="00F31D64">
        <w:rPr>
          <w:lang w:eastAsia="zh-CN"/>
        </w:rPr>
        <w:t xml:space="preserve">the </w:t>
      </w:r>
      <w:r w:rsidR="00D96C4C">
        <w:rPr>
          <w:rFonts w:hint="eastAsia"/>
          <w:lang w:eastAsia="zh-CN"/>
        </w:rPr>
        <w:t>requests</w:t>
      </w:r>
      <w:r w:rsidR="00D96C4C">
        <w:rPr>
          <w:lang w:eastAsia="zh-CN"/>
        </w:rPr>
        <w:t>’</w:t>
      </w:r>
      <w:r w:rsidR="00D96C4C">
        <w:rPr>
          <w:rFonts w:hint="eastAsia"/>
          <w:lang w:eastAsia="zh-CN"/>
        </w:rPr>
        <w:t xml:space="preserve"> r</w:t>
      </w:r>
      <w:r w:rsidR="00132B95">
        <w:rPr>
          <w:rFonts w:hint="eastAsia"/>
          <w:lang w:eastAsia="zh-CN"/>
        </w:rPr>
        <w:t>esponse</w:t>
      </w:r>
      <w:r w:rsidR="00D96C4C">
        <w:rPr>
          <w:rFonts w:hint="eastAsia"/>
          <w:lang w:eastAsia="zh-CN"/>
        </w:rPr>
        <w:t xml:space="preserve"> time as </w:t>
      </w:r>
      <w:r w:rsidR="00F31D64">
        <w:rPr>
          <w:lang w:eastAsia="zh-CN"/>
        </w:rPr>
        <w:t xml:space="preserve">the </w:t>
      </w:r>
      <w:r w:rsidR="00D96C4C">
        <w:rPr>
          <w:rFonts w:hint="eastAsia"/>
          <w:lang w:eastAsia="zh-CN"/>
        </w:rPr>
        <w:t xml:space="preserve">Y axis. </w:t>
      </w:r>
      <w:r w:rsidR="00D33494">
        <w:rPr>
          <w:rFonts w:hint="eastAsia"/>
          <w:lang w:eastAsia="zh-CN"/>
        </w:rPr>
        <w:t>I</w:t>
      </w:r>
      <w:r w:rsidR="00D96C4C">
        <w:rPr>
          <w:rFonts w:hint="eastAsia"/>
          <w:lang w:eastAsia="zh-CN"/>
        </w:rPr>
        <w:t>t</w:t>
      </w:r>
      <w:r w:rsidR="000B768D">
        <w:rPr>
          <w:rFonts w:hint="eastAsia"/>
          <w:lang w:eastAsia="zh-CN"/>
        </w:rPr>
        <w:t xml:space="preserve"> denotes th</w:t>
      </w:r>
      <w:r w:rsidR="00D96C4C">
        <w:rPr>
          <w:rFonts w:hint="eastAsia"/>
          <w:lang w:eastAsia="zh-CN"/>
        </w:rPr>
        <w:t>e variation over time of response time</w:t>
      </w:r>
      <w:r w:rsidR="000B768D">
        <w:rPr>
          <w:rFonts w:hint="eastAsia"/>
          <w:lang w:eastAsia="zh-CN"/>
        </w:rPr>
        <w:t xml:space="preserve"> with </w:t>
      </w:r>
      <w:r w:rsidR="00A67AAD">
        <w:rPr>
          <w:lang w:eastAsia="zh-CN"/>
        </w:rPr>
        <w:t xml:space="preserve">the </w:t>
      </w:r>
      <w:r w:rsidR="000B768D">
        <w:rPr>
          <w:rFonts w:hint="eastAsia"/>
          <w:lang w:eastAsia="zh-CN"/>
        </w:rPr>
        <w:t>dyn</w:t>
      </w:r>
      <w:r w:rsidR="00A67AAD">
        <w:rPr>
          <w:rFonts w:hint="eastAsia"/>
          <w:lang w:eastAsia="zh-CN"/>
        </w:rPr>
        <w:t>amic</w:t>
      </w:r>
      <w:r w:rsidR="00A67AAD">
        <w:rPr>
          <w:lang w:eastAsia="zh-CN"/>
        </w:rPr>
        <w:t xml:space="preserve"> </w:t>
      </w:r>
      <w:r w:rsidR="00D96C4C">
        <w:rPr>
          <w:rFonts w:hint="eastAsia"/>
          <w:lang w:eastAsia="zh-CN"/>
        </w:rPr>
        <w:t>deadline setting policy</w:t>
      </w:r>
      <w:r w:rsidR="00D33494">
        <w:rPr>
          <w:rFonts w:hint="eastAsia"/>
          <w:lang w:eastAsia="zh-CN"/>
        </w:rPr>
        <w:t>;</w:t>
      </w:r>
      <w:r w:rsidR="009E6645">
        <w:rPr>
          <w:rFonts w:hint="eastAsia"/>
          <w:lang w:eastAsia="zh-CN"/>
        </w:rPr>
        <w:t xml:space="preserve"> the max</w:t>
      </w:r>
      <w:r w:rsidR="00A90DC0">
        <w:rPr>
          <w:rFonts w:hint="eastAsia"/>
          <w:lang w:eastAsia="zh-CN"/>
        </w:rPr>
        <w:t>imal</w:t>
      </w:r>
      <w:r w:rsidR="009E6645">
        <w:rPr>
          <w:rFonts w:hint="eastAsia"/>
          <w:lang w:eastAsia="zh-CN"/>
        </w:rPr>
        <w:t xml:space="preserve"> value </w:t>
      </w:r>
      <w:r w:rsidR="009E6645">
        <w:rPr>
          <w:rFonts w:hint="eastAsia"/>
          <w:lang w:eastAsia="zh-CN"/>
        </w:rPr>
        <w:lastRenderedPageBreak/>
        <w:t>reaches</w:t>
      </w:r>
      <w:r w:rsidR="004F5C1D">
        <w:rPr>
          <w:rFonts w:hint="eastAsia"/>
          <w:lang w:eastAsia="zh-CN"/>
        </w:rPr>
        <w:t xml:space="preserve"> nearly</w:t>
      </w:r>
      <w:r w:rsidR="009E6645">
        <w:rPr>
          <w:rFonts w:hint="eastAsia"/>
          <w:lang w:eastAsia="zh-CN"/>
        </w:rPr>
        <w:t xml:space="preserve"> 25s</w:t>
      </w:r>
      <w:r w:rsidR="00D33494">
        <w:rPr>
          <w:rFonts w:hint="eastAsia"/>
          <w:lang w:eastAsia="zh-CN"/>
        </w:rPr>
        <w:t>.</w:t>
      </w:r>
      <w:r w:rsidR="00D96C4C">
        <w:rPr>
          <w:rFonts w:hint="eastAsia"/>
          <w:lang w:eastAsia="zh-CN"/>
        </w:rPr>
        <w:t xml:space="preserve"> </w:t>
      </w:r>
      <w:r w:rsidR="00D33494">
        <w:rPr>
          <w:rFonts w:hint="eastAsia"/>
          <w:lang w:eastAsia="zh-CN"/>
        </w:rPr>
        <w:t>S</w:t>
      </w:r>
      <w:r w:rsidR="00D96C4C">
        <w:rPr>
          <w:rFonts w:hint="eastAsia"/>
          <w:lang w:eastAsia="zh-CN"/>
        </w:rPr>
        <w:t>imilarly</w:t>
      </w:r>
      <w:r w:rsidR="00D33494">
        <w:rPr>
          <w:rFonts w:hint="eastAsia"/>
          <w:lang w:eastAsia="zh-CN"/>
        </w:rPr>
        <w:t>,</w:t>
      </w:r>
      <w:r w:rsidR="00D96C4C">
        <w:rPr>
          <w:rFonts w:hint="eastAsia"/>
          <w:lang w:eastAsia="zh-CN"/>
        </w:rPr>
        <w:t xml:space="preserve"> </w:t>
      </w:r>
      <w:r w:rsidR="000B768D">
        <w:rPr>
          <w:rFonts w:hint="eastAsia"/>
          <w:lang w:eastAsia="zh-CN"/>
        </w:rPr>
        <w:t xml:space="preserve">the curve </w:t>
      </w:r>
      <w:r w:rsidR="000B768D">
        <w:rPr>
          <w:lang w:eastAsia="zh-CN"/>
        </w:rPr>
        <w:t>“</w:t>
      </w:r>
      <w:r w:rsidR="00607FA6">
        <w:rPr>
          <w:rFonts w:hint="eastAsia"/>
          <w:i/>
          <w:lang w:eastAsia="zh-CN"/>
        </w:rPr>
        <w:t>ET</w:t>
      </w:r>
      <w:r w:rsidR="000B768D" w:rsidRPr="001F0566">
        <w:rPr>
          <w:rFonts w:hint="eastAsia"/>
          <w:i/>
          <w:lang w:eastAsia="zh-CN"/>
        </w:rPr>
        <w:t>(d)</w:t>
      </w:r>
      <w:r w:rsidR="000B768D">
        <w:rPr>
          <w:lang w:eastAsia="zh-CN"/>
        </w:rPr>
        <w:t>”</w:t>
      </w:r>
      <w:r w:rsidR="000B768D">
        <w:rPr>
          <w:rFonts w:hint="eastAsia"/>
          <w:lang w:eastAsia="zh-CN"/>
        </w:rPr>
        <w:t xml:space="preserve"> denotes </w:t>
      </w:r>
      <w:r w:rsidR="00D96C4C">
        <w:rPr>
          <w:rFonts w:hint="eastAsia"/>
          <w:lang w:eastAsia="zh-CN"/>
        </w:rPr>
        <w:t>the variation over time o</w:t>
      </w:r>
      <w:r w:rsidR="00D33494">
        <w:rPr>
          <w:rFonts w:hint="eastAsia"/>
          <w:lang w:eastAsia="zh-CN"/>
        </w:rPr>
        <w:t xml:space="preserve">f </w:t>
      </w:r>
      <w:r w:rsidR="00A67AAD">
        <w:rPr>
          <w:lang w:eastAsia="zh-CN"/>
        </w:rPr>
        <w:t xml:space="preserve">the </w:t>
      </w:r>
      <w:r w:rsidR="00D33494">
        <w:rPr>
          <w:rFonts w:hint="eastAsia"/>
          <w:lang w:eastAsia="zh-CN"/>
        </w:rPr>
        <w:t>corresponding estimated expiration</w:t>
      </w:r>
      <w:r w:rsidR="00D96C4C">
        <w:rPr>
          <w:rFonts w:hint="eastAsia"/>
          <w:lang w:eastAsia="zh-CN"/>
        </w:rPr>
        <w:t xml:space="preserve"> time</w:t>
      </w:r>
      <w:r w:rsidR="009E6645">
        <w:rPr>
          <w:rFonts w:hint="eastAsia"/>
          <w:lang w:eastAsia="zh-CN"/>
        </w:rPr>
        <w:t xml:space="preserve"> and </w:t>
      </w:r>
      <w:r w:rsidR="00252853">
        <w:rPr>
          <w:rFonts w:hint="eastAsia"/>
          <w:lang w:eastAsia="zh-CN"/>
        </w:rPr>
        <w:t>shows estimated expir</w:t>
      </w:r>
      <w:r w:rsidR="00D33494">
        <w:rPr>
          <w:rFonts w:hint="eastAsia"/>
          <w:lang w:eastAsia="zh-CN"/>
        </w:rPr>
        <w:t>ation</w:t>
      </w:r>
      <w:r w:rsidR="00252853">
        <w:rPr>
          <w:rFonts w:hint="eastAsia"/>
          <w:lang w:eastAsia="zh-CN"/>
        </w:rPr>
        <w:t xml:space="preserve"> times are large enough to collect contiguous I/O and </w:t>
      </w:r>
      <w:r w:rsidR="00327CD2">
        <w:rPr>
          <w:rFonts w:hint="eastAsia"/>
          <w:lang w:eastAsia="zh-CN"/>
        </w:rPr>
        <w:t>setting values</w:t>
      </w:r>
      <w:r w:rsidR="00DA36CF">
        <w:rPr>
          <w:lang w:eastAsia="zh-CN"/>
        </w:rPr>
        <w:t xml:space="preserve"> </w:t>
      </w:r>
      <w:r w:rsidR="00252853">
        <w:rPr>
          <w:rFonts w:hint="eastAsia"/>
          <w:lang w:eastAsia="zh-CN"/>
        </w:rPr>
        <w:t xml:space="preserve">almost followed the trend of </w:t>
      </w:r>
      <w:r w:rsidR="00B64C19">
        <w:rPr>
          <w:lang w:eastAsia="zh-CN"/>
        </w:rPr>
        <w:t xml:space="preserve">the </w:t>
      </w:r>
      <w:r w:rsidR="00252853">
        <w:rPr>
          <w:rFonts w:hint="eastAsia"/>
          <w:lang w:eastAsia="zh-CN"/>
        </w:rPr>
        <w:t>requests</w:t>
      </w:r>
      <w:r w:rsidR="00252853">
        <w:rPr>
          <w:lang w:eastAsia="zh-CN"/>
        </w:rPr>
        <w:t>’</w:t>
      </w:r>
      <w:r w:rsidR="00252853">
        <w:rPr>
          <w:rFonts w:hint="eastAsia"/>
          <w:lang w:eastAsia="zh-CN"/>
        </w:rPr>
        <w:t xml:space="preserve"> response time</w:t>
      </w:r>
      <w:r w:rsidR="00D33494">
        <w:rPr>
          <w:rFonts w:hint="eastAsia"/>
          <w:lang w:eastAsia="zh-CN"/>
        </w:rPr>
        <w:t>. T</w:t>
      </w:r>
      <w:r w:rsidR="00D96C4C">
        <w:rPr>
          <w:rFonts w:hint="eastAsia"/>
          <w:lang w:eastAsia="zh-CN"/>
        </w:rPr>
        <w:t xml:space="preserve">he curve </w:t>
      </w:r>
      <w:r w:rsidR="00D96C4C">
        <w:rPr>
          <w:lang w:eastAsia="zh-CN"/>
        </w:rPr>
        <w:t>“</w:t>
      </w:r>
      <w:r w:rsidR="00607FA6">
        <w:rPr>
          <w:rFonts w:hint="eastAsia"/>
          <w:i/>
          <w:lang w:eastAsia="zh-CN"/>
        </w:rPr>
        <w:t>RT</w:t>
      </w:r>
      <w:r w:rsidR="00D96C4C" w:rsidRPr="001F0566">
        <w:rPr>
          <w:rFonts w:hint="eastAsia"/>
          <w:i/>
          <w:lang w:eastAsia="zh-CN"/>
        </w:rPr>
        <w:t>(m)</w:t>
      </w:r>
      <w:r w:rsidR="00D96C4C">
        <w:rPr>
          <w:lang w:eastAsia="zh-CN"/>
        </w:rPr>
        <w:t>”</w:t>
      </w:r>
      <w:r w:rsidR="00D96C4C">
        <w:rPr>
          <w:rFonts w:hint="eastAsia"/>
          <w:lang w:eastAsia="zh-CN"/>
        </w:rPr>
        <w:t xml:space="preserve"> denote</w:t>
      </w:r>
      <w:r w:rsidR="009E6856">
        <w:rPr>
          <w:rFonts w:hint="eastAsia"/>
          <w:lang w:eastAsia="zh-CN"/>
        </w:rPr>
        <w:t>s</w:t>
      </w:r>
      <w:r w:rsidR="00D96C4C">
        <w:rPr>
          <w:rFonts w:hint="eastAsia"/>
          <w:lang w:eastAsia="zh-CN"/>
        </w:rPr>
        <w:t xml:space="preserve"> the variation over time of response time </w:t>
      </w:r>
      <w:r w:rsidR="006340D1">
        <w:rPr>
          <w:rFonts w:hint="eastAsia"/>
          <w:lang w:eastAsia="zh-CN"/>
        </w:rPr>
        <w:t xml:space="preserve">of requests </w:t>
      </w:r>
      <w:r w:rsidR="00D96C4C">
        <w:rPr>
          <w:rFonts w:hint="eastAsia"/>
          <w:lang w:eastAsia="zh-CN"/>
        </w:rPr>
        <w:t xml:space="preserve">with </w:t>
      </w:r>
      <w:r w:rsidR="00A67AAD">
        <w:rPr>
          <w:lang w:eastAsia="zh-CN"/>
        </w:rPr>
        <w:t xml:space="preserve">a </w:t>
      </w:r>
      <w:r w:rsidR="00D96C4C">
        <w:rPr>
          <w:rFonts w:hint="eastAsia"/>
          <w:lang w:eastAsia="zh-CN"/>
        </w:rPr>
        <w:t>mandatory deadline setting policy</w:t>
      </w:r>
      <w:r w:rsidR="001F0566">
        <w:rPr>
          <w:rFonts w:hint="eastAsia"/>
          <w:lang w:eastAsia="zh-CN"/>
        </w:rPr>
        <w:t>.</w:t>
      </w:r>
      <w:r w:rsidR="009E6645">
        <w:rPr>
          <w:rFonts w:hint="eastAsia"/>
          <w:lang w:eastAsia="zh-CN"/>
        </w:rPr>
        <w:t xml:space="preserve"> </w:t>
      </w:r>
      <w:r w:rsidR="001F0566">
        <w:rPr>
          <w:rFonts w:hint="eastAsia"/>
          <w:lang w:eastAsia="zh-CN"/>
        </w:rPr>
        <w:t>It demonstrates response times are</w:t>
      </w:r>
      <w:r w:rsidR="009E6645">
        <w:rPr>
          <w:rFonts w:hint="eastAsia"/>
          <w:lang w:eastAsia="zh-CN"/>
        </w:rPr>
        <w:t xml:space="preserve"> constant at</w:t>
      </w:r>
      <w:r w:rsidR="006340D1">
        <w:rPr>
          <w:rFonts w:hint="eastAsia"/>
          <w:lang w:eastAsia="zh-CN"/>
        </w:rPr>
        <w:t xml:space="preserve"> </w:t>
      </w:r>
      <w:r w:rsidR="00A90DC0">
        <w:rPr>
          <w:rFonts w:hint="eastAsia"/>
          <w:lang w:eastAsia="zh-CN"/>
        </w:rPr>
        <w:t xml:space="preserve">about </w:t>
      </w:r>
      <w:r w:rsidR="009E6645">
        <w:rPr>
          <w:rFonts w:hint="eastAsia"/>
          <w:lang w:eastAsia="zh-CN"/>
        </w:rPr>
        <w:t>5s</w:t>
      </w:r>
      <w:r w:rsidR="001F0566">
        <w:rPr>
          <w:rFonts w:hint="eastAsia"/>
          <w:lang w:eastAsia="zh-CN"/>
        </w:rPr>
        <w:t xml:space="preserve"> and urgent requests can be finished in </w:t>
      </w:r>
      <w:r w:rsidR="00F31D64">
        <w:rPr>
          <w:lang w:eastAsia="zh-CN"/>
        </w:rPr>
        <w:t xml:space="preserve">the </w:t>
      </w:r>
      <w:r w:rsidR="001F0566">
        <w:rPr>
          <w:rFonts w:hint="eastAsia"/>
          <w:lang w:eastAsia="zh-CN"/>
        </w:rPr>
        <w:t>required time.</w:t>
      </w:r>
    </w:p>
    <w:p w:rsidR="00AC2B52" w:rsidRDefault="00D5274B" w:rsidP="00AC2B52">
      <w:pPr>
        <w:pStyle w:val="heading1"/>
        <w:rPr>
          <w:lang w:eastAsia="zh-CN"/>
        </w:rPr>
      </w:pPr>
      <w:r>
        <w:rPr>
          <w:rFonts w:hint="eastAsia"/>
          <w:lang w:eastAsia="zh-CN"/>
        </w:rPr>
        <w:t>5</w:t>
      </w:r>
      <w:r w:rsidR="00AC2B52">
        <w:rPr>
          <w:rFonts w:hint="eastAsia"/>
          <w:lang w:eastAsia="zh-CN"/>
        </w:rPr>
        <w:t xml:space="preserve"> Conclusion</w:t>
      </w:r>
    </w:p>
    <w:p w:rsidR="006F7AB4" w:rsidRDefault="00D939D5" w:rsidP="003E04DB">
      <w:pPr>
        <w:jc w:val="both"/>
        <w:rPr>
          <w:lang w:eastAsia="zh-CN"/>
        </w:rPr>
      </w:pPr>
      <w:r>
        <w:rPr>
          <w:rFonts w:hint="eastAsia"/>
          <w:lang w:eastAsia="zh-CN"/>
        </w:rPr>
        <w:t>HPC</w:t>
      </w:r>
      <w:r w:rsidR="00C05E59">
        <w:rPr>
          <w:rFonts w:hint="eastAsia"/>
          <w:lang w:eastAsia="zh-CN"/>
        </w:rPr>
        <w:t xml:space="preserve"> servers must manage</w:t>
      </w:r>
      <w:r w:rsidR="00C05E59">
        <w:rPr>
          <w:lang w:eastAsia="zh-CN"/>
        </w:rPr>
        <w:t xml:space="preserve"> </w:t>
      </w:r>
      <w:r w:rsidR="008E2A52">
        <w:rPr>
          <w:rFonts w:hint="eastAsia"/>
          <w:lang w:eastAsia="zh-CN"/>
        </w:rPr>
        <w:t xml:space="preserve">I/O </w:t>
      </w:r>
      <w:r w:rsidR="008E2A52">
        <w:rPr>
          <w:lang w:eastAsia="zh-CN"/>
        </w:rPr>
        <w:t>resources</w:t>
      </w:r>
      <w:r w:rsidR="008E2A52">
        <w:rPr>
          <w:rFonts w:hint="eastAsia"/>
          <w:lang w:eastAsia="zh-CN"/>
        </w:rPr>
        <w:t xml:space="preserve"> efficiently and fairly among many clients. In this paper</w:t>
      </w:r>
      <w:r w:rsidR="00AF5B41">
        <w:rPr>
          <w:rFonts w:hint="eastAsia"/>
          <w:lang w:eastAsia="zh-CN"/>
        </w:rPr>
        <w:t>,</w:t>
      </w:r>
      <w:r w:rsidR="008E2A52">
        <w:rPr>
          <w:rFonts w:hint="eastAsia"/>
          <w:lang w:eastAsia="zh-CN"/>
        </w:rPr>
        <w:t xml:space="preserve"> we presented a</w:t>
      </w:r>
      <w:r w:rsidR="00256580">
        <w:rPr>
          <w:rFonts w:hint="eastAsia"/>
          <w:lang w:eastAsia="zh-CN"/>
        </w:rPr>
        <w:t xml:space="preserve">n object based </w:t>
      </w:r>
      <w:r w:rsidR="00AF5B41">
        <w:rPr>
          <w:rFonts w:hint="eastAsia"/>
          <w:lang w:eastAsia="zh-CN"/>
        </w:rPr>
        <w:t>NRS</w:t>
      </w:r>
      <w:r w:rsidR="00256580">
        <w:rPr>
          <w:rFonts w:hint="eastAsia"/>
          <w:lang w:eastAsia="zh-CN"/>
        </w:rPr>
        <w:t xml:space="preserve"> </w:t>
      </w:r>
      <w:r w:rsidR="006923B9">
        <w:rPr>
          <w:rFonts w:hint="eastAsia"/>
          <w:lang w:eastAsia="zh-CN"/>
        </w:rPr>
        <w:t xml:space="preserve">for </w:t>
      </w:r>
      <w:r w:rsidR="00AF5B41">
        <w:rPr>
          <w:rFonts w:hint="eastAsia"/>
          <w:lang w:eastAsia="zh-CN"/>
        </w:rPr>
        <w:t>the Lustre</w:t>
      </w:r>
      <w:r w:rsidR="006923B9">
        <w:rPr>
          <w:rFonts w:hint="eastAsia"/>
          <w:lang w:eastAsia="zh-CN"/>
        </w:rPr>
        <w:t xml:space="preserve"> file system</w:t>
      </w:r>
      <w:r w:rsidR="00AF5B41">
        <w:rPr>
          <w:rFonts w:hint="eastAsia"/>
          <w:lang w:eastAsia="zh-CN"/>
        </w:rPr>
        <w:t>.</w:t>
      </w:r>
      <w:r w:rsidR="00714F98">
        <w:rPr>
          <w:rFonts w:hint="eastAsia"/>
          <w:lang w:eastAsia="zh-CN"/>
        </w:rPr>
        <w:t xml:space="preserve"> </w:t>
      </w:r>
      <w:r w:rsidR="00AF5B41">
        <w:rPr>
          <w:lang w:eastAsia="zh-CN"/>
        </w:rPr>
        <w:t>W</w:t>
      </w:r>
      <w:r w:rsidR="00AF5B41">
        <w:rPr>
          <w:rFonts w:hint="eastAsia"/>
          <w:lang w:eastAsia="zh-CN"/>
        </w:rPr>
        <w:t xml:space="preserve">e also </w:t>
      </w:r>
      <w:r w:rsidR="006923B9">
        <w:rPr>
          <w:rFonts w:hint="eastAsia"/>
          <w:lang w:eastAsia="zh-CN"/>
        </w:rPr>
        <w:t>designed</w:t>
      </w:r>
      <w:r w:rsidR="008E2A52">
        <w:rPr>
          <w:rFonts w:hint="eastAsia"/>
          <w:lang w:eastAsia="zh-CN"/>
        </w:rPr>
        <w:t xml:space="preserve"> a </w:t>
      </w:r>
      <w:r w:rsidR="00256580">
        <w:rPr>
          <w:rFonts w:hint="eastAsia"/>
          <w:lang w:eastAsia="zh-CN"/>
        </w:rPr>
        <w:t>quantum-</w:t>
      </w:r>
      <w:r w:rsidR="00194CC5">
        <w:rPr>
          <w:rFonts w:hint="eastAsia"/>
          <w:lang w:eastAsia="zh-CN"/>
        </w:rPr>
        <w:t xml:space="preserve">based </w:t>
      </w:r>
      <w:r>
        <w:rPr>
          <w:rFonts w:hint="eastAsia"/>
          <w:lang w:eastAsia="zh-CN"/>
        </w:rPr>
        <w:t>OBRR</w:t>
      </w:r>
      <w:r w:rsidR="008E2A52">
        <w:rPr>
          <w:rFonts w:hint="eastAsia"/>
          <w:lang w:eastAsia="zh-CN"/>
        </w:rPr>
        <w:t xml:space="preserve"> </w:t>
      </w:r>
      <w:r w:rsidR="008E2A52">
        <w:rPr>
          <w:lang w:eastAsia="zh-CN"/>
        </w:rPr>
        <w:t>algorithm</w:t>
      </w:r>
      <w:r w:rsidR="008E2A52">
        <w:rPr>
          <w:rFonts w:hint="eastAsia"/>
          <w:lang w:eastAsia="zh-CN"/>
        </w:rPr>
        <w:t xml:space="preserve"> with</w:t>
      </w:r>
      <w:r w:rsidR="00DA36CF">
        <w:rPr>
          <w:lang w:eastAsia="zh-CN"/>
        </w:rPr>
        <w:t xml:space="preserve"> a</w:t>
      </w:r>
      <w:r w:rsidR="008E2A52">
        <w:rPr>
          <w:rFonts w:hint="eastAsia"/>
          <w:lang w:eastAsia="zh-CN"/>
        </w:rPr>
        <w:t xml:space="preserve"> deadline</w:t>
      </w:r>
      <w:r w:rsidR="00280567">
        <w:rPr>
          <w:rFonts w:hint="eastAsia"/>
          <w:lang w:eastAsia="zh-CN"/>
        </w:rPr>
        <w:t xml:space="preserve"> to schedule</w:t>
      </w:r>
      <w:r w:rsidR="00524DEF">
        <w:rPr>
          <w:rFonts w:hint="eastAsia"/>
          <w:lang w:eastAsia="zh-CN"/>
        </w:rPr>
        <w:t xml:space="preserve"> </w:t>
      </w:r>
      <w:r w:rsidR="009307F1">
        <w:rPr>
          <w:rFonts w:hint="eastAsia"/>
          <w:lang w:eastAsia="zh-CN"/>
        </w:rPr>
        <w:t xml:space="preserve">intensive </w:t>
      </w:r>
      <w:r w:rsidR="00524DEF">
        <w:rPr>
          <w:rFonts w:hint="eastAsia"/>
          <w:lang w:eastAsia="zh-CN"/>
        </w:rPr>
        <w:t>parallel I/O</w:t>
      </w:r>
      <w:r w:rsidR="00280567">
        <w:rPr>
          <w:rFonts w:hint="eastAsia"/>
          <w:lang w:eastAsia="zh-CN"/>
        </w:rPr>
        <w:t xml:space="preserve"> workload</w:t>
      </w:r>
      <w:r w:rsidR="009307F1">
        <w:rPr>
          <w:rFonts w:hint="eastAsia"/>
          <w:lang w:eastAsia="zh-CN"/>
        </w:rPr>
        <w:t>s</w:t>
      </w:r>
      <w:r w:rsidR="00280567">
        <w:rPr>
          <w:rFonts w:hint="eastAsia"/>
          <w:lang w:eastAsia="zh-CN"/>
        </w:rPr>
        <w:t xml:space="preserve"> on servers</w:t>
      </w:r>
      <w:r w:rsidR="006923B9">
        <w:rPr>
          <w:rFonts w:hint="eastAsia"/>
          <w:lang w:eastAsia="zh-CN"/>
        </w:rPr>
        <w:t xml:space="preserve">. </w:t>
      </w:r>
      <w:r w:rsidR="006923B9">
        <w:rPr>
          <w:lang w:eastAsia="zh-CN"/>
        </w:rPr>
        <w:t>V</w:t>
      </w:r>
      <w:r w:rsidR="006923B9">
        <w:rPr>
          <w:rFonts w:hint="eastAsia"/>
          <w:lang w:eastAsia="zh-CN"/>
        </w:rPr>
        <w:t>ia experiments base</w:t>
      </w:r>
      <w:r w:rsidR="00A54096">
        <w:rPr>
          <w:rFonts w:hint="eastAsia"/>
          <w:lang w:eastAsia="zh-CN"/>
        </w:rPr>
        <w:t>d</w:t>
      </w:r>
      <w:r w:rsidR="006923B9">
        <w:rPr>
          <w:rFonts w:hint="eastAsia"/>
          <w:lang w:eastAsia="zh-CN"/>
        </w:rPr>
        <w:t xml:space="preserve"> on </w:t>
      </w:r>
      <w:r w:rsidR="006923B9">
        <w:rPr>
          <w:lang w:eastAsia="zh-CN"/>
        </w:rPr>
        <w:t>simulation</w:t>
      </w:r>
      <w:r w:rsidR="00DD20FA">
        <w:rPr>
          <w:rFonts w:hint="eastAsia"/>
          <w:lang w:eastAsia="zh-CN"/>
        </w:rPr>
        <w:t xml:space="preserve"> scaling up to thousands of clients</w:t>
      </w:r>
      <w:r w:rsidR="006923B9">
        <w:rPr>
          <w:rFonts w:hint="eastAsia"/>
          <w:lang w:eastAsia="zh-CN"/>
        </w:rPr>
        <w:t xml:space="preserve">, </w:t>
      </w:r>
      <w:r w:rsidR="00AF5B41">
        <w:rPr>
          <w:rFonts w:hint="eastAsia"/>
          <w:lang w:eastAsia="zh-CN"/>
        </w:rPr>
        <w:t xml:space="preserve">we </w:t>
      </w:r>
      <w:r w:rsidR="00194CC5">
        <w:rPr>
          <w:rFonts w:hint="eastAsia"/>
          <w:lang w:eastAsia="zh-CN"/>
        </w:rPr>
        <w:t>demonstrate</w:t>
      </w:r>
      <w:r w:rsidR="00DA36CF">
        <w:rPr>
          <w:lang w:eastAsia="zh-CN"/>
        </w:rPr>
        <w:t>d</w:t>
      </w:r>
      <w:r w:rsidR="00AF5B41">
        <w:rPr>
          <w:rFonts w:hint="eastAsia"/>
          <w:lang w:eastAsia="zh-CN"/>
        </w:rPr>
        <w:t xml:space="preserve"> that this algorithm can significantly maximize</w:t>
      </w:r>
      <w:r w:rsidR="00DA36CF">
        <w:rPr>
          <w:lang w:eastAsia="zh-CN"/>
        </w:rPr>
        <w:t xml:space="preserve"> </w:t>
      </w:r>
      <w:r w:rsidR="00194CC5">
        <w:rPr>
          <w:rFonts w:hint="eastAsia"/>
          <w:lang w:eastAsia="zh-CN"/>
        </w:rPr>
        <w:t>I/O throughput</w:t>
      </w:r>
      <w:r w:rsidR="006923B9">
        <w:rPr>
          <w:rFonts w:hint="eastAsia"/>
          <w:lang w:eastAsia="zh-CN"/>
        </w:rPr>
        <w:t xml:space="preserve"> </w:t>
      </w:r>
      <w:r w:rsidR="00524DEF">
        <w:rPr>
          <w:rFonts w:hint="eastAsia"/>
          <w:lang w:eastAsia="zh-CN"/>
        </w:rPr>
        <w:t xml:space="preserve">by reordering the </w:t>
      </w:r>
      <w:r w:rsidR="00AF5B41">
        <w:rPr>
          <w:rFonts w:hint="eastAsia"/>
          <w:lang w:eastAsia="zh-CN"/>
        </w:rPr>
        <w:t>execution of high-</w:t>
      </w:r>
      <w:r w:rsidR="00524DEF">
        <w:rPr>
          <w:rFonts w:hint="eastAsia"/>
          <w:lang w:eastAsia="zh-CN"/>
        </w:rPr>
        <w:t>level I/O</w:t>
      </w:r>
      <w:r w:rsidR="00714F98">
        <w:rPr>
          <w:rFonts w:hint="eastAsia"/>
          <w:lang w:eastAsia="zh-CN"/>
        </w:rPr>
        <w:t xml:space="preserve"> </w:t>
      </w:r>
      <w:r w:rsidR="00524DEF">
        <w:rPr>
          <w:rFonts w:hint="eastAsia"/>
          <w:lang w:eastAsia="zh-CN"/>
        </w:rPr>
        <w:t>requests to present a workload to</w:t>
      </w:r>
      <w:r w:rsidR="00714F98">
        <w:rPr>
          <w:rFonts w:hint="eastAsia"/>
          <w:lang w:eastAsia="zh-CN"/>
        </w:rPr>
        <w:t xml:space="preserve"> </w:t>
      </w:r>
      <w:r w:rsidR="00DA36CF">
        <w:rPr>
          <w:lang w:eastAsia="zh-CN"/>
        </w:rPr>
        <w:t xml:space="preserve">the </w:t>
      </w:r>
      <w:r w:rsidR="00714F98">
        <w:rPr>
          <w:rFonts w:hint="eastAsia"/>
          <w:lang w:eastAsia="zh-CN"/>
        </w:rPr>
        <w:t>low</w:t>
      </w:r>
      <w:r w:rsidR="00AF5B41">
        <w:rPr>
          <w:rFonts w:hint="eastAsia"/>
          <w:lang w:eastAsia="zh-CN"/>
        </w:rPr>
        <w:t>-</w:t>
      </w:r>
      <w:r w:rsidR="00714F98">
        <w:rPr>
          <w:rFonts w:hint="eastAsia"/>
          <w:lang w:eastAsia="zh-CN"/>
        </w:rPr>
        <w:t>level disk elevator that can be optimized more easil</w:t>
      </w:r>
      <w:r w:rsidR="00AF5B41">
        <w:rPr>
          <w:rFonts w:hint="eastAsia"/>
          <w:lang w:eastAsia="zh-CN"/>
        </w:rPr>
        <w:t>y. I</w:t>
      </w:r>
      <w:r w:rsidR="00194CC5">
        <w:rPr>
          <w:rFonts w:hint="eastAsia"/>
          <w:lang w:eastAsia="zh-CN"/>
        </w:rPr>
        <w:t>t maintains fairness</w:t>
      </w:r>
      <w:r w:rsidR="00A54096">
        <w:rPr>
          <w:rFonts w:hint="eastAsia"/>
          <w:lang w:eastAsia="zh-CN"/>
        </w:rPr>
        <w:t xml:space="preserve">, </w:t>
      </w:r>
      <w:r w:rsidR="00714F98">
        <w:rPr>
          <w:rFonts w:hint="eastAsia"/>
          <w:lang w:eastAsia="zh-CN"/>
        </w:rPr>
        <w:t>avoid</w:t>
      </w:r>
      <w:r w:rsidR="00A54096">
        <w:rPr>
          <w:rFonts w:hint="eastAsia"/>
          <w:lang w:eastAsia="zh-CN"/>
        </w:rPr>
        <w:t>s</w:t>
      </w:r>
      <w:r w:rsidR="00714F98">
        <w:rPr>
          <w:rFonts w:hint="eastAsia"/>
          <w:lang w:eastAsia="zh-CN"/>
        </w:rPr>
        <w:t xml:space="preserve"> </w:t>
      </w:r>
      <w:r w:rsidR="00714F98">
        <w:rPr>
          <w:lang w:eastAsia="zh-CN"/>
        </w:rPr>
        <w:t>starvation</w:t>
      </w:r>
      <w:r w:rsidR="00714F98">
        <w:rPr>
          <w:rFonts w:hint="eastAsia"/>
          <w:lang w:eastAsia="zh-CN"/>
        </w:rPr>
        <w:t xml:space="preserve"> and ensure</w:t>
      </w:r>
      <w:r w:rsidR="00A54096">
        <w:rPr>
          <w:rFonts w:hint="eastAsia"/>
          <w:lang w:eastAsia="zh-CN"/>
        </w:rPr>
        <w:t>s</w:t>
      </w:r>
      <w:r w:rsidR="00714F98">
        <w:rPr>
          <w:rFonts w:hint="eastAsia"/>
          <w:lang w:eastAsia="zh-CN"/>
        </w:rPr>
        <w:t xml:space="preserve"> the response time </w:t>
      </w:r>
      <w:r w:rsidR="00447CFA">
        <w:rPr>
          <w:rFonts w:hint="eastAsia"/>
          <w:lang w:eastAsia="zh-CN"/>
        </w:rPr>
        <w:t xml:space="preserve">requirement </w:t>
      </w:r>
      <w:r w:rsidR="00256580">
        <w:rPr>
          <w:rFonts w:hint="eastAsia"/>
          <w:lang w:eastAsia="zh-CN"/>
        </w:rPr>
        <w:t xml:space="preserve">for </w:t>
      </w:r>
      <w:r w:rsidR="00714F98">
        <w:rPr>
          <w:rFonts w:hint="eastAsia"/>
          <w:lang w:eastAsia="zh-CN"/>
        </w:rPr>
        <w:t>I/Os</w:t>
      </w:r>
      <w:r w:rsidR="00256580">
        <w:rPr>
          <w:rFonts w:hint="eastAsia"/>
          <w:lang w:eastAsia="zh-CN"/>
        </w:rPr>
        <w:t xml:space="preserve"> with different urgencies</w:t>
      </w:r>
      <w:r>
        <w:rPr>
          <w:rFonts w:hint="eastAsia"/>
          <w:lang w:eastAsia="zh-CN"/>
        </w:rPr>
        <w:t xml:space="preserve"> using a quantum </w:t>
      </w:r>
      <w:r w:rsidR="00194CC5">
        <w:rPr>
          <w:rFonts w:hint="eastAsia"/>
          <w:lang w:eastAsia="zh-CN"/>
        </w:rPr>
        <w:t>based scheduling algorithm</w:t>
      </w:r>
      <w:r w:rsidR="00DC0B14">
        <w:rPr>
          <w:rFonts w:hint="eastAsia"/>
          <w:lang w:eastAsia="zh-CN"/>
        </w:rPr>
        <w:t xml:space="preserve"> per object</w:t>
      </w:r>
      <w:r w:rsidR="00AF5B41">
        <w:rPr>
          <w:rFonts w:hint="eastAsia"/>
          <w:lang w:eastAsia="zh-CN"/>
        </w:rPr>
        <w:t>,</w:t>
      </w:r>
      <w:r w:rsidR="00194CC5">
        <w:rPr>
          <w:rFonts w:hint="eastAsia"/>
          <w:lang w:eastAsia="zh-CN"/>
        </w:rPr>
        <w:t xml:space="preserve"> together with </w:t>
      </w:r>
      <w:r w:rsidR="00435663">
        <w:rPr>
          <w:rFonts w:hint="eastAsia"/>
          <w:lang w:eastAsia="zh-CN"/>
        </w:rPr>
        <w:t xml:space="preserve">a </w:t>
      </w:r>
      <w:r w:rsidR="00D904F7">
        <w:rPr>
          <w:rFonts w:hint="eastAsia"/>
          <w:lang w:eastAsia="zh-CN"/>
        </w:rPr>
        <w:t>two</w:t>
      </w:r>
      <w:r w:rsidR="00D904F7">
        <w:rPr>
          <w:lang w:eastAsia="zh-CN"/>
        </w:rPr>
        <w:t>-</w:t>
      </w:r>
      <w:r w:rsidR="00194CC5">
        <w:rPr>
          <w:rFonts w:hint="eastAsia"/>
          <w:lang w:eastAsia="zh-CN"/>
        </w:rPr>
        <w:t>level deadline setting policy</w:t>
      </w:r>
      <w:r w:rsidR="00714F98">
        <w:rPr>
          <w:rFonts w:hint="eastAsia"/>
          <w:lang w:eastAsia="zh-CN"/>
        </w:rPr>
        <w:t xml:space="preserve">. </w:t>
      </w:r>
      <w:r w:rsidR="002B603B">
        <w:rPr>
          <w:rFonts w:hint="eastAsia"/>
          <w:lang w:eastAsia="zh-CN"/>
        </w:rPr>
        <w:t xml:space="preserve">Based on the </w:t>
      </w:r>
      <w:r w:rsidR="002B603B">
        <w:rPr>
          <w:lang w:eastAsia="zh-CN"/>
        </w:rPr>
        <w:t>simulation</w:t>
      </w:r>
      <w:r w:rsidR="00AF5B41">
        <w:rPr>
          <w:rFonts w:hint="eastAsia"/>
          <w:lang w:eastAsia="zh-CN"/>
        </w:rPr>
        <w:t xml:space="preserve">, our next step </w:t>
      </w:r>
      <w:r w:rsidR="002B603B">
        <w:rPr>
          <w:rFonts w:hint="eastAsia"/>
          <w:lang w:eastAsia="zh-CN"/>
        </w:rPr>
        <w:t xml:space="preserve">will </w:t>
      </w:r>
      <w:r w:rsidR="00AF5B41">
        <w:rPr>
          <w:rFonts w:hint="eastAsia"/>
          <w:lang w:eastAsia="zh-CN"/>
        </w:rPr>
        <w:t xml:space="preserve">be to </w:t>
      </w:r>
      <w:r w:rsidR="002B603B">
        <w:rPr>
          <w:rFonts w:hint="eastAsia"/>
          <w:lang w:eastAsia="zh-CN"/>
        </w:rPr>
        <w:t xml:space="preserve">implement and evaluate </w:t>
      </w:r>
      <w:r w:rsidR="009D299C">
        <w:rPr>
          <w:lang w:eastAsia="zh-CN"/>
        </w:rPr>
        <w:t>the</w:t>
      </w:r>
      <w:r w:rsidR="002B603B">
        <w:rPr>
          <w:rFonts w:hint="eastAsia"/>
          <w:lang w:eastAsia="zh-CN"/>
        </w:rPr>
        <w:t xml:space="preserve"> NRS on</w:t>
      </w:r>
      <w:r w:rsidR="00F31D64">
        <w:rPr>
          <w:rFonts w:hint="eastAsia"/>
          <w:lang w:eastAsia="zh-CN"/>
        </w:rPr>
        <w:t xml:space="preserve"> </w:t>
      </w:r>
      <w:r w:rsidR="002B603B">
        <w:rPr>
          <w:rFonts w:hint="eastAsia"/>
          <w:lang w:eastAsia="zh-CN"/>
        </w:rPr>
        <w:t>large storage clusters</w:t>
      </w:r>
      <w:r w:rsidR="00F31D64">
        <w:rPr>
          <w:lang w:eastAsia="zh-CN"/>
        </w:rPr>
        <w:t xml:space="preserve"> in real-world environments</w:t>
      </w:r>
      <w:r w:rsidR="002B603B">
        <w:rPr>
          <w:rFonts w:hint="eastAsia"/>
          <w:lang w:eastAsia="zh-CN"/>
        </w:rPr>
        <w:t>.</w:t>
      </w:r>
    </w:p>
    <w:p w:rsidR="00334EDC" w:rsidRPr="00334EDC" w:rsidRDefault="003624BB" w:rsidP="003624BB">
      <w:pPr>
        <w:pStyle w:val="heading1"/>
        <w:rPr>
          <w:lang w:eastAsia="zh-CN"/>
        </w:rPr>
      </w:pPr>
      <w:r>
        <w:rPr>
          <w:rFonts w:hint="eastAsia"/>
          <w:lang w:eastAsia="zh-CN"/>
        </w:rPr>
        <w:t>References</w:t>
      </w:r>
    </w:p>
    <w:p w:rsidR="00CF39DE" w:rsidRDefault="00CF39DE" w:rsidP="00CF39DE">
      <w:pPr>
        <w:pStyle w:val="reference"/>
        <w:rPr>
          <w:lang w:eastAsia="zh-CN"/>
        </w:rPr>
      </w:pPr>
      <w:r>
        <w:rPr>
          <w:rFonts w:hint="eastAsia"/>
          <w:lang w:eastAsia="zh-CN"/>
        </w:rPr>
        <w:t>[1] Adrien Lebre</w:t>
      </w:r>
      <w:r w:rsidR="002F451A">
        <w:rPr>
          <w:rFonts w:hint="eastAsia"/>
          <w:lang w:eastAsia="zh-CN"/>
        </w:rPr>
        <w:t>, G. Huard, Y. Denneulin</w:t>
      </w:r>
      <w:r>
        <w:rPr>
          <w:rFonts w:hint="eastAsia"/>
          <w:lang w:eastAsia="zh-CN"/>
        </w:rPr>
        <w:t>. I/O Scheduling Service for Multi-Application Clusters.</w:t>
      </w:r>
      <w:r w:rsidR="002F451A">
        <w:rPr>
          <w:rFonts w:hint="eastAsia"/>
          <w:lang w:eastAsia="zh-CN"/>
        </w:rPr>
        <w:t xml:space="preserve"> </w:t>
      </w:r>
      <w:r w:rsidR="002F451A">
        <w:rPr>
          <w:lang w:eastAsia="zh-CN"/>
        </w:rPr>
        <w:t>C</w:t>
      </w:r>
      <w:r w:rsidR="002F451A">
        <w:rPr>
          <w:rFonts w:hint="eastAsia"/>
          <w:lang w:eastAsia="zh-CN"/>
        </w:rPr>
        <w:t xml:space="preserve">luster, pp.1-10, </w:t>
      </w:r>
      <w:r w:rsidR="002F451A" w:rsidRPr="001D4038">
        <w:rPr>
          <w:rFonts w:hint="eastAsia"/>
          <w:i/>
          <w:lang w:eastAsia="zh-CN"/>
        </w:rPr>
        <w:t>2006 IEEE international conference on Cluster Computing</w:t>
      </w:r>
      <w:r w:rsidR="002F451A">
        <w:rPr>
          <w:rFonts w:hint="eastAsia"/>
          <w:lang w:eastAsia="zh-CN"/>
        </w:rPr>
        <w:t>, 2006.</w:t>
      </w:r>
    </w:p>
    <w:p w:rsidR="00CF39DE" w:rsidRDefault="00CF39DE" w:rsidP="00CF39DE">
      <w:pPr>
        <w:pStyle w:val="reference"/>
        <w:rPr>
          <w:lang w:eastAsia="zh-CN"/>
        </w:rPr>
      </w:pPr>
      <w:r>
        <w:rPr>
          <w:rFonts w:hint="eastAsia"/>
          <w:lang w:eastAsia="zh-CN"/>
        </w:rPr>
        <w:t>[</w:t>
      </w:r>
      <w:r w:rsidR="00305972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] </w:t>
      </w:r>
      <w:r w:rsidRPr="00843EC3">
        <w:t>P. E. Crandall. Input/output characteristics of scalable</w:t>
      </w:r>
      <w:r w:rsidRPr="00843EC3">
        <w:rPr>
          <w:rFonts w:hint="eastAsia"/>
        </w:rPr>
        <w:t xml:space="preserve"> </w:t>
      </w:r>
      <w:r w:rsidRPr="00843EC3">
        <w:t xml:space="preserve">parallel applications. In </w:t>
      </w:r>
      <w:r w:rsidRPr="001D4038">
        <w:rPr>
          <w:i/>
        </w:rPr>
        <w:t>Proceedings of Supercomputing ’95</w:t>
      </w:r>
      <w:r w:rsidRPr="00843EC3">
        <w:t>, San Diego, CA, December 1995. IEEE</w:t>
      </w:r>
      <w:r w:rsidRPr="00843EC3">
        <w:rPr>
          <w:rFonts w:hint="eastAsia"/>
        </w:rPr>
        <w:t xml:space="preserve"> </w:t>
      </w:r>
      <w:r w:rsidRPr="00843EC3">
        <w:t>Computer Society Press.</w:t>
      </w:r>
    </w:p>
    <w:p w:rsidR="002F451A" w:rsidRDefault="002F451A" w:rsidP="002F451A">
      <w:pPr>
        <w:pStyle w:val="reference"/>
      </w:pPr>
      <w:r>
        <w:rPr>
          <w:rFonts w:hint="eastAsia"/>
          <w:lang w:eastAsia="zh-CN"/>
        </w:rPr>
        <w:t>[</w:t>
      </w:r>
      <w:r w:rsidR="003624BB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] Aneesh Kumar K. V. Ext4 block and inode allocator </w:t>
      </w:r>
      <w:r>
        <w:rPr>
          <w:lang w:eastAsia="zh-CN"/>
        </w:rPr>
        <w:t>improvements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i/>
          <w:lang w:eastAsia="zh-CN"/>
        </w:rPr>
        <w:t>Proceedings of the Linux Symposium, Volum</w:t>
      </w:r>
      <w:r w:rsidR="001F2F7D">
        <w:rPr>
          <w:i/>
          <w:lang w:eastAsia="zh-CN"/>
        </w:rPr>
        <w:t>e</w:t>
      </w:r>
      <w:r>
        <w:rPr>
          <w:rFonts w:hint="eastAsia"/>
          <w:i/>
          <w:lang w:eastAsia="zh-CN"/>
        </w:rPr>
        <w:t xml:space="preserve"> One</w:t>
      </w:r>
      <w:r>
        <w:rPr>
          <w:rFonts w:hint="eastAsia"/>
          <w:lang w:eastAsia="zh-CN"/>
        </w:rPr>
        <w:t xml:space="preserve"> (July 23</w:t>
      </w:r>
      <w:r w:rsidRPr="007B5BB6">
        <w:rPr>
          <w:rFonts w:hint="eastAsia"/>
          <w:szCs w:val="18"/>
          <w:lang w:eastAsia="zh-CN"/>
        </w:rPr>
        <w:t>rd</w:t>
      </w:r>
      <w:r>
        <w:rPr>
          <w:rFonts w:hint="eastAsia"/>
          <w:lang w:eastAsia="zh-CN"/>
        </w:rPr>
        <w:t>-26</w:t>
      </w:r>
      <w:r w:rsidRPr="007B5BB6">
        <w:rPr>
          <w:rFonts w:hint="eastAsia"/>
          <w:szCs w:val="18"/>
          <w:lang w:eastAsia="zh-CN"/>
        </w:rPr>
        <w:t>th</w:t>
      </w:r>
      <w:r>
        <w:rPr>
          <w:rFonts w:hint="eastAsia"/>
          <w:lang w:eastAsia="zh-CN"/>
        </w:rPr>
        <w:t>, 2008 Ottawa, Ontario Canada).</w:t>
      </w:r>
    </w:p>
    <w:p w:rsidR="0055362A" w:rsidRDefault="006340D1" w:rsidP="0055362A">
      <w:pPr>
        <w:pStyle w:val="reference"/>
        <w:rPr>
          <w:lang w:eastAsia="zh-CN"/>
        </w:rPr>
      </w:pPr>
      <w:r>
        <w:rPr>
          <w:rFonts w:hint="eastAsia"/>
          <w:lang w:eastAsia="zh-CN"/>
        </w:rPr>
        <w:t>[</w:t>
      </w:r>
      <w:r w:rsidR="00B76F63">
        <w:rPr>
          <w:rFonts w:hint="eastAsia"/>
          <w:lang w:eastAsia="zh-CN"/>
        </w:rPr>
        <w:t>4</w:t>
      </w:r>
      <w:r w:rsidR="00B84DE6">
        <w:rPr>
          <w:rFonts w:hint="eastAsia"/>
          <w:lang w:eastAsia="zh-CN"/>
        </w:rPr>
        <w:t>] N. Nieuwejaar, D. Kotz</w:t>
      </w:r>
      <w:r>
        <w:rPr>
          <w:rFonts w:hint="eastAsia"/>
          <w:lang w:eastAsia="zh-CN"/>
        </w:rPr>
        <w:t xml:space="preserve">. File-access characteristics of parallel scientific workloads. </w:t>
      </w:r>
      <w:r>
        <w:rPr>
          <w:rFonts w:hint="eastAsia"/>
          <w:i/>
          <w:lang w:eastAsia="zh-CN"/>
        </w:rPr>
        <w:t>IEEE Transactions on Parallel and Distributed Systems</w:t>
      </w:r>
      <w:r>
        <w:rPr>
          <w:rFonts w:hint="eastAsia"/>
          <w:lang w:eastAsia="zh-CN"/>
        </w:rPr>
        <w:t>, 7(10):1075-1089, October 1996.</w:t>
      </w:r>
    </w:p>
    <w:p w:rsidR="00AD3625" w:rsidRDefault="00AD3625" w:rsidP="00AD3625">
      <w:pPr>
        <w:pStyle w:val="LegalBodyDropcap"/>
        <w:framePr w:w="10899" w:h="552" w:wrap="around" w:vAnchor="page" w:hAnchor="page" w:x="337" w:y="16126"/>
      </w:pPr>
      <w:r>
        <w:t>© 2009 Sun Microsystems, Inc. All rights reserved. Sun, Sun Microsystems, the Sun logo, [insert all other Sun Product Names, Service Names, Program Names, Special Programs Logos, and slogans listed in Tmark and referred to or displayed in the document] are trademarks or registered trademarks of Sun Microsystems, Inc. in the United States and other countries. [Include appropriate legends for any third-party marks that are referred to or displayed in the document and listed in Tmark (because of contractual obligations).] Information subject to change without notice. </w:t>
      </w:r>
    </w:p>
    <w:p w:rsidR="0055362A" w:rsidRDefault="0055362A" w:rsidP="0055362A">
      <w:pPr>
        <w:pStyle w:val="reference"/>
        <w:rPr>
          <w:lang w:eastAsia="zh-CN"/>
        </w:rPr>
      </w:pPr>
      <w:r>
        <w:rPr>
          <w:rFonts w:hint="eastAsia"/>
          <w:lang w:eastAsia="zh-CN"/>
        </w:rPr>
        <w:t>[</w:t>
      </w:r>
      <w:r w:rsidR="00B76F63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] R. Ross. Reactive scheduling for parallel i/o systems, </w:t>
      </w:r>
      <w:r w:rsidR="00305972">
        <w:rPr>
          <w:rFonts w:hint="eastAsia"/>
          <w:lang w:eastAsia="zh-CN"/>
        </w:rPr>
        <w:t xml:space="preserve">PhD thesis, Dept. of Electrical and Computer Engineering, Clemson University, Clemson, SC, December </w:t>
      </w:r>
      <w:r>
        <w:rPr>
          <w:rFonts w:hint="eastAsia"/>
          <w:lang w:eastAsia="zh-CN"/>
        </w:rPr>
        <w:t>2000.</w:t>
      </w:r>
    </w:p>
    <w:p w:rsidR="001D4038" w:rsidRDefault="00305972" w:rsidP="005A0802">
      <w:pPr>
        <w:pStyle w:val="reference"/>
        <w:rPr>
          <w:lang w:eastAsia="zh-CN"/>
        </w:rPr>
      </w:pPr>
      <w:r>
        <w:rPr>
          <w:rFonts w:hint="eastAsia"/>
          <w:lang w:eastAsia="zh-CN"/>
        </w:rPr>
        <w:t>[</w:t>
      </w:r>
      <w:r w:rsidR="00B76F63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] Seetharami Seelam. Enhancements to Linux I/O Scheduling</w:t>
      </w:r>
      <w:r w:rsidR="001D4038">
        <w:rPr>
          <w:rFonts w:hint="eastAsia"/>
          <w:lang w:eastAsia="zh-CN"/>
        </w:rPr>
        <w:t xml:space="preserve">. In </w:t>
      </w:r>
      <w:r w:rsidR="001D4038" w:rsidRPr="001D4038">
        <w:rPr>
          <w:rFonts w:hint="eastAsia"/>
          <w:i/>
          <w:lang w:eastAsia="zh-CN"/>
        </w:rPr>
        <w:t>Processing of the Linux Symposium</w:t>
      </w:r>
      <w:r w:rsidR="001D4038">
        <w:rPr>
          <w:rFonts w:hint="eastAsia"/>
          <w:i/>
          <w:lang w:eastAsia="zh-CN"/>
        </w:rPr>
        <w:t>, Volum</w:t>
      </w:r>
      <w:r w:rsidR="001F2F7D">
        <w:rPr>
          <w:i/>
          <w:lang w:eastAsia="zh-CN"/>
        </w:rPr>
        <w:t>e</w:t>
      </w:r>
      <w:r w:rsidR="001D4038">
        <w:rPr>
          <w:rFonts w:hint="eastAsia"/>
          <w:i/>
          <w:lang w:eastAsia="zh-CN"/>
        </w:rPr>
        <w:t xml:space="preserve"> Two</w:t>
      </w:r>
      <w:r w:rsidR="001D4038">
        <w:rPr>
          <w:rFonts w:hint="eastAsia"/>
          <w:lang w:eastAsia="zh-CN"/>
        </w:rPr>
        <w:t xml:space="preserve"> (July 20nd-23th, 2005 Ottawa, Ontario Canada</w:t>
      </w:r>
      <w:r w:rsidR="00BD36A7">
        <w:rPr>
          <w:rFonts w:hint="eastAsia"/>
          <w:lang w:eastAsia="zh-CN"/>
        </w:rPr>
        <w:t>)</w:t>
      </w:r>
      <w:r w:rsidR="001D4038">
        <w:rPr>
          <w:rFonts w:hint="eastAsia"/>
          <w:lang w:eastAsia="zh-CN"/>
        </w:rPr>
        <w:t>.</w:t>
      </w:r>
    </w:p>
    <w:p w:rsidR="00AD3625" w:rsidRPr="00B76F63" w:rsidRDefault="003624BB" w:rsidP="00AD3625">
      <w:pPr>
        <w:pStyle w:val="reference"/>
        <w:rPr>
          <w:lang w:eastAsia="zh-CN"/>
        </w:rPr>
      </w:pPr>
      <w:r>
        <w:rPr>
          <w:rFonts w:hint="eastAsia"/>
          <w:lang w:eastAsia="zh-CN"/>
        </w:rPr>
        <w:t>[</w:t>
      </w:r>
      <w:r w:rsidR="00B76F63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 xml:space="preserve">] Lustre simulator. </w:t>
      </w:r>
      <w:hyperlink r:id="rId15" w:history="1">
        <w:r w:rsidR="001E4413" w:rsidRPr="001905C0">
          <w:rPr>
            <w:rStyle w:val="Hyperlink"/>
          </w:rPr>
          <w:t>https://bugzilla.lustre.org/show_bug.cgi?id=%2013634</w:t>
        </w:r>
      </w:hyperlink>
      <w:r w:rsidR="003624D1">
        <w:rPr>
          <w:rFonts w:hint="eastAsia"/>
          <w:lang w:eastAsia="zh-CN"/>
        </w:rPr>
        <w:t>.</w:t>
      </w:r>
    </w:p>
    <w:sectPr w:rsidR="00AD3625" w:rsidRPr="00B76F63" w:rsidSect="00EC06D3">
      <w:footerReference w:type="default" r:id="rId16"/>
      <w:pgSz w:w="11907" w:h="16840"/>
      <w:pgMar w:top="1418" w:right="1418" w:bottom="1134" w:left="25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7A8" w:rsidRDefault="000B77A8">
      <w:r>
        <w:separator/>
      </w:r>
    </w:p>
  </w:endnote>
  <w:endnote w:type="continuationSeparator" w:id="1">
    <w:p w:rsidR="000B77A8" w:rsidRDefault="000B7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unSans">
    <w:altName w:val="Arial"/>
    <w:charset w:val="00"/>
    <w:family w:val="swiss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A7A" w:rsidRDefault="00335D22">
    <w:pPr>
      <w:pStyle w:val="Footer"/>
      <w:jc w:val="right"/>
    </w:pPr>
    <w:r>
      <w:rPr>
        <w:rStyle w:val="PageNumber"/>
      </w:rPr>
      <w:fldChar w:fldCharType="begin"/>
    </w:r>
    <w:r w:rsidR="00196A7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8410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7A8" w:rsidRDefault="000B77A8">
      <w:r>
        <w:separator/>
      </w:r>
    </w:p>
  </w:footnote>
  <w:footnote w:type="continuationSeparator" w:id="1">
    <w:p w:rsidR="000B77A8" w:rsidRDefault="000B7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stylePaneFormatFilter w:val="3F01"/>
  <w:defaultTabStop w:val="708"/>
  <w:hyphenationZone w:val="425"/>
  <w:drawingGridHorizontalSpacing w:val="115"/>
  <w:drawingGridVerticalSpacing w:val="115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137218" fillcolor="white" strokecolor="none [3212]">
      <v:fill color="white"/>
      <v:stroke color="none [3212]"/>
      <v:textbox inset="0,0,0,0"/>
      <o:colormenu v:ext="edit" fill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01088E"/>
    <w:rsid w:val="00002AD5"/>
    <w:rsid w:val="0001088E"/>
    <w:rsid w:val="00010BD5"/>
    <w:rsid w:val="000160B7"/>
    <w:rsid w:val="0001655E"/>
    <w:rsid w:val="00020530"/>
    <w:rsid w:val="00024915"/>
    <w:rsid w:val="00026D03"/>
    <w:rsid w:val="00031587"/>
    <w:rsid w:val="00035059"/>
    <w:rsid w:val="00051A97"/>
    <w:rsid w:val="00054560"/>
    <w:rsid w:val="0005561A"/>
    <w:rsid w:val="000745AC"/>
    <w:rsid w:val="00084FFD"/>
    <w:rsid w:val="00094864"/>
    <w:rsid w:val="00095A59"/>
    <w:rsid w:val="00096ACF"/>
    <w:rsid w:val="00096EAA"/>
    <w:rsid w:val="000A1254"/>
    <w:rsid w:val="000A28F5"/>
    <w:rsid w:val="000A3994"/>
    <w:rsid w:val="000B4C19"/>
    <w:rsid w:val="000B768D"/>
    <w:rsid w:val="000B77A8"/>
    <w:rsid w:val="000C0A75"/>
    <w:rsid w:val="000C625B"/>
    <w:rsid w:val="000D5CF3"/>
    <w:rsid w:val="000D6F7B"/>
    <w:rsid w:val="000D70ED"/>
    <w:rsid w:val="000E1453"/>
    <w:rsid w:val="000E75F4"/>
    <w:rsid w:val="000F32F7"/>
    <w:rsid w:val="00104100"/>
    <w:rsid w:val="001057C3"/>
    <w:rsid w:val="00111E13"/>
    <w:rsid w:val="00114CD2"/>
    <w:rsid w:val="0011598B"/>
    <w:rsid w:val="001175DD"/>
    <w:rsid w:val="00120979"/>
    <w:rsid w:val="0012754C"/>
    <w:rsid w:val="00132B95"/>
    <w:rsid w:val="00137D7D"/>
    <w:rsid w:val="00150C53"/>
    <w:rsid w:val="0015109A"/>
    <w:rsid w:val="001522C7"/>
    <w:rsid w:val="001609C0"/>
    <w:rsid w:val="0016281F"/>
    <w:rsid w:val="00164CDB"/>
    <w:rsid w:val="00171476"/>
    <w:rsid w:val="0017377E"/>
    <w:rsid w:val="00174F71"/>
    <w:rsid w:val="00175D25"/>
    <w:rsid w:val="00183AAA"/>
    <w:rsid w:val="0018410B"/>
    <w:rsid w:val="00184E32"/>
    <w:rsid w:val="00186054"/>
    <w:rsid w:val="00187D1B"/>
    <w:rsid w:val="00187D53"/>
    <w:rsid w:val="00194CC5"/>
    <w:rsid w:val="00196378"/>
    <w:rsid w:val="001966E9"/>
    <w:rsid w:val="00196A7A"/>
    <w:rsid w:val="001A098B"/>
    <w:rsid w:val="001A7314"/>
    <w:rsid w:val="001B4646"/>
    <w:rsid w:val="001B66A2"/>
    <w:rsid w:val="001C1209"/>
    <w:rsid w:val="001D4038"/>
    <w:rsid w:val="001D4C5B"/>
    <w:rsid w:val="001D7B49"/>
    <w:rsid w:val="001E32BB"/>
    <w:rsid w:val="001E41CF"/>
    <w:rsid w:val="001E4413"/>
    <w:rsid w:val="001E77C2"/>
    <w:rsid w:val="001E7C77"/>
    <w:rsid w:val="001F0566"/>
    <w:rsid w:val="001F0DE4"/>
    <w:rsid w:val="001F1708"/>
    <w:rsid w:val="001F2F7D"/>
    <w:rsid w:val="001F3BC7"/>
    <w:rsid w:val="00200E1A"/>
    <w:rsid w:val="00201354"/>
    <w:rsid w:val="002027A9"/>
    <w:rsid w:val="002031BC"/>
    <w:rsid w:val="00223C7A"/>
    <w:rsid w:val="00224F3F"/>
    <w:rsid w:val="002251A2"/>
    <w:rsid w:val="00225935"/>
    <w:rsid w:val="00227E14"/>
    <w:rsid w:val="00227F62"/>
    <w:rsid w:val="00237810"/>
    <w:rsid w:val="0023784B"/>
    <w:rsid w:val="00240439"/>
    <w:rsid w:val="00252853"/>
    <w:rsid w:val="00256580"/>
    <w:rsid w:val="00261DF5"/>
    <w:rsid w:val="00262C8E"/>
    <w:rsid w:val="0026562C"/>
    <w:rsid w:val="00270E38"/>
    <w:rsid w:val="0027314B"/>
    <w:rsid w:val="0027435D"/>
    <w:rsid w:val="00280567"/>
    <w:rsid w:val="00282321"/>
    <w:rsid w:val="00282780"/>
    <w:rsid w:val="00284C4D"/>
    <w:rsid w:val="00287AC4"/>
    <w:rsid w:val="002A2618"/>
    <w:rsid w:val="002B0B6F"/>
    <w:rsid w:val="002B434E"/>
    <w:rsid w:val="002B603B"/>
    <w:rsid w:val="002C51A7"/>
    <w:rsid w:val="002D2D31"/>
    <w:rsid w:val="002D5D91"/>
    <w:rsid w:val="002D7F90"/>
    <w:rsid w:val="002E145A"/>
    <w:rsid w:val="002E261E"/>
    <w:rsid w:val="002E2BA6"/>
    <w:rsid w:val="002E6318"/>
    <w:rsid w:val="002F086F"/>
    <w:rsid w:val="002F0D20"/>
    <w:rsid w:val="002F3D3B"/>
    <w:rsid w:val="002F3F39"/>
    <w:rsid w:val="002F451A"/>
    <w:rsid w:val="003008EE"/>
    <w:rsid w:val="00300B60"/>
    <w:rsid w:val="00302A76"/>
    <w:rsid w:val="00305972"/>
    <w:rsid w:val="00306A2F"/>
    <w:rsid w:val="00307FC3"/>
    <w:rsid w:val="0031119C"/>
    <w:rsid w:val="003117BD"/>
    <w:rsid w:val="00314E5A"/>
    <w:rsid w:val="00314FF4"/>
    <w:rsid w:val="00317CF0"/>
    <w:rsid w:val="00327CD2"/>
    <w:rsid w:val="00334EDC"/>
    <w:rsid w:val="00335D22"/>
    <w:rsid w:val="00337695"/>
    <w:rsid w:val="00342006"/>
    <w:rsid w:val="00343A7B"/>
    <w:rsid w:val="00346558"/>
    <w:rsid w:val="00351AA2"/>
    <w:rsid w:val="00356C7A"/>
    <w:rsid w:val="00357DA7"/>
    <w:rsid w:val="003624BB"/>
    <w:rsid w:val="003624D1"/>
    <w:rsid w:val="00373535"/>
    <w:rsid w:val="00381E96"/>
    <w:rsid w:val="003825CC"/>
    <w:rsid w:val="00390C49"/>
    <w:rsid w:val="0039103D"/>
    <w:rsid w:val="0039384A"/>
    <w:rsid w:val="003A01BE"/>
    <w:rsid w:val="003A0F43"/>
    <w:rsid w:val="003A24C6"/>
    <w:rsid w:val="003A2DA1"/>
    <w:rsid w:val="003A3AC3"/>
    <w:rsid w:val="003A3AC5"/>
    <w:rsid w:val="003B2F47"/>
    <w:rsid w:val="003B378F"/>
    <w:rsid w:val="003B3C2C"/>
    <w:rsid w:val="003B3C54"/>
    <w:rsid w:val="003C09AC"/>
    <w:rsid w:val="003C1E02"/>
    <w:rsid w:val="003D040D"/>
    <w:rsid w:val="003D5451"/>
    <w:rsid w:val="003E04DB"/>
    <w:rsid w:val="003E4A55"/>
    <w:rsid w:val="003F3705"/>
    <w:rsid w:val="003F40D8"/>
    <w:rsid w:val="004064AD"/>
    <w:rsid w:val="00406801"/>
    <w:rsid w:val="00406B68"/>
    <w:rsid w:val="00410A3A"/>
    <w:rsid w:val="004166C8"/>
    <w:rsid w:val="004227DE"/>
    <w:rsid w:val="00424E35"/>
    <w:rsid w:val="00426970"/>
    <w:rsid w:val="004275AC"/>
    <w:rsid w:val="00435663"/>
    <w:rsid w:val="00445C85"/>
    <w:rsid w:val="00447CFA"/>
    <w:rsid w:val="00455064"/>
    <w:rsid w:val="00461D46"/>
    <w:rsid w:val="00477E25"/>
    <w:rsid w:val="00483A3C"/>
    <w:rsid w:val="00484B67"/>
    <w:rsid w:val="00493663"/>
    <w:rsid w:val="004A7FE5"/>
    <w:rsid w:val="004C1C6B"/>
    <w:rsid w:val="004C32BE"/>
    <w:rsid w:val="004C3BB9"/>
    <w:rsid w:val="004D1ACE"/>
    <w:rsid w:val="004D6704"/>
    <w:rsid w:val="004E0A9C"/>
    <w:rsid w:val="004F24F0"/>
    <w:rsid w:val="004F2D68"/>
    <w:rsid w:val="004F5C1D"/>
    <w:rsid w:val="004F7A6B"/>
    <w:rsid w:val="0050067C"/>
    <w:rsid w:val="00501BB3"/>
    <w:rsid w:val="00507DCE"/>
    <w:rsid w:val="0051070F"/>
    <w:rsid w:val="00513DBD"/>
    <w:rsid w:val="00515617"/>
    <w:rsid w:val="00520E4F"/>
    <w:rsid w:val="00523474"/>
    <w:rsid w:val="00524DEF"/>
    <w:rsid w:val="00526738"/>
    <w:rsid w:val="00530B15"/>
    <w:rsid w:val="00531035"/>
    <w:rsid w:val="0053573E"/>
    <w:rsid w:val="00541912"/>
    <w:rsid w:val="0054268B"/>
    <w:rsid w:val="005428B2"/>
    <w:rsid w:val="005429DD"/>
    <w:rsid w:val="00553305"/>
    <w:rsid w:val="0055362A"/>
    <w:rsid w:val="0056124F"/>
    <w:rsid w:val="00564FED"/>
    <w:rsid w:val="00565FC1"/>
    <w:rsid w:val="00572575"/>
    <w:rsid w:val="005764EF"/>
    <w:rsid w:val="005805EC"/>
    <w:rsid w:val="0058407F"/>
    <w:rsid w:val="00586A05"/>
    <w:rsid w:val="00587B55"/>
    <w:rsid w:val="00594530"/>
    <w:rsid w:val="00597610"/>
    <w:rsid w:val="005A0642"/>
    <w:rsid w:val="005A0802"/>
    <w:rsid w:val="005A3FBB"/>
    <w:rsid w:val="005A65C4"/>
    <w:rsid w:val="005B0685"/>
    <w:rsid w:val="005B2B43"/>
    <w:rsid w:val="005B4BC8"/>
    <w:rsid w:val="005B71AD"/>
    <w:rsid w:val="005C5EA9"/>
    <w:rsid w:val="005C61DF"/>
    <w:rsid w:val="005D1E8F"/>
    <w:rsid w:val="005E0862"/>
    <w:rsid w:val="0060349E"/>
    <w:rsid w:val="00605478"/>
    <w:rsid w:val="006064E5"/>
    <w:rsid w:val="00607FA6"/>
    <w:rsid w:val="0061071C"/>
    <w:rsid w:val="00621F62"/>
    <w:rsid w:val="0062308E"/>
    <w:rsid w:val="00624519"/>
    <w:rsid w:val="006245E7"/>
    <w:rsid w:val="00624989"/>
    <w:rsid w:val="006253B9"/>
    <w:rsid w:val="0062560A"/>
    <w:rsid w:val="00625ACC"/>
    <w:rsid w:val="00632C32"/>
    <w:rsid w:val="006340A0"/>
    <w:rsid w:val="006340D1"/>
    <w:rsid w:val="0064756E"/>
    <w:rsid w:val="00647CC5"/>
    <w:rsid w:val="00656D23"/>
    <w:rsid w:val="00672C64"/>
    <w:rsid w:val="0067627E"/>
    <w:rsid w:val="00686E41"/>
    <w:rsid w:val="006923B9"/>
    <w:rsid w:val="00692877"/>
    <w:rsid w:val="006948F0"/>
    <w:rsid w:val="006A02BB"/>
    <w:rsid w:val="006A0FB8"/>
    <w:rsid w:val="006B1BD8"/>
    <w:rsid w:val="006B7807"/>
    <w:rsid w:val="006C1ABA"/>
    <w:rsid w:val="006C3D68"/>
    <w:rsid w:val="006D27AF"/>
    <w:rsid w:val="006D4C46"/>
    <w:rsid w:val="006E7D79"/>
    <w:rsid w:val="006F3E97"/>
    <w:rsid w:val="006F4ECA"/>
    <w:rsid w:val="006F58AA"/>
    <w:rsid w:val="006F5EC7"/>
    <w:rsid w:val="006F7AB4"/>
    <w:rsid w:val="0071060E"/>
    <w:rsid w:val="00714F98"/>
    <w:rsid w:val="007215C8"/>
    <w:rsid w:val="007219F3"/>
    <w:rsid w:val="0072217B"/>
    <w:rsid w:val="0072712B"/>
    <w:rsid w:val="0073001E"/>
    <w:rsid w:val="00735A98"/>
    <w:rsid w:val="00735C54"/>
    <w:rsid w:val="0073738F"/>
    <w:rsid w:val="0074142C"/>
    <w:rsid w:val="007424AE"/>
    <w:rsid w:val="007425C1"/>
    <w:rsid w:val="00742F88"/>
    <w:rsid w:val="00744867"/>
    <w:rsid w:val="007456FB"/>
    <w:rsid w:val="00745B99"/>
    <w:rsid w:val="00755198"/>
    <w:rsid w:val="00767C36"/>
    <w:rsid w:val="00772F48"/>
    <w:rsid w:val="00776EF4"/>
    <w:rsid w:val="00783725"/>
    <w:rsid w:val="00792256"/>
    <w:rsid w:val="00794B77"/>
    <w:rsid w:val="007A1D83"/>
    <w:rsid w:val="007A596E"/>
    <w:rsid w:val="007A597A"/>
    <w:rsid w:val="007A636E"/>
    <w:rsid w:val="007B0C04"/>
    <w:rsid w:val="007B0E17"/>
    <w:rsid w:val="007B3FFC"/>
    <w:rsid w:val="007B56B8"/>
    <w:rsid w:val="007C2BEE"/>
    <w:rsid w:val="007D029B"/>
    <w:rsid w:val="007D6640"/>
    <w:rsid w:val="007D6C19"/>
    <w:rsid w:val="007D7A1C"/>
    <w:rsid w:val="007D7CFE"/>
    <w:rsid w:val="007E6C44"/>
    <w:rsid w:val="007F4341"/>
    <w:rsid w:val="007F55FC"/>
    <w:rsid w:val="00810430"/>
    <w:rsid w:val="00811DD0"/>
    <w:rsid w:val="00812701"/>
    <w:rsid w:val="0081395D"/>
    <w:rsid w:val="008151B4"/>
    <w:rsid w:val="00821203"/>
    <w:rsid w:val="00824ACD"/>
    <w:rsid w:val="0083630C"/>
    <w:rsid w:val="0083635B"/>
    <w:rsid w:val="00837441"/>
    <w:rsid w:val="00843EC3"/>
    <w:rsid w:val="0085012C"/>
    <w:rsid w:val="008559B1"/>
    <w:rsid w:val="00855AC5"/>
    <w:rsid w:val="008612DA"/>
    <w:rsid w:val="008676FC"/>
    <w:rsid w:val="00870E9E"/>
    <w:rsid w:val="00871F30"/>
    <w:rsid w:val="0087395B"/>
    <w:rsid w:val="0087404B"/>
    <w:rsid w:val="00877217"/>
    <w:rsid w:val="00877720"/>
    <w:rsid w:val="00885A2C"/>
    <w:rsid w:val="00891663"/>
    <w:rsid w:val="008A2A10"/>
    <w:rsid w:val="008A3710"/>
    <w:rsid w:val="008A6486"/>
    <w:rsid w:val="008B0849"/>
    <w:rsid w:val="008D06D9"/>
    <w:rsid w:val="008E16B5"/>
    <w:rsid w:val="008E2A52"/>
    <w:rsid w:val="008E5D01"/>
    <w:rsid w:val="008F3FD9"/>
    <w:rsid w:val="008F5EFD"/>
    <w:rsid w:val="00905B5F"/>
    <w:rsid w:val="009071C0"/>
    <w:rsid w:val="00911149"/>
    <w:rsid w:val="00920512"/>
    <w:rsid w:val="00924226"/>
    <w:rsid w:val="009307F1"/>
    <w:rsid w:val="00930BC7"/>
    <w:rsid w:val="00932ED5"/>
    <w:rsid w:val="00934647"/>
    <w:rsid w:val="009523C2"/>
    <w:rsid w:val="00953F49"/>
    <w:rsid w:val="0096258E"/>
    <w:rsid w:val="00963160"/>
    <w:rsid w:val="00964A3B"/>
    <w:rsid w:val="00994440"/>
    <w:rsid w:val="00995480"/>
    <w:rsid w:val="009A024C"/>
    <w:rsid w:val="009B1368"/>
    <w:rsid w:val="009B178D"/>
    <w:rsid w:val="009B674A"/>
    <w:rsid w:val="009C1838"/>
    <w:rsid w:val="009C2FDD"/>
    <w:rsid w:val="009C6B83"/>
    <w:rsid w:val="009D0C5E"/>
    <w:rsid w:val="009D2725"/>
    <w:rsid w:val="009D299C"/>
    <w:rsid w:val="009D79B7"/>
    <w:rsid w:val="009E6645"/>
    <w:rsid w:val="009E6856"/>
    <w:rsid w:val="009E7431"/>
    <w:rsid w:val="009F1D94"/>
    <w:rsid w:val="00A00D2D"/>
    <w:rsid w:val="00A021AA"/>
    <w:rsid w:val="00A03023"/>
    <w:rsid w:val="00A0345D"/>
    <w:rsid w:val="00A0490E"/>
    <w:rsid w:val="00A11BA8"/>
    <w:rsid w:val="00A134AA"/>
    <w:rsid w:val="00A172ED"/>
    <w:rsid w:val="00A21321"/>
    <w:rsid w:val="00A30CFC"/>
    <w:rsid w:val="00A43278"/>
    <w:rsid w:val="00A45CDC"/>
    <w:rsid w:val="00A45EFD"/>
    <w:rsid w:val="00A46F8D"/>
    <w:rsid w:val="00A500A7"/>
    <w:rsid w:val="00A500C3"/>
    <w:rsid w:val="00A5142C"/>
    <w:rsid w:val="00A51449"/>
    <w:rsid w:val="00A52ECB"/>
    <w:rsid w:val="00A54096"/>
    <w:rsid w:val="00A66E11"/>
    <w:rsid w:val="00A672A2"/>
    <w:rsid w:val="00A67AAD"/>
    <w:rsid w:val="00A717B7"/>
    <w:rsid w:val="00A76B02"/>
    <w:rsid w:val="00A83DC4"/>
    <w:rsid w:val="00A85F9B"/>
    <w:rsid w:val="00A90DC0"/>
    <w:rsid w:val="00A9149D"/>
    <w:rsid w:val="00A97941"/>
    <w:rsid w:val="00AA27F5"/>
    <w:rsid w:val="00AA461F"/>
    <w:rsid w:val="00AB0169"/>
    <w:rsid w:val="00AB4133"/>
    <w:rsid w:val="00AB4FB9"/>
    <w:rsid w:val="00AC1774"/>
    <w:rsid w:val="00AC2B52"/>
    <w:rsid w:val="00AC5F59"/>
    <w:rsid w:val="00AD1135"/>
    <w:rsid w:val="00AD3625"/>
    <w:rsid w:val="00AD5F01"/>
    <w:rsid w:val="00AF1F21"/>
    <w:rsid w:val="00AF3F44"/>
    <w:rsid w:val="00AF5B41"/>
    <w:rsid w:val="00B02BAC"/>
    <w:rsid w:val="00B04C11"/>
    <w:rsid w:val="00B140D5"/>
    <w:rsid w:val="00B23128"/>
    <w:rsid w:val="00B24572"/>
    <w:rsid w:val="00B25E93"/>
    <w:rsid w:val="00B26356"/>
    <w:rsid w:val="00B266DB"/>
    <w:rsid w:val="00B27406"/>
    <w:rsid w:val="00B3246C"/>
    <w:rsid w:val="00B3257F"/>
    <w:rsid w:val="00B352B9"/>
    <w:rsid w:val="00B37DF4"/>
    <w:rsid w:val="00B40791"/>
    <w:rsid w:val="00B42B51"/>
    <w:rsid w:val="00B458DB"/>
    <w:rsid w:val="00B57346"/>
    <w:rsid w:val="00B61835"/>
    <w:rsid w:val="00B646E5"/>
    <w:rsid w:val="00B64C19"/>
    <w:rsid w:val="00B66E06"/>
    <w:rsid w:val="00B766CA"/>
    <w:rsid w:val="00B76F63"/>
    <w:rsid w:val="00B77588"/>
    <w:rsid w:val="00B8211D"/>
    <w:rsid w:val="00B84DE6"/>
    <w:rsid w:val="00B91510"/>
    <w:rsid w:val="00B9472C"/>
    <w:rsid w:val="00B962B1"/>
    <w:rsid w:val="00B9763F"/>
    <w:rsid w:val="00B97B3C"/>
    <w:rsid w:val="00BA1707"/>
    <w:rsid w:val="00BA21A4"/>
    <w:rsid w:val="00BA46EB"/>
    <w:rsid w:val="00BA536A"/>
    <w:rsid w:val="00BB0E0D"/>
    <w:rsid w:val="00BB118C"/>
    <w:rsid w:val="00BC7C22"/>
    <w:rsid w:val="00BD36A7"/>
    <w:rsid w:val="00BD53C3"/>
    <w:rsid w:val="00BE3503"/>
    <w:rsid w:val="00BF2E8A"/>
    <w:rsid w:val="00BF3D4B"/>
    <w:rsid w:val="00BF4765"/>
    <w:rsid w:val="00C03262"/>
    <w:rsid w:val="00C03646"/>
    <w:rsid w:val="00C05E59"/>
    <w:rsid w:val="00C0628D"/>
    <w:rsid w:val="00C116FA"/>
    <w:rsid w:val="00C158F0"/>
    <w:rsid w:val="00C22EA0"/>
    <w:rsid w:val="00C45C4F"/>
    <w:rsid w:val="00C46077"/>
    <w:rsid w:val="00C50DA3"/>
    <w:rsid w:val="00C55A47"/>
    <w:rsid w:val="00C55D85"/>
    <w:rsid w:val="00C81120"/>
    <w:rsid w:val="00C8353B"/>
    <w:rsid w:val="00C860E3"/>
    <w:rsid w:val="00CA254A"/>
    <w:rsid w:val="00CA4BB9"/>
    <w:rsid w:val="00CB243C"/>
    <w:rsid w:val="00CB5A10"/>
    <w:rsid w:val="00CB6D80"/>
    <w:rsid w:val="00CC0D37"/>
    <w:rsid w:val="00CC1289"/>
    <w:rsid w:val="00CC21FD"/>
    <w:rsid w:val="00CC32C1"/>
    <w:rsid w:val="00CC4C22"/>
    <w:rsid w:val="00CD6886"/>
    <w:rsid w:val="00CE2B5A"/>
    <w:rsid w:val="00CE4F9A"/>
    <w:rsid w:val="00CF39DE"/>
    <w:rsid w:val="00CF5934"/>
    <w:rsid w:val="00D044CE"/>
    <w:rsid w:val="00D05A5E"/>
    <w:rsid w:val="00D16BD5"/>
    <w:rsid w:val="00D23203"/>
    <w:rsid w:val="00D2381F"/>
    <w:rsid w:val="00D2548A"/>
    <w:rsid w:val="00D303CB"/>
    <w:rsid w:val="00D33494"/>
    <w:rsid w:val="00D34C3A"/>
    <w:rsid w:val="00D42793"/>
    <w:rsid w:val="00D4295B"/>
    <w:rsid w:val="00D4391E"/>
    <w:rsid w:val="00D43E85"/>
    <w:rsid w:val="00D44821"/>
    <w:rsid w:val="00D5274B"/>
    <w:rsid w:val="00D55B84"/>
    <w:rsid w:val="00D641C4"/>
    <w:rsid w:val="00D64BCD"/>
    <w:rsid w:val="00D67C3A"/>
    <w:rsid w:val="00D728E6"/>
    <w:rsid w:val="00D7428B"/>
    <w:rsid w:val="00D776B1"/>
    <w:rsid w:val="00D81F5D"/>
    <w:rsid w:val="00D904F7"/>
    <w:rsid w:val="00D939D5"/>
    <w:rsid w:val="00D96C4C"/>
    <w:rsid w:val="00DA36CF"/>
    <w:rsid w:val="00DA3F35"/>
    <w:rsid w:val="00DA4AF7"/>
    <w:rsid w:val="00DA5712"/>
    <w:rsid w:val="00DA5DA1"/>
    <w:rsid w:val="00DB1997"/>
    <w:rsid w:val="00DB56E3"/>
    <w:rsid w:val="00DC0B14"/>
    <w:rsid w:val="00DC63A7"/>
    <w:rsid w:val="00DD0C18"/>
    <w:rsid w:val="00DD20FA"/>
    <w:rsid w:val="00DD2B69"/>
    <w:rsid w:val="00DD407D"/>
    <w:rsid w:val="00DE1284"/>
    <w:rsid w:val="00DE5930"/>
    <w:rsid w:val="00DF1387"/>
    <w:rsid w:val="00DF2B6F"/>
    <w:rsid w:val="00DF3350"/>
    <w:rsid w:val="00E014BB"/>
    <w:rsid w:val="00E01A70"/>
    <w:rsid w:val="00E02BD4"/>
    <w:rsid w:val="00E0508B"/>
    <w:rsid w:val="00E0541C"/>
    <w:rsid w:val="00E13182"/>
    <w:rsid w:val="00E20A95"/>
    <w:rsid w:val="00E26F32"/>
    <w:rsid w:val="00E320FF"/>
    <w:rsid w:val="00E33CEC"/>
    <w:rsid w:val="00E50386"/>
    <w:rsid w:val="00E604D3"/>
    <w:rsid w:val="00E624FD"/>
    <w:rsid w:val="00E63EBC"/>
    <w:rsid w:val="00E66826"/>
    <w:rsid w:val="00E764FD"/>
    <w:rsid w:val="00E81993"/>
    <w:rsid w:val="00E81FBF"/>
    <w:rsid w:val="00E851AF"/>
    <w:rsid w:val="00E85888"/>
    <w:rsid w:val="00E912A8"/>
    <w:rsid w:val="00E95688"/>
    <w:rsid w:val="00EA04AC"/>
    <w:rsid w:val="00EA1AA8"/>
    <w:rsid w:val="00EA3E19"/>
    <w:rsid w:val="00EA4E6C"/>
    <w:rsid w:val="00EA6580"/>
    <w:rsid w:val="00EB4102"/>
    <w:rsid w:val="00EC0445"/>
    <w:rsid w:val="00EC06D3"/>
    <w:rsid w:val="00EC1778"/>
    <w:rsid w:val="00ED7112"/>
    <w:rsid w:val="00EE014F"/>
    <w:rsid w:val="00EE229D"/>
    <w:rsid w:val="00EE307C"/>
    <w:rsid w:val="00EE4D68"/>
    <w:rsid w:val="00F03373"/>
    <w:rsid w:val="00F0484C"/>
    <w:rsid w:val="00F12087"/>
    <w:rsid w:val="00F13900"/>
    <w:rsid w:val="00F22B3B"/>
    <w:rsid w:val="00F253F6"/>
    <w:rsid w:val="00F267BF"/>
    <w:rsid w:val="00F27656"/>
    <w:rsid w:val="00F27821"/>
    <w:rsid w:val="00F30CD4"/>
    <w:rsid w:val="00F3147A"/>
    <w:rsid w:val="00F31D64"/>
    <w:rsid w:val="00F351CC"/>
    <w:rsid w:val="00F40AB8"/>
    <w:rsid w:val="00F54334"/>
    <w:rsid w:val="00F55EE1"/>
    <w:rsid w:val="00F57B11"/>
    <w:rsid w:val="00F61F17"/>
    <w:rsid w:val="00F645AE"/>
    <w:rsid w:val="00F64B53"/>
    <w:rsid w:val="00F71E59"/>
    <w:rsid w:val="00F71F14"/>
    <w:rsid w:val="00F73906"/>
    <w:rsid w:val="00F818F6"/>
    <w:rsid w:val="00F873F7"/>
    <w:rsid w:val="00F90968"/>
    <w:rsid w:val="00F90C17"/>
    <w:rsid w:val="00F92E15"/>
    <w:rsid w:val="00F977F2"/>
    <w:rsid w:val="00FA0EDF"/>
    <w:rsid w:val="00FC5D65"/>
    <w:rsid w:val="00FC6C0E"/>
    <w:rsid w:val="00FD36E2"/>
    <w:rsid w:val="00FD4495"/>
    <w:rsid w:val="00FD4F9D"/>
    <w:rsid w:val="00FD7502"/>
    <w:rsid w:val="00FE6403"/>
    <w:rsid w:val="00FE7FE7"/>
    <w:rsid w:val="00FF6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8" fillcolor="white" strokecolor="none [3212]">
      <v:fill color="white"/>
      <v:stroke color="none [3212]"/>
      <v:textbox inset="0,0,0,0"/>
      <o:colormenu v:ext="edit" fillcolor="#00b0f0"/>
    </o:shapedefaults>
    <o:shapelayout v:ext="edit">
      <o:idmap v:ext="edit" data="1"/>
      <o:rules v:ext="edit">
        <o:r id="V:Rule27" type="connector" idref="#_x0000_s1410"/>
        <o:r id="V:Rule28" type="connector" idref="#_x0000_s1385">
          <o:proxy start="" idref="#_x0000_s1380" connectloc="6"/>
          <o:proxy end="" idref="#_x0000_s1381" connectloc="2"/>
        </o:r>
        <o:r id="V:Rule29" type="connector" idref="#_x0000_s1315"/>
        <o:r id="V:Rule30" type="connector" idref="#_x0000_s1306"/>
        <o:r id="V:Rule31" type="connector" idref="#_x0000_s1384">
          <o:proxy start="" idref="#_x0000_s1379" connectloc="6"/>
          <o:proxy end="" idref="#_x0000_s1380" connectloc="2"/>
        </o:r>
        <o:r id="V:Rule32" type="connector" idref="#_x0000_s1415">
          <o:proxy start="" idref="#_x0000_s1406" connectloc="0"/>
          <o:proxy end="" idref="#_x0000_s1377" connectloc="1"/>
        </o:r>
        <o:r id="V:Rule33" type="connector" idref="#_x0000_s1427">
          <o:proxy start="" idref="#_x0000_s1424" connectloc="3"/>
        </o:r>
        <o:r id="V:Rule34" type="connector" idref="#_x0000_s1394"/>
        <o:r id="V:Rule35" type="connector" idref="#_x0000_s1397">
          <o:proxy start="" idref="#_x0000_s1378" connectloc="4"/>
          <o:proxy end="" idref="#_x0000_s1392" connectloc="0"/>
        </o:r>
        <o:r id="V:Rule36" type="connector" idref="#_x0000_s1403">
          <o:proxy end="" idref="#_x0000_s1398" connectloc="0"/>
        </o:r>
        <o:r id="V:Rule37" type="connector" idref="#_x0000_s1400"/>
        <o:r id="V:Rule38" type="connector" idref="#_x0000_s1389">
          <o:proxy start="" idref="#_x0000_s1386" connectloc="2"/>
          <o:proxy end="" idref="#_x0000_s1387" connectloc="0"/>
        </o:r>
        <o:r id="V:Rule39" type="connector" idref="#_x0000_s1316"/>
        <o:r id="V:Rule40" type="connector" idref="#_x0000_s1421">
          <o:proxy start="" idref="#_x0000_s1418" connectloc="3"/>
        </o:r>
        <o:r id="V:Rule41" type="connector" idref="#_x0000_s1383">
          <o:proxy end="" idref="#_x0000_s1379" connectloc="2"/>
        </o:r>
        <o:r id="V:Rule42" type="connector" idref="#_x0000_s1382">
          <o:proxy start="" idref="#_x0000_s1378" connectloc="6"/>
        </o:r>
        <o:r id="V:Rule43" type="connector" idref="#_x0000_s1426">
          <o:proxy start="" idref="#_x0000_s1424" connectloc="1"/>
        </o:r>
        <o:r id="V:Rule44" type="connector" idref="#_x0000_s1308"/>
        <o:r id="V:Rule45" type="connector" idref="#_x0000_s1420">
          <o:proxy start="" idref="#_x0000_s1416" connectloc="1"/>
        </o:r>
        <o:r id="V:Rule46" type="connector" idref="#_x0000_s1419">
          <o:proxy start="" idref="#_x0000_s1416" connectloc="1"/>
        </o:r>
        <o:r id="V:Rule47" type="connector" idref="#_x0000_s1307"/>
        <o:r id="V:Rule48" type="connector" idref="#_x0000_s1388">
          <o:proxy start="" idref="#_x0000_s1381" connectloc="4"/>
          <o:proxy end="" idref="#_x0000_s1386" connectloc="0"/>
        </o:r>
        <o:r id="V:Rule49" type="connector" idref="#_x0000_s1425"/>
        <o:r id="V:Rule50" type="connector" idref="#_x0000_s1409"/>
        <o:r id="V:Rule51" type="connector" idref="#_x0000_s1301">
          <o:proxy start="" idref="#_x0000_s1302" connectloc="3"/>
          <o:proxy end="" idref="#_x0000_s1303" connectloc="1"/>
        </o:r>
        <o:r id="V:Rule52" type="connector" idref="#_x0000_s13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124F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C06D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C06D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C06D3"/>
  </w:style>
  <w:style w:type="paragraph" w:customStyle="1" w:styleId="abbreviations">
    <w:name w:val="abbreviations"/>
    <w:basedOn w:val="abstract"/>
    <w:next w:val="Normal"/>
    <w:rsid w:val="00EC06D3"/>
    <w:pPr>
      <w:tabs>
        <w:tab w:val="left" w:pos="3402"/>
      </w:tabs>
      <w:ind w:left="3402" w:hanging="3402"/>
    </w:pPr>
  </w:style>
  <w:style w:type="paragraph" w:customStyle="1" w:styleId="title">
    <w:name w:val="title"/>
    <w:basedOn w:val="Normal"/>
    <w:next w:val="author"/>
    <w:rsid w:val="00EC06D3"/>
    <w:rPr>
      <w:rFonts w:ascii="Arial" w:hAnsi="Arial"/>
      <w:b/>
      <w:sz w:val="36"/>
    </w:rPr>
  </w:style>
  <w:style w:type="paragraph" w:customStyle="1" w:styleId="heading1">
    <w:name w:val="heading1"/>
    <w:basedOn w:val="Normal"/>
    <w:next w:val="Normal"/>
    <w:rsid w:val="00EC06D3"/>
    <w:pPr>
      <w:keepNext/>
      <w:spacing w:before="240" w:after="180"/>
    </w:pPr>
    <w:rPr>
      <w:rFonts w:ascii="Arial" w:hAnsi="Arial"/>
      <w:b/>
      <w:sz w:val="32"/>
    </w:rPr>
  </w:style>
  <w:style w:type="paragraph" w:customStyle="1" w:styleId="heading2">
    <w:name w:val="heading2"/>
    <w:basedOn w:val="Normal"/>
    <w:next w:val="Normal"/>
    <w:rsid w:val="00EC06D3"/>
    <w:pPr>
      <w:keepNext/>
      <w:spacing w:before="240" w:after="180"/>
    </w:pPr>
    <w:rPr>
      <w:rFonts w:ascii="Arial" w:hAnsi="Arial"/>
      <w:b/>
    </w:rPr>
  </w:style>
  <w:style w:type="paragraph" w:customStyle="1" w:styleId="heading3">
    <w:name w:val="heading3"/>
    <w:basedOn w:val="Normal"/>
    <w:next w:val="Normal"/>
    <w:rsid w:val="00EC06D3"/>
    <w:pPr>
      <w:keepNext/>
      <w:spacing w:before="240" w:after="180"/>
    </w:pPr>
    <w:rPr>
      <w:rFonts w:ascii="Arial" w:hAnsi="Arial"/>
      <w:i/>
    </w:rPr>
  </w:style>
  <w:style w:type="paragraph" w:customStyle="1" w:styleId="run-in">
    <w:name w:val="run-in"/>
    <w:basedOn w:val="Normal"/>
    <w:next w:val="Normal"/>
    <w:rsid w:val="00EC06D3"/>
    <w:pPr>
      <w:keepNext/>
      <w:spacing w:before="120"/>
    </w:pPr>
    <w:rPr>
      <w:b/>
    </w:rPr>
  </w:style>
  <w:style w:type="character" w:styleId="Hyperlink">
    <w:name w:val="Hyperlink"/>
    <w:basedOn w:val="DefaultParagraphFont"/>
    <w:rsid w:val="0056124F"/>
    <w:rPr>
      <w:color w:val="0000FF"/>
      <w:u w:val="single"/>
    </w:rPr>
  </w:style>
  <w:style w:type="paragraph" w:customStyle="1" w:styleId="figurecitation">
    <w:name w:val="figurecitation"/>
    <w:basedOn w:val="Normal"/>
    <w:rsid w:val="00EC06D3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acknowledgements">
    <w:name w:val="acknowledgements"/>
    <w:basedOn w:val="abstract"/>
    <w:next w:val="Normal"/>
    <w:rsid w:val="00EC06D3"/>
    <w:pPr>
      <w:spacing w:before="240"/>
    </w:pPr>
  </w:style>
  <w:style w:type="paragraph" w:customStyle="1" w:styleId="author">
    <w:name w:val="author"/>
    <w:basedOn w:val="Normal"/>
    <w:next w:val="affiliation"/>
    <w:rsid w:val="00EC06D3"/>
    <w:pPr>
      <w:spacing w:before="120"/>
    </w:pPr>
  </w:style>
  <w:style w:type="paragraph" w:customStyle="1" w:styleId="affiliation">
    <w:name w:val="affiliation"/>
    <w:basedOn w:val="Normal"/>
    <w:next w:val="phone"/>
    <w:rsid w:val="00EC06D3"/>
    <w:pPr>
      <w:spacing w:before="120" w:line="240" w:lineRule="auto"/>
    </w:pPr>
    <w:rPr>
      <w:i/>
    </w:rPr>
  </w:style>
  <w:style w:type="paragraph" w:customStyle="1" w:styleId="email">
    <w:name w:val="email"/>
    <w:basedOn w:val="Normal"/>
    <w:next w:val="url"/>
    <w:rsid w:val="00EC06D3"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next w:val="fax"/>
    <w:rsid w:val="00EC06D3"/>
  </w:style>
  <w:style w:type="paragraph" w:customStyle="1" w:styleId="fax">
    <w:name w:val="fax"/>
    <w:basedOn w:val="email"/>
    <w:next w:val="email"/>
    <w:rsid w:val="00EC06D3"/>
  </w:style>
  <w:style w:type="paragraph" w:customStyle="1" w:styleId="abstract">
    <w:name w:val="abstract"/>
    <w:basedOn w:val="Normal"/>
    <w:next w:val="keywords"/>
    <w:rsid w:val="00EC06D3"/>
    <w:pPr>
      <w:spacing w:before="120"/>
    </w:pPr>
    <w:rPr>
      <w:sz w:val="20"/>
    </w:rPr>
  </w:style>
  <w:style w:type="paragraph" w:customStyle="1" w:styleId="keywords">
    <w:name w:val="keywords"/>
    <w:basedOn w:val="Normal"/>
    <w:next w:val="Normal"/>
    <w:rsid w:val="00EC06D3"/>
    <w:pPr>
      <w:spacing w:before="120"/>
    </w:pPr>
    <w:rPr>
      <w:i/>
    </w:rPr>
  </w:style>
  <w:style w:type="paragraph" w:customStyle="1" w:styleId="extraaddress">
    <w:name w:val="extraaddress"/>
    <w:basedOn w:val="email"/>
    <w:rsid w:val="00EC06D3"/>
  </w:style>
  <w:style w:type="paragraph" w:customStyle="1" w:styleId="reference">
    <w:name w:val="reference"/>
    <w:basedOn w:val="Normal"/>
    <w:rsid w:val="00EC06D3"/>
    <w:rPr>
      <w:sz w:val="20"/>
    </w:rPr>
  </w:style>
  <w:style w:type="paragraph" w:customStyle="1" w:styleId="equation">
    <w:name w:val="equation"/>
    <w:basedOn w:val="Normal"/>
    <w:next w:val="Normal"/>
    <w:rsid w:val="00EC06D3"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rsid w:val="00EC06D3"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rsid w:val="00EC06D3"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rsid w:val="00EC06D3"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rsid w:val="00EC06D3"/>
  </w:style>
  <w:style w:type="paragraph" w:customStyle="1" w:styleId="4">
    <w:name w:val="标题4"/>
    <w:basedOn w:val="Normal"/>
    <w:next w:val="Normal"/>
    <w:autoRedefine/>
    <w:rsid w:val="00493663"/>
    <w:pPr>
      <w:widowControl w:val="0"/>
      <w:tabs>
        <w:tab w:val="num" w:pos="777"/>
      </w:tabs>
      <w:overflowPunct/>
      <w:autoSpaceDE/>
      <w:autoSpaceDN/>
      <w:adjustRightInd/>
      <w:spacing w:beforeLines="50" w:afterLines="100"/>
      <w:ind w:left="1105" w:hanging="748"/>
      <w:jc w:val="center"/>
      <w:textAlignment w:val="auto"/>
    </w:pPr>
    <w:rPr>
      <w:szCs w:val="24"/>
      <w:lang w:eastAsia="zh-CN"/>
    </w:rPr>
  </w:style>
  <w:style w:type="paragraph" w:styleId="BalloonText">
    <w:name w:val="Balloon Text"/>
    <w:basedOn w:val="Normal"/>
    <w:link w:val="BalloonTextChar"/>
    <w:rsid w:val="00E9568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95688"/>
    <w:rPr>
      <w:sz w:val="18"/>
      <w:szCs w:val="18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6D27AF"/>
    <w:rPr>
      <w:color w:val="808080"/>
    </w:rPr>
  </w:style>
  <w:style w:type="paragraph" w:customStyle="1" w:styleId="References">
    <w:name w:val="References"/>
    <w:basedOn w:val="Normal"/>
    <w:rsid w:val="0055362A"/>
    <w:pPr>
      <w:numPr>
        <w:numId w:val="1"/>
      </w:numPr>
      <w:overflowPunct/>
      <w:autoSpaceDE/>
      <w:autoSpaceDN/>
      <w:adjustRightInd/>
      <w:spacing w:after="80" w:line="240" w:lineRule="auto"/>
      <w:textAlignment w:val="auto"/>
    </w:pPr>
    <w:rPr>
      <w:sz w:val="18"/>
      <w:lang w:eastAsia="en-US"/>
    </w:rPr>
  </w:style>
  <w:style w:type="table" w:styleId="TableGrid">
    <w:name w:val="Table Grid"/>
    <w:basedOn w:val="TableNormal"/>
    <w:rsid w:val="00742F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alBodyDropcap">
    <w:name w:val="Legal_Body_Dropcap"/>
    <w:basedOn w:val="Normal"/>
    <w:rsid w:val="00AD3625"/>
    <w:pPr>
      <w:widowControl w:val="0"/>
      <w:tabs>
        <w:tab w:val="right" w:pos="10454"/>
      </w:tabs>
      <w:suppressAutoHyphens/>
      <w:spacing w:line="120" w:lineRule="atLeast"/>
    </w:pPr>
    <w:rPr>
      <w:rFonts w:ascii="SunSans" w:eastAsia="Times New Roman" w:hAnsi="SunSans"/>
      <w:color w:val="000000"/>
      <w:sz w:val="12"/>
      <w:lang w:eastAsia="en-US"/>
    </w:rPr>
  </w:style>
  <w:style w:type="character" w:styleId="FollowedHyperlink">
    <w:name w:val="FollowedHyperlink"/>
    <w:basedOn w:val="DefaultParagraphFont"/>
    <w:rsid w:val="00AD36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ugzilla.lustre.org/show_bug.cgi?id=%2013634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Lustre\Doc\Arch\NRS\Finial\Network%20Request%20Schedule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54418FA-4CF2-4355-A5D0-6BB35774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Network Request Scheduler</Template>
  <TotalTime>20</TotalTime>
  <Pages>9</Pages>
  <Words>3032</Words>
  <Characters>17289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Author template for journal articles</vt:lpstr>
      <vt:lpstr>Author template for journal articles</vt:lpstr>
    </vt:vector>
  </TitlesOfParts>
  <Company>SPRINGER VERLAG</Company>
  <LinksUpToDate>false</LinksUpToDate>
  <CharactersWithSpaces>20281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subject/>
  <dc:creator>Qian Yingjin</dc:creator>
  <cp:keywords/>
  <dc:description>Springer Heidelberg 2005</dc:description>
  <cp:lastModifiedBy>Preferred Customer</cp:lastModifiedBy>
  <cp:revision>7</cp:revision>
  <cp:lastPrinted>2009-04-09T21:56:00Z</cp:lastPrinted>
  <dcterms:created xsi:type="dcterms:W3CDTF">2009-04-09T22:03:00Z</dcterms:created>
  <dcterms:modified xsi:type="dcterms:W3CDTF">2009-04-10T14:40:00Z</dcterms:modified>
</cp:coreProperties>
</file>