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Exam2</w:t>
      </w:r>
    </w:p>
    <w:p>
      <w:pPr>
        <w:pStyle w:val="Author"/>
      </w:pPr>
      <w:r>
        <w:t xml:space="preserve">Rohin</w:t>
      </w:r>
      <w:r>
        <w:t xml:space="preserve"> </w:t>
      </w:r>
      <w:r>
        <w:t xml:space="preserve">Balkundi</w:t>
      </w:r>
    </w:p>
    <w:p>
      <w:pPr>
        <w:pStyle w:val="Date"/>
      </w:pPr>
      <w:r>
        <w:t xml:space="preserve">6/26/2020</w:t>
      </w:r>
    </w:p>
    <w:p>
      <w:pPr>
        <w:pStyle w:val="Heading3"/>
      </w:pPr>
      <w:bookmarkStart w:id="20" w:name="clearing-the-environment-in-r"/>
      <w:r>
        <w:t xml:space="preserve">1. Clearing the environment in R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21" w:name="importing-the-dataset"/>
      <w:r>
        <w:t xml:space="preserve">2. Importing the dataset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inequality_data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"inequality.xlsx"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X8995a8add5a0470bc9cb9032bd1c9e6a96a820a"/>
      <w:r>
        <w:t xml:space="preserve">3.Is the data a cross sectional or panel dataset?</w:t>
      </w:r>
      <w:bookmarkEnd w:id="22"/>
    </w:p>
    <w:p>
      <w:pPr>
        <w:pStyle w:val="FirstParagraph"/>
      </w:pPr>
      <w:r>
        <w:t xml:space="preserve">The dataset is a cross sectional dataset since all the data is collecting from a specific year (2015), this was confirmed when taking a quick peek at the data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3"/>
      </w:pPr>
      <w:bookmarkStart w:id="23" w:name="X68ef68dc491d5c475b2cbdf994b0108ee4e4280"/>
      <w:r>
        <w:t xml:space="preserve">4.Providing the scores for Denmark and Sweden</w:t>
      </w:r>
      <w:bookmarkEnd w:id="23"/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"Denmark"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"Sweden"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iso2c country inequality_gini year</w:t>
      </w:r>
      <w:r>
        <w:br/>
      </w:r>
      <w:r>
        <w:rPr>
          <w:rStyle w:val="VerbatimChar"/>
        </w:rPr>
        <w:t xml:space="preserve">## 40     DK Denmark            28.2 2015</w:t>
      </w:r>
      <w:r>
        <w:br/>
      </w:r>
      <w:r>
        <w:rPr>
          <w:rStyle w:val="VerbatimChar"/>
        </w:rPr>
        <w:t xml:space="preserve">## 174    SE  Sweden            29.2 2015</w:t>
      </w:r>
    </w:p>
    <w:p>
      <w:pPr>
        <w:pStyle w:val="FirstParagraph"/>
      </w:pPr>
      <w:r>
        <w:t xml:space="preserve">The scores are 28.2 and 29.2 for Denmark and Swweden respectively.</w:t>
      </w:r>
    </w:p>
    <w:p>
      <w:pPr>
        <w:pStyle w:val="Heading3"/>
      </w:pPr>
      <w:bookmarkStart w:id="24" w:name="score-for-brazil"/>
      <w:r>
        <w:t xml:space="preserve">5.Score for Brazil</w:t>
      </w:r>
      <w:bookmarkEnd w:id="24"/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"Brazil"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iso2c country inequality_gini year</w:t>
      </w:r>
      <w:r>
        <w:br/>
      </w:r>
      <w:r>
        <w:rPr>
          <w:rStyle w:val="VerbatimChar"/>
        </w:rPr>
        <w:t xml:space="preserve">## 13    BR  Brazil            51.9 2015</w:t>
      </w:r>
    </w:p>
    <w:p>
      <w:pPr>
        <w:pStyle w:val="FirstParagraph"/>
      </w:pPr>
      <w:r>
        <w:t xml:space="preserve">As seen above, the score for Brazil is 51.9</w:t>
      </w:r>
    </w:p>
    <w:p>
      <w:pPr>
        <w:pStyle w:val="Heading3"/>
      </w:pPr>
      <w:bookmarkStart w:id="25" w:name="higher-or-lower-inequality-gini-score"/>
      <w:r>
        <w:t xml:space="preserve">6. Higher or lower inequality gini score?</w:t>
      </w:r>
      <w:bookmarkEnd w:id="25"/>
    </w:p>
    <w:p>
      <w:pPr>
        <w:pStyle w:val="FirstParagraph"/>
      </w:pPr>
      <w:r>
        <w:t xml:space="preserve">It is better to have a lower inequality gini score since that way the distribution of income is more central and overall would lead to less equality.</w:t>
      </w:r>
    </w:p>
    <w:p>
      <w:pPr>
        <w:pStyle w:val="Heading3"/>
      </w:pPr>
      <w:bookmarkStart w:id="26" w:name="quick-peek-at-the-data-frame"/>
      <w:r>
        <w:t xml:space="preserve">7. Quick Peek at the data frame</w:t>
      </w:r>
      <w:bookmarkEnd w:id="26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3"/>
      </w:pPr>
      <w:bookmarkStart w:id="27" w:name="writing-the-command"/>
      <w:r>
        <w:t xml:space="preserve">8.Writing the command</w:t>
      </w:r>
      <w:bookmarkEnd w:id="27"/>
    </w:p>
    <w:p>
      <w:pPr>
        <w:pStyle w:val="FirstParagraph"/>
      </w:pPr>
      <w:r>
        <w:t xml:space="preserve">Writing the command</w:t>
      </w:r>
    </w:p>
    <w:p>
      <w:pPr>
        <w:pStyle w:val="SourceCode"/>
      </w:pPr>
      <w:r>
        <w:rPr>
          <w:rStyle w:val="CommentTok"/>
        </w:rPr>
        <w:t xml:space="preserve">#writing a command to remove the accent</w:t>
      </w:r>
      <w:r>
        <w:br/>
      </w:r>
      <w:r>
        <w:rPr>
          <w:rStyle w:val="NormalTok"/>
        </w:rPr>
        <w:t xml:space="preserve">accent.remove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##for 1 character substitutions</w:t>
      </w:r>
      <w:r>
        <w:br/>
      </w:r>
      <w:r>
        <w:rPr>
          <w:rStyle w:val="NormalTok"/>
        </w:rPr>
        <w:t xml:space="preserve">  old1 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  new1 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###use chartr to make the replacements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(old1,new1,x)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Running the command on the country column</w:t>
      </w:r>
    </w:p>
    <w:p>
      <w:pPr>
        <w:pStyle w:val="SourceCode"/>
      </w:pPr>
      <w:r>
        <w:rPr>
          <w:rStyle w:val="CommentTok"/>
        </w:rPr>
        <w:t xml:space="preserve">##Running the command on the country column 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country=</w:t>
      </w:r>
      <w:r>
        <w:rPr>
          <w:rStyle w:val="KeywordTok"/>
        </w:rPr>
        <w:t xml:space="preserve">accent.remove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FirstParagraph"/>
      </w:pPr>
      <w:r>
        <w:t xml:space="preserve">Checking the data to ensure the accent is gone</w:t>
      </w:r>
    </w:p>
    <w:p>
      <w:pPr>
        <w:pStyle w:val="SourceCode"/>
      </w:pPr>
      <w:r>
        <w:rPr>
          <w:rStyle w:val="CommentTok"/>
        </w:rPr>
        <w:t xml:space="preserve">###Checking the data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Belarus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3"/>
      </w:pPr>
      <w:bookmarkStart w:id="28" w:name="Xca70c2c3d7ca07fec7267f3a4ece27c0e0ef227"/>
      <w:r>
        <w:t xml:space="preserve">9. Sort the data and run the head command again</w:t>
      </w:r>
      <w:bookmarkEnd w:id="28"/>
    </w:p>
    <w:p>
      <w:pPr>
        <w:pStyle w:val="SourceCode"/>
      </w:pPr>
      <w:r>
        <w:rPr>
          <w:rStyle w:val="CommentTok"/>
        </w:rPr>
        <w:t xml:space="preserve">####9. sort the gini score</w:t>
      </w:r>
      <w:r>
        <w:br/>
      </w:r>
      <w:r>
        <w:rPr>
          <w:rStyle w:val="NormalTok"/>
        </w:rPr>
        <w:t xml:space="preserve">inequality_data=inequality_data[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 Check the head to see the top 5 countries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country inequality_gini year</w:t>
      </w:r>
      <w:r>
        <w:br/>
      </w:r>
      <w:r>
        <w:rPr>
          <w:rStyle w:val="VerbatimChar"/>
        </w:rPr>
        <w:t xml:space="preserve">## 161    SI        Slovenia            25.4 2015</w:t>
      </w:r>
      <w:r>
        <w:br/>
      </w:r>
      <w:r>
        <w:rPr>
          <w:rStyle w:val="VerbatimChar"/>
        </w:rPr>
        <w:t xml:space="preserve">## 190    UA         Ukraine            25.5 2015</w:t>
      </w:r>
      <w:r>
        <w:br/>
      </w:r>
      <w:r>
        <w:rPr>
          <w:rStyle w:val="VerbatimChar"/>
        </w:rPr>
        <w:t xml:space="preserve">## 4      BY         Belarus            25.6 2015</w:t>
      </w:r>
      <w:r>
        <w:br/>
      </w:r>
      <w:r>
        <w:rPr>
          <w:rStyle w:val="VerbatimChar"/>
        </w:rPr>
        <w:t xml:space="preserve">## 39     CZ  Czech Republic            25.9 2015</w:t>
      </w:r>
      <w:r>
        <w:br/>
      </w:r>
      <w:r>
        <w:rPr>
          <w:rStyle w:val="VerbatimChar"/>
        </w:rPr>
        <w:t xml:space="preserve">## 92     XK          Kosovo            26.5 2015</w:t>
      </w:r>
      <w:r>
        <w:br/>
      </w:r>
      <w:r>
        <w:rPr>
          <w:rStyle w:val="VerbatimChar"/>
        </w:rPr>
        <w:t xml:space="preserve">## 160    SK Slovak Republic            26.5 2015</w:t>
      </w:r>
    </w:p>
    <w:p>
      <w:pPr>
        <w:pStyle w:val="Heading3"/>
      </w:pPr>
      <w:bookmarkStart w:id="29" w:name="find-the-mean-inequality_gini-score"/>
      <w:r>
        <w:t xml:space="preserve">10. find the mean inequality_gini score</w:t>
      </w:r>
      <w:bookmarkEnd w:id="29"/>
    </w:p>
    <w:p>
      <w:pPr>
        <w:pStyle w:val="SourceCode"/>
      </w:pPr>
      <w:r>
        <w:rPr>
          <w:rStyle w:val="CommentTok"/>
        </w:rPr>
        <w:t xml:space="preserve">### Mean gini  score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##Noticed there were NA's in the dataset</w:t>
      </w:r>
    </w:p>
    <w:p>
      <w:pPr>
        <w:pStyle w:val="SourceCode"/>
      </w:pPr>
      <w:r>
        <w:rPr>
          <w:rStyle w:val="VerbatimChar"/>
        </w:rPr>
        <w:t xml:space="preserve">## [1] 36.81375</w:t>
      </w:r>
    </w:p>
    <w:p>
      <w:pPr>
        <w:pStyle w:val="Heading3"/>
      </w:pPr>
      <w:bookmarkStart w:id="30" w:name="using-ifelse-to-create-dummy-variables"/>
      <w:r>
        <w:t xml:space="preserve">11. Using ifelse to create dummy variables</w:t>
      </w:r>
      <w:bookmarkEnd w:id="30"/>
    </w:p>
    <w:p>
      <w:pPr>
        <w:pStyle w:val="SourceCode"/>
      </w:pPr>
      <w:r>
        <w:rPr>
          <w:rStyle w:val="CommentTok"/>
        </w:rPr>
        <w:t xml:space="preserve">##Creating the variable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=</w:t>
      </w:r>
      <w:r>
        <w:rPr>
          <w:rStyle w:val="StringTok"/>
        </w:rPr>
        <w:t xml:space="preserve"> "NA"</w:t>
      </w:r>
      <w:r>
        <w:br/>
      </w:r>
      <w:r>
        <w:rPr>
          <w:rStyle w:val="CommentTok"/>
        </w:rPr>
        <w:t xml:space="preserve"># using ifelse to fill the column in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#Creating the variable low inequality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=</w:t>
      </w:r>
      <w:r>
        <w:rPr>
          <w:rStyle w:val="StringTok"/>
        </w:rPr>
        <w:t xml:space="preserve"> "NA"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run-a-cross-tab"/>
      <w:r>
        <w:t xml:space="preserve">12. Run a cross tab</w:t>
      </w:r>
      <w:bookmarkEnd w:id="31"/>
    </w:p>
    <w:p>
      <w:pPr>
        <w:pStyle w:val="SourceCode"/>
      </w:pPr>
      <w:r>
        <w:rPr>
          <w:rStyle w:val="CommentTok"/>
        </w:rPr>
        <w:t xml:space="preserve"># Load doby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  <w:r>
        <w:br/>
      </w:r>
      <w:r>
        <w:rPr>
          <w:rStyle w:val="CommentTok"/>
        </w:rPr>
        <w:t xml:space="preserve">#Run the cross tab</w:t>
      </w:r>
      <w:r>
        <w:br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high_inequality,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inequality_data, </w:t>
      </w:r>
      <w:r>
        <w:rPr>
          <w:rStyle w:val="DataTypeTok"/>
        </w:rPr>
        <w:t xml:space="preserve">FUN=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(mean,length))</w:t>
      </w:r>
    </w:p>
    <w:p>
      <w:pPr>
        <w:pStyle w:val="SourceCode"/>
      </w:pPr>
      <w:r>
        <w:rPr>
          <w:rStyle w:val="VerbatimChar"/>
        </w:rPr>
        <w:t xml:space="preserve">##   high_inequality inequality_gini.mean inequality_gini.length</w:t>
      </w:r>
      <w:r>
        <w:br/>
      </w:r>
      <w:r>
        <w:rPr>
          <w:rStyle w:val="VerbatimChar"/>
        </w:rPr>
        <w:t xml:space="preserve">## 1               0             31.25870                     46</w:t>
      </w:r>
      <w:r>
        <w:br/>
      </w:r>
      <w:r>
        <w:rPr>
          <w:rStyle w:val="VerbatimChar"/>
        </w:rPr>
        <w:t xml:space="preserve">## 2               1             44.32941                     34</w:t>
      </w:r>
      <w:r>
        <w:br/>
      </w:r>
      <w:r>
        <w:rPr>
          <w:rStyle w:val="VerbatimChar"/>
        </w:rPr>
        <w:t xml:space="preserve">## 3              NA                   NA                    123</w:t>
      </w:r>
    </w:p>
    <w:p>
      <w:pPr>
        <w:pStyle w:val="Heading3"/>
      </w:pPr>
      <w:bookmarkStart w:id="32" w:name="creating-a-loop-to-print-names"/>
      <w:r>
        <w:t xml:space="preserve">13. Creating a loop to print names</w:t>
      </w:r>
      <w:bookmarkEnd w:id="32"/>
    </w:p>
    <w:p>
      <w:pPr>
        <w:pStyle w:val="SourceCode"/>
      </w:pPr>
      <w:r>
        <w:rPr>
          <w:rStyle w:val="CommentTok"/>
        </w:rPr>
        <w:t xml:space="preserve">#Creating an organization vector </w:t>
      </w:r>
      <w:r>
        <w:br/>
      </w:r>
      <w:r>
        <w:rPr>
          <w:rStyle w:val="NormalTok"/>
        </w:rPr>
        <w:t xml:space="preserve">  orgs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 Bank'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'African Development Bank'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'Bill and Melinda Gates foundation'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#Creating the loop to print the orgs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orgs){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"World Bank"</w:t>
      </w:r>
      <w:r>
        <w:br/>
      </w:r>
      <w:r>
        <w:rPr>
          <w:rStyle w:val="VerbatimChar"/>
        </w:rPr>
        <w:t xml:space="preserve">## [1] "African Development Bank"</w:t>
      </w:r>
      <w:r>
        <w:br/>
      </w:r>
      <w:r>
        <w:rPr>
          <w:rStyle w:val="VerbatimChar"/>
        </w:rPr>
        <w:t xml:space="preserve">## [1] "Bill and Melinda Gates foundation"</w:t>
      </w:r>
    </w:p>
    <w:p>
      <w:pPr>
        <w:pStyle w:val="Heading3"/>
      </w:pPr>
      <w:bookmarkStart w:id="33" w:name="choose-a-variable"/>
      <w:r>
        <w:t xml:space="preserve">14. Choose a variable</w:t>
      </w:r>
      <w:bookmarkEnd w:id="33"/>
    </w:p>
    <w:p>
      <w:pPr>
        <w:pStyle w:val="FirstParagraph"/>
      </w:pPr>
      <w:r>
        <w:t xml:space="preserve">I chose the poverty headcount ratio at $1.90 a day, I think it is a good measure of inequality since it would show how the level of poverty in a region relative to the purchasing power parity of 1.90 a day and would give me a percentage.</w:t>
      </w:r>
    </w:p>
    <w:p>
      <w:pPr>
        <w:pStyle w:val="Heading3"/>
      </w:pPr>
      <w:bookmarkStart w:id="34" w:name="import-the-variable"/>
      <w:r>
        <w:t xml:space="preserve">15. Import the Variable</w:t>
      </w:r>
      <w:bookmarkEnd w:id="34"/>
    </w:p>
    <w:p>
      <w:pPr>
        <w:pStyle w:val="SourceCode"/>
      </w:pPr>
      <w:r>
        <w:rPr>
          <w:rStyle w:val="CommentTok"/>
        </w:rPr>
        <w:t xml:space="preserve">#Loading WDI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poverty_data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"SI.POV.DDAY"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## name of the indicator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##want it to be 2015 since the other data is 2015 as well</w:t>
      </w:r>
    </w:p>
    <w:p>
      <w:pPr>
        <w:pStyle w:val="Heading3"/>
      </w:pPr>
      <w:bookmarkStart w:id="35" w:name="rename-the-variable"/>
      <w:r>
        <w:t xml:space="preserve">16. Rename the Variable</w:t>
      </w:r>
      <w:bookmarkEnd w:id="35"/>
    </w:p>
    <w:p>
      <w:pPr>
        <w:pStyle w:val="SourceCode"/>
      </w:pPr>
      <w:r>
        <w:rPr>
          <w:rStyle w:val="CommentTok"/>
        </w:rPr>
        <w:t xml:space="preserve">#Load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#loading data table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(poverty_data,</w:t>
      </w:r>
      <w:r>
        <w:rPr>
          <w:rStyle w:val="StringTok"/>
        </w:rPr>
        <w:t xml:space="preserve">"SI.POV.DDAY"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"Poverty_headcount_ratio"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Renaming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(poverty_data) </w:t>
      </w:r>
      <w:r>
        <w:rPr>
          <w:rStyle w:val="CommentTok"/>
        </w:rPr>
        <w:t xml:space="preserve">#checking to make sure it goes through</w:t>
      </w:r>
    </w:p>
    <w:p>
      <w:pPr>
        <w:pStyle w:val="SourceCode"/>
      </w:pPr>
      <w:r>
        <w:rPr>
          <w:rStyle w:val="VerbatimChar"/>
        </w:rPr>
        <w:t xml:space="preserve">##   iso2c                                     country Poverty_headcount_ratio</w:t>
      </w:r>
      <w:r>
        <w:br/>
      </w:r>
      <w:r>
        <w:rPr>
          <w:rStyle w:val="VerbatimChar"/>
        </w:rPr>
        <w:t xml:space="preserve">## 1    1A                                  Arab World                      NA</w:t>
      </w:r>
      <w:r>
        <w:br/>
      </w:r>
      <w:r>
        <w:rPr>
          <w:rStyle w:val="VerbatimChar"/>
        </w:rPr>
        <w:t xml:space="preserve">## 2    S3                      Caribbean small states                      NA</w:t>
      </w:r>
      <w:r>
        <w:br/>
      </w:r>
      <w:r>
        <w:rPr>
          <w:rStyle w:val="VerbatimChar"/>
        </w:rPr>
        <w:t xml:space="preserve">## 3    B8              Central Europe and the Baltics                      NA</w:t>
      </w:r>
      <w:r>
        <w:br/>
      </w:r>
      <w:r>
        <w:rPr>
          <w:rStyle w:val="VerbatimChar"/>
        </w:rPr>
        <w:t xml:space="preserve">## 4    V2                  Early-demographic dividend                      NA</w:t>
      </w:r>
      <w:r>
        <w:br/>
      </w:r>
      <w:r>
        <w:rPr>
          <w:rStyle w:val="VerbatimChar"/>
        </w:rPr>
        <w:t xml:space="preserve">## 5    Z4                         East Asia &amp; Pacific                     2.3</w:t>
      </w:r>
      <w:r>
        <w:br/>
      </w:r>
      <w:r>
        <w:rPr>
          <w:rStyle w:val="VerbatimChar"/>
        </w:rPr>
        <w:t xml:space="preserve">## 6    4E East Asia &amp; Pacific (excluding high income)                      NA</w:t>
      </w:r>
      <w:r>
        <w:br/>
      </w:r>
      <w:r>
        <w:rPr>
          <w:rStyle w:val="VerbatimChar"/>
        </w:rPr>
        <w:t xml:space="preserve">##   year</w:t>
      </w:r>
      <w:r>
        <w:br/>
      </w:r>
      <w:r>
        <w:rPr>
          <w:rStyle w:val="VerbatimChar"/>
        </w:rPr>
        <w:t xml:space="preserve">## 1 2015</w:t>
      </w:r>
      <w:r>
        <w:br/>
      </w:r>
      <w:r>
        <w:rPr>
          <w:rStyle w:val="VerbatimChar"/>
        </w:rPr>
        <w:t xml:space="preserve">## 2 2015</w:t>
      </w:r>
      <w:r>
        <w:br/>
      </w:r>
      <w:r>
        <w:rPr>
          <w:rStyle w:val="VerbatimChar"/>
        </w:rPr>
        <w:t xml:space="preserve">## 3 2015</w:t>
      </w:r>
      <w:r>
        <w:br/>
      </w:r>
      <w:r>
        <w:rPr>
          <w:rStyle w:val="VerbatimChar"/>
        </w:rPr>
        <w:t xml:space="preserve">## 4 2015</w:t>
      </w:r>
      <w:r>
        <w:br/>
      </w:r>
      <w:r>
        <w:rPr>
          <w:rStyle w:val="VerbatimChar"/>
        </w:rPr>
        <w:t xml:space="preserve">## 5 2015</w:t>
      </w:r>
      <w:r>
        <w:br/>
      </w:r>
      <w:r>
        <w:rPr>
          <w:rStyle w:val="VerbatimChar"/>
        </w:rPr>
        <w:t xml:space="preserve">## 6 2015</w:t>
      </w:r>
    </w:p>
    <w:p>
      <w:pPr>
        <w:pStyle w:val="Heading3"/>
      </w:pPr>
      <w:bookmarkStart w:id="36" w:name="merge"/>
      <w:r>
        <w:t xml:space="preserve">17. Merge</w:t>
      </w:r>
      <w:bookmarkEnd w:id="36"/>
    </w:p>
    <w:p>
      <w:pPr>
        <w:pStyle w:val="SourceCode"/>
      </w:pPr>
      <w:r>
        <w:rPr>
          <w:rStyle w:val="CommentTok"/>
        </w:rPr>
        <w:t xml:space="preserve">## want to do a left join so X can keep all of its rows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1.0.0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merged_df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inequality_data,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poverty_data,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#used iso2c since both datasets had them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CommentTok"/>
        </w:rPr>
        <w:t xml:space="preserve">##Creating a variable that sees when names match and when they dont</w:t>
      </w:r>
      <w:r>
        <w:br/>
      </w:r>
      <w:r>
        <w:rPr>
          <w:rStyle w:val="NormalTok"/>
        </w:rPr>
        <w:t xml:space="preserve">merged_df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countries_match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(country.x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country.y,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#Check for countries that dont match</w:t>
      </w:r>
      <w:r>
        <w:br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(merged_df, countries_match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iso2c                   country.x               inequality_gini        </w:t>
      </w:r>
      <w:r>
        <w:br/>
      </w:r>
      <w:r>
        <w:rPr>
          <w:rStyle w:val="VerbatimChar"/>
        </w:rPr>
        <w:t xml:space="preserve">## [4] year                    high_inequality         low_inequality         </w:t>
      </w:r>
      <w:r>
        <w:br/>
      </w:r>
      <w:r>
        <w:rPr>
          <w:rStyle w:val="VerbatimChar"/>
        </w:rPr>
        <w:t xml:space="preserve">## [7] country.y               Poverty_headcount_ratio countries_match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### All countries match, so I can get rid of either column, choose to get rid of Y</w:t>
      </w:r>
      <w:r>
        <w:br/>
      </w:r>
      <w:r>
        <w:rPr>
          <w:rStyle w:val="NormalTok"/>
        </w:rPr>
        <w:t xml:space="preserve">merged_df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drop country.y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"country.x"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drop the countries match variable</w:t>
      </w:r>
      <w:r>
        <w:br/>
      </w:r>
      <w:r>
        <w:rPr>
          <w:rStyle w:val="NormalTok"/>
        </w:rPr>
        <w:t xml:space="preserve">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countries_match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## take a peak at the data to make sure its correct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  iso2c         country inequality_gini year high_inequality low_inequality</w:t>
      </w:r>
      <w:r>
        <w:br/>
      </w:r>
      <w:r>
        <w:rPr>
          <w:rStyle w:val="VerbatimChar"/>
        </w:rPr>
        <w:t xml:space="preserve">## 1    SI        Slovenia            25.4 2015               0              1</w:t>
      </w:r>
      <w:r>
        <w:br/>
      </w:r>
      <w:r>
        <w:rPr>
          <w:rStyle w:val="VerbatimChar"/>
        </w:rPr>
        <w:t xml:space="preserve">## 2    UA         Ukraine            25.5 2015               0              1</w:t>
      </w:r>
      <w:r>
        <w:br/>
      </w:r>
      <w:r>
        <w:rPr>
          <w:rStyle w:val="VerbatimChar"/>
        </w:rPr>
        <w:t xml:space="preserve">## 3    BY         Belarus            25.6 2015               0              1</w:t>
      </w:r>
      <w:r>
        <w:br/>
      </w:r>
      <w:r>
        <w:rPr>
          <w:rStyle w:val="VerbatimChar"/>
        </w:rPr>
        <w:t xml:space="preserve">## 4    CZ  Czech Republic            25.9 2015               0              1</w:t>
      </w:r>
      <w:r>
        <w:br/>
      </w:r>
      <w:r>
        <w:rPr>
          <w:rStyle w:val="VerbatimChar"/>
        </w:rPr>
        <w:t xml:space="preserve">## 5    XK          Kosovo            26.5 2015               0              1</w:t>
      </w:r>
      <w:r>
        <w:br/>
      </w:r>
      <w:r>
        <w:rPr>
          <w:rStyle w:val="VerbatimChar"/>
        </w:rPr>
        <w:t xml:space="preserve">## 6    SK Slovak Republic            26.5 2015               0              1</w:t>
      </w:r>
      <w:r>
        <w:br/>
      </w:r>
      <w:r>
        <w:rPr>
          <w:rStyle w:val="VerbatimChar"/>
        </w:rPr>
        <w:t xml:space="preserve">##   Poverty_headcount_ratio</w:t>
      </w:r>
      <w:r>
        <w:br/>
      </w:r>
      <w:r>
        <w:rPr>
          <w:rStyle w:val="VerbatimChar"/>
        </w:rPr>
        <w:t xml:space="preserve">## 1                     0.0</w:t>
      </w:r>
      <w:r>
        <w:br/>
      </w:r>
      <w:r>
        <w:rPr>
          <w:rStyle w:val="VerbatimChar"/>
        </w:rPr>
        <w:t xml:space="preserve">## 2                     0.1</w:t>
      </w:r>
      <w:r>
        <w:br/>
      </w:r>
      <w:r>
        <w:rPr>
          <w:rStyle w:val="VerbatimChar"/>
        </w:rPr>
        <w:t xml:space="preserve">## 3                     0.0</w:t>
      </w:r>
      <w:r>
        <w:br/>
      </w:r>
      <w:r>
        <w:rPr>
          <w:rStyle w:val="VerbatimChar"/>
        </w:rPr>
        <w:t xml:space="preserve">## 4                     0.0</w:t>
      </w:r>
      <w:r>
        <w:br/>
      </w:r>
      <w:r>
        <w:rPr>
          <w:rStyle w:val="VerbatimChar"/>
        </w:rPr>
        <w:t xml:space="preserve">## 5                     0.4</w:t>
      </w:r>
      <w:r>
        <w:br/>
      </w:r>
      <w:r>
        <w:rPr>
          <w:rStyle w:val="VerbatimChar"/>
        </w:rPr>
        <w:t xml:space="preserve">## 6                     0.7</w:t>
      </w:r>
    </w:p>
    <w:p>
      <w:pPr>
        <w:pStyle w:val="Heading3"/>
      </w:pPr>
      <w:bookmarkStart w:id="37" w:name="remove-the-nas"/>
      <w:r>
        <w:t xml:space="preserve">18.Remove the NA’s</w:t>
      </w:r>
      <w:bookmarkEnd w:id="37"/>
    </w:p>
    <w:p>
      <w:pPr>
        <w:pStyle w:val="SourceCode"/>
      </w:pPr>
      <w:r>
        <w:rPr>
          <w:rStyle w:val="CommentTok"/>
        </w:rPr>
        <w:t xml:space="preserve">###18. Remove NA's </w:t>
      </w:r>
      <w:r>
        <w:br/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(merged_df,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"inequality_gini"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"Poverty_headcount_ratio"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### check for NA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 FALSE FALSE FALSE FALSE</w:t>
      </w:r>
      <w:r>
        <w:br/>
      </w:r>
      <w:r>
        <w:rPr>
          <w:rStyle w:val="VerbatimChar"/>
        </w:rPr>
        <w:t xml:space="preserve">## [37] FALSE FALSE FALSE FALSE FALSE FALSE FALSE FALSE FALSE FALSE FALSE FALSE</w:t>
      </w:r>
      <w:r>
        <w:br/>
      </w:r>
      <w:r>
        <w:rPr>
          <w:rStyle w:val="VerbatimChar"/>
        </w:rPr>
        <w:t xml:space="preserve">## [49] FALSE FALSE FALSE FALSE FALSE FALSE FALSE FALSE FALSE FALSE FALSE FALSE</w:t>
      </w:r>
      <w:r>
        <w:br/>
      </w:r>
      <w:r>
        <w:rPr>
          <w:rStyle w:val="VerbatimChar"/>
        </w:rPr>
        <w:t xml:space="preserve">## [61] FALSE FALSE FALSE FALSE FALSE FALSE FALSE FALSE FALSE FALSE FALSE FALSE</w:t>
      </w:r>
      <w:r>
        <w:br/>
      </w:r>
      <w:r>
        <w:rPr>
          <w:rStyle w:val="VerbatimChar"/>
        </w:rPr>
        <w:t xml:space="preserve">## [73] FALSE FALSE FALSE FALSE FALSE FALSE FALSE FALSE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Poverty_headcount_ratio)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 FALSE FALSE FALSE FALSE</w:t>
      </w:r>
      <w:r>
        <w:br/>
      </w:r>
      <w:r>
        <w:rPr>
          <w:rStyle w:val="VerbatimChar"/>
        </w:rPr>
        <w:t xml:space="preserve">## [37] FALSE FALSE FALSE FALSE FALSE FALSE FALSE FALSE FALSE FALSE FALSE FALSE</w:t>
      </w:r>
      <w:r>
        <w:br/>
      </w:r>
      <w:r>
        <w:rPr>
          <w:rStyle w:val="VerbatimChar"/>
        </w:rPr>
        <w:t xml:space="preserve">## [49] FALSE FALSE FALSE FALSE FALSE FALSE FALSE FALSE FALSE FALSE FALSE FALSE</w:t>
      </w:r>
      <w:r>
        <w:br/>
      </w:r>
      <w:r>
        <w:rPr>
          <w:rStyle w:val="VerbatimChar"/>
        </w:rPr>
        <w:t xml:space="preserve">## [61] FALSE FALSE FALSE FALSE FALSE FALSE FALSE FALSE FALSE FALSE FALSE FALSE</w:t>
      </w:r>
      <w:r>
        <w:br/>
      </w:r>
      <w:r>
        <w:rPr>
          <w:rStyle w:val="VerbatimChar"/>
        </w:rPr>
        <w:t xml:space="preserve">## [73] FALSE FALSE FALSE FALSE FALSE FALSE FALSE FALSE</w:t>
      </w:r>
    </w:p>
    <w:p>
      <w:pPr>
        <w:pStyle w:val="Heading3"/>
      </w:pPr>
      <w:bookmarkStart w:id="38" w:name="filter-for-greater-than-30"/>
      <w:r>
        <w:t xml:space="preserve">19 Filter for greater than 30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###Filter out any of these that have a gini score lower than 30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quick check to make sure they are greater than 30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iso2c          country inequality_gini year high_inequality low_inequality</w:t>
      </w:r>
      <w:r>
        <w:br/>
      </w:r>
      <w:r>
        <w:rPr>
          <w:rStyle w:val="VerbatimChar"/>
        </w:rPr>
        <w:t xml:space="preserve">## 1    HU          Hungary            30.4 2015               0              1</w:t>
      </w:r>
      <w:r>
        <w:br/>
      </w:r>
      <w:r>
        <w:rPr>
          <w:rStyle w:val="VerbatimChar"/>
        </w:rPr>
        <w:t xml:space="preserve">## 2    AT          Austria            30.5 2015               0              1</w:t>
      </w:r>
      <w:r>
        <w:br/>
      </w:r>
      <w:r>
        <w:rPr>
          <w:rStyle w:val="VerbatimChar"/>
        </w:rPr>
        <w:t xml:space="preserve">## 3    HR          Croatia            31.1 2015               0              1</w:t>
      </w:r>
      <w:r>
        <w:br/>
      </w:r>
      <w:r>
        <w:rPr>
          <w:rStyle w:val="VerbatimChar"/>
        </w:rPr>
        <w:t xml:space="preserve">## 4    DE          Germany            31.7 2015               0              1</w:t>
      </w:r>
      <w:r>
        <w:br/>
      </w:r>
      <w:r>
        <w:rPr>
          <w:rStyle w:val="VerbatimChar"/>
        </w:rPr>
        <w:t xml:space="preserve">## 5    EG Egypt, Arab Rep.            31.8 2015               0              1</w:t>
      </w:r>
      <w:r>
        <w:br/>
      </w:r>
      <w:r>
        <w:rPr>
          <w:rStyle w:val="VerbatimChar"/>
        </w:rPr>
        <w:t xml:space="preserve">## 6    IE          Ireland            31.8 2015               0              1</w:t>
      </w:r>
      <w:r>
        <w:br/>
      </w:r>
      <w:r>
        <w:rPr>
          <w:rStyle w:val="VerbatimChar"/>
        </w:rPr>
        <w:t xml:space="preserve">##   Poverty_headcount_ratio</w:t>
      </w:r>
      <w:r>
        <w:br/>
      </w:r>
      <w:r>
        <w:rPr>
          <w:rStyle w:val="VerbatimChar"/>
        </w:rPr>
        <w:t xml:space="preserve">## 1                     0.6</w:t>
      </w:r>
      <w:r>
        <w:br/>
      </w:r>
      <w:r>
        <w:rPr>
          <w:rStyle w:val="VerbatimChar"/>
        </w:rPr>
        <w:t xml:space="preserve">## 2                     0.7</w:t>
      </w:r>
      <w:r>
        <w:br/>
      </w:r>
      <w:r>
        <w:rPr>
          <w:rStyle w:val="VerbatimChar"/>
        </w:rPr>
        <w:t xml:space="preserve">## 3                     0.6</w:t>
      </w:r>
      <w:r>
        <w:br/>
      </w:r>
      <w:r>
        <w:rPr>
          <w:rStyle w:val="VerbatimChar"/>
        </w:rPr>
        <w:t xml:space="preserve">## 4                     0.0</w:t>
      </w:r>
      <w:r>
        <w:br/>
      </w:r>
      <w:r>
        <w:rPr>
          <w:rStyle w:val="VerbatimChar"/>
        </w:rPr>
        <w:t xml:space="preserve">## 5                     1.3</w:t>
      </w:r>
      <w:r>
        <w:br/>
      </w:r>
      <w:r>
        <w:rPr>
          <w:rStyle w:val="VerbatimChar"/>
        </w:rPr>
        <w:t xml:space="preserve">## 6                     0.3</w:t>
      </w:r>
    </w:p>
    <w:p>
      <w:pPr>
        <w:pStyle w:val="Heading3"/>
      </w:pPr>
      <w:bookmarkStart w:id="39" w:name="X6d16b11ea5102f85b4e277c871bd7c0aea15353"/>
      <w:r>
        <w:t xml:space="preserve">20. count how many countries have the sequence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 </w:t>
      </w:r>
      <w:r>
        <w:t xml:space="preserve">in it</w:t>
      </w:r>
      <w:bookmarkEnd w:id="39"/>
    </w:p>
    <w:p>
      <w:pPr>
        <w:pStyle w:val="SourceCode"/>
      </w:pPr>
      <w:r>
        <w:rPr>
          <w:rStyle w:val="CommentTok"/>
        </w:rPr>
        <w:t xml:space="preserve">### counting the number of "ai" in countries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3"/>
      </w:pPr>
      <w:bookmarkStart w:id="40" w:name="take-the-sum-of-inequality-gini"/>
      <w:r>
        <w:t xml:space="preserve">21.take the sum of inequality gini)</w:t>
      </w:r>
      <w:bookmarkEnd w:id="40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sum))</w:t>
      </w:r>
    </w:p>
    <w:p>
      <w:pPr>
        <w:pStyle w:val="SourceCode"/>
      </w:pPr>
      <w:r>
        <w:rPr>
          <w:rStyle w:val="VerbatimChar"/>
        </w:rPr>
        <w:t xml:space="preserve">## [1] 2482.8</w:t>
      </w:r>
    </w:p>
    <w:p>
      <w:pPr>
        <w:pStyle w:val="Heading3"/>
      </w:pPr>
      <w:bookmarkStart w:id="41" w:name="rename-the-variables"/>
      <w:r>
        <w:t xml:space="preserve">22.rename the variables</w:t>
      </w:r>
      <w:bookmarkEnd w:id="4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</w:p>
    <w:p>
      <w:pPr>
        <w:pStyle w:val="SourceCode"/>
      </w:pPr>
      <w:r>
        <w:rPr>
          <w:rStyle w:val="VerbatimChar"/>
        </w:rPr>
        <w:t xml:space="preserve">## Warning: package 'labelled' was built under R version 3.6.3</w:t>
      </w:r>
    </w:p>
    <w:p>
      <w:pPr>
        <w:pStyle w:val="SourceCode"/>
      </w:pPr>
      <w:r>
        <w:rPr>
          <w:rStyle w:val="KeywordTok"/>
        </w:rPr>
        <w:t xml:space="preserve">var_label</w:t>
      </w:r>
      <w:r>
        <w:rPr>
          <w:rStyle w:val="NormalTok"/>
        </w:rPr>
        <w:t xml:space="preserve">(merged_df)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inequality_gini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"Gini inequality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high_inequality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"Dummy Variable if the Gini score is higher than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low_inequality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"Dummy Variable if the Gini score is lower than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"ISO-2 Country 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Poverty_headcount_ratio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"Poverty Headcount Ratio"</w:t>
      </w:r>
      <w:r>
        <w:rPr>
          <w:rStyle w:val="NormalTok"/>
        </w:rPr>
        <w:t xml:space="preserve">)</w:t>
      </w:r>
    </w:p>
    <w:p>
      <w:pPr>
        <w:pStyle w:val="Heading3"/>
      </w:pPr>
      <w:bookmarkStart w:id="42" w:name="export"/>
      <w:r>
        <w:t xml:space="preserve">23. export</w:t>
      </w:r>
      <w:bookmarkEnd w:id="42"/>
    </w:p>
    <w:p>
      <w:pPr>
        <w:pStyle w:val="SourceCode"/>
      </w:pPr>
      <w:r>
        <w:rPr>
          <w:rStyle w:val="CommentTok"/>
        </w:rPr>
        <w:t xml:space="preserve">### 23, save merged df as a stata fle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(merged_df,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"final_data.dta"</w:t>
      </w:r>
      <w:r>
        <w:rPr>
          <w:rStyle w:val="NormalTok"/>
        </w:rPr>
        <w:t xml:space="preserve">)</w:t>
      </w:r>
    </w:p>
    <w:p>
      <w:pPr>
        <w:pStyle w:val="Heading3"/>
      </w:pPr>
      <w:bookmarkStart w:id="43" w:name="push-on-github-will-be-on-canvas."/>
      <w:r>
        <w:t xml:space="preserve">24 push on github will be on canvas.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Exam2</dc:title>
  <dc:creator>Rohin Balkundi</dc:creator>
  <cp:keywords/>
  <dcterms:created xsi:type="dcterms:W3CDTF">2020-06-27T01:17:46Z</dcterms:created>
  <dcterms:modified xsi:type="dcterms:W3CDTF">2020-06-27T01:17:46Z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