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Table of Contents</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Introduction</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Overall Description</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Proposed Solution &amp; Business Requirements</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Project Scope</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Stakeholders, User Roles &amp; System Requirements</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Functional &amp; Non-Functional Requirements</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Assumptions, Constraints &amp; Risks</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Architecture Overview</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Deliverables, Success Criteria &amp; Future Roadmap</w:t>
      </w:r>
    </w:p>
    <w:p w:rsidR="00FA3636" w:rsidRPr="00FA3636" w:rsidRDefault="00FA3636" w:rsidP="00FA3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Conclusion</w:t>
      </w:r>
    </w:p>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1. Introduction</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AI Document Intelligence Agent is an enterprise-grade intelligent document processing system designed to analyze uploaded business documents and dynamically select the most appropriate OCR engine based on document characteristics. The system operates within a modular, agent-based architecture that supports multiple OCR engines and delivers structured text optimization for subsequent Large Language Model (LLM) workflows.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1.1 Purpose of the Document</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This Software Requirement Analysis (SRA) document defines the functional and non-functional requirements for the AI Document Intelligence Agent. It serves as the authoritative reference for technical architects, AI engineers, project managers, and software developers involved in the design, development, and validation of the system.</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1.2 Intended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565"/>
        <w:gridCol w:w="3983"/>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Primary Use of This Document</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Technical Architects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System design and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Architecture validation, component design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AI Engineers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OCR engine integration and agent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Engine selection logic, pipeline rule tuning</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Project Managers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Project planning and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Scope definition, milestone tracking</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lastRenderedPageBreak/>
              <w:t>Software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System 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Requirement traceability, feature development</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Quality Assurance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Testing and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Requirement-based test case derivation</w:t>
            </w:r>
          </w:p>
        </w:tc>
      </w:tr>
    </w:tbl>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2. Overall Description</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2.1 Project Background</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Organizations across industries process thousands of business documents daily—invoices, contracts, purchase orders, identity documents, and regulatory filings. A significant portion of these documents arrive in non-digital or semi-digital formats (scanned PDFs, low-resolution images, photographs) that require Optical Character Recognition (OCR) for text extraction. Current OCR solutions are typically deployed as single-engine pipelines, regardless of document type or quality, resulting in suboptimal extraction accuracy and increased downstream errors.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2.2 Business Problem</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The absence of intelligent OCR routing leads to systematic inefficiencies in document processing pipelines. A single OCR engine cannot optimally handle the full spectrum of document types, image qualities, and layout complexities encountered in real-world enterprise environments. </w:t>
      </w:r>
      <w:proofErr w:type="gramStart"/>
      <w:r w:rsidRPr="00FA3636">
        <w:rPr>
          <w:rFonts w:ascii="Times New Roman" w:eastAsia="Times New Roman" w:hAnsi="Times New Roman" w:cs="Times New Roman"/>
          <w:sz w:val="24"/>
          <w:szCs w:val="24"/>
        </w:rPr>
        <w:t>This results</w:t>
      </w:r>
      <w:proofErr w:type="gramEnd"/>
      <w:r w:rsidRPr="00FA3636">
        <w:rPr>
          <w:rFonts w:ascii="Times New Roman" w:eastAsia="Times New Roman" w:hAnsi="Times New Roman" w:cs="Times New Roman"/>
          <w:sz w:val="24"/>
          <w:szCs w:val="24"/>
        </w:rPr>
        <w:t xml:space="preserve"> in reduced extraction accuracy, increased manual correction effort, and degraded performance of downstream AI models that depend on high-quality text as input.</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2.3 Problem Statement</w:t>
      </w:r>
    </w:p>
    <w:p w:rsidR="00FA3636" w:rsidRPr="00FA3636" w:rsidRDefault="00FA3636" w:rsidP="00FA36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Static OCR Assignment:</w:t>
      </w:r>
      <w:r w:rsidRPr="00FA3636">
        <w:rPr>
          <w:rFonts w:ascii="Times New Roman" w:eastAsia="Times New Roman" w:hAnsi="Times New Roman" w:cs="Times New Roman"/>
          <w:sz w:val="24"/>
          <w:szCs w:val="24"/>
        </w:rPr>
        <w:t xml:space="preserve"> Existing systems assign a single OCR engine to all documents, ignoring document-specific characteristics that directly impact extraction quality.</w:t>
      </w:r>
    </w:p>
    <w:p w:rsidR="00FA3636" w:rsidRPr="00FA3636" w:rsidRDefault="00FA3636" w:rsidP="00FA36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No Document Intelligence:</w:t>
      </w:r>
      <w:r w:rsidRPr="00FA3636">
        <w:rPr>
          <w:rFonts w:ascii="Times New Roman" w:eastAsia="Times New Roman" w:hAnsi="Times New Roman" w:cs="Times New Roman"/>
          <w:sz w:val="24"/>
          <w:szCs w:val="24"/>
        </w:rPr>
        <w:t xml:space="preserve"> Current pipelines lack an analytical layer to profile documents before processing, resulting in blind engine selection with no quality assurance mechanism.</w:t>
      </w:r>
    </w:p>
    <w:p w:rsidR="00FA3636" w:rsidRPr="00FA3636" w:rsidRDefault="00FA3636" w:rsidP="00FA36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Architectural Rigidity:</w:t>
      </w:r>
      <w:r w:rsidRPr="00FA3636">
        <w:rPr>
          <w:rFonts w:ascii="Times New Roman" w:eastAsia="Times New Roman" w:hAnsi="Times New Roman" w:cs="Times New Roman"/>
          <w:sz w:val="24"/>
          <w:szCs w:val="24"/>
        </w:rPr>
        <w:t xml:space="preserve"> Monolithic OCR integrations prevent the addition of new engines or AI-based routing without significant rework, limiting scalability and future extensibility.</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2.4 Existing System</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Conventional document processing systems typically employ a fixed OCR engine applied uniformly across all document types. Document upload triggers a direct pass to the OCR engine </w:t>
      </w:r>
      <w:r w:rsidRPr="00FA3636">
        <w:rPr>
          <w:rFonts w:ascii="Times New Roman" w:eastAsia="Times New Roman" w:hAnsi="Times New Roman" w:cs="Times New Roman"/>
          <w:sz w:val="24"/>
          <w:szCs w:val="24"/>
        </w:rPr>
        <w:lastRenderedPageBreak/>
        <w:t>without any pre-processing analysis, engine evaluation, or quality-based routing. The extracted text is then passed to downstream systems without validation of extraction quality or engine suitability.</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2.5 Limitations of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6824"/>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Limitation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Impact on Business Operations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Single-engine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No engine optimization based on document characteristics; accuracy varies unpredictably.</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No pre-processing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Documents with poor quality are processed without remediation or engine adaptation.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Hard-coded engine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Adding new OCR engines requires code-level changes and system redeployment.</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No quality feedback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Extraction errors propagate silently to downstream AI models and business systems.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Lack of extensibility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Cannot support emerging models or AI-based routing without architectural overhaul.</w:t>
            </w:r>
          </w:p>
        </w:tc>
      </w:tr>
    </w:tbl>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3. Proposed Solution &amp; Business Requirements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3.1 Proposed Solution</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AI Document Intelligence Agent introduces an intelligent, agent-based architecture that inserts an analytical decision layer between document upload and OCR processing. The system first analyzes each uploaded document to generate a structured Document Profile, then evaluates all available OCR engines against predefined business rules, and finally selects the engine with the highest suitability score. This approach ensures optimal extraction quality while maintaining a modular, extensible architecture.</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3.2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2317"/>
        <w:gridCol w:w="6569"/>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Description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lastRenderedPageBreak/>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Automated Document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automatically analyze every uploaded document to identify type, quality, and layout characteristics without manual intervention.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Dynamic OCR Engine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dynamically select the most appropriate OCR engine for each document based on its analyzed characteristics.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Multi-Engine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The system shall support integration with multiple OCR engines (GOT-OCR, </w:t>
            </w:r>
            <w:proofErr w:type="spellStart"/>
            <w:r w:rsidRPr="00FA3636">
              <w:rPr>
                <w:rFonts w:ascii="Times New Roman" w:eastAsia="Times New Roman" w:hAnsi="Times New Roman" w:cs="Times New Roman"/>
                <w:sz w:val="24"/>
                <w:szCs w:val="24"/>
              </w:rPr>
              <w:t>TrOCR</w:t>
            </w:r>
            <w:proofErr w:type="spellEnd"/>
            <w:r w:rsidRPr="00FA3636">
              <w:rPr>
                <w:rFonts w:ascii="Times New Roman" w:eastAsia="Times New Roman" w:hAnsi="Times New Roman" w:cs="Times New Roman"/>
                <w:sz w:val="24"/>
                <w:szCs w:val="24"/>
              </w:rPr>
              <w:t xml:space="preserve">, </w:t>
            </w:r>
            <w:proofErr w:type="spellStart"/>
            <w:r w:rsidRPr="00FA3636">
              <w:rPr>
                <w:rFonts w:ascii="Times New Roman" w:eastAsia="Times New Roman" w:hAnsi="Times New Roman" w:cs="Times New Roman"/>
                <w:sz w:val="24"/>
                <w:szCs w:val="24"/>
              </w:rPr>
              <w:t>PaddleOCR</w:t>
            </w:r>
            <w:proofErr w:type="spellEnd"/>
            <w:r w:rsidRPr="00FA3636">
              <w:rPr>
                <w:rFonts w:ascii="Times New Roman" w:eastAsia="Times New Roman" w:hAnsi="Times New Roman" w:cs="Times New Roman"/>
                <w:sz w:val="24"/>
                <w:szCs w:val="24"/>
              </w:rPr>
              <w:t xml:space="preserve">, </w:t>
            </w:r>
            <w:proofErr w:type="spellStart"/>
            <w:r w:rsidRPr="00FA3636">
              <w:rPr>
                <w:rFonts w:ascii="Times New Roman" w:eastAsia="Times New Roman" w:hAnsi="Times New Roman" w:cs="Times New Roman"/>
                <w:sz w:val="24"/>
                <w:szCs w:val="24"/>
              </w:rPr>
              <w:t>RapidOCR</w:t>
            </w:r>
            <w:proofErr w:type="spellEnd"/>
            <w:r w:rsidRPr="00FA3636">
              <w:rPr>
                <w:rFonts w:ascii="Times New Roman" w:eastAsia="Times New Roman" w:hAnsi="Times New Roman" w:cs="Times New Roman"/>
                <w:sz w:val="24"/>
                <w:szCs w:val="24"/>
              </w:rPr>
              <w:t xml:space="preserve">, and </w:t>
            </w:r>
            <w:proofErr w:type="spellStart"/>
            <w:r w:rsidRPr="00FA3636">
              <w:rPr>
                <w:rFonts w:ascii="Times New Roman" w:eastAsia="Times New Roman" w:hAnsi="Times New Roman" w:cs="Times New Roman"/>
                <w:sz w:val="24"/>
                <w:szCs w:val="24"/>
              </w:rPr>
              <w:t>Docling</w:t>
            </w:r>
            <w:proofErr w:type="spellEnd"/>
            <w:r w:rsidRPr="00FA3636">
              <w:rPr>
                <w:rFonts w:ascii="Times New Roman" w:eastAsia="Times New Roman" w:hAnsi="Times New Roman" w:cs="Times New Roman"/>
                <w:sz w:val="24"/>
                <w:szCs w:val="24"/>
              </w:rPr>
              <w:t xml:space="preserve"> OCR) through a unified OCR Factory interface.</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Extensible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architecture shall allow new OCR engines to be added without modifying existing components or redeploying the system.</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High-Quality OCR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produce OCR text output suitable for downstream LLM processing.</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Future AI Routing Readiness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architecture shall support migration from rule-based to AI-based OCR routing without structural changes.</w:t>
            </w:r>
          </w:p>
        </w:tc>
      </w:tr>
    </w:tbl>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3.3 Project Objectives</w:t>
      </w:r>
    </w:p>
    <w:p w:rsidR="00FA3636" w:rsidRPr="00FA3636" w:rsidRDefault="00FA3636" w:rsidP="00FA36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Analyze:</w:t>
      </w:r>
      <w:r w:rsidRPr="00FA3636">
        <w:rPr>
          <w:rFonts w:ascii="Times New Roman" w:eastAsia="Times New Roman" w:hAnsi="Times New Roman" w:cs="Times New Roman"/>
          <w:sz w:val="24"/>
          <w:szCs w:val="24"/>
        </w:rPr>
        <w:t xml:space="preserve"> Automatically analyze uploaded business documents and identify key characteristics including type, resolution, blur, brightness, contrast, and layout complexity.</w:t>
      </w:r>
    </w:p>
    <w:p w:rsidR="00FA3636" w:rsidRPr="00FA3636" w:rsidRDefault="00FA3636" w:rsidP="00FA36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Profile:</w:t>
      </w:r>
      <w:r w:rsidRPr="00FA3636">
        <w:rPr>
          <w:rFonts w:ascii="Times New Roman" w:eastAsia="Times New Roman" w:hAnsi="Times New Roman" w:cs="Times New Roman"/>
          <w:sz w:val="24"/>
          <w:szCs w:val="24"/>
        </w:rPr>
        <w:t xml:space="preserve"> Generate a structured Document Profile that encapsulates all analyzed attributes for use by the selection pipeline.</w:t>
      </w:r>
    </w:p>
    <w:p w:rsidR="00FA3636" w:rsidRPr="00FA3636" w:rsidRDefault="00FA3636" w:rsidP="00FA36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Select:</w:t>
      </w:r>
      <w:r w:rsidRPr="00FA3636">
        <w:rPr>
          <w:rFonts w:ascii="Times New Roman" w:eastAsia="Times New Roman" w:hAnsi="Times New Roman" w:cs="Times New Roman"/>
          <w:sz w:val="24"/>
          <w:szCs w:val="24"/>
        </w:rPr>
        <w:t xml:space="preserve"> Dynamically select the most appropriate OCR engine using a rule-based scoring and engine selection mechanism that evaluates available engines against the document profile.</w:t>
      </w:r>
    </w:p>
    <w:p w:rsidR="00FA3636" w:rsidRPr="00FA3636" w:rsidRDefault="00FA3636" w:rsidP="00FA36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Extend:</w:t>
      </w:r>
      <w:r w:rsidRPr="00FA3636">
        <w:rPr>
          <w:rFonts w:ascii="Times New Roman" w:eastAsia="Times New Roman" w:hAnsi="Times New Roman" w:cs="Times New Roman"/>
          <w:sz w:val="24"/>
          <w:szCs w:val="24"/>
        </w:rPr>
        <w:t xml:space="preserve"> Provide an extensible, modular architecture that supports future OCR engines and AI-based decision making without architectural changes.</w:t>
      </w:r>
    </w:p>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4. Project Scope</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4.1 In Scope</w:t>
      </w:r>
    </w:p>
    <w:p w:rsidR="00FA3636" w:rsidRPr="00FA3636" w:rsidRDefault="00FA3636" w:rsidP="00FA36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lastRenderedPageBreak/>
        <w:t>Core System Capabilities:</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FA3636">
        <w:rPr>
          <w:rFonts w:ascii="Times New Roman" w:eastAsia="Times New Roman" w:hAnsi="Times New Roman" w:cs="Times New Roman"/>
          <w:sz w:val="24"/>
          <w:szCs w:val="24"/>
        </w:rPr>
        <w:t>Document upload</w:t>
      </w:r>
      <w:proofErr w:type="gramEnd"/>
      <w:r w:rsidRPr="00FA3636">
        <w:rPr>
          <w:rFonts w:ascii="Times New Roman" w:eastAsia="Times New Roman" w:hAnsi="Times New Roman" w:cs="Times New Roman"/>
          <w:sz w:val="24"/>
          <w:szCs w:val="24"/>
        </w:rPr>
        <w:t xml:space="preserve"> via </w:t>
      </w:r>
      <w:proofErr w:type="spellStart"/>
      <w:r w:rsidRPr="00FA3636">
        <w:rPr>
          <w:rFonts w:ascii="Times New Roman" w:eastAsia="Times New Roman" w:hAnsi="Times New Roman" w:cs="Times New Roman"/>
          <w:sz w:val="24"/>
          <w:szCs w:val="24"/>
        </w:rPr>
        <w:t>FastAPI</w:t>
      </w:r>
      <w:proofErr w:type="spellEnd"/>
      <w:r w:rsidRPr="00FA3636">
        <w:rPr>
          <w:rFonts w:ascii="Times New Roman" w:eastAsia="Times New Roman" w:hAnsi="Times New Roman" w:cs="Times New Roman"/>
          <w:sz w:val="24"/>
          <w:szCs w:val="24"/>
        </w:rPr>
        <w:t xml:space="preserve"> REST interface.</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Document Analyzer and Document Profile generation with structured attributes.</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Rule Engine evaluation paired with an Engine Selector mechanism.</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OCR Factory implementing the Factory Design Pattern.</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Integration with five core OCR engines: </w:t>
      </w:r>
      <w:r w:rsidRPr="00FA3636">
        <w:rPr>
          <w:rFonts w:ascii="Times New Roman" w:eastAsia="Times New Roman" w:hAnsi="Times New Roman" w:cs="Times New Roman"/>
          <w:b/>
          <w:bCs/>
          <w:sz w:val="24"/>
          <w:szCs w:val="24"/>
        </w:rPr>
        <w:t xml:space="preserve">GOT-OCR, </w:t>
      </w:r>
      <w:proofErr w:type="spellStart"/>
      <w:r w:rsidRPr="00FA3636">
        <w:rPr>
          <w:rFonts w:ascii="Times New Roman" w:eastAsia="Times New Roman" w:hAnsi="Times New Roman" w:cs="Times New Roman"/>
          <w:b/>
          <w:bCs/>
          <w:sz w:val="24"/>
          <w:szCs w:val="24"/>
        </w:rPr>
        <w:t>TrOCR</w:t>
      </w:r>
      <w:proofErr w:type="spellEnd"/>
      <w:r w:rsidRPr="00FA3636">
        <w:rPr>
          <w:rFonts w:ascii="Times New Roman" w:eastAsia="Times New Roman" w:hAnsi="Times New Roman" w:cs="Times New Roman"/>
          <w:b/>
          <w:bCs/>
          <w:sz w:val="24"/>
          <w:szCs w:val="24"/>
        </w:rPr>
        <w:t xml:space="preserve">, </w:t>
      </w:r>
      <w:proofErr w:type="spellStart"/>
      <w:r w:rsidRPr="00FA3636">
        <w:rPr>
          <w:rFonts w:ascii="Times New Roman" w:eastAsia="Times New Roman" w:hAnsi="Times New Roman" w:cs="Times New Roman"/>
          <w:b/>
          <w:bCs/>
          <w:sz w:val="24"/>
          <w:szCs w:val="24"/>
        </w:rPr>
        <w:t>PaddleOCR</w:t>
      </w:r>
      <w:proofErr w:type="spellEnd"/>
      <w:r w:rsidRPr="00FA3636">
        <w:rPr>
          <w:rFonts w:ascii="Times New Roman" w:eastAsia="Times New Roman" w:hAnsi="Times New Roman" w:cs="Times New Roman"/>
          <w:b/>
          <w:bCs/>
          <w:sz w:val="24"/>
          <w:szCs w:val="24"/>
        </w:rPr>
        <w:t xml:space="preserve">, </w:t>
      </w:r>
      <w:proofErr w:type="spellStart"/>
      <w:r w:rsidRPr="00FA3636">
        <w:rPr>
          <w:rFonts w:ascii="Times New Roman" w:eastAsia="Times New Roman" w:hAnsi="Times New Roman" w:cs="Times New Roman"/>
          <w:b/>
          <w:bCs/>
          <w:sz w:val="24"/>
          <w:szCs w:val="24"/>
        </w:rPr>
        <w:t>RapidOCR</w:t>
      </w:r>
      <w:proofErr w:type="spellEnd"/>
      <w:r w:rsidRPr="00FA3636">
        <w:rPr>
          <w:rFonts w:ascii="Times New Roman" w:eastAsia="Times New Roman" w:hAnsi="Times New Roman" w:cs="Times New Roman"/>
          <w:b/>
          <w:bCs/>
          <w:sz w:val="24"/>
          <w:szCs w:val="24"/>
        </w:rPr>
        <w:t xml:space="preserve">, and </w:t>
      </w:r>
      <w:proofErr w:type="spellStart"/>
      <w:r w:rsidRPr="00FA3636">
        <w:rPr>
          <w:rFonts w:ascii="Times New Roman" w:eastAsia="Times New Roman" w:hAnsi="Times New Roman" w:cs="Times New Roman"/>
          <w:b/>
          <w:bCs/>
          <w:sz w:val="24"/>
          <w:szCs w:val="24"/>
        </w:rPr>
        <w:t>Docling</w:t>
      </w:r>
      <w:proofErr w:type="spellEnd"/>
      <w:r w:rsidRPr="00FA3636">
        <w:rPr>
          <w:rFonts w:ascii="Times New Roman" w:eastAsia="Times New Roman" w:hAnsi="Times New Roman" w:cs="Times New Roman"/>
          <w:b/>
          <w:bCs/>
          <w:sz w:val="24"/>
          <w:szCs w:val="24"/>
        </w:rPr>
        <w:t xml:space="preserve"> OCR</w:t>
      </w:r>
      <w:r w:rsidRPr="00FA3636">
        <w:rPr>
          <w:rFonts w:ascii="Times New Roman" w:eastAsia="Times New Roman" w:hAnsi="Times New Roman" w:cs="Times New Roman"/>
          <w:sz w:val="24"/>
          <w:szCs w:val="24"/>
        </w:rPr>
        <w:t>.</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Downstream text structuring pipeline utilizing </w:t>
      </w:r>
      <w:proofErr w:type="spellStart"/>
      <w:r w:rsidRPr="00FA3636">
        <w:rPr>
          <w:rFonts w:ascii="Times New Roman" w:eastAsia="Times New Roman" w:hAnsi="Times New Roman" w:cs="Times New Roman"/>
          <w:sz w:val="24"/>
          <w:szCs w:val="24"/>
        </w:rPr>
        <w:t>Qwen</w:t>
      </w:r>
      <w:proofErr w:type="spellEnd"/>
      <w:r w:rsidRPr="00FA3636">
        <w:rPr>
          <w:rFonts w:ascii="Times New Roman" w:eastAsia="Times New Roman" w:hAnsi="Times New Roman" w:cs="Times New Roman"/>
          <w:sz w:val="24"/>
          <w:szCs w:val="24"/>
        </w:rPr>
        <w:t xml:space="preserve"> for structured JSON extraction.</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Business logic validation and enrichment (</w:t>
      </w:r>
      <w:proofErr w:type="spellStart"/>
      <w:r w:rsidRPr="00FA3636">
        <w:rPr>
          <w:rFonts w:ascii="Courier New" w:eastAsia="Times New Roman" w:hAnsi="Courier New" w:cs="Courier New"/>
          <w:sz w:val="20"/>
          <w:szCs w:val="20"/>
        </w:rPr>
        <w:t>enrich_</w:t>
      </w:r>
      <w:proofErr w:type="gramStart"/>
      <w:r w:rsidRPr="00FA3636">
        <w:rPr>
          <w:rFonts w:ascii="Courier New" w:eastAsia="Times New Roman" w:hAnsi="Courier New" w:cs="Courier New"/>
          <w:sz w:val="20"/>
          <w:szCs w:val="20"/>
        </w:rPr>
        <w:t>invoice</w:t>
      </w:r>
      <w:proofErr w:type="spellEnd"/>
      <w:r w:rsidRPr="00FA3636">
        <w:rPr>
          <w:rFonts w:ascii="Courier New" w:eastAsia="Times New Roman" w:hAnsi="Courier New" w:cs="Courier New"/>
          <w:sz w:val="20"/>
          <w:szCs w:val="20"/>
        </w:rPr>
        <w:t>(</w:t>
      </w:r>
      <w:proofErr w:type="gramEnd"/>
      <w:r w:rsidRPr="00FA3636">
        <w:rPr>
          <w:rFonts w:ascii="Courier New" w:eastAsia="Times New Roman" w:hAnsi="Courier New" w:cs="Courier New"/>
          <w:sz w:val="20"/>
          <w:szCs w:val="20"/>
        </w:rPr>
        <w:t>)</w:t>
      </w:r>
      <w:r w:rsidRPr="00FA3636">
        <w:rPr>
          <w:rFonts w:ascii="Times New Roman" w:eastAsia="Times New Roman" w:hAnsi="Times New Roman" w:cs="Times New Roman"/>
          <w:sz w:val="24"/>
          <w:szCs w:val="24"/>
        </w:rPr>
        <w:t>).</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Local storage optimization (</w:t>
      </w:r>
      <w:r w:rsidRPr="00FA3636">
        <w:rPr>
          <w:rFonts w:ascii="Courier New" w:eastAsia="Times New Roman" w:hAnsi="Courier New" w:cs="Courier New"/>
          <w:sz w:val="20"/>
          <w:szCs w:val="20"/>
        </w:rPr>
        <w:t>outputs/</w:t>
      </w:r>
      <w:proofErr w:type="spellStart"/>
      <w:r w:rsidRPr="00FA3636">
        <w:rPr>
          <w:rFonts w:ascii="Courier New" w:eastAsia="Times New Roman" w:hAnsi="Courier New" w:cs="Courier New"/>
          <w:sz w:val="20"/>
          <w:szCs w:val="20"/>
        </w:rPr>
        <w:t>invoices.json</w:t>
      </w:r>
      <w:proofErr w:type="spellEnd"/>
      <w:r w:rsidRPr="00FA3636">
        <w:rPr>
          <w:rFonts w:ascii="Times New Roman" w:eastAsia="Times New Roman" w:hAnsi="Times New Roman" w:cs="Times New Roman"/>
          <w:sz w:val="24"/>
          <w:szCs w:val="24"/>
        </w:rPr>
        <w:t>) for future dashboard rendering.</w:t>
      </w:r>
    </w:p>
    <w:p w:rsidR="00FA3636" w:rsidRPr="00FA3636" w:rsidRDefault="00FA3636" w:rsidP="00FA363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Agent-based orchestration via Document Agent.</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4.2 Out of Scope</w:t>
      </w:r>
    </w:p>
    <w:p w:rsidR="00FA3636" w:rsidRPr="00FA3636" w:rsidRDefault="00FA3636" w:rsidP="00FA36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Advanced Extraction Capabilities:</w:t>
      </w:r>
    </w:p>
    <w:p w:rsidR="00FA3636" w:rsidRPr="00FA3636" w:rsidRDefault="00FA3636" w:rsidP="00FA363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Advanced multimodal VLM-based extraction is outside the current scope.</w:t>
      </w:r>
    </w:p>
    <w:p w:rsidR="00FA3636" w:rsidRPr="00FA3636" w:rsidRDefault="00FA3636" w:rsidP="00FA36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AI-Based OCR Routing:</w:t>
      </w:r>
    </w:p>
    <w:p w:rsidR="00FA3636" w:rsidRPr="00FA3636" w:rsidRDefault="00FA3636" w:rsidP="00FA363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Machine learning-based engine selection replacing the Rule Engine / Engine Selector is planned for a future iteration.</w:t>
      </w:r>
    </w:p>
    <w:p w:rsidR="00FA3636" w:rsidRPr="00FA3636" w:rsidRDefault="00FA3636" w:rsidP="00FA36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Confidence-Based Learning:</w:t>
      </w:r>
    </w:p>
    <w:p w:rsidR="00FA3636" w:rsidRPr="00FA3636" w:rsidRDefault="00FA3636" w:rsidP="00FA363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Feedback loops that learn from extraction confidence scores to improve future engine selection are out of scope.</w:t>
      </w:r>
    </w:p>
    <w:p w:rsidR="00FA3636" w:rsidRPr="00FA3636" w:rsidRDefault="00FA3636" w:rsidP="00FA36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Deployment &amp; Infrastructure:</w:t>
      </w:r>
    </w:p>
    <w:p w:rsidR="00FA3636" w:rsidRPr="00FA3636" w:rsidRDefault="00FA3636" w:rsidP="00FA3636">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A3636">
        <w:rPr>
          <w:rFonts w:ascii="Times New Roman" w:eastAsia="Times New Roman" w:hAnsi="Times New Roman" w:cs="Times New Roman"/>
          <w:sz w:val="24"/>
          <w:szCs w:val="24"/>
        </w:rPr>
        <w:t>Docker</w:t>
      </w:r>
      <w:proofErr w:type="spellEnd"/>
      <w:r w:rsidRPr="00FA3636">
        <w:rPr>
          <w:rFonts w:ascii="Times New Roman" w:eastAsia="Times New Roman" w:hAnsi="Times New Roman" w:cs="Times New Roman"/>
          <w:sz w:val="24"/>
          <w:szCs w:val="24"/>
        </w:rPr>
        <w:t xml:space="preserve"> configurations, cloud deployment, CI/CD pipelines, and infrastructure provisioning are not covered.</w:t>
      </w:r>
    </w:p>
    <w:p w:rsidR="00FA3636" w:rsidRPr="00FA3636" w:rsidRDefault="00FA3636" w:rsidP="00FA36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Testing &amp; Benchmarking:</w:t>
      </w:r>
    </w:p>
    <w:p w:rsidR="00FA3636" w:rsidRPr="00FA3636" w:rsidRDefault="00FA3636" w:rsidP="00FA363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Unit tests, integration tests, performance benchmarks, and OCR engine comparison studies are excluded from this phase.</w:t>
      </w:r>
    </w:p>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5. Stakeholders, User Roles &amp; System Requirements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5.1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2036"/>
        <w:gridCol w:w="5556"/>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Interest in the System</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Enterprise Clients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End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Accurate, automated document processing with minimal manual intervention.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 xml:space="preserve">Technical </w:t>
            </w:r>
            <w:r w:rsidRPr="00FA3636">
              <w:rPr>
                <w:rFonts w:ascii="Times New Roman" w:eastAsia="Times New Roman" w:hAnsi="Times New Roman" w:cs="Times New Roman"/>
                <w:b/>
                <w:bCs/>
                <w:sz w:val="24"/>
                <w:szCs w:val="24"/>
              </w:rPr>
              <w:lastRenderedPageBreak/>
              <w:t>Architects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lastRenderedPageBreak/>
              <w:t xml:space="preserve">Design </w:t>
            </w:r>
            <w:r w:rsidRPr="00FA3636">
              <w:rPr>
                <w:rFonts w:ascii="Times New Roman" w:eastAsia="Times New Roman" w:hAnsi="Times New Roman" w:cs="Times New Roman"/>
                <w:sz w:val="24"/>
                <w:szCs w:val="24"/>
              </w:rPr>
              <w:lastRenderedPageBreak/>
              <w:t>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lastRenderedPageBreak/>
              <w:t>System architecture, scalability, and extensibility.</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lastRenderedPageBreak/>
              <w:t>AI Engineers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OCR engine integration, agent logic, and engine selection tuning.</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Project Managers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Scope adherence, timeline, and milestone delivery.</w:t>
            </w:r>
          </w:p>
        </w:tc>
      </w:tr>
    </w:tbl>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5.2 User Roles</w:t>
      </w:r>
    </w:p>
    <w:p w:rsidR="00FA3636" w:rsidRPr="00FA3636" w:rsidRDefault="00FA3636" w:rsidP="00FA36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System User:</w:t>
      </w:r>
      <w:r w:rsidRPr="00FA3636">
        <w:rPr>
          <w:rFonts w:ascii="Times New Roman" w:eastAsia="Times New Roman" w:hAnsi="Times New Roman" w:cs="Times New Roman"/>
          <w:sz w:val="24"/>
          <w:szCs w:val="24"/>
        </w:rPr>
        <w:t xml:space="preserve"> Uploads business documents via the </w:t>
      </w:r>
      <w:proofErr w:type="spellStart"/>
      <w:r w:rsidRPr="00FA3636">
        <w:rPr>
          <w:rFonts w:ascii="Times New Roman" w:eastAsia="Times New Roman" w:hAnsi="Times New Roman" w:cs="Times New Roman"/>
          <w:sz w:val="24"/>
          <w:szCs w:val="24"/>
        </w:rPr>
        <w:t>FastAPI</w:t>
      </w:r>
      <w:proofErr w:type="spellEnd"/>
      <w:r w:rsidRPr="00FA3636">
        <w:rPr>
          <w:rFonts w:ascii="Times New Roman" w:eastAsia="Times New Roman" w:hAnsi="Times New Roman" w:cs="Times New Roman"/>
          <w:sz w:val="24"/>
          <w:szCs w:val="24"/>
        </w:rPr>
        <w:t xml:space="preserve"> interface and receives structured text or JSON output.</w:t>
      </w:r>
    </w:p>
    <w:p w:rsidR="00FA3636" w:rsidRPr="00FA3636" w:rsidRDefault="00FA3636" w:rsidP="00FA36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System Administrator:</w:t>
      </w:r>
      <w:r w:rsidRPr="00FA3636">
        <w:rPr>
          <w:rFonts w:ascii="Times New Roman" w:eastAsia="Times New Roman" w:hAnsi="Times New Roman" w:cs="Times New Roman"/>
          <w:sz w:val="24"/>
          <w:szCs w:val="24"/>
        </w:rPr>
        <w:t xml:space="preserve"> Configures business rules in the Rule Engine, manages engine routing definitions, and monitors logs.</w:t>
      </w:r>
    </w:p>
    <w:p w:rsidR="00FA3636" w:rsidRPr="00FA3636" w:rsidRDefault="00FA3636" w:rsidP="00FA36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AI Engineer:</w:t>
      </w:r>
      <w:r w:rsidRPr="00FA3636">
        <w:rPr>
          <w:rFonts w:ascii="Times New Roman" w:eastAsia="Times New Roman" w:hAnsi="Times New Roman" w:cs="Times New Roman"/>
          <w:sz w:val="24"/>
          <w:szCs w:val="24"/>
        </w:rPr>
        <w:t xml:space="preserve"> Develops and integrates new OCR engines via the OCR Factory interface and maintains core pipeline modules.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5.3 System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2148"/>
        <w:gridCol w:w="5606"/>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Specification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Server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Linux (Ubuntu 20.04 LTS or later) recommended for production.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Python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Python 3.9 or later required for all components.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API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Web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proofErr w:type="spellStart"/>
            <w:r w:rsidRPr="00FA3636">
              <w:rPr>
                <w:rFonts w:ascii="Times New Roman" w:eastAsia="Times New Roman" w:hAnsi="Times New Roman" w:cs="Times New Roman"/>
                <w:sz w:val="24"/>
                <w:szCs w:val="24"/>
              </w:rPr>
              <w:t>FastAPI</w:t>
            </w:r>
            <w:proofErr w:type="spellEnd"/>
            <w:r w:rsidRPr="00FA3636">
              <w:rPr>
                <w:rFonts w:ascii="Times New Roman" w:eastAsia="Times New Roman" w:hAnsi="Times New Roman" w:cs="Times New Roman"/>
                <w:sz w:val="24"/>
                <w:szCs w:val="24"/>
              </w:rPr>
              <w:t xml:space="preserve"> with </w:t>
            </w:r>
            <w:proofErr w:type="spellStart"/>
            <w:r w:rsidRPr="00FA3636">
              <w:rPr>
                <w:rFonts w:ascii="Times New Roman" w:eastAsia="Times New Roman" w:hAnsi="Times New Roman" w:cs="Times New Roman"/>
                <w:sz w:val="24"/>
                <w:szCs w:val="24"/>
              </w:rPr>
              <w:t>Uvicorn</w:t>
            </w:r>
            <w:proofErr w:type="spellEnd"/>
            <w:r w:rsidRPr="00FA3636">
              <w:rPr>
                <w:rFonts w:ascii="Times New Roman" w:eastAsia="Times New Roman" w:hAnsi="Times New Roman" w:cs="Times New Roman"/>
                <w:sz w:val="24"/>
                <w:szCs w:val="24"/>
              </w:rPr>
              <w:t xml:space="preserve"> ASGI server.</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OCR Engines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Supported Engines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GOT-OCR, </w:t>
            </w:r>
            <w:proofErr w:type="spellStart"/>
            <w:r w:rsidRPr="00FA3636">
              <w:rPr>
                <w:rFonts w:ascii="Times New Roman" w:eastAsia="Times New Roman" w:hAnsi="Times New Roman" w:cs="Times New Roman"/>
                <w:sz w:val="24"/>
                <w:szCs w:val="24"/>
              </w:rPr>
              <w:t>TrOCR</w:t>
            </w:r>
            <w:proofErr w:type="spellEnd"/>
            <w:r w:rsidRPr="00FA3636">
              <w:rPr>
                <w:rFonts w:ascii="Times New Roman" w:eastAsia="Times New Roman" w:hAnsi="Times New Roman" w:cs="Times New Roman"/>
                <w:sz w:val="24"/>
                <w:szCs w:val="24"/>
              </w:rPr>
              <w:t xml:space="preserve">, </w:t>
            </w:r>
            <w:proofErr w:type="spellStart"/>
            <w:r w:rsidRPr="00FA3636">
              <w:rPr>
                <w:rFonts w:ascii="Times New Roman" w:eastAsia="Times New Roman" w:hAnsi="Times New Roman" w:cs="Times New Roman"/>
                <w:sz w:val="24"/>
                <w:szCs w:val="24"/>
              </w:rPr>
              <w:t>PaddleOCR</w:t>
            </w:r>
            <w:proofErr w:type="spellEnd"/>
            <w:r w:rsidRPr="00FA3636">
              <w:rPr>
                <w:rFonts w:ascii="Times New Roman" w:eastAsia="Times New Roman" w:hAnsi="Times New Roman" w:cs="Times New Roman"/>
                <w:sz w:val="24"/>
                <w:szCs w:val="24"/>
              </w:rPr>
              <w:t xml:space="preserve">, </w:t>
            </w:r>
            <w:proofErr w:type="spellStart"/>
            <w:r w:rsidRPr="00FA3636">
              <w:rPr>
                <w:rFonts w:ascii="Times New Roman" w:eastAsia="Times New Roman" w:hAnsi="Times New Roman" w:cs="Times New Roman"/>
                <w:sz w:val="24"/>
                <w:szCs w:val="24"/>
              </w:rPr>
              <w:t>RapidOCR</w:t>
            </w:r>
            <w:proofErr w:type="spellEnd"/>
            <w:r w:rsidRPr="00FA3636">
              <w:rPr>
                <w:rFonts w:ascii="Times New Roman" w:eastAsia="Times New Roman" w:hAnsi="Times New Roman" w:cs="Times New Roman"/>
                <w:sz w:val="24"/>
                <w:szCs w:val="24"/>
              </w:rPr>
              <w:t xml:space="preserve">, and </w:t>
            </w:r>
            <w:proofErr w:type="spellStart"/>
            <w:r w:rsidRPr="00FA3636">
              <w:rPr>
                <w:rFonts w:ascii="Times New Roman" w:eastAsia="Times New Roman" w:hAnsi="Times New Roman" w:cs="Times New Roman"/>
                <w:sz w:val="24"/>
                <w:szCs w:val="24"/>
              </w:rPr>
              <w:t>Docling</w:t>
            </w:r>
            <w:proofErr w:type="spellEnd"/>
            <w:r w:rsidRPr="00FA3636">
              <w:rPr>
                <w:rFonts w:ascii="Times New Roman" w:eastAsia="Times New Roman" w:hAnsi="Times New Roman" w:cs="Times New Roman"/>
                <w:sz w:val="24"/>
                <w:szCs w:val="24"/>
              </w:rPr>
              <w:t xml:space="preserve"> OCR.</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RAM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Minimum 8 GB RAM; 16 GB recommended for multi-engine workloads.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Disk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Minimum 20 GB for OCR model weights and </w:t>
            </w:r>
            <w:r w:rsidRPr="00FA3636">
              <w:rPr>
                <w:rFonts w:ascii="Times New Roman" w:eastAsia="Times New Roman" w:hAnsi="Times New Roman" w:cs="Times New Roman"/>
                <w:sz w:val="24"/>
                <w:szCs w:val="24"/>
              </w:rPr>
              <w:lastRenderedPageBreak/>
              <w:t>temporary document storage.</w:t>
            </w:r>
          </w:p>
        </w:tc>
      </w:tr>
    </w:tbl>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lastRenderedPageBreak/>
        <w:t>6. Functional &amp; Non-Functional Requirements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6.1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2466"/>
        <w:gridCol w:w="6432"/>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Specification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Document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The system shall accept PDF and image file uploads (PNG, JPEG, </w:t>
            </w:r>
            <w:proofErr w:type="gramStart"/>
            <w:r w:rsidRPr="00FA3636">
              <w:rPr>
                <w:rFonts w:ascii="Times New Roman" w:eastAsia="Times New Roman" w:hAnsi="Times New Roman" w:cs="Times New Roman"/>
                <w:sz w:val="24"/>
                <w:szCs w:val="24"/>
              </w:rPr>
              <w:t>TIFF</w:t>
            </w:r>
            <w:proofErr w:type="gramEnd"/>
            <w:r w:rsidRPr="00FA3636">
              <w:rPr>
                <w:rFonts w:ascii="Times New Roman" w:eastAsia="Times New Roman" w:hAnsi="Times New Roman" w:cs="Times New Roman"/>
                <w:sz w:val="24"/>
                <w:szCs w:val="24"/>
              </w:rPr>
              <w:t xml:space="preserve">) via a </w:t>
            </w:r>
            <w:proofErr w:type="spellStart"/>
            <w:r w:rsidRPr="00FA3636">
              <w:rPr>
                <w:rFonts w:ascii="Times New Roman" w:eastAsia="Times New Roman" w:hAnsi="Times New Roman" w:cs="Times New Roman"/>
                <w:sz w:val="24"/>
                <w:szCs w:val="24"/>
              </w:rPr>
              <w:t>RESTful</w:t>
            </w:r>
            <w:proofErr w:type="spellEnd"/>
            <w:r w:rsidRPr="00FA3636">
              <w:rPr>
                <w:rFonts w:ascii="Times New Roman" w:eastAsia="Times New Roman" w:hAnsi="Times New Roman" w:cs="Times New Roman"/>
                <w:sz w:val="24"/>
                <w:szCs w:val="24"/>
              </w:rPr>
              <w:t xml:space="preserve"> API endpoint.</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PDF Conversion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The system shall convert PDF pages into images using </w:t>
            </w:r>
            <w:proofErr w:type="spellStart"/>
            <w:r w:rsidRPr="00FA3636">
              <w:rPr>
                <w:rFonts w:ascii="Times New Roman" w:eastAsia="Times New Roman" w:hAnsi="Times New Roman" w:cs="Times New Roman"/>
                <w:sz w:val="24"/>
                <w:szCs w:val="24"/>
              </w:rPr>
              <w:t>PyMuPDF</w:t>
            </w:r>
            <w:proofErr w:type="spellEnd"/>
            <w:r w:rsidRPr="00FA3636">
              <w:rPr>
                <w:rFonts w:ascii="Times New Roman" w:eastAsia="Times New Roman" w:hAnsi="Times New Roman" w:cs="Times New Roman"/>
                <w:sz w:val="24"/>
                <w:szCs w:val="24"/>
              </w:rPr>
              <w:t xml:space="preserve"> whenever required before OCR execution.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Document Type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classify documents as digital PDF, scanned PDF, or image based on file properties.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Image Quality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compute blur score, brightness, and contrast metrics for image-based documents.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Layout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detect table presence, text density, and orientation for layout complexity scoring.</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Document Profile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generate a structured Document Profile containing all analyzed attributes for downstream evaluation.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OCR Engine Evaluation &amp;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evaluate available OCR engines against the Document Profile and select the optimal engine using the Engine Selector.</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OCR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The OCR Factory shall instantiate the selected engine and </w:t>
            </w:r>
            <w:proofErr w:type="gramStart"/>
            <w:r w:rsidRPr="00FA3636">
              <w:rPr>
                <w:rFonts w:ascii="Times New Roman" w:eastAsia="Times New Roman" w:hAnsi="Times New Roman" w:cs="Times New Roman"/>
                <w:sz w:val="24"/>
                <w:szCs w:val="24"/>
              </w:rPr>
              <w:t>execute</w:t>
            </w:r>
            <w:proofErr w:type="gramEnd"/>
            <w:r w:rsidRPr="00FA3636">
              <w:rPr>
                <w:rFonts w:ascii="Times New Roman" w:eastAsia="Times New Roman" w:hAnsi="Times New Roman" w:cs="Times New Roman"/>
                <w:sz w:val="24"/>
                <w:szCs w:val="24"/>
              </w:rPr>
              <w:t xml:space="preserve"> text extraction on the processed document images.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Structured JSON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The system shall feed the extracted OCR text into the </w:t>
            </w:r>
            <w:proofErr w:type="spellStart"/>
            <w:r w:rsidRPr="00FA3636">
              <w:rPr>
                <w:rFonts w:ascii="Times New Roman" w:eastAsia="Times New Roman" w:hAnsi="Times New Roman" w:cs="Times New Roman"/>
                <w:sz w:val="24"/>
                <w:szCs w:val="24"/>
              </w:rPr>
              <w:t>Qwen</w:t>
            </w:r>
            <w:proofErr w:type="spellEnd"/>
            <w:r w:rsidRPr="00FA3636">
              <w:rPr>
                <w:rFonts w:ascii="Times New Roman" w:eastAsia="Times New Roman" w:hAnsi="Times New Roman" w:cs="Times New Roman"/>
                <w:sz w:val="24"/>
                <w:szCs w:val="24"/>
              </w:rPr>
              <w:t xml:space="preserve"> LLM pipeline to output structured invoice JSON.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lastRenderedPageBreak/>
              <w:t>FR-10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Business Logic Enrichment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extracted invoice JSON shall be validated and enriched (</w:t>
            </w:r>
            <w:proofErr w:type="spellStart"/>
            <w:r w:rsidRPr="00FA3636">
              <w:rPr>
                <w:rFonts w:ascii="Courier New" w:eastAsia="Times New Roman" w:hAnsi="Courier New" w:cs="Courier New"/>
                <w:sz w:val="20"/>
                <w:szCs w:val="20"/>
              </w:rPr>
              <w:t>enrich_</w:t>
            </w:r>
            <w:proofErr w:type="gramStart"/>
            <w:r w:rsidRPr="00FA3636">
              <w:rPr>
                <w:rFonts w:ascii="Courier New" w:eastAsia="Times New Roman" w:hAnsi="Courier New" w:cs="Courier New"/>
                <w:sz w:val="20"/>
                <w:szCs w:val="20"/>
              </w:rPr>
              <w:t>invoice</w:t>
            </w:r>
            <w:proofErr w:type="spellEnd"/>
            <w:r w:rsidRPr="00FA3636">
              <w:rPr>
                <w:rFonts w:ascii="Courier New" w:eastAsia="Times New Roman" w:hAnsi="Courier New" w:cs="Courier New"/>
                <w:sz w:val="20"/>
                <w:szCs w:val="20"/>
              </w:rPr>
              <w:t>(</w:t>
            </w:r>
            <w:proofErr w:type="gramEnd"/>
            <w:r w:rsidRPr="00FA3636">
              <w:rPr>
                <w:rFonts w:ascii="Courier New" w:eastAsia="Times New Roman" w:hAnsi="Courier New" w:cs="Courier New"/>
                <w:sz w:val="20"/>
                <w:szCs w:val="20"/>
              </w:rPr>
              <w:t>)</w:t>
            </w:r>
            <w:r w:rsidRPr="00FA3636">
              <w:rPr>
                <w:rFonts w:ascii="Times New Roman" w:eastAsia="Times New Roman" w:hAnsi="Times New Roman" w:cs="Times New Roman"/>
                <w:sz w:val="24"/>
                <w:szCs w:val="24"/>
              </w:rPr>
              <w:t>) before being returned to the client.</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Invoice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 xml:space="preserve">The system shall </w:t>
            </w:r>
            <w:proofErr w:type="gramStart"/>
            <w:r w:rsidRPr="00FA3636">
              <w:rPr>
                <w:rFonts w:ascii="Times New Roman" w:eastAsia="Times New Roman" w:hAnsi="Times New Roman" w:cs="Times New Roman"/>
                <w:sz w:val="24"/>
                <w:szCs w:val="24"/>
              </w:rPr>
              <w:t>persist</w:t>
            </w:r>
            <w:proofErr w:type="gramEnd"/>
            <w:r w:rsidRPr="00FA3636">
              <w:rPr>
                <w:rFonts w:ascii="Times New Roman" w:eastAsia="Times New Roman" w:hAnsi="Times New Roman" w:cs="Times New Roman"/>
                <w:sz w:val="24"/>
                <w:szCs w:val="24"/>
              </w:rPr>
              <w:t xml:space="preserve"> extracted invoice data in JSON format (</w:t>
            </w:r>
            <w:r w:rsidRPr="00FA3636">
              <w:rPr>
                <w:rFonts w:ascii="Courier New" w:eastAsia="Times New Roman" w:hAnsi="Courier New" w:cs="Courier New"/>
                <w:sz w:val="20"/>
                <w:szCs w:val="20"/>
              </w:rPr>
              <w:t>outputs/</w:t>
            </w:r>
            <w:proofErr w:type="spellStart"/>
            <w:r w:rsidRPr="00FA3636">
              <w:rPr>
                <w:rFonts w:ascii="Courier New" w:eastAsia="Times New Roman" w:hAnsi="Courier New" w:cs="Courier New"/>
                <w:sz w:val="20"/>
                <w:szCs w:val="20"/>
              </w:rPr>
              <w:t>invoices.json</w:t>
            </w:r>
            <w:proofErr w:type="spellEnd"/>
            <w:r w:rsidRPr="00FA3636">
              <w:rPr>
                <w:rFonts w:ascii="Times New Roman" w:eastAsia="Times New Roman" w:hAnsi="Times New Roman" w:cs="Times New Roman"/>
                <w:sz w:val="24"/>
                <w:szCs w:val="24"/>
              </w:rPr>
              <w:t>) for dashboard visualization.</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FR-12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Engine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system shall allow new OCR engines to be registered with the OCR Factory without modifying core orchestration workflows.</w:t>
            </w:r>
          </w:p>
        </w:tc>
      </w:tr>
    </w:tbl>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6.2 Non-Functional Requirements</w:t>
      </w:r>
    </w:p>
    <w:p w:rsidR="00FA3636" w:rsidRPr="00FA3636" w:rsidRDefault="00FA3636" w:rsidP="00FA36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NFR-01 (Performance):</w:t>
      </w:r>
      <w:r w:rsidRPr="00FA3636">
        <w:rPr>
          <w:rFonts w:ascii="Times New Roman" w:eastAsia="Times New Roman" w:hAnsi="Times New Roman" w:cs="Times New Roman"/>
          <w:sz w:val="24"/>
          <w:szCs w:val="24"/>
        </w:rPr>
        <w:t xml:space="preserve"> Document analysis and engine selection shall complete within 2 seconds for documents up to 10 pages.</w:t>
      </w:r>
    </w:p>
    <w:p w:rsidR="00FA3636" w:rsidRPr="00FA3636" w:rsidRDefault="00FA3636" w:rsidP="00FA36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NFR-02 (Scalability):</w:t>
      </w:r>
      <w:r w:rsidRPr="00FA3636">
        <w:rPr>
          <w:rFonts w:ascii="Times New Roman" w:eastAsia="Times New Roman" w:hAnsi="Times New Roman" w:cs="Times New Roman"/>
          <w:sz w:val="24"/>
          <w:szCs w:val="24"/>
        </w:rPr>
        <w:t xml:space="preserve"> The system shall support the addition of new OCR engines without architectural modification or system downtime.</w:t>
      </w:r>
    </w:p>
    <w:p w:rsidR="00FA3636" w:rsidRPr="00FA3636" w:rsidRDefault="00FA3636" w:rsidP="00FA36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NFR-03 (Reliability):</w:t>
      </w:r>
      <w:r w:rsidRPr="00FA3636">
        <w:rPr>
          <w:rFonts w:ascii="Times New Roman" w:eastAsia="Times New Roman" w:hAnsi="Times New Roman" w:cs="Times New Roman"/>
          <w:sz w:val="24"/>
          <w:szCs w:val="24"/>
        </w:rPr>
        <w:t xml:space="preserve"> The system shall maintain 99.5% availability during standard business hours with graceful degradation on engine failure.</w:t>
      </w:r>
    </w:p>
    <w:p w:rsidR="00FA3636" w:rsidRPr="00FA3636" w:rsidRDefault="00FA3636" w:rsidP="00FA36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NFR-04 (Maintainability):</w:t>
      </w:r>
      <w:r w:rsidRPr="00FA3636">
        <w:rPr>
          <w:rFonts w:ascii="Times New Roman" w:eastAsia="Times New Roman" w:hAnsi="Times New Roman" w:cs="Times New Roman"/>
          <w:sz w:val="24"/>
          <w:szCs w:val="24"/>
        </w:rPr>
        <w:t xml:space="preserve"> All components shall be independently testable and modifiable without affecting other system modules.</w:t>
      </w:r>
    </w:p>
    <w:p w:rsidR="00FA3636" w:rsidRPr="00FA3636" w:rsidRDefault="00FA3636" w:rsidP="00FA36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NFR-05 (Extensibility):</w:t>
      </w:r>
      <w:r w:rsidRPr="00FA3636">
        <w:rPr>
          <w:rFonts w:ascii="Times New Roman" w:eastAsia="Times New Roman" w:hAnsi="Times New Roman" w:cs="Times New Roman"/>
          <w:sz w:val="24"/>
          <w:szCs w:val="24"/>
        </w:rPr>
        <w:t xml:space="preserve"> New OCR engines shall be </w:t>
      </w:r>
      <w:proofErr w:type="spellStart"/>
      <w:r w:rsidRPr="00FA3636">
        <w:rPr>
          <w:rFonts w:ascii="Times New Roman" w:eastAsia="Times New Roman" w:hAnsi="Times New Roman" w:cs="Times New Roman"/>
          <w:sz w:val="24"/>
          <w:szCs w:val="24"/>
        </w:rPr>
        <w:t>integrable</w:t>
      </w:r>
      <w:proofErr w:type="spellEnd"/>
      <w:r w:rsidRPr="00FA3636">
        <w:rPr>
          <w:rFonts w:ascii="Times New Roman" w:eastAsia="Times New Roman" w:hAnsi="Times New Roman" w:cs="Times New Roman"/>
          <w:sz w:val="24"/>
          <w:szCs w:val="24"/>
        </w:rPr>
        <w:t xml:space="preserve"> by implementing a standard interface without modifying existing routing logic.</w:t>
      </w:r>
    </w:p>
    <w:p w:rsidR="00FA3636" w:rsidRPr="00FA3636" w:rsidRDefault="00FA3636" w:rsidP="00FA36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NFR-06 (Security):</w:t>
      </w:r>
      <w:r w:rsidRPr="00FA3636">
        <w:rPr>
          <w:rFonts w:ascii="Times New Roman" w:eastAsia="Times New Roman" w:hAnsi="Times New Roman" w:cs="Times New Roman"/>
          <w:sz w:val="24"/>
          <w:szCs w:val="24"/>
        </w:rPr>
        <w:t xml:space="preserve"> Data storage must comply with session requirements, persisting data securely only as configured for dashboard auditing.</w:t>
      </w:r>
    </w:p>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7. Assumptions, Constraints &amp; Risks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7.1 Assumptions</w:t>
      </w:r>
    </w:p>
    <w:p w:rsidR="00FA3636" w:rsidRPr="00FA3636" w:rsidRDefault="00FA3636" w:rsidP="00FA36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OCR Engine Availability:</w:t>
      </w:r>
      <w:r w:rsidRPr="00FA3636">
        <w:rPr>
          <w:rFonts w:ascii="Times New Roman" w:eastAsia="Times New Roman" w:hAnsi="Times New Roman" w:cs="Times New Roman"/>
          <w:sz w:val="24"/>
          <w:szCs w:val="24"/>
        </w:rPr>
        <w:t xml:space="preserve"> GOT-OCR, </w:t>
      </w:r>
      <w:proofErr w:type="spellStart"/>
      <w:r w:rsidRPr="00FA3636">
        <w:rPr>
          <w:rFonts w:ascii="Times New Roman" w:eastAsia="Times New Roman" w:hAnsi="Times New Roman" w:cs="Times New Roman"/>
          <w:sz w:val="24"/>
          <w:szCs w:val="24"/>
        </w:rPr>
        <w:t>TrOCR</w:t>
      </w:r>
      <w:proofErr w:type="spellEnd"/>
      <w:r w:rsidRPr="00FA3636">
        <w:rPr>
          <w:rFonts w:ascii="Times New Roman" w:eastAsia="Times New Roman" w:hAnsi="Times New Roman" w:cs="Times New Roman"/>
          <w:sz w:val="24"/>
          <w:szCs w:val="24"/>
        </w:rPr>
        <w:t xml:space="preserve">, </w:t>
      </w:r>
      <w:proofErr w:type="spellStart"/>
      <w:r w:rsidRPr="00FA3636">
        <w:rPr>
          <w:rFonts w:ascii="Times New Roman" w:eastAsia="Times New Roman" w:hAnsi="Times New Roman" w:cs="Times New Roman"/>
          <w:sz w:val="24"/>
          <w:szCs w:val="24"/>
        </w:rPr>
        <w:t>PaddleOCR</w:t>
      </w:r>
      <w:proofErr w:type="spellEnd"/>
      <w:r w:rsidRPr="00FA3636">
        <w:rPr>
          <w:rFonts w:ascii="Times New Roman" w:eastAsia="Times New Roman" w:hAnsi="Times New Roman" w:cs="Times New Roman"/>
          <w:sz w:val="24"/>
          <w:szCs w:val="24"/>
        </w:rPr>
        <w:t xml:space="preserve">, </w:t>
      </w:r>
      <w:proofErr w:type="spellStart"/>
      <w:r w:rsidRPr="00FA3636">
        <w:rPr>
          <w:rFonts w:ascii="Times New Roman" w:eastAsia="Times New Roman" w:hAnsi="Times New Roman" w:cs="Times New Roman"/>
          <w:sz w:val="24"/>
          <w:szCs w:val="24"/>
        </w:rPr>
        <w:t>RapidOCR</w:t>
      </w:r>
      <w:proofErr w:type="spellEnd"/>
      <w:r w:rsidRPr="00FA3636">
        <w:rPr>
          <w:rFonts w:ascii="Times New Roman" w:eastAsia="Times New Roman" w:hAnsi="Times New Roman" w:cs="Times New Roman"/>
          <w:sz w:val="24"/>
          <w:szCs w:val="24"/>
        </w:rPr>
        <w:t xml:space="preserve">, and </w:t>
      </w:r>
      <w:proofErr w:type="spellStart"/>
      <w:r w:rsidRPr="00FA3636">
        <w:rPr>
          <w:rFonts w:ascii="Times New Roman" w:eastAsia="Times New Roman" w:hAnsi="Times New Roman" w:cs="Times New Roman"/>
          <w:sz w:val="24"/>
          <w:szCs w:val="24"/>
        </w:rPr>
        <w:t>Docling</w:t>
      </w:r>
      <w:proofErr w:type="spellEnd"/>
      <w:r w:rsidRPr="00FA3636">
        <w:rPr>
          <w:rFonts w:ascii="Times New Roman" w:eastAsia="Times New Roman" w:hAnsi="Times New Roman" w:cs="Times New Roman"/>
          <w:sz w:val="24"/>
          <w:szCs w:val="24"/>
        </w:rPr>
        <w:t xml:space="preserve"> OCR are assumed to be available, installable, and operable within the target environment.</w:t>
      </w:r>
    </w:p>
    <w:p w:rsidR="00FA3636" w:rsidRPr="00FA3636" w:rsidRDefault="00FA3636" w:rsidP="00FA36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Network Connectivity:</w:t>
      </w:r>
      <w:r w:rsidRPr="00FA3636">
        <w:rPr>
          <w:rFonts w:ascii="Times New Roman" w:eastAsia="Times New Roman" w:hAnsi="Times New Roman" w:cs="Times New Roman"/>
          <w:sz w:val="24"/>
          <w:szCs w:val="24"/>
        </w:rPr>
        <w:t xml:space="preserve"> The deployment environment has stable network connectivity for downloading OCR model weights and dependencies during initialization.</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7.2 Constraints</w:t>
      </w:r>
    </w:p>
    <w:p w:rsidR="00FA3636" w:rsidRPr="00FA3636" w:rsidRDefault="00FA3636" w:rsidP="00FA36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Technical Constraints:</w:t>
      </w:r>
    </w:p>
    <w:p w:rsidR="00FA3636" w:rsidRPr="00FA3636" w:rsidRDefault="00FA3636" w:rsidP="00FA363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OCR engine routing evaluation is limited to rule-based and engine selector logic in the current iteration.</w:t>
      </w:r>
    </w:p>
    <w:p w:rsidR="00FA3636" w:rsidRPr="00FA3636" w:rsidRDefault="00FA3636" w:rsidP="00FA363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lastRenderedPageBreak/>
        <w:t>Vision Language Models (VLMs) are outside the current scope.</w:t>
      </w:r>
    </w:p>
    <w:p w:rsidR="00FA3636" w:rsidRPr="00FA3636" w:rsidRDefault="00FA3636" w:rsidP="00FA36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Project Constraints:</w:t>
      </w:r>
    </w:p>
    <w:p w:rsidR="00FA3636" w:rsidRPr="00FA3636" w:rsidRDefault="00FA3636" w:rsidP="00FA363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Internship project timeline limits the depth of rule engine sophistication.</w:t>
      </w:r>
    </w:p>
    <w:p w:rsidR="00FA3636" w:rsidRPr="00FA3636" w:rsidRDefault="00FA3636" w:rsidP="00FA363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Hardware resources for OCR model inference may be limited in development environments.</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7.3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5876"/>
        <w:gridCol w:w="1581"/>
        <w:gridCol w:w="1249"/>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Risk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Risk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Impact</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OCR engine incompatibility with target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High</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Selection pipeline produces suboptimal choices for edge-case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Medium</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Performance degradation with multiple heavy OCR models loaded simultaneously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Medium</w:t>
            </w:r>
          </w:p>
        </w:tc>
      </w:tr>
    </w:tbl>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8. Architecture Overview</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8.1 High-Level Architecture</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AI Document Intelligence Agent follows an Agent-Based Architecture with clearly separated components connected through well-defined interfaces. The architecture enforces loose coupling, high cohesion, and separation of concerns across all components.</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requirements map to the following complete end-to-end conceptual flow:</w:t>
      </w:r>
    </w:p>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w:t>
      </w:r>
      <w:proofErr w:type="gramStart"/>
      <w:r w:rsidRPr="00FA3636">
        <w:rPr>
          <w:rFonts w:ascii="Times New Roman" w:eastAsia="Times New Roman" w:hAnsi="Times New Roman" w:cs="Times New Roman"/>
          <w:sz w:val="24"/>
          <w:szCs w:val="24"/>
        </w:rPr>
        <w:t>text{</w:t>
      </w:r>
      <w:proofErr w:type="spellStart"/>
      <w:proofErr w:type="gramEnd"/>
      <w:r w:rsidRPr="00FA3636">
        <w:rPr>
          <w:rFonts w:ascii="Times New Roman" w:eastAsia="Times New Roman" w:hAnsi="Times New Roman" w:cs="Times New Roman"/>
          <w:sz w:val="24"/>
          <w:szCs w:val="24"/>
        </w:rPr>
        <w:t>FastAPI</w:t>
      </w:r>
      <w:proofErr w:type="spellEnd"/>
      <w:r w:rsidRPr="00FA3636">
        <w:rPr>
          <w:rFonts w:ascii="Times New Roman" w:eastAsia="Times New Roman" w:hAnsi="Times New Roman" w:cs="Times New Roman"/>
          <w:sz w:val="24"/>
          <w:szCs w:val="24"/>
        </w:rPr>
        <w:t>}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\text{Document Agent}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\text{Document Analyzer}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\text{Document Profile}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\text{Rule Engine}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\text{Engine Selector}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\text{OCR Factory}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\text{Selected OCR}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w:t>
      </w:r>
      <w:proofErr w:type="spellStart"/>
      <w:r w:rsidRPr="00FA3636">
        <w:rPr>
          <w:rFonts w:ascii="Times New Roman" w:eastAsia="Times New Roman" w:hAnsi="Times New Roman" w:cs="Times New Roman"/>
          <w:sz w:val="24"/>
          <w:szCs w:val="24"/>
        </w:rPr>
        <w:t>Qwen</w:t>
      </w:r>
      <w:proofErr w:type="spellEnd"/>
      <w:r w:rsidRPr="00FA3636">
        <w:rPr>
          <w:rFonts w:ascii="Times New Roman" w:eastAsia="Times New Roman" w:hAnsi="Times New Roman" w:cs="Times New Roman"/>
          <w:sz w:val="24"/>
          <w:szCs w:val="24"/>
        </w:rPr>
        <w:t xml:space="preserve"> LLM}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\text{Business Logic Enrichment} \</w:t>
      </w:r>
      <w:proofErr w:type="spellStart"/>
      <w:r w:rsidRPr="00FA3636">
        <w:rPr>
          <w:rFonts w:ascii="Times New Roman" w:eastAsia="Times New Roman" w:hAnsi="Times New Roman" w:cs="Times New Roman"/>
          <w:sz w:val="24"/>
          <w:szCs w:val="24"/>
        </w:rPr>
        <w:t>longrightarrow</w:t>
      </w:r>
      <w:proofErr w:type="spellEnd"/>
      <w:r w:rsidRPr="00FA3636">
        <w:rPr>
          <w:rFonts w:ascii="Times New Roman" w:eastAsia="Times New Roman" w:hAnsi="Times New Roman" w:cs="Times New Roman"/>
          <w:sz w:val="24"/>
          <w:szCs w:val="24"/>
        </w:rPr>
        <w:t xml:space="preserve"> \text{Dashboard Storage}$$</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8.2 Flow Component Responsibilities</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A3636">
        <w:rPr>
          <w:rFonts w:ascii="Times New Roman" w:eastAsia="Times New Roman" w:hAnsi="Times New Roman" w:cs="Times New Roman"/>
          <w:b/>
          <w:bCs/>
          <w:sz w:val="24"/>
          <w:szCs w:val="24"/>
        </w:rPr>
        <w:t>FastAPI</w:t>
      </w:r>
      <w:proofErr w:type="spellEnd"/>
      <w:r w:rsidRPr="00FA3636">
        <w:rPr>
          <w:rFonts w:ascii="Times New Roman" w:eastAsia="Times New Roman" w:hAnsi="Times New Roman" w:cs="Times New Roman"/>
          <w:b/>
          <w:bCs/>
          <w:sz w:val="24"/>
          <w:szCs w:val="24"/>
        </w:rPr>
        <w:t xml:space="preserve"> Layer:</w:t>
      </w:r>
      <w:r w:rsidRPr="00FA3636">
        <w:rPr>
          <w:rFonts w:ascii="Times New Roman" w:eastAsia="Times New Roman" w:hAnsi="Times New Roman" w:cs="Times New Roman"/>
          <w:sz w:val="24"/>
          <w:szCs w:val="24"/>
        </w:rPr>
        <w:t xml:space="preserve"> Handles incoming HTTP REST requests and </w:t>
      </w:r>
      <w:proofErr w:type="gramStart"/>
      <w:r w:rsidRPr="00FA3636">
        <w:rPr>
          <w:rFonts w:ascii="Times New Roman" w:eastAsia="Times New Roman" w:hAnsi="Times New Roman" w:cs="Times New Roman"/>
          <w:sz w:val="24"/>
          <w:szCs w:val="24"/>
        </w:rPr>
        <w:t>file</w:t>
      </w:r>
      <w:proofErr w:type="gramEnd"/>
      <w:r w:rsidRPr="00FA3636">
        <w:rPr>
          <w:rFonts w:ascii="Times New Roman" w:eastAsia="Times New Roman" w:hAnsi="Times New Roman" w:cs="Times New Roman"/>
          <w:sz w:val="24"/>
          <w:szCs w:val="24"/>
        </w:rPr>
        <w:t xml:space="preserve"> streams.</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Document Agent:</w:t>
      </w:r>
      <w:r w:rsidRPr="00FA3636">
        <w:rPr>
          <w:rFonts w:ascii="Times New Roman" w:eastAsia="Times New Roman" w:hAnsi="Times New Roman" w:cs="Times New Roman"/>
          <w:sz w:val="24"/>
          <w:szCs w:val="24"/>
        </w:rPr>
        <w:t xml:space="preserve"> Acts as the central orchestrator coordinating the system processing lifecycle.</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Document Analyzer:</w:t>
      </w:r>
      <w:r w:rsidRPr="00FA3636">
        <w:rPr>
          <w:rFonts w:ascii="Times New Roman" w:eastAsia="Times New Roman" w:hAnsi="Times New Roman" w:cs="Times New Roman"/>
          <w:sz w:val="24"/>
          <w:szCs w:val="24"/>
        </w:rPr>
        <w:t xml:space="preserve"> Analyzes document metadata, formats, and quality metrics.</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lastRenderedPageBreak/>
        <w:t>Document Profile:</w:t>
      </w:r>
      <w:r w:rsidRPr="00FA3636">
        <w:rPr>
          <w:rFonts w:ascii="Times New Roman" w:eastAsia="Times New Roman" w:hAnsi="Times New Roman" w:cs="Times New Roman"/>
          <w:sz w:val="24"/>
          <w:szCs w:val="24"/>
        </w:rPr>
        <w:t xml:space="preserve"> Generates the structured JSON-</w:t>
      </w:r>
      <w:proofErr w:type="spellStart"/>
      <w:r w:rsidRPr="00FA3636">
        <w:rPr>
          <w:rFonts w:ascii="Times New Roman" w:eastAsia="Times New Roman" w:hAnsi="Times New Roman" w:cs="Times New Roman"/>
          <w:sz w:val="24"/>
          <w:szCs w:val="24"/>
        </w:rPr>
        <w:t>serializable</w:t>
      </w:r>
      <w:proofErr w:type="spellEnd"/>
      <w:r w:rsidRPr="00FA3636">
        <w:rPr>
          <w:rFonts w:ascii="Times New Roman" w:eastAsia="Times New Roman" w:hAnsi="Times New Roman" w:cs="Times New Roman"/>
          <w:sz w:val="24"/>
          <w:szCs w:val="24"/>
        </w:rPr>
        <w:t xml:space="preserve"> object containing document attributes.</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Rule Engine:</w:t>
      </w:r>
      <w:r w:rsidRPr="00FA3636">
        <w:rPr>
          <w:rFonts w:ascii="Times New Roman" w:eastAsia="Times New Roman" w:hAnsi="Times New Roman" w:cs="Times New Roman"/>
          <w:sz w:val="24"/>
          <w:szCs w:val="24"/>
        </w:rPr>
        <w:t xml:space="preserve"> Evaluates predefined criteria against the Document Profile.</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Engine Selector:</w:t>
      </w:r>
      <w:r w:rsidRPr="00FA3636">
        <w:rPr>
          <w:rFonts w:ascii="Times New Roman" w:eastAsia="Times New Roman" w:hAnsi="Times New Roman" w:cs="Times New Roman"/>
          <w:sz w:val="24"/>
          <w:szCs w:val="24"/>
        </w:rPr>
        <w:t xml:space="preserve"> Processes metrics from the Rule Engine to select the most appropriate engine identifier.</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OCR Factory:</w:t>
      </w:r>
      <w:r w:rsidRPr="00FA3636">
        <w:rPr>
          <w:rFonts w:ascii="Times New Roman" w:eastAsia="Times New Roman" w:hAnsi="Times New Roman" w:cs="Times New Roman"/>
          <w:sz w:val="24"/>
          <w:szCs w:val="24"/>
        </w:rPr>
        <w:t xml:space="preserve"> Dynamically instantiates the chosen engine from the five supported models (</w:t>
      </w:r>
      <w:r w:rsidRPr="00FA3636">
        <w:rPr>
          <w:rFonts w:ascii="Times New Roman" w:eastAsia="Times New Roman" w:hAnsi="Times New Roman" w:cs="Times New Roman"/>
          <w:b/>
          <w:bCs/>
          <w:sz w:val="24"/>
          <w:szCs w:val="24"/>
        </w:rPr>
        <w:t xml:space="preserve">GOT-OCR, </w:t>
      </w:r>
      <w:proofErr w:type="spellStart"/>
      <w:r w:rsidRPr="00FA3636">
        <w:rPr>
          <w:rFonts w:ascii="Times New Roman" w:eastAsia="Times New Roman" w:hAnsi="Times New Roman" w:cs="Times New Roman"/>
          <w:b/>
          <w:bCs/>
          <w:sz w:val="24"/>
          <w:szCs w:val="24"/>
        </w:rPr>
        <w:t>TrOCR</w:t>
      </w:r>
      <w:proofErr w:type="spellEnd"/>
      <w:r w:rsidRPr="00FA3636">
        <w:rPr>
          <w:rFonts w:ascii="Times New Roman" w:eastAsia="Times New Roman" w:hAnsi="Times New Roman" w:cs="Times New Roman"/>
          <w:b/>
          <w:bCs/>
          <w:sz w:val="24"/>
          <w:szCs w:val="24"/>
        </w:rPr>
        <w:t xml:space="preserve">, </w:t>
      </w:r>
      <w:proofErr w:type="spellStart"/>
      <w:r w:rsidRPr="00FA3636">
        <w:rPr>
          <w:rFonts w:ascii="Times New Roman" w:eastAsia="Times New Roman" w:hAnsi="Times New Roman" w:cs="Times New Roman"/>
          <w:b/>
          <w:bCs/>
          <w:sz w:val="24"/>
          <w:szCs w:val="24"/>
        </w:rPr>
        <w:t>PaddleOCR</w:t>
      </w:r>
      <w:proofErr w:type="spellEnd"/>
      <w:r w:rsidRPr="00FA3636">
        <w:rPr>
          <w:rFonts w:ascii="Times New Roman" w:eastAsia="Times New Roman" w:hAnsi="Times New Roman" w:cs="Times New Roman"/>
          <w:b/>
          <w:bCs/>
          <w:sz w:val="24"/>
          <w:szCs w:val="24"/>
        </w:rPr>
        <w:t xml:space="preserve">, </w:t>
      </w:r>
      <w:proofErr w:type="spellStart"/>
      <w:r w:rsidRPr="00FA3636">
        <w:rPr>
          <w:rFonts w:ascii="Times New Roman" w:eastAsia="Times New Roman" w:hAnsi="Times New Roman" w:cs="Times New Roman"/>
          <w:b/>
          <w:bCs/>
          <w:sz w:val="24"/>
          <w:szCs w:val="24"/>
        </w:rPr>
        <w:t>RapidOCR</w:t>
      </w:r>
      <w:proofErr w:type="spellEnd"/>
      <w:r w:rsidRPr="00FA3636">
        <w:rPr>
          <w:rFonts w:ascii="Times New Roman" w:eastAsia="Times New Roman" w:hAnsi="Times New Roman" w:cs="Times New Roman"/>
          <w:b/>
          <w:bCs/>
          <w:sz w:val="24"/>
          <w:szCs w:val="24"/>
        </w:rPr>
        <w:t xml:space="preserve">, or </w:t>
      </w:r>
      <w:proofErr w:type="spellStart"/>
      <w:r w:rsidRPr="00FA3636">
        <w:rPr>
          <w:rFonts w:ascii="Times New Roman" w:eastAsia="Times New Roman" w:hAnsi="Times New Roman" w:cs="Times New Roman"/>
          <w:b/>
          <w:bCs/>
          <w:sz w:val="24"/>
          <w:szCs w:val="24"/>
        </w:rPr>
        <w:t>Docling</w:t>
      </w:r>
      <w:proofErr w:type="spellEnd"/>
      <w:r w:rsidRPr="00FA3636">
        <w:rPr>
          <w:rFonts w:ascii="Times New Roman" w:eastAsia="Times New Roman" w:hAnsi="Times New Roman" w:cs="Times New Roman"/>
          <w:b/>
          <w:bCs/>
          <w:sz w:val="24"/>
          <w:szCs w:val="24"/>
        </w:rPr>
        <w:t xml:space="preserve"> OCR</w:t>
      </w:r>
      <w:r w:rsidRPr="00FA3636">
        <w:rPr>
          <w:rFonts w:ascii="Times New Roman" w:eastAsia="Times New Roman" w:hAnsi="Times New Roman" w:cs="Times New Roman"/>
          <w:sz w:val="24"/>
          <w:szCs w:val="24"/>
        </w:rPr>
        <w:t>).</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A3636">
        <w:rPr>
          <w:rFonts w:ascii="Times New Roman" w:eastAsia="Times New Roman" w:hAnsi="Times New Roman" w:cs="Times New Roman"/>
          <w:b/>
          <w:bCs/>
          <w:sz w:val="24"/>
          <w:szCs w:val="24"/>
        </w:rPr>
        <w:t>Qwen</w:t>
      </w:r>
      <w:proofErr w:type="spellEnd"/>
      <w:r w:rsidRPr="00FA3636">
        <w:rPr>
          <w:rFonts w:ascii="Times New Roman" w:eastAsia="Times New Roman" w:hAnsi="Times New Roman" w:cs="Times New Roman"/>
          <w:b/>
          <w:bCs/>
          <w:sz w:val="24"/>
          <w:szCs w:val="24"/>
        </w:rPr>
        <w:t xml:space="preserve"> LLM Pipeline:</w:t>
      </w:r>
      <w:r w:rsidRPr="00FA3636">
        <w:rPr>
          <w:rFonts w:ascii="Times New Roman" w:eastAsia="Times New Roman" w:hAnsi="Times New Roman" w:cs="Times New Roman"/>
          <w:sz w:val="24"/>
          <w:szCs w:val="24"/>
        </w:rPr>
        <w:t xml:space="preserve"> Transforms unstructured extracted text into highly accurate structured JSON.</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Business Logic Enrichment:</w:t>
      </w:r>
      <w:r w:rsidRPr="00FA3636">
        <w:rPr>
          <w:rFonts w:ascii="Times New Roman" w:eastAsia="Times New Roman" w:hAnsi="Times New Roman" w:cs="Times New Roman"/>
          <w:sz w:val="24"/>
          <w:szCs w:val="24"/>
        </w:rPr>
        <w:t xml:space="preserve"> Runs post-extraction validation and enrichment tasks (</w:t>
      </w:r>
      <w:proofErr w:type="spellStart"/>
      <w:r w:rsidRPr="00FA3636">
        <w:rPr>
          <w:rFonts w:ascii="Courier New" w:eastAsia="Times New Roman" w:hAnsi="Courier New" w:cs="Courier New"/>
          <w:sz w:val="20"/>
          <w:szCs w:val="20"/>
        </w:rPr>
        <w:t>enrich_</w:t>
      </w:r>
      <w:proofErr w:type="gramStart"/>
      <w:r w:rsidRPr="00FA3636">
        <w:rPr>
          <w:rFonts w:ascii="Courier New" w:eastAsia="Times New Roman" w:hAnsi="Courier New" w:cs="Courier New"/>
          <w:sz w:val="20"/>
          <w:szCs w:val="20"/>
        </w:rPr>
        <w:t>invoice</w:t>
      </w:r>
      <w:proofErr w:type="spellEnd"/>
      <w:r w:rsidRPr="00FA3636">
        <w:rPr>
          <w:rFonts w:ascii="Courier New" w:eastAsia="Times New Roman" w:hAnsi="Courier New" w:cs="Courier New"/>
          <w:sz w:val="20"/>
          <w:szCs w:val="20"/>
        </w:rPr>
        <w:t>(</w:t>
      </w:r>
      <w:proofErr w:type="gramEnd"/>
      <w:r w:rsidRPr="00FA3636">
        <w:rPr>
          <w:rFonts w:ascii="Courier New" w:eastAsia="Times New Roman" w:hAnsi="Courier New" w:cs="Courier New"/>
          <w:sz w:val="20"/>
          <w:szCs w:val="20"/>
        </w:rPr>
        <w:t>)</w:t>
      </w:r>
      <w:r w:rsidRPr="00FA3636">
        <w:rPr>
          <w:rFonts w:ascii="Times New Roman" w:eastAsia="Times New Roman" w:hAnsi="Times New Roman" w:cs="Times New Roman"/>
          <w:sz w:val="24"/>
          <w:szCs w:val="24"/>
        </w:rPr>
        <w:t>).</w:t>
      </w:r>
    </w:p>
    <w:p w:rsidR="00FA3636" w:rsidRPr="00FA3636" w:rsidRDefault="00FA3636" w:rsidP="00FA36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Dashboard Storage:</w:t>
      </w:r>
      <w:r w:rsidRPr="00FA3636">
        <w:rPr>
          <w:rFonts w:ascii="Times New Roman" w:eastAsia="Times New Roman" w:hAnsi="Times New Roman" w:cs="Times New Roman"/>
          <w:sz w:val="24"/>
          <w:szCs w:val="24"/>
        </w:rPr>
        <w:t xml:space="preserve"> </w:t>
      </w:r>
      <w:proofErr w:type="gramStart"/>
      <w:r w:rsidRPr="00FA3636">
        <w:rPr>
          <w:rFonts w:ascii="Times New Roman" w:eastAsia="Times New Roman" w:hAnsi="Times New Roman" w:cs="Times New Roman"/>
          <w:sz w:val="24"/>
          <w:szCs w:val="24"/>
        </w:rPr>
        <w:t>Persists</w:t>
      </w:r>
      <w:proofErr w:type="gramEnd"/>
      <w:r w:rsidRPr="00FA3636">
        <w:rPr>
          <w:rFonts w:ascii="Times New Roman" w:eastAsia="Times New Roman" w:hAnsi="Times New Roman" w:cs="Times New Roman"/>
          <w:sz w:val="24"/>
          <w:szCs w:val="24"/>
        </w:rPr>
        <w:t xml:space="preserve"> processed records locally (</w:t>
      </w:r>
      <w:r w:rsidRPr="00FA3636">
        <w:rPr>
          <w:rFonts w:ascii="Courier New" w:eastAsia="Times New Roman" w:hAnsi="Courier New" w:cs="Courier New"/>
          <w:sz w:val="20"/>
          <w:szCs w:val="20"/>
        </w:rPr>
        <w:t>outputs/</w:t>
      </w:r>
      <w:proofErr w:type="spellStart"/>
      <w:r w:rsidRPr="00FA3636">
        <w:rPr>
          <w:rFonts w:ascii="Courier New" w:eastAsia="Times New Roman" w:hAnsi="Courier New" w:cs="Courier New"/>
          <w:sz w:val="20"/>
          <w:szCs w:val="20"/>
        </w:rPr>
        <w:t>invoices.json</w:t>
      </w:r>
      <w:proofErr w:type="spellEnd"/>
      <w:r w:rsidRPr="00FA3636">
        <w:rPr>
          <w:rFonts w:ascii="Times New Roman" w:eastAsia="Times New Roman" w:hAnsi="Times New Roman" w:cs="Times New Roman"/>
          <w:sz w:val="24"/>
          <w:szCs w:val="24"/>
        </w:rPr>
        <w:t>) for analytical visualizations.</w:t>
      </w:r>
    </w:p>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9. Deliverables, Success Criteria &amp; Future Roadmap</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9.1 Expected Deliverables</w:t>
      </w:r>
    </w:p>
    <w:p w:rsidR="00FA3636" w:rsidRPr="00FA3636" w:rsidRDefault="00FA3636" w:rsidP="00FA36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01:</w:t>
      </w:r>
      <w:r w:rsidRPr="00FA3636">
        <w:rPr>
          <w:rFonts w:ascii="Times New Roman" w:eastAsia="Times New Roman" w:hAnsi="Times New Roman" w:cs="Times New Roman"/>
          <w:sz w:val="24"/>
          <w:szCs w:val="24"/>
        </w:rPr>
        <w:t xml:space="preserve"> Software Requirement Analysis Document in IEEE SRS style.</w:t>
      </w:r>
    </w:p>
    <w:p w:rsidR="00FA3636" w:rsidRPr="00FA3636" w:rsidRDefault="00FA3636" w:rsidP="00FA36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02:</w:t>
      </w:r>
      <w:r w:rsidRPr="00FA3636">
        <w:rPr>
          <w:rFonts w:ascii="Times New Roman" w:eastAsia="Times New Roman" w:hAnsi="Times New Roman" w:cs="Times New Roman"/>
          <w:sz w:val="24"/>
          <w:szCs w:val="24"/>
        </w:rPr>
        <w:t xml:space="preserve"> High-Level Architecture Design detailing the decoupled pipeline modules.</w:t>
      </w:r>
    </w:p>
    <w:p w:rsidR="00FA3636" w:rsidRPr="00FA3636" w:rsidRDefault="00FA3636" w:rsidP="00FA36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03:</w:t>
      </w:r>
      <w:r w:rsidRPr="00FA3636">
        <w:rPr>
          <w:rFonts w:ascii="Times New Roman" w:eastAsia="Times New Roman" w:hAnsi="Times New Roman" w:cs="Times New Roman"/>
          <w:sz w:val="24"/>
          <w:szCs w:val="24"/>
        </w:rPr>
        <w:t xml:space="preserve"> Document Analyzer &amp; Profiler Module.</w:t>
      </w:r>
    </w:p>
    <w:p w:rsidR="00FA3636" w:rsidRPr="00FA3636" w:rsidRDefault="00FA3636" w:rsidP="00FA36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04:</w:t>
      </w:r>
      <w:r w:rsidRPr="00FA3636">
        <w:rPr>
          <w:rFonts w:ascii="Times New Roman" w:eastAsia="Times New Roman" w:hAnsi="Times New Roman" w:cs="Times New Roman"/>
          <w:sz w:val="24"/>
          <w:szCs w:val="24"/>
        </w:rPr>
        <w:t xml:space="preserve"> Rule Engine &amp; Engine Selector components with predefined logic for all five engines.</w:t>
      </w:r>
    </w:p>
    <w:p w:rsidR="00FA3636" w:rsidRPr="00FA3636" w:rsidRDefault="00FA3636" w:rsidP="00FA36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05:</w:t>
      </w:r>
      <w:r w:rsidRPr="00FA3636">
        <w:rPr>
          <w:rFonts w:ascii="Times New Roman" w:eastAsia="Times New Roman" w:hAnsi="Times New Roman" w:cs="Times New Roman"/>
          <w:sz w:val="24"/>
          <w:szCs w:val="24"/>
        </w:rPr>
        <w:t xml:space="preserve"> OCR Factory Implementation supporting uniform invocation.</w:t>
      </w:r>
    </w:p>
    <w:p w:rsidR="00FA3636" w:rsidRPr="00FA3636" w:rsidRDefault="00FA3636" w:rsidP="00FA36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06:</w:t>
      </w:r>
      <w:r w:rsidRPr="00FA3636">
        <w:rPr>
          <w:rFonts w:ascii="Times New Roman" w:eastAsia="Times New Roman" w:hAnsi="Times New Roman" w:cs="Times New Roman"/>
          <w:sz w:val="24"/>
          <w:szCs w:val="24"/>
        </w:rPr>
        <w:t xml:space="preserve"> Extraction and Structuring Pipeline utilizing </w:t>
      </w:r>
      <w:proofErr w:type="spellStart"/>
      <w:r w:rsidRPr="00FA3636">
        <w:rPr>
          <w:rFonts w:ascii="Times New Roman" w:eastAsia="Times New Roman" w:hAnsi="Times New Roman" w:cs="Times New Roman"/>
          <w:sz w:val="24"/>
          <w:szCs w:val="24"/>
        </w:rPr>
        <w:t>Qwen</w:t>
      </w:r>
      <w:proofErr w:type="spellEnd"/>
      <w:r w:rsidRPr="00FA3636">
        <w:rPr>
          <w:rFonts w:ascii="Times New Roman" w:eastAsia="Times New Roman" w:hAnsi="Times New Roman" w:cs="Times New Roman"/>
          <w:sz w:val="24"/>
          <w:szCs w:val="24"/>
        </w:rPr>
        <w:t xml:space="preserve"> LLM integration.</w:t>
      </w:r>
    </w:p>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t>9.2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4249"/>
        <w:gridCol w:w="3127"/>
      </w:tblGrid>
      <w:tr w:rsidR="00FA3636" w:rsidRPr="00FA3636" w:rsidTr="00FA36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Measurement Method</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OCR Engine Selection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48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&gt; 85% optimal engine selection rate on test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Manual validation against labeled document profiles.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System Extensibility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Successful integration of additional OCR engines without modifying existing business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Code verification upon adding subsequent models.</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API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Analysis + selection under 2 seconds for standard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Performance benchmarking on test dataset.</w:t>
            </w:r>
          </w:p>
        </w:tc>
      </w:tr>
      <w:tr w:rsidR="00FA3636" w:rsidRPr="00FA3636" w:rsidTr="00FA36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 xml:space="preserve">OCR Output </w:t>
            </w:r>
            <w:r w:rsidRPr="00FA3636">
              <w:rPr>
                <w:rFonts w:ascii="Times New Roman" w:eastAsia="Times New Roman" w:hAnsi="Times New Roman" w:cs="Times New Roman"/>
                <w:b/>
                <w:bCs/>
                <w:sz w:val="24"/>
                <w:szCs w:val="24"/>
              </w:rPr>
              <w:lastRenderedPageBreak/>
              <w:t>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after="0"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lastRenderedPageBreak/>
              <w:t xml:space="preserve">Extracted text suitable for downstream </w:t>
            </w:r>
            <w:r w:rsidRPr="00FA3636">
              <w:rPr>
                <w:rFonts w:ascii="Times New Roman" w:eastAsia="Times New Roman" w:hAnsi="Times New Roman" w:cs="Times New Roman"/>
                <w:sz w:val="24"/>
                <w:szCs w:val="24"/>
              </w:rPr>
              <w:lastRenderedPageBreak/>
              <w:t>LLM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lastRenderedPageBreak/>
              <w:t xml:space="preserve">Downstream model </w:t>
            </w:r>
            <w:r w:rsidRPr="00FA3636">
              <w:rPr>
                <w:rFonts w:ascii="Times New Roman" w:eastAsia="Times New Roman" w:hAnsi="Times New Roman" w:cs="Times New Roman"/>
                <w:sz w:val="24"/>
                <w:szCs w:val="24"/>
              </w:rPr>
              <w:lastRenderedPageBreak/>
              <w:t>ingestion validation.</w:t>
            </w:r>
          </w:p>
        </w:tc>
      </w:tr>
    </w:tbl>
    <w:p w:rsidR="00FA3636" w:rsidRPr="00FA3636" w:rsidRDefault="00FA3636" w:rsidP="00FA3636">
      <w:pPr>
        <w:spacing w:before="100" w:beforeAutospacing="1" w:after="100" w:afterAutospacing="1" w:line="240" w:lineRule="auto"/>
        <w:outlineLvl w:val="2"/>
        <w:rPr>
          <w:rFonts w:ascii="Times New Roman" w:eastAsia="Times New Roman" w:hAnsi="Times New Roman" w:cs="Times New Roman"/>
          <w:b/>
          <w:bCs/>
          <w:sz w:val="27"/>
          <w:szCs w:val="27"/>
        </w:rPr>
      </w:pPr>
      <w:r w:rsidRPr="00FA3636">
        <w:rPr>
          <w:rFonts w:ascii="Times New Roman" w:eastAsia="Times New Roman" w:hAnsi="Times New Roman" w:cs="Times New Roman"/>
          <w:b/>
          <w:bCs/>
          <w:sz w:val="27"/>
          <w:szCs w:val="27"/>
        </w:rPr>
        <w:lastRenderedPageBreak/>
        <w:t>9.3 Future Enhancements</w:t>
      </w:r>
    </w:p>
    <w:p w:rsidR="00FA3636" w:rsidRPr="00FA3636" w:rsidRDefault="00FA3636" w:rsidP="00FA363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Phase 2 — AI-Based Routing:</w:t>
      </w:r>
    </w:p>
    <w:p w:rsidR="00FA3636" w:rsidRPr="00FA3636" w:rsidRDefault="00FA3636" w:rsidP="00FA363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Replace the Rule Engine with a machine learning-based adaptive engine ranking model.</w:t>
      </w:r>
    </w:p>
    <w:p w:rsidR="00FA3636" w:rsidRPr="00FA3636" w:rsidRDefault="00FA3636" w:rsidP="00FA363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Implement confidence-based learning and an adaptive engine scoring loop.</w:t>
      </w:r>
    </w:p>
    <w:p w:rsidR="00FA3636" w:rsidRPr="00FA3636" w:rsidRDefault="00FA3636" w:rsidP="00FA363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b/>
          <w:bCs/>
          <w:sz w:val="24"/>
          <w:szCs w:val="24"/>
        </w:rPr>
        <w:t>Phase 3 — VLM &amp; Advanced Multimodal Processing:</w:t>
      </w:r>
    </w:p>
    <w:p w:rsidR="00FA3636" w:rsidRPr="00FA3636" w:rsidRDefault="00FA3636" w:rsidP="00FA363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Integrate Vision Language Models (VLMs) for advanced visual document understanding.</w:t>
      </w:r>
    </w:p>
    <w:p w:rsidR="00FA3636" w:rsidRPr="00FA3636" w:rsidRDefault="00FA3636" w:rsidP="00FA363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Incorporate complex multimodal reasoning and AI confidence self-learning loops.</w:t>
      </w:r>
    </w:p>
    <w:p w:rsidR="00FA3636" w:rsidRPr="00FA3636" w:rsidRDefault="00FA3636" w:rsidP="00FA3636">
      <w:pPr>
        <w:spacing w:before="100" w:beforeAutospacing="1" w:after="100" w:afterAutospacing="1" w:line="240" w:lineRule="auto"/>
        <w:outlineLvl w:val="1"/>
        <w:rPr>
          <w:rFonts w:ascii="Times New Roman" w:eastAsia="Times New Roman" w:hAnsi="Times New Roman" w:cs="Times New Roman"/>
          <w:b/>
          <w:bCs/>
          <w:sz w:val="36"/>
          <w:szCs w:val="36"/>
        </w:rPr>
      </w:pPr>
      <w:r w:rsidRPr="00FA3636">
        <w:rPr>
          <w:rFonts w:ascii="Times New Roman" w:eastAsia="Times New Roman" w:hAnsi="Times New Roman" w:cs="Times New Roman"/>
          <w:b/>
          <w:bCs/>
          <w:sz w:val="36"/>
          <w:szCs w:val="36"/>
        </w:rPr>
        <w:t>10. Conclusion</w:t>
      </w:r>
    </w:p>
    <w:p w:rsidR="00FA3636" w:rsidRPr="00FA3636" w:rsidRDefault="00FA3636" w:rsidP="00FA3636">
      <w:pPr>
        <w:spacing w:before="100" w:beforeAutospacing="1" w:after="100" w:afterAutospacing="1" w:line="240" w:lineRule="auto"/>
        <w:rPr>
          <w:rFonts w:ascii="Times New Roman" w:eastAsia="Times New Roman" w:hAnsi="Times New Roman" w:cs="Times New Roman"/>
          <w:sz w:val="24"/>
          <w:szCs w:val="24"/>
        </w:rPr>
      </w:pPr>
      <w:r w:rsidRPr="00FA3636">
        <w:rPr>
          <w:rFonts w:ascii="Times New Roman" w:eastAsia="Times New Roman" w:hAnsi="Times New Roman" w:cs="Times New Roman"/>
          <w:sz w:val="24"/>
          <w:szCs w:val="24"/>
        </w:rPr>
        <w:t>The AI Document Intelligence Agent represents a significant advancement in enterprise document processing architecture. By introducing an intelligent, analytical layer between document upload and OCR execution, the system addresses the fundamental limitation of static, single-engine OCR pipelines. The modular, agent-based architecture ensures that the system is not only effective for current requirements but is also positioned to evolve seamlessly with emerging AI capabilities.</w:t>
      </w:r>
    </w:p>
    <w:p w:rsidR="007F0C8E" w:rsidRDefault="007F0C8E">
      <w:bookmarkStart w:id="0" w:name="_GoBack"/>
      <w:bookmarkEnd w:id="0"/>
    </w:p>
    <w:sectPr w:rsidR="007F0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D4024"/>
    <w:multiLevelType w:val="multilevel"/>
    <w:tmpl w:val="B7E68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E50D32"/>
    <w:multiLevelType w:val="multilevel"/>
    <w:tmpl w:val="E1E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146447"/>
    <w:multiLevelType w:val="multilevel"/>
    <w:tmpl w:val="A1E0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A836FA"/>
    <w:multiLevelType w:val="multilevel"/>
    <w:tmpl w:val="AAC25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2D038B"/>
    <w:multiLevelType w:val="multilevel"/>
    <w:tmpl w:val="34E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BE3718"/>
    <w:multiLevelType w:val="multilevel"/>
    <w:tmpl w:val="C900B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7043E0"/>
    <w:multiLevelType w:val="multilevel"/>
    <w:tmpl w:val="44D4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DA2CB6"/>
    <w:multiLevelType w:val="multilevel"/>
    <w:tmpl w:val="D79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0736C2"/>
    <w:multiLevelType w:val="multilevel"/>
    <w:tmpl w:val="BCE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29025F"/>
    <w:multiLevelType w:val="multilevel"/>
    <w:tmpl w:val="6672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29F1456"/>
    <w:multiLevelType w:val="multilevel"/>
    <w:tmpl w:val="ABE4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D614DA"/>
    <w:multiLevelType w:val="multilevel"/>
    <w:tmpl w:val="3C0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1"/>
  </w:num>
  <w:num w:numId="4">
    <w:abstractNumId w:val="5"/>
  </w:num>
  <w:num w:numId="5">
    <w:abstractNumId w:val="3"/>
  </w:num>
  <w:num w:numId="6">
    <w:abstractNumId w:val="7"/>
  </w:num>
  <w:num w:numId="7">
    <w:abstractNumId w:val="8"/>
  </w:num>
  <w:num w:numId="8">
    <w:abstractNumId w:val="6"/>
  </w:num>
  <w:num w:numId="9">
    <w:abstractNumId w:val="0"/>
  </w:num>
  <w:num w:numId="10">
    <w:abstractNumId w:val="2"/>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636"/>
    <w:rsid w:val="007F0C8E"/>
    <w:rsid w:val="00FA3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A36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36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36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3636"/>
    <w:rPr>
      <w:rFonts w:ascii="Times New Roman" w:eastAsia="Times New Roman" w:hAnsi="Times New Roman" w:cs="Times New Roman"/>
      <w:b/>
      <w:bCs/>
      <w:sz w:val="27"/>
      <w:szCs w:val="27"/>
    </w:rPr>
  </w:style>
  <w:style w:type="paragraph" w:styleId="NormalWeb">
    <w:name w:val="Normal (Web)"/>
    <w:basedOn w:val="Normal"/>
    <w:uiPriority w:val="99"/>
    <w:unhideWhenUsed/>
    <w:rsid w:val="00FA36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3636"/>
    <w:rPr>
      <w:b/>
      <w:bCs/>
    </w:rPr>
  </w:style>
  <w:style w:type="character" w:styleId="HTMLCode">
    <w:name w:val="HTML Code"/>
    <w:basedOn w:val="DefaultParagraphFont"/>
    <w:uiPriority w:val="99"/>
    <w:semiHidden/>
    <w:unhideWhenUsed/>
    <w:rsid w:val="00FA3636"/>
    <w:rPr>
      <w:rFonts w:ascii="Courier New" w:eastAsia="Times New Roman" w:hAnsi="Courier New" w:cs="Courier New"/>
      <w:sz w:val="20"/>
      <w:szCs w:val="20"/>
    </w:rPr>
  </w:style>
  <w:style w:type="paragraph" w:customStyle="1" w:styleId="animating">
    <w:name w:val="animating"/>
    <w:basedOn w:val="Normal"/>
    <w:rsid w:val="00FA363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A36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36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36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3636"/>
    <w:rPr>
      <w:rFonts w:ascii="Times New Roman" w:eastAsia="Times New Roman" w:hAnsi="Times New Roman" w:cs="Times New Roman"/>
      <w:b/>
      <w:bCs/>
      <w:sz w:val="27"/>
      <w:szCs w:val="27"/>
    </w:rPr>
  </w:style>
  <w:style w:type="paragraph" w:styleId="NormalWeb">
    <w:name w:val="Normal (Web)"/>
    <w:basedOn w:val="Normal"/>
    <w:uiPriority w:val="99"/>
    <w:unhideWhenUsed/>
    <w:rsid w:val="00FA36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3636"/>
    <w:rPr>
      <w:b/>
      <w:bCs/>
    </w:rPr>
  </w:style>
  <w:style w:type="character" w:styleId="HTMLCode">
    <w:name w:val="HTML Code"/>
    <w:basedOn w:val="DefaultParagraphFont"/>
    <w:uiPriority w:val="99"/>
    <w:semiHidden/>
    <w:unhideWhenUsed/>
    <w:rsid w:val="00FA3636"/>
    <w:rPr>
      <w:rFonts w:ascii="Courier New" w:eastAsia="Times New Roman" w:hAnsi="Courier New" w:cs="Courier New"/>
      <w:sz w:val="20"/>
      <w:szCs w:val="20"/>
    </w:rPr>
  </w:style>
  <w:style w:type="paragraph" w:customStyle="1" w:styleId="animating">
    <w:name w:val="animating"/>
    <w:basedOn w:val="Normal"/>
    <w:rsid w:val="00FA36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443091">
      <w:bodyDiv w:val="1"/>
      <w:marLeft w:val="0"/>
      <w:marRight w:val="0"/>
      <w:marTop w:val="0"/>
      <w:marBottom w:val="0"/>
      <w:divBdr>
        <w:top w:val="none" w:sz="0" w:space="0" w:color="auto"/>
        <w:left w:val="none" w:sz="0" w:space="0" w:color="auto"/>
        <w:bottom w:val="none" w:sz="0" w:space="0" w:color="auto"/>
        <w:right w:val="none" w:sz="0" w:space="0" w:color="auto"/>
      </w:divBdr>
      <w:divsChild>
        <w:div w:id="1136948510">
          <w:marLeft w:val="0"/>
          <w:marRight w:val="0"/>
          <w:marTop w:val="0"/>
          <w:marBottom w:val="0"/>
          <w:divBdr>
            <w:top w:val="none" w:sz="0" w:space="0" w:color="auto"/>
            <w:left w:val="none" w:sz="0" w:space="0" w:color="auto"/>
            <w:bottom w:val="none" w:sz="0" w:space="0" w:color="auto"/>
            <w:right w:val="none" w:sz="0" w:space="0" w:color="auto"/>
          </w:divBdr>
        </w:div>
        <w:div w:id="1810659542">
          <w:marLeft w:val="0"/>
          <w:marRight w:val="0"/>
          <w:marTop w:val="0"/>
          <w:marBottom w:val="0"/>
          <w:divBdr>
            <w:top w:val="none" w:sz="0" w:space="0" w:color="auto"/>
            <w:left w:val="none" w:sz="0" w:space="0" w:color="auto"/>
            <w:bottom w:val="none" w:sz="0" w:space="0" w:color="auto"/>
            <w:right w:val="none" w:sz="0" w:space="0" w:color="auto"/>
          </w:divBdr>
        </w:div>
        <w:div w:id="1328165868">
          <w:marLeft w:val="0"/>
          <w:marRight w:val="0"/>
          <w:marTop w:val="0"/>
          <w:marBottom w:val="0"/>
          <w:divBdr>
            <w:top w:val="none" w:sz="0" w:space="0" w:color="auto"/>
            <w:left w:val="none" w:sz="0" w:space="0" w:color="auto"/>
            <w:bottom w:val="none" w:sz="0" w:space="0" w:color="auto"/>
            <w:right w:val="none" w:sz="0" w:space="0" w:color="auto"/>
          </w:divBdr>
        </w:div>
        <w:div w:id="1349134942">
          <w:marLeft w:val="0"/>
          <w:marRight w:val="0"/>
          <w:marTop w:val="0"/>
          <w:marBottom w:val="0"/>
          <w:divBdr>
            <w:top w:val="none" w:sz="0" w:space="0" w:color="auto"/>
            <w:left w:val="none" w:sz="0" w:space="0" w:color="auto"/>
            <w:bottom w:val="none" w:sz="0" w:space="0" w:color="auto"/>
            <w:right w:val="none" w:sz="0" w:space="0" w:color="auto"/>
          </w:divBdr>
        </w:div>
        <w:div w:id="939223574">
          <w:marLeft w:val="0"/>
          <w:marRight w:val="0"/>
          <w:marTop w:val="0"/>
          <w:marBottom w:val="0"/>
          <w:divBdr>
            <w:top w:val="none" w:sz="0" w:space="0" w:color="auto"/>
            <w:left w:val="none" w:sz="0" w:space="0" w:color="auto"/>
            <w:bottom w:val="none" w:sz="0" w:space="0" w:color="auto"/>
            <w:right w:val="none" w:sz="0" w:space="0" w:color="auto"/>
          </w:divBdr>
        </w:div>
        <w:div w:id="363097875">
          <w:marLeft w:val="0"/>
          <w:marRight w:val="0"/>
          <w:marTop w:val="0"/>
          <w:marBottom w:val="0"/>
          <w:divBdr>
            <w:top w:val="none" w:sz="0" w:space="0" w:color="auto"/>
            <w:left w:val="none" w:sz="0" w:space="0" w:color="auto"/>
            <w:bottom w:val="none" w:sz="0" w:space="0" w:color="auto"/>
            <w:right w:val="none" w:sz="0" w:space="0" w:color="auto"/>
          </w:divBdr>
        </w:div>
        <w:div w:id="1884562228">
          <w:marLeft w:val="0"/>
          <w:marRight w:val="0"/>
          <w:marTop w:val="0"/>
          <w:marBottom w:val="0"/>
          <w:divBdr>
            <w:top w:val="none" w:sz="0" w:space="0" w:color="auto"/>
            <w:left w:val="none" w:sz="0" w:space="0" w:color="auto"/>
            <w:bottom w:val="none" w:sz="0" w:space="0" w:color="auto"/>
            <w:right w:val="none" w:sz="0" w:space="0" w:color="auto"/>
          </w:divBdr>
        </w:div>
        <w:div w:id="765151561">
          <w:marLeft w:val="0"/>
          <w:marRight w:val="0"/>
          <w:marTop w:val="0"/>
          <w:marBottom w:val="0"/>
          <w:divBdr>
            <w:top w:val="none" w:sz="0" w:space="0" w:color="auto"/>
            <w:left w:val="none" w:sz="0" w:space="0" w:color="auto"/>
            <w:bottom w:val="none" w:sz="0" w:space="0" w:color="auto"/>
            <w:right w:val="none" w:sz="0" w:space="0" w:color="auto"/>
          </w:divBdr>
          <w:divsChild>
            <w:div w:id="315452835">
              <w:marLeft w:val="0"/>
              <w:marRight w:val="0"/>
              <w:marTop w:val="0"/>
              <w:marBottom w:val="0"/>
              <w:divBdr>
                <w:top w:val="none" w:sz="0" w:space="0" w:color="auto"/>
                <w:left w:val="none" w:sz="0" w:space="0" w:color="auto"/>
                <w:bottom w:val="none" w:sz="0" w:space="0" w:color="auto"/>
                <w:right w:val="none" w:sz="0" w:space="0" w:color="auto"/>
              </w:divBdr>
            </w:div>
          </w:divsChild>
        </w:div>
        <w:div w:id="539779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2495</Words>
  <Characters>14227</Characters>
  <Application>Microsoft Office Word</Application>
  <DocSecurity>0</DocSecurity>
  <Lines>118</Lines>
  <Paragraphs>33</Paragraphs>
  <ScaleCrop>false</ScaleCrop>
  <Company/>
  <LinksUpToDate>false</LinksUpToDate>
  <CharactersWithSpaces>16689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Rohini kumar</dc:creator>
  <cp:lastModifiedBy>Rohini kumar</cp:lastModifiedBy>
  <cp:revision>1</cp:revision>
  <dcterms:created xsi:type="dcterms:W3CDTF">2026-07-10T12:15:00Z</dcterms:created>
  <dcterms:modified xsi:type="dcterms:W3CDTF">2026-07-10T12:17:00Z</dcterms:modified>
</cp:coreProperties>
</file>