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5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O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c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t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o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ber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  <w:rtl w:val="0"/>
              </w:rPr>
              <w:t>SWTID-2026-9175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20"/>
              </w:rPr>
              <w:t>Team members</w:t>
            </w:r>
          </w:p>
        </w:tc>
        <w:tc>
          <w:tcPr>
            <w:tcW w:type="dxa" w:w="4513"/>
          </w:tcPr>
          <w:p>
            <w:r/>
            <w:r>
              <w:rPr>
                <w:sz w:val="20"/>
              </w:rPr>
              <w:t>Rohini R (add other team members here)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20"/>
              </w:rPr>
              <w:t>Selected problem statement</w:t>
            </w:r>
          </w:p>
        </w:tc>
        <w:tc>
          <w:tcPr>
            <w:tcW w:type="dxa" w:w="4513"/>
          </w:tcPr>
          <w:p>
            <w:r/>
            <w:r>
              <w:rPr>
                <w:sz w:val="20"/>
              </w:rPr>
              <w:t>School IT tickets are classified manually by IT staff, which is slow and error-prone; callers get no instant acknowledgement.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20"/>
              </w:rPr>
              <w:t>Goal</w:t>
            </w:r>
          </w:p>
        </w:tc>
        <w:tc>
          <w:tcPr>
            <w:tcW w:type="dxa" w:w="4513"/>
          </w:tcPr>
          <w:p>
            <w:r/>
            <w:r>
              <w:rPr>
                <w:sz w:val="20"/>
              </w:rPr>
              <w:t>Automatically classify incidents at creation, reduce manual effort and improve ticket routing.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20"/>
              </w:rPr>
              <w:t>Group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20"/>
              </w:rPr>
              <w:t>Ideas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20"/>
              </w:rPr>
              <w:t>Automation</w:t>
            </w:r>
          </w:p>
        </w:tc>
        <w:tc>
          <w:tcPr>
            <w:tcW w:type="dxa" w:w="4513"/>
          </w:tcPr>
          <w:p>
            <w:r/>
            <w:r>
              <w:rPr>
                <w:sz w:val="20"/>
              </w:rPr>
              <w:t>Classify tickets on creation using keywords in Short Description (WiFi, Projector, Password, Slow); no-code Flow Designer with If / Else If logic.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20"/>
              </w:rPr>
              <w:t>Data structure</w:t>
            </w:r>
          </w:p>
        </w:tc>
        <w:tc>
          <w:tcPr>
            <w:tcW w:type="dxa" w:w="4513"/>
          </w:tcPr>
          <w:p>
            <w:r/>
            <w:r>
              <w:rPr>
                <w:sz w:val="20"/>
              </w:rPr>
              <w:t>Custom table with auto-number; Category and Subcategory as dependent choice fields; standardized ticket format.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20"/>
              </w:rPr>
              <w:t>Communication</w:t>
            </w:r>
          </w:p>
        </w:tc>
        <w:tc>
          <w:tcPr>
            <w:tcW w:type="dxa" w:w="4513"/>
          </w:tcPr>
          <w:p>
            <w:r/>
            <w:r>
              <w:rPr>
                <w:sz w:val="20"/>
              </w:rPr>
              <w:t>Send automated email to the caller when a ticket is created.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20"/>
              </w:rPr>
              <w:t>Future ideas</w:t>
            </w:r>
          </w:p>
        </w:tc>
        <w:tc>
          <w:tcPr>
            <w:tcW w:type="dxa" w:w="4513"/>
          </w:tcPr>
          <w:p>
            <w:r/>
            <w:r>
              <w:rPr>
                <w:sz w:val="20"/>
              </w:rPr>
              <w:t>Auto-assignment to groups, SLA tracking, predictive intelligence, chatbot for ticket creation.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Idea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Keyword-based auto classification using Flow Designer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1 – Selected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Auto email confirmation to the caller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2 – Selected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Dependent Category → Subcategory choices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3 – Selected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Auto-assign tickets to groups / agents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Future scope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SLA tracking and dashboards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Future scope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Predictive intelligence / chatbot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Future scope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1.png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Mode="External" Target="https://www.mural.co/templates/brainstorm-and-idea-prioritization"/><Relationship Id="rId8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</cp:coreProperties>
</file>