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9B7" w:rsidRPr="00C419B7" w:rsidRDefault="00C419B7" w:rsidP="00C419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bidi="ta-IN"/>
        </w:rPr>
      </w:pPr>
      <w:r w:rsidRPr="00C419B7">
        <w:rPr>
          <w:rFonts w:ascii="Segoe UI" w:eastAsia="Times New Roman" w:hAnsi="Segoe UI" w:cs="Segoe UI"/>
          <w:color w:val="000000"/>
          <w:sz w:val="27"/>
          <w:szCs w:val="27"/>
          <w:lang w:bidi="ta-IN"/>
        </w:rPr>
        <w:t xml:space="preserve">Incorporating predictive maintenance algorithms into a smart water fountain with </w:t>
      </w:r>
      <w:proofErr w:type="spellStart"/>
      <w:r w:rsidRPr="00C419B7">
        <w:rPr>
          <w:rFonts w:ascii="Segoe UI" w:eastAsia="Times New Roman" w:hAnsi="Segoe UI" w:cs="Segoe UI"/>
          <w:color w:val="000000"/>
          <w:sz w:val="27"/>
          <w:szCs w:val="27"/>
          <w:lang w:bidi="ta-IN"/>
        </w:rPr>
        <w:t>IoT</w:t>
      </w:r>
      <w:proofErr w:type="spellEnd"/>
      <w:r w:rsidRPr="00C419B7">
        <w:rPr>
          <w:rFonts w:ascii="Segoe UI" w:eastAsia="Times New Roman" w:hAnsi="Segoe UI" w:cs="Segoe UI"/>
          <w:color w:val="000000"/>
          <w:sz w:val="27"/>
          <w:szCs w:val="27"/>
          <w:lang w:bidi="ta-IN"/>
        </w:rPr>
        <w:t xml:space="preserve"> capabilities is a great idea to ensure its optimal performance. Here are some steps you can follow to implement such a system:</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Sensor Integration:</w:t>
      </w:r>
      <w:r w:rsidRPr="00C419B7">
        <w:rPr>
          <w:rFonts w:ascii="Segoe UI" w:eastAsia="Times New Roman" w:hAnsi="Segoe UI" w:cs="Segoe UI"/>
          <w:color w:val="000000"/>
          <w:sz w:val="27"/>
          <w:szCs w:val="27"/>
          <w:lang w:bidi="ta-IN"/>
        </w:rPr>
        <w:t xml:space="preserve"> Equip the smart water fountain with a variety of sensors that can monitor critical parameters. These might include flow rate sensors, water quality sensors, temperature sensors, and pressure sensors.</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Data Collection:</w:t>
      </w:r>
      <w:r w:rsidRPr="00C419B7">
        <w:rPr>
          <w:rFonts w:ascii="Segoe UI" w:eastAsia="Times New Roman" w:hAnsi="Segoe UI" w:cs="Segoe UI"/>
          <w:color w:val="000000"/>
          <w:sz w:val="27"/>
          <w:szCs w:val="27"/>
          <w:lang w:bidi="ta-IN"/>
        </w:rPr>
        <w:t xml:space="preserve"> Collect data from these sensors in real-time. </w:t>
      </w:r>
      <w:proofErr w:type="spellStart"/>
      <w:r w:rsidRPr="00C419B7">
        <w:rPr>
          <w:rFonts w:ascii="Segoe UI" w:eastAsia="Times New Roman" w:hAnsi="Segoe UI" w:cs="Segoe UI"/>
          <w:color w:val="000000"/>
          <w:sz w:val="27"/>
          <w:szCs w:val="27"/>
          <w:lang w:bidi="ta-IN"/>
        </w:rPr>
        <w:t>IoT</w:t>
      </w:r>
      <w:proofErr w:type="spellEnd"/>
      <w:r w:rsidRPr="00C419B7">
        <w:rPr>
          <w:rFonts w:ascii="Segoe UI" w:eastAsia="Times New Roman" w:hAnsi="Segoe UI" w:cs="Segoe UI"/>
          <w:color w:val="000000"/>
          <w:sz w:val="27"/>
          <w:szCs w:val="27"/>
          <w:lang w:bidi="ta-IN"/>
        </w:rPr>
        <w:t xml:space="preserve"> devices can transmit this data to a central database or cloud platform for analysis.</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Data Analysis:</w:t>
      </w:r>
      <w:r w:rsidRPr="00C419B7">
        <w:rPr>
          <w:rFonts w:ascii="Segoe UI" w:eastAsia="Times New Roman" w:hAnsi="Segoe UI" w:cs="Segoe UI"/>
          <w:color w:val="000000"/>
          <w:sz w:val="27"/>
          <w:szCs w:val="27"/>
          <w:lang w:bidi="ta-IN"/>
        </w:rPr>
        <w:t xml:space="preserve"> Utilize predictive maintenance algorithms to analyze the data. Machine learning models, such as regression or neural networks, can be trained to identify patterns indicative of potential malfunctions.</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Anomaly Detection:</w:t>
      </w:r>
      <w:r w:rsidRPr="00C419B7">
        <w:rPr>
          <w:rFonts w:ascii="Segoe UI" w:eastAsia="Times New Roman" w:hAnsi="Segoe UI" w:cs="Segoe UI"/>
          <w:color w:val="000000"/>
          <w:sz w:val="27"/>
          <w:szCs w:val="27"/>
          <w:lang w:bidi="ta-IN"/>
        </w:rPr>
        <w:t xml:space="preserve"> Implement anomaly detection techniques to identify deviations from normal operation. Sudden changes in flow rate, water quality, or other parameters could indicate an issue.</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Predictive Models:</w:t>
      </w:r>
      <w:r w:rsidRPr="00C419B7">
        <w:rPr>
          <w:rFonts w:ascii="Segoe UI" w:eastAsia="Times New Roman" w:hAnsi="Segoe UI" w:cs="Segoe UI"/>
          <w:color w:val="000000"/>
          <w:sz w:val="27"/>
          <w:szCs w:val="27"/>
          <w:lang w:bidi="ta-IN"/>
        </w:rPr>
        <w:t xml:space="preserve"> Develop predictive models that can forecast when specific components or systems of the water fountain might fail. These models can take into account historical data and sensor inputs to make predictions.</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Alerts and Notifications:</w:t>
      </w:r>
      <w:r w:rsidRPr="00C419B7">
        <w:rPr>
          <w:rFonts w:ascii="Segoe UI" w:eastAsia="Times New Roman" w:hAnsi="Segoe UI" w:cs="Segoe UI"/>
          <w:color w:val="000000"/>
          <w:sz w:val="27"/>
          <w:szCs w:val="27"/>
          <w:lang w:bidi="ta-IN"/>
        </w:rPr>
        <w:t xml:space="preserve"> Set up an alert system to notify maintenance personnel or users when potential malfunctions or maintenance requirements are detected. This could be through email, SMS, or a mobile app.</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Maintenance Planning:</w:t>
      </w:r>
      <w:r w:rsidRPr="00C419B7">
        <w:rPr>
          <w:rFonts w:ascii="Segoe UI" w:eastAsia="Times New Roman" w:hAnsi="Segoe UI" w:cs="Segoe UI"/>
          <w:color w:val="000000"/>
          <w:sz w:val="27"/>
          <w:szCs w:val="27"/>
          <w:lang w:bidi="ta-IN"/>
        </w:rPr>
        <w:t xml:space="preserve"> Use the insights from the predictive maintenance system to plan maintenance activities more efficiently. Instead of reactive repairs, maintenance can be scheduled in advance, reducing downtime.</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Continuous Improvement:</w:t>
      </w:r>
      <w:r w:rsidRPr="00C419B7">
        <w:rPr>
          <w:rFonts w:ascii="Segoe UI" w:eastAsia="Times New Roman" w:hAnsi="Segoe UI" w:cs="Segoe UI"/>
          <w:color w:val="000000"/>
          <w:sz w:val="27"/>
          <w:szCs w:val="27"/>
          <w:lang w:bidi="ta-IN"/>
        </w:rPr>
        <w:t xml:space="preserve"> Continuously refine your predictive maintenance algorithms based on new data and feedback to improve their accuracy over time.</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t>Security and Privacy:</w:t>
      </w:r>
      <w:r w:rsidRPr="00C419B7">
        <w:rPr>
          <w:rFonts w:ascii="Segoe UI" w:eastAsia="Times New Roman" w:hAnsi="Segoe UI" w:cs="Segoe UI"/>
          <w:color w:val="000000"/>
          <w:sz w:val="27"/>
          <w:szCs w:val="27"/>
          <w:lang w:bidi="ta-IN"/>
        </w:rPr>
        <w:t xml:space="preserve"> Ensure that the </w:t>
      </w:r>
      <w:proofErr w:type="spellStart"/>
      <w:r w:rsidRPr="00C419B7">
        <w:rPr>
          <w:rFonts w:ascii="Segoe UI" w:eastAsia="Times New Roman" w:hAnsi="Segoe UI" w:cs="Segoe UI"/>
          <w:color w:val="000000"/>
          <w:sz w:val="27"/>
          <w:szCs w:val="27"/>
          <w:lang w:bidi="ta-IN"/>
        </w:rPr>
        <w:t>IoT</w:t>
      </w:r>
      <w:proofErr w:type="spellEnd"/>
      <w:r w:rsidRPr="00C419B7">
        <w:rPr>
          <w:rFonts w:ascii="Segoe UI" w:eastAsia="Times New Roman" w:hAnsi="Segoe UI" w:cs="Segoe UI"/>
          <w:color w:val="000000"/>
          <w:sz w:val="27"/>
          <w:szCs w:val="27"/>
          <w:lang w:bidi="ta-IN"/>
        </w:rPr>
        <w:t xml:space="preserve"> devices and the data they collect are secure and that user privacy is protected.</w:t>
      </w:r>
    </w:p>
    <w:p w:rsidR="00C419B7" w:rsidRPr="00C419B7" w:rsidRDefault="00C419B7" w:rsidP="00C419B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bidi="ta-IN"/>
        </w:rPr>
      </w:pPr>
      <w:r w:rsidRPr="00C419B7">
        <w:rPr>
          <w:rFonts w:ascii="Segoe UI" w:eastAsia="Times New Roman" w:hAnsi="Segoe UI" w:cs="Segoe UI"/>
          <w:b/>
          <w:bCs/>
          <w:color w:val="000000"/>
          <w:sz w:val="27"/>
          <w:szCs w:val="27"/>
          <w:bdr w:val="single" w:sz="2" w:space="0" w:color="D9D9E3" w:frame="1"/>
          <w:lang w:bidi="ta-IN"/>
        </w:rPr>
        <w:lastRenderedPageBreak/>
        <w:t>User Interface:</w:t>
      </w:r>
      <w:r w:rsidRPr="00C419B7">
        <w:rPr>
          <w:rFonts w:ascii="Segoe UI" w:eastAsia="Times New Roman" w:hAnsi="Segoe UI" w:cs="Segoe UI"/>
          <w:color w:val="000000"/>
          <w:sz w:val="27"/>
          <w:szCs w:val="27"/>
          <w:lang w:bidi="ta-IN"/>
        </w:rPr>
        <w:t xml:space="preserve"> Provide a user-friendly interface, such as a dashboard, for users or maintenance personnel to monitor the status of the water fountain and receive alerts.</w:t>
      </w:r>
    </w:p>
    <w:p w:rsidR="00C419B7" w:rsidRPr="00C419B7" w:rsidRDefault="00C419B7" w:rsidP="00C419B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bidi="ta-IN"/>
        </w:rPr>
      </w:pPr>
      <w:r w:rsidRPr="00C419B7">
        <w:rPr>
          <w:rFonts w:ascii="Segoe UI" w:eastAsia="Times New Roman" w:hAnsi="Segoe UI" w:cs="Segoe UI"/>
          <w:color w:val="000000"/>
          <w:sz w:val="27"/>
          <w:szCs w:val="27"/>
          <w:lang w:bidi="ta-IN"/>
        </w:rPr>
        <w:t xml:space="preserve">By implementing predictive maintenance algorithms and </w:t>
      </w:r>
      <w:proofErr w:type="spellStart"/>
      <w:r w:rsidRPr="00C419B7">
        <w:rPr>
          <w:rFonts w:ascii="Segoe UI" w:eastAsia="Times New Roman" w:hAnsi="Segoe UI" w:cs="Segoe UI"/>
          <w:color w:val="000000"/>
          <w:sz w:val="27"/>
          <w:szCs w:val="27"/>
          <w:lang w:bidi="ta-IN"/>
        </w:rPr>
        <w:t>IoT</w:t>
      </w:r>
      <w:proofErr w:type="spellEnd"/>
      <w:r w:rsidRPr="00C419B7">
        <w:rPr>
          <w:rFonts w:ascii="Segoe UI" w:eastAsia="Times New Roman" w:hAnsi="Segoe UI" w:cs="Segoe UI"/>
          <w:color w:val="000000"/>
          <w:sz w:val="27"/>
          <w:szCs w:val="27"/>
          <w:lang w:bidi="ta-IN"/>
        </w:rPr>
        <w:t xml:space="preserve"> technology, you can significantly increase the reliability and longevity of the smart water fountain while reducing maintenance costs and ensuring a better user experience.</w:t>
      </w:r>
    </w:p>
    <w:p w:rsidR="00C419B7" w:rsidRPr="00C419B7" w:rsidRDefault="00C419B7" w:rsidP="00C419B7">
      <w:pPr>
        <w:pBdr>
          <w:bottom w:val="single" w:sz="6" w:space="1" w:color="auto"/>
        </w:pBdr>
        <w:spacing w:after="0" w:line="240" w:lineRule="auto"/>
        <w:jc w:val="center"/>
        <w:rPr>
          <w:rFonts w:ascii="Arial" w:eastAsia="Times New Roman" w:hAnsi="Arial" w:cs="Arial"/>
          <w:vanish/>
          <w:sz w:val="16"/>
          <w:szCs w:val="16"/>
          <w:lang w:bidi="ta-IN"/>
        </w:rPr>
      </w:pPr>
      <w:r w:rsidRPr="00C419B7">
        <w:rPr>
          <w:rFonts w:ascii="Arial" w:eastAsia="Times New Roman" w:hAnsi="Arial" w:cs="Arial"/>
          <w:vanish/>
          <w:sz w:val="16"/>
          <w:szCs w:val="16"/>
          <w:lang w:bidi="ta-IN"/>
        </w:rPr>
        <w:t>Top of Form</w:t>
      </w:r>
    </w:p>
    <w:p w:rsidR="00751423" w:rsidRDefault="00751423">
      <w:bookmarkStart w:id="0" w:name="_GoBack"/>
      <w:bookmarkEnd w:id="0"/>
    </w:p>
    <w:sectPr w:rsidR="0075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F3931"/>
    <w:multiLevelType w:val="multilevel"/>
    <w:tmpl w:val="B516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B7"/>
    <w:rsid w:val="00751423"/>
    <w:rsid w:val="00C41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82698-D739-4514-8D1D-3B37CB6B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635654">
      <w:bodyDiv w:val="1"/>
      <w:marLeft w:val="0"/>
      <w:marRight w:val="0"/>
      <w:marTop w:val="0"/>
      <w:marBottom w:val="0"/>
      <w:divBdr>
        <w:top w:val="none" w:sz="0" w:space="0" w:color="auto"/>
        <w:left w:val="none" w:sz="0" w:space="0" w:color="auto"/>
        <w:bottom w:val="none" w:sz="0" w:space="0" w:color="auto"/>
        <w:right w:val="none" w:sz="0" w:space="0" w:color="auto"/>
      </w:divBdr>
      <w:divsChild>
        <w:div w:id="236482439">
          <w:marLeft w:val="0"/>
          <w:marRight w:val="0"/>
          <w:marTop w:val="0"/>
          <w:marBottom w:val="0"/>
          <w:divBdr>
            <w:top w:val="single" w:sz="2" w:space="0" w:color="D9D9E3"/>
            <w:left w:val="single" w:sz="2" w:space="0" w:color="D9D9E3"/>
            <w:bottom w:val="single" w:sz="2" w:space="0" w:color="D9D9E3"/>
            <w:right w:val="single" w:sz="2" w:space="0" w:color="D9D9E3"/>
          </w:divBdr>
          <w:divsChild>
            <w:div w:id="365522181">
              <w:marLeft w:val="0"/>
              <w:marRight w:val="0"/>
              <w:marTop w:val="0"/>
              <w:marBottom w:val="0"/>
              <w:divBdr>
                <w:top w:val="single" w:sz="2" w:space="0" w:color="D9D9E3"/>
                <w:left w:val="single" w:sz="2" w:space="0" w:color="D9D9E3"/>
                <w:bottom w:val="single" w:sz="2" w:space="0" w:color="D9D9E3"/>
                <w:right w:val="single" w:sz="2" w:space="0" w:color="D9D9E3"/>
              </w:divBdr>
              <w:divsChild>
                <w:div w:id="1636981954">
                  <w:marLeft w:val="0"/>
                  <w:marRight w:val="0"/>
                  <w:marTop w:val="0"/>
                  <w:marBottom w:val="0"/>
                  <w:divBdr>
                    <w:top w:val="single" w:sz="2" w:space="0" w:color="D9D9E3"/>
                    <w:left w:val="single" w:sz="2" w:space="0" w:color="D9D9E3"/>
                    <w:bottom w:val="single" w:sz="2" w:space="0" w:color="D9D9E3"/>
                    <w:right w:val="single" w:sz="2" w:space="0" w:color="D9D9E3"/>
                  </w:divBdr>
                  <w:divsChild>
                    <w:div w:id="1355573818">
                      <w:marLeft w:val="0"/>
                      <w:marRight w:val="0"/>
                      <w:marTop w:val="0"/>
                      <w:marBottom w:val="0"/>
                      <w:divBdr>
                        <w:top w:val="single" w:sz="2" w:space="0" w:color="D9D9E3"/>
                        <w:left w:val="single" w:sz="2" w:space="0" w:color="D9D9E3"/>
                        <w:bottom w:val="single" w:sz="2" w:space="0" w:color="D9D9E3"/>
                        <w:right w:val="single" w:sz="2" w:space="0" w:color="D9D9E3"/>
                      </w:divBdr>
                      <w:divsChild>
                        <w:div w:id="774249196">
                          <w:marLeft w:val="0"/>
                          <w:marRight w:val="0"/>
                          <w:marTop w:val="0"/>
                          <w:marBottom w:val="0"/>
                          <w:divBdr>
                            <w:top w:val="single" w:sz="2" w:space="0" w:color="auto"/>
                            <w:left w:val="single" w:sz="2" w:space="0" w:color="auto"/>
                            <w:bottom w:val="single" w:sz="6" w:space="0" w:color="auto"/>
                            <w:right w:val="single" w:sz="2" w:space="0" w:color="auto"/>
                          </w:divBdr>
                          <w:divsChild>
                            <w:div w:id="122016876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07341">
                                  <w:marLeft w:val="0"/>
                                  <w:marRight w:val="0"/>
                                  <w:marTop w:val="0"/>
                                  <w:marBottom w:val="0"/>
                                  <w:divBdr>
                                    <w:top w:val="single" w:sz="2" w:space="0" w:color="D9D9E3"/>
                                    <w:left w:val="single" w:sz="2" w:space="0" w:color="D9D9E3"/>
                                    <w:bottom w:val="single" w:sz="2" w:space="0" w:color="D9D9E3"/>
                                    <w:right w:val="single" w:sz="2" w:space="0" w:color="D9D9E3"/>
                                  </w:divBdr>
                                  <w:divsChild>
                                    <w:div w:id="1406221354">
                                      <w:marLeft w:val="0"/>
                                      <w:marRight w:val="0"/>
                                      <w:marTop w:val="0"/>
                                      <w:marBottom w:val="0"/>
                                      <w:divBdr>
                                        <w:top w:val="single" w:sz="2" w:space="0" w:color="D9D9E3"/>
                                        <w:left w:val="single" w:sz="2" w:space="0" w:color="D9D9E3"/>
                                        <w:bottom w:val="single" w:sz="2" w:space="0" w:color="D9D9E3"/>
                                        <w:right w:val="single" w:sz="2" w:space="0" w:color="D9D9E3"/>
                                      </w:divBdr>
                                      <w:divsChild>
                                        <w:div w:id="951286751">
                                          <w:marLeft w:val="0"/>
                                          <w:marRight w:val="0"/>
                                          <w:marTop w:val="0"/>
                                          <w:marBottom w:val="0"/>
                                          <w:divBdr>
                                            <w:top w:val="single" w:sz="2" w:space="0" w:color="D9D9E3"/>
                                            <w:left w:val="single" w:sz="2" w:space="0" w:color="D9D9E3"/>
                                            <w:bottom w:val="single" w:sz="2" w:space="0" w:color="D9D9E3"/>
                                            <w:right w:val="single" w:sz="2" w:space="0" w:color="D9D9E3"/>
                                          </w:divBdr>
                                          <w:divsChild>
                                            <w:div w:id="2030796407">
                                              <w:marLeft w:val="0"/>
                                              <w:marRight w:val="0"/>
                                              <w:marTop w:val="0"/>
                                              <w:marBottom w:val="0"/>
                                              <w:divBdr>
                                                <w:top w:val="single" w:sz="2" w:space="0" w:color="D9D9E3"/>
                                                <w:left w:val="single" w:sz="2" w:space="0" w:color="D9D9E3"/>
                                                <w:bottom w:val="single" w:sz="2" w:space="0" w:color="D9D9E3"/>
                                                <w:right w:val="single" w:sz="2" w:space="0" w:color="D9D9E3"/>
                                              </w:divBdr>
                                              <w:divsChild>
                                                <w:div w:id="189577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569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2023-10-08T15:35:00Z</dcterms:created>
  <dcterms:modified xsi:type="dcterms:W3CDTF">2023-10-08T15:37:00Z</dcterms:modified>
</cp:coreProperties>
</file>