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 xml:space="preserve"> </w:t>
            </w:r>
          </w:p>
        </w:tc>
        <w:tc>
          <w:tcPr>
            <w:tcW w:type="dxa" w:w="540"/>
          </w:tcPr>
          <w:p>
            <w:r>
              <w:t xml:space="preserve"> </w:t>
            </w:r>
          </w:p>
        </w:tc>
        <w:tc>
          <w:tcPr>
            <w:tcW w:type="dxa" w:w="540"/>
          </w:tcPr>
          <w:p>
            <w:r>
              <w:t xml:space="preserve"> </w:t>
            </w:r>
          </w:p>
        </w:tc>
        <w:tc>
          <w:tcPr>
            <w:tcW w:type="dxa" w:w="540"/>
          </w:tcPr>
          <w:p>
            <w:r>
              <w:t xml:space="preserve"> </w:t>
            </w:r>
          </w:p>
        </w:tc>
        <w:tc>
          <w:tcPr>
            <w:tcW w:type="dxa" w:w="540"/>
          </w:tcPr>
          <w:p>
            <w:r>
              <w:t xml:space="preserve"> </w:t>
            </w:r>
          </w:p>
        </w:tc>
        <w:tc>
          <w:tcPr>
            <w:tcW w:type="dxa" w:w="540"/>
          </w:tcPr>
          <w:p>
            <w:r>
              <w:t xml:space="preserve"> </w:t>
            </w:r>
          </w:p>
        </w:tc>
        <w:tc>
          <w:tcPr>
            <w:tcW w:type="dxa" w:w="540"/>
          </w:tcPr>
          <w:p>
            <w:r>
              <w:t xml:space="preserve"> </w:t>
            </w:r>
          </w:p>
        </w:tc>
        <w:tc>
          <w:tcPr>
            <w:tcW w:type="dxa" w:w="540"/>
          </w:tcPr>
          <w:p>
            <w:r>
              <w:t xml:space="preserve"> </w:t>
            </w:r>
          </w:p>
        </w:tc>
        <w:tc>
          <w:tcPr>
            <w:tcW w:type="dxa" w:w="540"/>
          </w:tcPr>
          <w:p>
            <w:r>
              <w:t xml:space="preserve"> </w:t>
            </w:r>
          </w:p>
        </w:tc>
        <w:tc>
          <w:tcPr>
            <w:tcW w:type="dxa" w:w="540"/>
          </w:tcPr>
          <w:p>
            <w:r>
              <w:t xml:space="preserve"> </w:t>
            </w:r>
          </w:p>
        </w:tc>
        <w:tc>
          <w:tcPr>
            <w:tcW w:type="dxa" w:w="540"/>
          </w:tcPr>
          <w:p>
            <w:r>
              <w:t xml:space="preserve"> </w:t>
            </w:r>
          </w:p>
        </w:tc>
        <w:tc>
          <w:tcPr>
            <w:tcW w:type="dxa" w:w="540"/>
          </w:tcPr>
          <w:p>
            <w:r>
              <w:t xml:space="preserve"> </w:t>
            </w:r>
          </w:p>
        </w:tc>
        <w:tc>
          <w:tcPr>
            <w:tcW w:type="dxa" w:w="540"/>
          </w:tcPr>
          <w:p>
            <w:r>
              <w:t xml:space="preserve"> </w:t>
            </w:r>
          </w:p>
        </w:tc>
        <w:tc>
          <w:tcPr>
            <w:tcW w:type="dxa" w:w="540"/>
          </w:tcPr>
          <w:p>
            <w:r>
              <w:t xml:space="preserve"> </w:t>
            </w:r>
          </w:p>
        </w:tc>
        <w:tc>
          <w:tcPr>
            <w:tcW w:type="dxa" w:w="540"/>
          </w:tcPr>
          <w:p>
            <w:r>
              <w:t xml:space="preserve"> </w:t>
            </w:r>
          </w:p>
        </w:tc>
        <w:tc>
          <w:tcPr>
            <w:tcW w:type="dxa" w:w="540"/>
          </w:tcPr>
          <w:p>
            <w:r>
              <w:t xml:space="preserve"> </w:t>
            </w:r>
          </w:p>
        </w:tc>
      </w:tr>
    </w:tbl>
    <w:p>
      <w:pPr>
        <w:ind w:left="720"/>
        <w:jc w:val="left"/>
      </w:pPr>
      <w:r>
        <w:rPr>
          <w:b/>
          <w:sz w:val="24"/>
        </w:rPr>
        <w:t>Reg. No. :</w:t>
      </w:r>
    </w:p>
    <w:p>
      <w:pPr>
        <w:jc w:val="center"/>
      </w:pPr>
      <w:r>
        <w:rPr>
          <w:b/>
          <w:sz w:val="28"/>
        </w:rPr>
        <w:t>K. RAMAKRISHNAN COLLEGE OF ENGINEERING</w:t>
      </w:r>
    </w:p>
    <w:p>
      <w:pPr>
        <w:jc w:val="center"/>
      </w:pPr>
      <w:r>
        <w:rPr>
          <w:b/>
          <w:sz w:val="24"/>
        </w:rPr>
        <w:t>(AUTONOMOUS)</w:t>
      </w:r>
    </w:p>
    <w:p>
      <w:pPr>
        <w:jc w:val="center"/>
      </w:pPr>
      <w:r>
        <w:rPr>
          <w:b/>
          <w:sz w:val="24"/>
        </w:rPr>
        <w:t>Model Examination</w:t>
      </w:r>
    </w:p>
    <w:p>
      <w:pPr>
        <w:jc w:val="center"/>
      </w:pPr>
      <w:r>
        <w:rPr>
          <w:i/>
          <w:sz w:val="22"/>
        </w:rPr>
        <w:t>First Semester</w:t>
      </w:r>
    </w:p>
    <w:p>
      <w:pPr>
        <w:jc w:val="center"/>
      </w:pPr>
      <w:r>
        <w:rPr>
          <w:i/>
          <w:sz w:val="22"/>
        </w:rPr>
        <w:t>CSE</w:t>
      </w:r>
    </w:p>
    <w:p>
      <w:pPr>
        <w:jc w:val="center"/>
      </w:pPr>
      <w:r>
        <w:rPr>
          <w:b/>
          <w:sz w:val="24"/>
        </w:rPr>
        <w:t>CS101</w:t>
      </w:r>
    </w:p>
    <w:p>
      <w:pPr>
        <w:jc w:val="center"/>
      </w:pPr>
      <w:r>
        <w:rPr>
          <w:i w:val="0"/>
          <w:sz w:val="22"/>
        </w:rPr>
        <w:t>(Reg 2025)</w:t>
      </w:r>
    </w:p>
    <w:p>
      <w:pPr>
        <w:jc w:val="left"/>
      </w:pPr>
      <w:r>
        <w:rPr>
          <w:sz w:val="22"/>
        </w:rPr>
        <w:t>Time: Three Hours</w:t>
      </w:r>
      <w:r>
        <w:rPr>
          <w:sz w:val="22"/>
        </w:rPr>
        <w:t xml:space="preserve">    </w:t>
      </w:r>
      <w:r>
        <w:rPr>
          <w:sz w:val="22"/>
        </w:rPr>
        <w:tab/>
      </w:r>
      <w:r>
        <w:rPr>
          <w:sz w:val="22"/>
        </w:rPr>
        <w:t>Maximum Marks: 100 Marks</w:t>
      </w:r>
    </w:p>
    <w:p>
      <w:r>
        <w:t xml:space="preserve"> </w:t>
      </w:r>
    </w:p>
    <w:p>
      <w:pPr>
        <w:jc w:val="center"/>
      </w:pPr>
      <w:r>
        <w:rPr>
          <w:b/>
          <w:sz w:val="24"/>
        </w:rPr>
        <w:t>PART- A         (10 x 2 = 20 Marks)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Q.No.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b/>
              </w:rPr>
              <w:t>Answer ALL</w:t>
              <w:br/>
              <w:t>Questions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Marks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048"/>
          </w:tcPr>
          <w:p>
            <w:r>
              <w:t>Test question with image</w:t>
            </w:r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</w:tr>
    </w:tbl>
    <w:p>
      <w:pPr>
        <w:jc w:val="center"/>
      </w:pPr>
      <w:r>
        <w:rPr>
          <w:b/>
          <w:sz w:val="24"/>
        </w:rPr>
        <w:t>PART – B                          (5 x 16 = 80 Marks)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Q.No.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Marks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11 A</w:t>
            </w:r>
          </w:p>
        </w:tc>
        <w:tc>
          <w:tcPr>
            <w:tcW w:type="dxa" w:w="6048"/>
          </w:tcPr>
          <w:p>
            <w:pPr>
              <w:ind w:left="1008"/>
            </w:pPr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11 B</w:t>
            </w:r>
          </w:p>
        </w:tc>
        <w:tc>
          <w:tcPr>
            <w:tcW w:type="dxa" w:w="6048"/>
          </w:tcPr>
          <w:p>
            <w:pPr>
              <w:ind w:left="1008"/>
            </w:pPr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12 A</w:t>
            </w:r>
          </w:p>
        </w:tc>
        <w:tc>
          <w:tcPr>
            <w:tcW w:type="dxa" w:w="6048"/>
          </w:tcPr>
          <w:p>
            <w:pPr>
              <w:ind w:left="1008"/>
            </w:pPr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12 B</w:t>
            </w:r>
          </w:p>
        </w:tc>
        <w:tc>
          <w:tcPr>
            <w:tcW w:type="dxa" w:w="6048"/>
          </w:tcPr>
          <w:p>
            <w:pPr>
              <w:ind w:left="1008"/>
            </w:pPr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13 A</w:t>
            </w:r>
          </w:p>
        </w:tc>
        <w:tc>
          <w:tcPr>
            <w:tcW w:type="dxa" w:w="6048"/>
          </w:tcPr>
          <w:p>
            <w:pPr>
              <w:ind w:left="1008"/>
            </w:pPr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13 B</w:t>
            </w:r>
          </w:p>
        </w:tc>
        <w:tc>
          <w:tcPr>
            <w:tcW w:type="dxa" w:w="6048"/>
          </w:tcPr>
          <w:p>
            <w:pPr>
              <w:ind w:left="1008"/>
            </w:pPr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14 A</w:t>
            </w:r>
          </w:p>
        </w:tc>
        <w:tc>
          <w:tcPr>
            <w:tcW w:type="dxa" w:w="6048"/>
          </w:tcPr>
          <w:p>
            <w:pPr>
              <w:ind w:left="1008"/>
            </w:pPr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14 B</w:t>
            </w:r>
          </w:p>
        </w:tc>
        <w:tc>
          <w:tcPr>
            <w:tcW w:type="dxa" w:w="6048"/>
          </w:tcPr>
          <w:p>
            <w:pPr>
              <w:ind w:left="1008"/>
            </w:pPr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15 A</w:t>
            </w:r>
          </w:p>
        </w:tc>
        <w:tc>
          <w:tcPr>
            <w:tcW w:type="dxa" w:w="6048"/>
          </w:tcPr>
          <w:p>
            <w:pPr>
              <w:ind w:left="1008"/>
            </w:pPr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5"/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15 B</w:t>
            </w:r>
          </w:p>
        </w:tc>
        <w:tc>
          <w:tcPr>
            <w:tcW w:type="dxa" w:w="6048"/>
          </w:tcPr>
          <w:p>
            <w:pPr>
              <w:ind w:left="1008"/>
            </w:pPr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152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>
      <w:r>
        <w:t xml:space="preserve"> </w:t>
      </w:r>
    </w:p>
    <w:p>
      <w:r>
        <w:t>******************</w:t>
      </w:r>
    </w:p>
    <w:p>
      <w:r>
        <w:t xml:space="preserve">  QP_TEST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