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FBD" w:rsidRDefault="00E862F8">
      <w:pPr>
        <w:rPr>
          <w:rFonts w:ascii="Arial" w:hAnsi="Arial" w:cs="Arial"/>
          <w:color w:val="000000"/>
          <w:sz w:val="30"/>
          <w:szCs w:val="30"/>
          <w:shd w:val="clear" w:color="auto" w:fill="FFFFFF"/>
        </w:rPr>
      </w:pPr>
      <w:r>
        <w:rPr>
          <w:rFonts w:ascii="Arial" w:hAnsi="Arial" w:cs="Arial"/>
          <w:color w:val="000000"/>
          <w:sz w:val="30"/>
          <w:szCs w:val="30"/>
          <w:shd w:val="clear" w:color="auto" w:fill="FFFFFF"/>
        </w:rPr>
        <w:t>Music, it turns out, is digitally encoded as just a long list of numbers. In an uncompressed .wav file, there are a lot of these numbers - 44100 per second per channel.</w:t>
      </w:r>
    </w:p>
    <w:p w:rsidR="00E862F8" w:rsidRDefault="00E862F8">
      <w:pPr>
        <w:rPr>
          <w:rFonts w:ascii="Arial" w:hAnsi="Arial" w:cs="Arial"/>
          <w:color w:val="000000"/>
          <w:sz w:val="30"/>
          <w:szCs w:val="30"/>
          <w:shd w:val="clear" w:color="auto" w:fill="FFFFFF"/>
        </w:rPr>
      </w:pPr>
      <w:r>
        <w:rPr>
          <w:rFonts w:ascii="Arial" w:hAnsi="Arial" w:cs="Arial"/>
          <w:color w:val="000000"/>
          <w:sz w:val="30"/>
          <w:szCs w:val="30"/>
          <w:shd w:val="clear" w:color="auto" w:fill="FFFFFF"/>
        </w:rPr>
        <w:t xml:space="preserve">A channel is a separate sequence of samples that a speaker can play. Think of having two </w:t>
      </w:r>
      <w:r w:rsidR="004167A6">
        <w:rPr>
          <w:rFonts w:ascii="Arial" w:hAnsi="Arial" w:cs="Arial"/>
          <w:color w:val="000000"/>
          <w:sz w:val="30"/>
          <w:szCs w:val="30"/>
          <w:shd w:val="clear" w:color="auto" w:fill="FFFFFF"/>
        </w:rPr>
        <w:t>ear buds</w:t>
      </w:r>
      <w:r>
        <w:rPr>
          <w:rFonts w:ascii="Arial" w:hAnsi="Arial" w:cs="Arial"/>
          <w:color w:val="000000"/>
          <w:sz w:val="30"/>
          <w:szCs w:val="30"/>
          <w:shd w:val="clear" w:color="auto" w:fill="FFFFFF"/>
        </w:rPr>
        <w:t xml:space="preserve"> - this is a “stereo”, or two channel, setup. A single channel is called “mono”. Today, modern surround sound systems can support many more channels. But unless the sound is recorded or mixed with the same number of channels, the extra speakers are redundant and some speakers will just play the same stream of samples as other speakers.</w:t>
      </w:r>
    </w:p>
    <w:p w:rsidR="00E862F8" w:rsidRDefault="00E862F8">
      <w:pPr>
        <w:rPr>
          <w:rFonts w:ascii="Arial" w:hAnsi="Arial" w:cs="Arial"/>
          <w:color w:val="000000"/>
          <w:sz w:val="30"/>
          <w:szCs w:val="30"/>
          <w:shd w:val="clear" w:color="auto" w:fill="FFFFFF"/>
        </w:rPr>
      </w:pPr>
    </w:p>
    <w:p w:rsidR="00E862F8" w:rsidRPr="00E862F8" w:rsidRDefault="00E862F8" w:rsidP="00E862F8">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r w:rsidRPr="00E862F8">
        <w:rPr>
          <w:rFonts w:ascii="Arial" w:eastAsia="Times New Roman" w:hAnsi="Arial" w:cs="Arial"/>
          <w:b/>
          <w:bCs/>
          <w:color w:val="000000"/>
          <w:sz w:val="36"/>
          <w:szCs w:val="36"/>
        </w:rPr>
        <w:t>Sampling</w:t>
      </w:r>
    </w:p>
    <w:p w:rsidR="00E862F8" w:rsidRDefault="00E862F8">
      <w:pPr>
        <w:rPr>
          <w:rFonts w:ascii="Arial" w:hAnsi="Arial" w:cs="Arial"/>
          <w:color w:val="000000"/>
          <w:sz w:val="30"/>
          <w:szCs w:val="30"/>
          <w:shd w:val="clear" w:color="auto" w:fill="FFFFFF"/>
        </w:rPr>
      </w:pPr>
      <w:r>
        <w:rPr>
          <w:rFonts w:ascii="Arial" w:hAnsi="Arial" w:cs="Arial"/>
          <w:color w:val="000000"/>
          <w:sz w:val="30"/>
          <w:szCs w:val="30"/>
          <w:shd w:val="clear" w:color="auto" w:fill="FFFFFF"/>
        </w:rPr>
        <w:t>The mysterious choice of 44100 samples per second seems quite arbitrary, but it relates to the </w:t>
      </w:r>
      <w:proofErr w:type="spellStart"/>
      <w:r>
        <w:fldChar w:fldCharType="begin"/>
      </w:r>
      <w:r>
        <w:instrText xml:space="preserve"> HYPERLINK "http://en.wikipedia.org/wiki/Nyquist%E2%80%93Shannon_sampling_theorem" </w:instrText>
      </w:r>
      <w:r>
        <w:fldChar w:fldCharType="separate"/>
      </w:r>
      <w:r>
        <w:rPr>
          <w:rStyle w:val="Hyperlink"/>
          <w:rFonts w:ascii="Arial" w:hAnsi="Arial" w:cs="Arial"/>
          <w:color w:val="018601"/>
          <w:sz w:val="30"/>
          <w:szCs w:val="30"/>
          <w:shd w:val="clear" w:color="auto" w:fill="FFFFFF"/>
        </w:rPr>
        <w:t>Nyquist</w:t>
      </w:r>
      <w:proofErr w:type="spellEnd"/>
      <w:r>
        <w:rPr>
          <w:rStyle w:val="Hyperlink"/>
          <w:rFonts w:ascii="Arial" w:hAnsi="Arial" w:cs="Arial"/>
          <w:color w:val="018601"/>
          <w:sz w:val="30"/>
          <w:szCs w:val="30"/>
          <w:shd w:val="clear" w:color="auto" w:fill="FFFFFF"/>
        </w:rPr>
        <w:t xml:space="preserve">-Shannon Sampling </w:t>
      </w:r>
      <w:proofErr w:type="spellStart"/>
      <w:r>
        <w:rPr>
          <w:rStyle w:val="Hyperlink"/>
          <w:rFonts w:ascii="Arial" w:hAnsi="Arial" w:cs="Arial"/>
          <w:color w:val="018601"/>
          <w:sz w:val="30"/>
          <w:szCs w:val="30"/>
          <w:shd w:val="clear" w:color="auto" w:fill="FFFFFF"/>
        </w:rPr>
        <w:t>Theorum</w:t>
      </w:r>
      <w:proofErr w:type="spellEnd"/>
      <w:r>
        <w:fldChar w:fldCharType="end"/>
      </w:r>
      <w:r>
        <w:rPr>
          <w:rFonts w:ascii="Arial" w:hAnsi="Arial" w:cs="Arial"/>
          <w:color w:val="000000"/>
          <w:sz w:val="30"/>
          <w:szCs w:val="30"/>
          <w:shd w:val="clear" w:color="auto" w:fill="FFFFFF"/>
        </w:rPr>
        <w:t>.</w:t>
      </w:r>
    </w:p>
    <w:p w:rsidR="00E862F8" w:rsidRDefault="00E862F8">
      <w:pPr>
        <w:rPr>
          <w:rFonts w:ascii="Arial" w:hAnsi="Arial" w:cs="Arial"/>
          <w:color w:val="000000"/>
          <w:sz w:val="30"/>
          <w:szCs w:val="30"/>
          <w:shd w:val="clear" w:color="auto" w:fill="FFFFFF"/>
        </w:rPr>
      </w:pPr>
      <w:proofErr w:type="gramStart"/>
      <w:r>
        <w:rPr>
          <w:rFonts w:ascii="Arial" w:hAnsi="Arial" w:cs="Arial"/>
          <w:color w:val="000000"/>
          <w:sz w:val="30"/>
          <w:szCs w:val="30"/>
          <w:shd w:val="clear" w:color="auto" w:fill="FFFFFF"/>
        </w:rPr>
        <w:t>we</w:t>
      </w:r>
      <w:proofErr w:type="gramEnd"/>
      <w:r>
        <w:rPr>
          <w:rFonts w:ascii="Arial" w:hAnsi="Arial" w:cs="Arial"/>
          <w:color w:val="000000"/>
          <w:sz w:val="30"/>
          <w:szCs w:val="30"/>
          <w:shd w:val="clear" w:color="auto" w:fill="FFFFFF"/>
        </w:rPr>
        <w:t xml:space="preserve"> need to sample twice as frequently as the frequency we want to see to make sure we’re detecting it.</w:t>
      </w:r>
    </w:p>
    <w:p w:rsidR="00E862F8" w:rsidRDefault="00E862F8" w:rsidP="00E862F8">
      <w:pPr>
        <w:pStyle w:val="NormalWeb"/>
        <w:shd w:val="clear" w:color="auto" w:fill="FFFFFF"/>
        <w:rPr>
          <w:rFonts w:ascii="Arial" w:hAnsi="Arial" w:cs="Arial"/>
          <w:color w:val="000000"/>
          <w:sz w:val="30"/>
          <w:szCs w:val="30"/>
        </w:rPr>
      </w:pPr>
      <w:r>
        <w:rPr>
          <w:rFonts w:ascii="Arial" w:hAnsi="Arial" w:cs="Arial"/>
          <w:color w:val="000000"/>
          <w:sz w:val="30"/>
          <w:szCs w:val="30"/>
        </w:rPr>
        <w:t xml:space="preserve">In the case of recording audio, the accepted rule is that we’re OK missing out on frequencies above 22050 Hz since humans can’t even hear frequencies above 20,000 Hz. Thus by </w:t>
      </w:r>
      <w:proofErr w:type="spellStart"/>
      <w:r>
        <w:rPr>
          <w:rFonts w:ascii="Arial" w:hAnsi="Arial" w:cs="Arial"/>
          <w:color w:val="000000"/>
          <w:sz w:val="30"/>
          <w:szCs w:val="30"/>
        </w:rPr>
        <w:t>Nyquist</w:t>
      </w:r>
      <w:proofErr w:type="spellEnd"/>
      <w:r>
        <w:rPr>
          <w:rFonts w:ascii="Arial" w:hAnsi="Arial" w:cs="Arial"/>
          <w:color w:val="000000"/>
          <w:sz w:val="30"/>
          <w:szCs w:val="30"/>
        </w:rPr>
        <w:t>, we have to sample </w:t>
      </w:r>
      <w:r>
        <w:rPr>
          <w:rStyle w:val="Emphasis"/>
          <w:rFonts w:ascii="Arial" w:hAnsi="Arial" w:cs="Arial"/>
          <w:color w:val="000000"/>
          <w:sz w:val="30"/>
          <w:szCs w:val="30"/>
        </w:rPr>
        <w:t>twice</w:t>
      </w:r>
      <w:r>
        <w:rPr>
          <w:rFonts w:ascii="Arial" w:hAnsi="Arial" w:cs="Arial"/>
          <w:color w:val="000000"/>
          <w:sz w:val="30"/>
          <w:szCs w:val="30"/>
        </w:rPr>
        <w:t> that:</w:t>
      </w:r>
    </w:p>
    <w:p w:rsidR="00E862F8" w:rsidRDefault="00E862F8" w:rsidP="00E862F8">
      <w:pPr>
        <w:pStyle w:val="NormalWeb"/>
        <w:shd w:val="clear" w:color="auto" w:fill="FFFFFF"/>
        <w:spacing w:before="0" w:beforeAutospacing="0" w:after="0" w:afterAutospacing="0"/>
        <w:rPr>
          <w:rFonts w:ascii="Arial" w:hAnsi="Arial" w:cs="Arial"/>
          <w:color w:val="018601"/>
        </w:rPr>
      </w:pPr>
      <w:r>
        <w:rPr>
          <w:rFonts w:ascii="Arial" w:hAnsi="Arial" w:cs="Arial"/>
          <w:color w:val="018601"/>
        </w:rPr>
        <w:t>Samples per sec needed = Highest-Frequency * 2 = 22050 * 2 = 44100</w:t>
      </w:r>
    </w:p>
    <w:p w:rsidR="00E862F8" w:rsidRDefault="00E862F8" w:rsidP="00E862F8">
      <w:pPr>
        <w:pStyle w:val="NormalWeb"/>
        <w:shd w:val="clear" w:color="auto" w:fill="FFFFFF"/>
        <w:rPr>
          <w:rFonts w:ascii="Arial" w:hAnsi="Arial" w:cs="Arial"/>
          <w:color w:val="000000"/>
          <w:sz w:val="30"/>
          <w:szCs w:val="30"/>
        </w:rPr>
      </w:pPr>
      <w:r>
        <w:rPr>
          <w:rFonts w:ascii="Arial" w:hAnsi="Arial" w:cs="Arial"/>
          <w:color w:val="000000"/>
          <w:sz w:val="30"/>
          <w:szCs w:val="30"/>
        </w:rPr>
        <w:t>The MP3 format compresses this in order to 1) save space on your hard drive, and 2) irritate audiophiles, but a pure .wav formatted file on your computer is just a list of 16 bit integers (with a small header).</w:t>
      </w:r>
    </w:p>
    <w:p w:rsidR="00E862F8" w:rsidRDefault="00E862F8" w:rsidP="00E862F8">
      <w:pPr>
        <w:pStyle w:val="Heading2"/>
        <w:shd w:val="clear" w:color="auto" w:fill="FFFFFF"/>
        <w:rPr>
          <w:rFonts w:ascii="Arial" w:hAnsi="Arial" w:cs="Arial"/>
          <w:color w:val="000000"/>
        </w:rPr>
      </w:pPr>
      <w:r>
        <w:rPr>
          <w:rFonts w:ascii="Arial" w:hAnsi="Arial" w:cs="Arial"/>
          <w:color w:val="000000"/>
        </w:rPr>
        <w:t>Spectrograms</w:t>
      </w:r>
    </w:p>
    <w:p w:rsidR="00E862F8" w:rsidRDefault="00E862F8">
      <w:pPr>
        <w:rPr>
          <w:rFonts w:ascii="Arial" w:hAnsi="Arial" w:cs="Arial"/>
          <w:color w:val="000000"/>
          <w:sz w:val="30"/>
          <w:szCs w:val="30"/>
          <w:shd w:val="clear" w:color="auto" w:fill="FFFFFF"/>
        </w:rPr>
      </w:pPr>
      <w:r>
        <w:rPr>
          <w:rFonts w:ascii="Arial" w:hAnsi="Arial" w:cs="Arial"/>
          <w:color w:val="000000"/>
          <w:sz w:val="30"/>
          <w:szCs w:val="30"/>
          <w:shd w:val="clear" w:color="auto" w:fill="FFFFFF"/>
        </w:rPr>
        <w:t>Since these samples are a signal of sorts, we can repeatedly use an FFT over small windows of time in the song’s samples to create a </w:t>
      </w:r>
      <w:hyperlink r:id="rId4" w:history="1">
        <w:r>
          <w:rPr>
            <w:rStyle w:val="Hyperlink"/>
            <w:rFonts w:ascii="Arial" w:hAnsi="Arial" w:cs="Arial"/>
            <w:color w:val="018601"/>
            <w:sz w:val="30"/>
            <w:szCs w:val="30"/>
            <w:shd w:val="clear" w:color="auto" w:fill="FFFFFF"/>
          </w:rPr>
          <w:t>spectrogram</w:t>
        </w:r>
      </w:hyperlink>
      <w:r>
        <w:rPr>
          <w:rFonts w:ascii="Arial" w:hAnsi="Arial" w:cs="Arial"/>
          <w:color w:val="000000"/>
          <w:sz w:val="30"/>
          <w:szCs w:val="30"/>
          <w:shd w:val="clear" w:color="auto" w:fill="FFFFFF"/>
        </w:rPr>
        <w:t xml:space="preserve"> of the </w:t>
      </w:r>
      <w:proofErr w:type="spellStart"/>
      <w:r>
        <w:rPr>
          <w:rFonts w:ascii="Arial" w:hAnsi="Arial" w:cs="Arial"/>
          <w:color w:val="000000"/>
          <w:sz w:val="30"/>
          <w:szCs w:val="30"/>
          <w:shd w:val="clear" w:color="auto" w:fill="FFFFFF"/>
        </w:rPr>
        <w:t>song.Ex</w:t>
      </w:r>
      <w:proofErr w:type="spellEnd"/>
      <w:r>
        <w:rPr>
          <w:rFonts w:ascii="Arial" w:hAnsi="Arial" w:cs="Arial"/>
          <w:color w:val="000000"/>
          <w:sz w:val="30"/>
          <w:szCs w:val="30"/>
          <w:shd w:val="clear" w:color="auto" w:fill="FFFFFF"/>
        </w:rPr>
        <w:t>.</w:t>
      </w:r>
    </w:p>
    <w:p w:rsidR="00E862F8" w:rsidRDefault="00E862F8">
      <w:pPr>
        <w:rPr>
          <w:rFonts w:ascii="Arial" w:hAnsi="Arial" w:cs="Arial"/>
          <w:color w:val="000000"/>
          <w:sz w:val="30"/>
          <w:szCs w:val="30"/>
          <w:shd w:val="clear" w:color="auto" w:fill="FFFFFF"/>
        </w:rPr>
      </w:pPr>
      <w:r>
        <w:rPr>
          <w:noProof/>
        </w:rPr>
        <w:lastRenderedPageBreak/>
        <w:drawing>
          <wp:inline distT="0" distB="0" distL="0" distR="0">
            <wp:extent cx="5943600" cy="4276493"/>
            <wp:effectExtent l="0" t="0" r="0" b="0"/>
            <wp:docPr id="1" name="Picture 1" descr="https://willdrevo.com/public/img/posts/dejavu-post/spectrogram_no_pea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lldrevo.com/public/img/posts/dejavu-post/spectrogram_no_peak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76493"/>
                    </a:xfrm>
                    <a:prstGeom prst="rect">
                      <a:avLst/>
                    </a:prstGeom>
                    <a:noFill/>
                    <a:ln>
                      <a:noFill/>
                    </a:ln>
                  </pic:spPr>
                </pic:pic>
              </a:graphicData>
            </a:graphic>
          </wp:inline>
        </w:drawing>
      </w:r>
    </w:p>
    <w:p w:rsidR="00E862F8" w:rsidRDefault="00E862F8"/>
    <w:p w:rsidR="008B3795" w:rsidRDefault="008B3795">
      <w:pPr>
        <w:rPr>
          <w:rFonts w:ascii="Arial" w:hAnsi="Arial" w:cs="Arial"/>
          <w:color w:val="000000"/>
          <w:sz w:val="30"/>
          <w:szCs w:val="30"/>
          <w:shd w:val="clear" w:color="auto" w:fill="FFFFFF"/>
        </w:rPr>
      </w:pPr>
      <w:r>
        <w:rPr>
          <w:rFonts w:ascii="Arial" w:hAnsi="Arial" w:cs="Arial"/>
          <w:color w:val="000000"/>
          <w:sz w:val="30"/>
          <w:szCs w:val="30"/>
          <w:shd w:val="clear" w:color="auto" w:fill="FFFFFF"/>
        </w:rPr>
        <w:t>It’s important to note that the frequency and time values are discretized, each representing a “bin”, while the amplitudes are real valued. The color shows the real value (red -&gt; higher, green -&gt; lower) of the amplitude at the discretized (time, frequency) coordinate.</w:t>
      </w:r>
    </w:p>
    <w:p w:rsidR="008B3795" w:rsidRDefault="008B3795">
      <w:pPr>
        <w:rPr>
          <w:rFonts w:ascii="Arial" w:hAnsi="Arial" w:cs="Arial"/>
          <w:color w:val="000000"/>
          <w:sz w:val="30"/>
          <w:szCs w:val="30"/>
          <w:shd w:val="clear" w:color="auto" w:fill="FFFFFF"/>
        </w:rPr>
      </w:pPr>
      <w:r>
        <w:rPr>
          <w:rFonts w:ascii="Arial" w:hAnsi="Arial" w:cs="Arial"/>
          <w:color w:val="000000"/>
          <w:sz w:val="30"/>
          <w:szCs w:val="30"/>
          <w:shd w:val="clear" w:color="auto" w:fill="FFFFFF"/>
        </w:rPr>
        <w:t xml:space="preserve">Now that we’ve got a </w:t>
      </w:r>
      <w:proofErr w:type="spellStart"/>
      <w:r>
        <w:rPr>
          <w:rFonts w:ascii="Arial" w:hAnsi="Arial" w:cs="Arial"/>
          <w:color w:val="000000"/>
          <w:sz w:val="30"/>
          <w:szCs w:val="30"/>
          <w:shd w:val="clear" w:color="auto" w:fill="FFFFFF"/>
        </w:rPr>
        <w:t>specrogram</w:t>
      </w:r>
      <w:proofErr w:type="spellEnd"/>
      <w:r>
        <w:rPr>
          <w:rFonts w:ascii="Arial" w:hAnsi="Arial" w:cs="Arial"/>
          <w:color w:val="000000"/>
          <w:sz w:val="30"/>
          <w:szCs w:val="30"/>
          <w:shd w:val="clear" w:color="auto" w:fill="FFFFFF"/>
        </w:rPr>
        <w:t xml:space="preserve"> of our audio signal, we can start by finding “peaks” in amplitude. We define a peak as a (time, frequency) pair corresponding to an amplitude value which is the greatest in a local “neighborhood” around it. Other (time, frequency) pairs around it are lower in amplitude, and thus less likely to survive noise.</w:t>
      </w:r>
    </w:p>
    <w:p w:rsidR="008B3795" w:rsidRDefault="008B3795">
      <w:pPr>
        <w:rPr>
          <w:rFonts w:ascii="Arial" w:hAnsi="Arial" w:cs="Arial"/>
          <w:color w:val="000000"/>
          <w:sz w:val="30"/>
          <w:szCs w:val="30"/>
          <w:shd w:val="clear" w:color="auto" w:fill="FFFFFF"/>
        </w:rPr>
      </w:pPr>
    </w:p>
    <w:p w:rsidR="008B3795" w:rsidRDefault="008B3795" w:rsidP="008B3795">
      <w:pP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8B3795">
        <w:rPr>
          <w:rFonts w:ascii="Consolas" w:eastAsia="Times New Roman" w:hAnsi="Consolas" w:cs="Courier New"/>
          <w:color w:val="111111"/>
          <w:sz w:val="20"/>
          <w:szCs w:val="20"/>
        </w:rPr>
        <w:t>hash(</w:t>
      </w:r>
      <w:proofErr w:type="gramEnd"/>
      <w:r w:rsidRPr="008B3795">
        <w:rPr>
          <w:rFonts w:ascii="Consolas" w:eastAsia="Times New Roman" w:hAnsi="Consolas" w:cs="Courier New"/>
          <w:color w:val="111111"/>
          <w:sz w:val="20"/>
          <w:szCs w:val="20"/>
        </w:rPr>
        <w:t>frequencies of peaks, time difference between peaks) = fingerprint hash value</w:t>
      </w:r>
    </w:p>
    <w:p w:rsidR="008B3795" w:rsidRDefault="008B3795" w:rsidP="008B3795">
      <w:pP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
    <w:p w:rsidR="008B3795" w:rsidRPr="008B3795" w:rsidRDefault="008B3795" w:rsidP="008B3795">
      <w:pP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4"/>
          <w:szCs w:val="24"/>
        </w:rPr>
      </w:pPr>
    </w:p>
    <w:p w:rsidR="008B3795" w:rsidRDefault="008746B7">
      <w:pPr>
        <w:rPr>
          <w:rFonts w:ascii="Arial" w:hAnsi="Arial" w:cs="Arial"/>
          <w:color w:val="000000"/>
          <w:sz w:val="30"/>
          <w:szCs w:val="30"/>
          <w:shd w:val="clear" w:color="auto" w:fill="FFFFFF"/>
        </w:rPr>
      </w:pPr>
      <w:r>
        <w:rPr>
          <w:rFonts w:ascii="Arial" w:hAnsi="Arial" w:cs="Arial"/>
          <w:color w:val="000000"/>
          <w:sz w:val="30"/>
          <w:szCs w:val="30"/>
          <w:shd w:val="clear" w:color="auto" w:fill="FFFFFF"/>
        </w:rPr>
        <w:lastRenderedPageBreak/>
        <w:t>First, notice we have not only a hash and a song ID, but an offset. This corresponds to the time window from the spectrogram where the hash originated from. This will come into play later when we need to filter through our matching hashes.</w:t>
      </w:r>
    </w:p>
    <w:p w:rsidR="008746B7" w:rsidRDefault="008746B7">
      <w:pPr>
        <w:rPr>
          <w:rFonts w:ascii="Arial" w:hAnsi="Arial" w:cs="Arial"/>
          <w:color w:val="000000"/>
          <w:sz w:val="30"/>
          <w:szCs w:val="30"/>
          <w:shd w:val="clear" w:color="auto" w:fill="FFFFFF"/>
        </w:rPr>
      </w:pPr>
    </w:p>
    <w:p w:rsidR="008746B7" w:rsidRDefault="008746B7">
      <w:pPr>
        <w:rPr>
          <w:rFonts w:ascii="Arial" w:hAnsi="Arial" w:cs="Arial"/>
          <w:color w:val="000000"/>
          <w:sz w:val="30"/>
          <w:szCs w:val="30"/>
          <w:shd w:val="clear" w:color="auto" w:fill="FFFFFF"/>
        </w:rPr>
      </w:pPr>
      <w:r>
        <w:rPr>
          <w:rFonts w:ascii="Arial" w:hAnsi="Arial" w:cs="Arial"/>
          <w:color w:val="000000"/>
          <w:sz w:val="30"/>
          <w:szCs w:val="30"/>
          <w:shd w:val="clear" w:color="auto" w:fill="FFFFFF"/>
        </w:rPr>
        <w:t>Now when we have to match two fingerprints:</w:t>
      </w:r>
    </w:p>
    <w:p w:rsidR="008746B7" w:rsidRDefault="008746B7">
      <w:r>
        <w:rPr>
          <w:rFonts w:ascii="Arial" w:hAnsi="Arial" w:cs="Arial"/>
          <w:color w:val="000000"/>
          <w:sz w:val="30"/>
          <w:szCs w:val="30"/>
          <w:shd w:val="clear" w:color="auto" w:fill="FFFFFF"/>
        </w:rPr>
        <w:t xml:space="preserve">We make a dictionary having the offset values </w:t>
      </w:r>
      <w:bookmarkStart w:id="0" w:name="_GoBack"/>
      <w:bookmarkEnd w:id="0"/>
    </w:p>
    <w:sectPr w:rsidR="00874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D41"/>
    <w:rsid w:val="0012692C"/>
    <w:rsid w:val="004167A6"/>
    <w:rsid w:val="008746B7"/>
    <w:rsid w:val="008A4E12"/>
    <w:rsid w:val="008B3795"/>
    <w:rsid w:val="00904FBD"/>
    <w:rsid w:val="00B36D41"/>
    <w:rsid w:val="00E86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30DE2-5543-4A0E-9C80-6A488262F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862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62F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862F8"/>
    <w:rPr>
      <w:color w:val="0000FF"/>
      <w:u w:val="single"/>
    </w:rPr>
  </w:style>
  <w:style w:type="paragraph" w:styleId="NormalWeb">
    <w:name w:val="Normal (Web)"/>
    <w:basedOn w:val="Normal"/>
    <w:uiPriority w:val="99"/>
    <w:semiHidden/>
    <w:unhideWhenUsed/>
    <w:rsid w:val="00E862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62F8"/>
    <w:rPr>
      <w:i/>
      <w:iCs/>
    </w:rPr>
  </w:style>
  <w:style w:type="paragraph" w:styleId="HTMLPreformatted">
    <w:name w:val="HTML Preformatted"/>
    <w:basedOn w:val="Normal"/>
    <w:link w:val="HTMLPreformattedChar"/>
    <w:uiPriority w:val="99"/>
    <w:semiHidden/>
    <w:unhideWhenUsed/>
    <w:rsid w:val="008B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379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37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334098">
      <w:bodyDiv w:val="1"/>
      <w:marLeft w:val="0"/>
      <w:marRight w:val="0"/>
      <w:marTop w:val="0"/>
      <w:marBottom w:val="0"/>
      <w:divBdr>
        <w:top w:val="none" w:sz="0" w:space="0" w:color="auto"/>
        <w:left w:val="none" w:sz="0" w:space="0" w:color="auto"/>
        <w:bottom w:val="none" w:sz="0" w:space="0" w:color="auto"/>
        <w:right w:val="none" w:sz="0" w:space="0" w:color="auto"/>
      </w:divBdr>
    </w:div>
    <w:div w:id="918322832">
      <w:bodyDiv w:val="1"/>
      <w:marLeft w:val="0"/>
      <w:marRight w:val="0"/>
      <w:marTop w:val="0"/>
      <w:marBottom w:val="0"/>
      <w:divBdr>
        <w:top w:val="none" w:sz="0" w:space="0" w:color="auto"/>
        <w:left w:val="none" w:sz="0" w:space="0" w:color="auto"/>
        <w:bottom w:val="none" w:sz="0" w:space="0" w:color="auto"/>
        <w:right w:val="none" w:sz="0" w:space="0" w:color="auto"/>
      </w:divBdr>
    </w:div>
    <w:div w:id="1423719595">
      <w:bodyDiv w:val="1"/>
      <w:marLeft w:val="0"/>
      <w:marRight w:val="0"/>
      <w:marTop w:val="0"/>
      <w:marBottom w:val="0"/>
      <w:divBdr>
        <w:top w:val="none" w:sz="0" w:space="0" w:color="auto"/>
        <w:left w:val="none" w:sz="0" w:space="0" w:color="auto"/>
        <w:bottom w:val="none" w:sz="0" w:space="0" w:color="auto"/>
        <w:right w:val="none" w:sz="0" w:space="0" w:color="auto"/>
      </w:divBdr>
    </w:div>
    <w:div w:id="1456362557">
      <w:bodyDiv w:val="1"/>
      <w:marLeft w:val="0"/>
      <w:marRight w:val="0"/>
      <w:marTop w:val="0"/>
      <w:marBottom w:val="0"/>
      <w:divBdr>
        <w:top w:val="none" w:sz="0" w:space="0" w:color="auto"/>
        <w:left w:val="none" w:sz="0" w:space="0" w:color="auto"/>
        <w:bottom w:val="none" w:sz="0" w:space="0" w:color="auto"/>
        <w:right w:val="none" w:sz="0" w:space="0" w:color="auto"/>
      </w:divBdr>
      <w:divsChild>
        <w:div w:id="995496103">
          <w:blockQuote w:val="1"/>
          <w:marLeft w:val="0"/>
          <w:marRight w:val="0"/>
          <w:marTop w:val="0"/>
          <w:marBottom w:val="0"/>
          <w:divBdr>
            <w:top w:val="none" w:sz="0" w:space="0" w:color="auto"/>
            <w:left w:val="single" w:sz="18" w:space="0" w:color="018601"/>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en.wikipedia.org/wiki/Spect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3</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Malik</dc:creator>
  <cp:keywords/>
  <dc:description/>
  <cp:lastModifiedBy>Rohit Malik</cp:lastModifiedBy>
  <cp:revision>5</cp:revision>
  <dcterms:created xsi:type="dcterms:W3CDTF">2019-01-02T14:10:00Z</dcterms:created>
  <dcterms:modified xsi:type="dcterms:W3CDTF">2019-01-15T20:31:00Z</dcterms:modified>
</cp:coreProperties>
</file>