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 w:rsidRPr="008152F4">
        <w:rPr>
          <w:rFonts w:ascii="Times New Roman" w:hAnsi="Times New Roman" w:cs="Times New Roman"/>
          <w:b/>
          <w:sz w:val="48"/>
          <w:szCs w:val="48"/>
        </w:rPr>
        <w:t>DNS Configuration for Active Directory Domain (comnet.local)</w:t>
      </w:r>
    </w:p>
    <w:p w:rsid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8152F4" w:rsidRPr="008152F4" w:rsidRDefault="008152F4" w:rsidP="0081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To configure and verify a functioning DNS service on a Domain Controller for the domain </w:t>
      </w:r>
      <w:r w:rsidRPr="008152F4">
        <w:rPr>
          <w:rFonts w:ascii="Courier New" w:eastAsia="Times New Roman" w:hAnsi="Courier New" w:cs="Courier New"/>
          <w:sz w:val="20"/>
          <w:szCs w:val="20"/>
        </w:rPr>
        <w:t>comnet.local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>, ensuring proper name resolution within the network.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1. Prerequisites</w:t>
      </w:r>
    </w:p>
    <w:p w:rsidR="008152F4" w:rsidRPr="008152F4" w:rsidRDefault="008152F4" w:rsidP="00815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Windows Server with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AD DS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 role installed</w:t>
      </w:r>
    </w:p>
    <w:p w:rsidR="008152F4" w:rsidRPr="008152F4" w:rsidRDefault="008152F4" w:rsidP="00815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Server already promoted to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Domain Controller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 with domain: </w:t>
      </w:r>
      <w:r w:rsidRPr="008152F4">
        <w:rPr>
          <w:rFonts w:ascii="Courier New" w:eastAsia="Times New Roman" w:hAnsi="Courier New" w:cs="Courier New"/>
          <w:sz w:val="20"/>
          <w:szCs w:val="20"/>
        </w:rPr>
        <w:t>comnet.local</w:t>
      </w:r>
    </w:p>
    <w:p w:rsidR="008152F4" w:rsidRPr="008152F4" w:rsidRDefault="008152F4" w:rsidP="00815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DNS role automatically installed with AD DS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2. Verify DNS Installation</w:t>
      </w:r>
    </w:p>
    <w:p w:rsidR="008152F4" w:rsidRPr="008152F4" w:rsidRDefault="008152F4" w:rsidP="0081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DNS is installed automatically during domain controller promotion.</w: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Check via GUI:</w:t>
      </w:r>
    </w:p>
    <w:p w:rsidR="008152F4" w:rsidRPr="008152F4" w:rsidRDefault="008152F4" w:rsidP="00815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</w:t>
      </w:r>
    </w:p>
    <w:p w:rsidR="008152F4" w:rsidRPr="008152F4" w:rsidRDefault="008152F4" w:rsidP="00815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Tools → DNS</w:t>
      </w:r>
    </w:p>
    <w:p w:rsidR="008152F4" w:rsidRPr="008152F4" w:rsidRDefault="008152F4" w:rsidP="00815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Verify that the server is listed and zones are present</w: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Check via PowerShell: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Get-WindowsFeature -Name DNS</w:t>
      </w:r>
    </w:p>
    <w:p w:rsidR="008152F4" w:rsidRPr="008152F4" w:rsidRDefault="008152F4" w:rsidP="0081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 Result should show: </w:t>
      </w:r>
      <w:r w:rsidRPr="008152F4">
        <w:rPr>
          <w:rFonts w:ascii="Courier New" w:eastAsia="Times New Roman" w:hAnsi="Courier New" w:cs="Courier New"/>
          <w:sz w:val="20"/>
          <w:szCs w:val="20"/>
        </w:rPr>
        <w:t>Installed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3. DNS Zones After Domain Creation</w:t>
      </w:r>
    </w:p>
    <w:p w:rsidR="008152F4" w:rsidRPr="008152F4" w:rsidRDefault="008152F4" w:rsidP="0081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When you promote a domain controller, the following zones are auto-created: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440"/>
        <w:gridCol w:w="3495"/>
      </w:tblGrid>
      <w:tr w:rsidR="008152F4" w:rsidRPr="008152F4" w:rsidTr="00815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Zone Name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Courier New" w:eastAsia="Times New Roman" w:hAnsi="Courier New" w:cs="Courier New"/>
                <w:sz w:val="20"/>
                <w:szCs w:val="20"/>
              </w:rPr>
              <w:t>comnet.local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(AD-integrated)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domain zone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Courier New" w:eastAsia="Times New Roman" w:hAnsi="Courier New" w:cs="Courier New"/>
                <w:sz w:val="20"/>
                <w:szCs w:val="20"/>
              </w:rPr>
              <w:t>_msdcs.comnet.local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(AD-integrated)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Holds DC, GC, and replication info</w:t>
            </w:r>
          </w:p>
        </w:tc>
      </w:tr>
    </w:tbl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4. Check Zone Records</w: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2F4">
        <w:rPr>
          <w:rFonts w:ascii="Times New Roman" w:eastAsia="Times New Roman" w:hAnsi="Times New Roman" w:cs="Times New Roman"/>
          <w:b/>
          <w:bCs/>
          <w:sz w:val="27"/>
          <w:szCs w:val="27"/>
        </w:rPr>
        <w:t>Open DNS Manager:</w:t>
      </w:r>
    </w:p>
    <w:p w:rsidR="008152F4" w:rsidRPr="008152F4" w:rsidRDefault="008152F4" w:rsidP="00815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152F4">
        <w:rPr>
          <w:rFonts w:ascii="Courier New" w:eastAsia="Times New Roman" w:hAnsi="Courier New" w:cs="Courier New"/>
          <w:sz w:val="20"/>
          <w:szCs w:val="20"/>
        </w:rPr>
        <w:t>Start → Administrative Tools → DNS</w:t>
      </w:r>
    </w:p>
    <w:p w:rsidR="008152F4" w:rsidRPr="008152F4" w:rsidRDefault="008152F4" w:rsidP="00815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Expand the server → Forward Lookup Zones → </w:t>
      </w:r>
      <w:r w:rsidRPr="008152F4">
        <w:rPr>
          <w:rFonts w:ascii="Courier New" w:eastAsia="Times New Roman" w:hAnsi="Courier New" w:cs="Courier New"/>
          <w:sz w:val="20"/>
          <w:szCs w:val="20"/>
        </w:rPr>
        <w:t>comnet.local</w: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2F4">
        <w:rPr>
          <w:rFonts w:ascii="Times New Roman" w:eastAsia="Times New Roman" w:hAnsi="Times New Roman" w:cs="Times New Roman"/>
          <w:b/>
          <w:bCs/>
          <w:sz w:val="27"/>
          <w:szCs w:val="27"/>
        </w:rPr>
        <w:t>Key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821"/>
        <w:gridCol w:w="3521"/>
      </w:tblGrid>
      <w:tr w:rsidR="008152F4" w:rsidRPr="008152F4" w:rsidTr="00815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A (Host)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Courier New" w:eastAsia="Times New Roman" w:hAnsi="Courier New" w:cs="Courier New"/>
                <w:sz w:val="20"/>
                <w:szCs w:val="20"/>
              </w:rPr>
              <w:t>DC01 → 192.168.0.250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Resolves hostname to IP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Nameserver for zone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DNS authority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Start of Authority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Zone origin and primary server info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SRV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Courier New" w:eastAsia="Times New Roman" w:hAnsi="Courier New" w:cs="Courier New"/>
                <w:sz w:val="20"/>
                <w:szCs w:val="20"/>
              </w:rPr>
              <w:t>_ldap._tcp.dc._msdcs...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Needed for AD services discovery</w:t>
            </w:r>
          </w:p>
        </w:tc>
      </w:tr>
    </w:tbl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5. Reverse Lookup Zone (Optional but Recommended)</w: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2F4">
        <w:rPr>
          <w:rFonts w:ascii="Times New Roman" w:eastAsia="Times New Roman" w:hAnsi="Times New Roman" w:cs="Times New Roman"/>
          <w:b/>
          <w:bCs/>
          <w:sz w:val="27"/>
          <w:szCs w:val="27"/>
        </w:rPr>
        <w:t>To create manually:</w:t>
      </w:r>
    </w:p>
    <w:p w:rsidR="008152F4" w:rsidRPr="008152F4" w:rsidRDefault="008152F4" w:rsidP="00815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In DNS Manager → Right-click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Reverse Lookup Zones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 → New Zone</w:t>
      </w:r>
    </w:p>
    <w:p w:rsidR="008152F4" w:rsidRPr="008152F4" w:rsidRDefault="008152F4" w:rsidP="00815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zone</w:t>
      </w:r>
    </w:p>
    <w:p w:rsidR="008152F4" w:rsidRPr="008152F4" w:rsidRDefault="008152F4" w:rsidP="00815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IPv4 Reverse Lookup Zone</w:t>
      </w:r>
    </w:p>
    <w:p w:rsidR="008152F4" w:rsidRPr="008152F4" w:rsidRDefault="008152F4" w:rsidP="00815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Enter Network ID (e.g., </w:t>
      </w:r>
      <w:r w:rsidRPr="008152F4">
        <w:rPr>
          <w:rFonts w:ascii="Courier New" w:eastAsia="Times New Roman" w:hAnsi="Courier New" w:cs="Courier New"/>
          <w:sz w:val="20"/>
          <w:szCs w:val="20"/>
        </w:rPr>
        <w:t>192.168.0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152F4" w:rsidRPr="008152F4" w:rsidRDefault="008152F4" w:rsidP="00815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Allow zone to be AD-integrated</w:t>
      </w:r>
    </w:p>
    <w:p w:rsidR="008152F4" w:rsidRPr="008152F4" w:rsidRDefault="008152F4" w:rsidP="00815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Finish wizard</w:t>
      </w:r>
    </w:p>
    <w:p w:rsidR="008152F4" w:rsidRPr="008152F4" w:rsidRDefault="008152F4" w:rsidP="0081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Now PTR records will resolve IP to hostname.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6. Verify DNS Resolution</w: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2F4">
        <w:rPr>
          <w:rFonts w:ascii="Times New Roman" w:eastAsia="Times New Roman" w:hAnsi="Times New Roman" w:cs="Times New Roman"/>
          <w:b/>
          <w:bCs/>
          <w:sz w:val="27"/>
          <w:szCs w:val="27"/>
        </w:rPr>
        <w:t>a. From any domain-joined client: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cmd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ping comnet.local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nslookup comnet.local</w: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2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Using PowerShell: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Resolve-DnsName comnet.local</w:t>
      </w:r>
    </w:p>
    <w:p w:rsidR="008152F4" w:rsidRPr="008152F4" w:rsidRDefault="008152F4" w:rsidP="0081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 It should return the IP of your Domain Controller (</w:t>
      </w:r>
      <w:r w:rsidRPr="008152F4">
        <w:rPr>
          <w:rFonts w:ascii="Courier New" w:eastAsia="Times New Roman" w:hAnsi="Courier New" w:cs="Courier New"/>
          <w:sz w:val="20"/>
          <w:szCs w:val="20"/>
        </w:rPr>
        <w:t>192.168.0.250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7. Best Practices</w:t>
      </w:r>
    </w:p>
    <w:p w:rsidR="008152F4" w:rsidRPr="008152F4" w:rsidRDefault="008152F4" w:rsidP="00815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>Do not set external DNS (like 8.8.8.8) as primary on domain members</w:t>
      </w:r>
    </w:p>
    <w:p w:rsidR="008152F4" w:rsidRPr="008152F4" w:rsidRDefault="008152F4" w:rsidP="00815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Clients should use </w:t>
      </w:r>
      <w:r w:rsidRPr="008152F4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internal DC IP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 as DNS: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yaml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Preferred DNS: 192.168.0.250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Alternate DNS: (leave blank or use second DC)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8.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5502"/>
      </w:tblGrid>
      <w:tr w:rsidR="008152F4" w:rsidRPr="008152F4" w:rsidTr="00815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Domain join fails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client uses internal DNS only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DC unreachable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Check firewall and that DNS service is running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Name not resolving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Check A and PTR records in DNS zone</w:t>
            </w:r>
          </w:p>
        </w:tc>
      </w:tr>
      <w:tr w:rsidR="008152F4" w:rsidRPr="008152F4" w:rsidTr="00815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>_msdcs missing</w:t>
            </w:r>
          </w:p>
        </w:tc>
        <w:tc>
          <w:tcPr>
            <w:tcW w:w="0" w:type="auto"/>
            <w:vAlign w:val="center"/>
            <w:hideMark/>
          </w:tcPr>
          <w:p w:rsidR="008152F4" w:rsidRPr="008152F4" w:rsidRDefault="008152F4" w:rsidP="00815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Recreate using </w:t>
            </w:r>
            <w:r w:rsidRPr="008152F4">
              <w:rPr>
                <w:rFonts w:ascii="Courier New" w:eastAsia="Times New Roman" w:hAnsi="Courier New" w:cs="Courier New"/>
                <w:sz w:val="20"/>
                <w:szCs w:val="20"/>
              </w:rPr>
              <w:t>dnscmd /enumzones</w:t>
            </w:r>
            <w:r w:rsidRPr="008152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8152F4">
              <w:rPr>
                <w:rFonts w:ascii="Courier New" w:eastAsia="Times New Roman" w:hAnsi="Courier New" w:cs="Courier New"/>
                <w:sz w:val="20"/>
                <w:szCs w:val="20"/>
              </w:rPr>
              <w:t>netdiag /fix</w:t>
            </w:r>
          </w:p>
        </w:tc>
      </w:tr>
    </w:tbl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9. Useful Commands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# Restart DNS service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Restart-Service -Name DNS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# Show DNS zones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Get-DnsServerZone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# Show all records in a zone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Get-DnsServerResourceRecord -ZoneName "comnet.local"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# Flush DNS cache on client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ipconfig /flushdns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# Test domain join DNS dependency</w:t>
      </w:r>
    </w:p>
    <w:p w:rsidR="008152F4" w:rsidRPr="008152F4" w:rsidRDefault="008152F4" w:rsidP="0081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2F4">
        <w:rPr>
          <w:rFonts w:ascii="Courier New" w:eastAsia="Times New Roman" w:hAnsi="Courier New" w:cs="Courier New"/>
          <w:sz w:val="20"/>
          <w:szCs w:val="20"/>
        </w:rPr>
        <w:t>nltest /dsgetdc:comnet.local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152F4" w:rsidRPr="008152F4" w:rsidRDefault="008152F4" w:rsidP="0081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F4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8152F4" w:rsidRPr="008152F4" w:rsidRDefault="008152F4" w:rsidP="0081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t xml:space="preserve">With DNS properly configured on </w:t>
      </w:r>
      <w:r w:rsidRPr="008152F4">
        <w:rPr>
          <w:rFonts w:ascii="Courier New" w:eastAsia="Times New Roman" w:hAnsi="Courier New" w:cs="Courier New"/>
          <w:sz w:val="20"/>
          <w:szCs w:val="20"/>
        </w:rPr>
        <w:t>comnet.local</w:t>
      </w:r>
      <w:r w:rsidRPr="008152F4">
        <w:rPr>
          <w:rFonts w:ascii="Times New Roman" w:eastAsia="Times New Roman" w:hAnsi="Times New Roman" w:cs="Times New Roman"/>
          <w:sz w:val="24"/>
          <w:szCs w:val="24"/>
        </w:rPr>
        <w:t>, Active Directory can support authentication, GPO, replication, and client domain joins reliably. Always verify name resolution before troubleshooting AD issues.</w:t>
      </w:r>
    </w:p>
    <w:p w:rsidR="008152F4" w:rsidRPr="008152F4" w:rsidRDefault="008152F4" w:rsidP="0081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2F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606B6" w:rsidRDefault="000606B6">
      <w:bookmarkStart w:id="0" w:name="_GoBack"/>
      <w:bookmarkEnd w:id="0"/>
    </w:p>
    <w:sectPr w:rsidR="0006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E15E48"/>
    <w:multiLevelType w:val="multilevel"/>
    <w:tmpl w:val="8AF8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F068CF"/>
    <w:multiLevelType w:val="multilevel"/>
    <w:tmpl w:val="2E3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545AE9"/>
    <w:multiLevelType w:val="multilevel"/>
    <w:tmpl w:val="EEAE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E7189B"/>
    <w:multiLevelType w:val="multilevel"/>
    <w:tmpl w:val="431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6859F3"/>
    <w:multiLevelType w:val="multilevel"/>
    <w:tmpl w:val="02B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FCA"/>
    <w:rsid w:val="000606B6"/>
    <w:rsid w:val="00486A64"/>
    <w:rsid w:val="008152F4"/>
    <w:rsid w:val="00F6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84C82-C649-4AD5-B812-53CB91A8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52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5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52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52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52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52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2F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8152F4"/>
  </w:style>
  <w:style w:type="character" w:customStyle="1" w:styleId="hljs-number">
    <w:name w:val="hljs-number"/>
    <w:basedOn w:val="DefaultParagraphFont"/>
    <w:rsid w:val="008152F4"/>
  </w:style>
  <w:style w:type="character" w:customStyle="1" w:styleId="hljs-string">
    <w:name w:val="hljs-string"/>
    <w:basedOn w:val="DefaultParagraphFont"/>
    <w:rsid w:val="00815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4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7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2025-08-06T10:56:00Z</dcterms:created>
  <dcterms:modified xsi:type="dcterms:W3CDTF">2025-08-06T11:05:00Z</dcterms:modified>
</cp:coreProperties>
</file>