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AFF" w:rsidRPr="008E52CE" w:rsidRDefault="002F7AFF" w:rsidP="002F7AFF">
      <w:pPr>
        <w:spacing w:line="240" w:lineRule="auto"/>
        <w:jc w:val="center"/>
        <w:rPr>
          <w:rFonts w:asciiTheme="majorHAnsi" w:hAnsiTheme="majorHAnsi" w:cs="Times New Roman"/>
          <w:b/>
          <w:sz w:val="44"/>
          <w:szCs w:val="44"/>
        </w:rPr>
      </w:pPr>
      <w:r w:rsidRPr="008E52CE">
        <w:rPr>
          <w:rFonts w:asciiTheme="majorHAnsi" w:hAnsiTheme="majorHAnsi" w:cs="Times New Roman"/>
          <w:b/>
          <w:sz w:val="44"/>
          <w:szCs w:val="44"/>
        </w:rPr>
        <w:t>ROHIT SINGH</w:t>
      </w:r>
    </w:p>
    <w:p w:rsidR="002F7AFF" w:rsidRPr="008E52CE" w:rsidRDefault="002F7AFF" w:rsidP="002F7AFF">
      <w:pPr>
        <w:spacing w:line="240" w:lineRule="auto"/>
        <w:jc w:val="center"/>
        <w:rPr>
          <w:rFonts w:ascii="Times New Roman" w:hAnsi="Times New Roman" w:cs="Times New Roman"/>
        </w:rPr>
      </w:pPr>
      <w:hyperlink r:id="rId7" w:history="1">
        <w:r w:rsidRPr="008E52CE">
          <w:rPr>
            <w:rStyle w:val="Hyperlink"/>
            <w:rFonts w:ascii="Times New Roman" w:hAnsi="Times New Roman" w:cs="Times New Roman"/>
            <w:color w:val="auto"/>
            <w:u w:val="none"/>
          </w:rPr>
          <w:t>rohit1309singh@gmail.com</w:t>
        </w:r>
      </w:hyperlink>
      <w:r w:rsidRPr="008E52CE">
        <w:rPr>
          <w:rFonts w:ascii="Times New Roman" w:hAnsi="Times New Roman" w:cs="Times New Roman"/>
        </w:rPr>
        <w:t xml:space="preserve"> │ +91-7042020268</w:t>
      </w:r>
    </w:p>
    <w:p w:rsidR="002F7AFF" w:rsidRPr="008E52CE" w:rsidRDefault="002F7AFF" w:rsidP="002F7AFF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17.7pt;width:523.8pt;height:0;z-index:251660288" o:connectortype="straight" strokecolor="#95b3d7 [1940]" strokeweight="1pt">
            <v:shadow type="perspective" color="#243f60 [1604]" opacity=".5" offset="1pt" offset2="-3pt"/>
          </v:shape>
        </w:pict>
      </w:r>
      <w:r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Objective</w:t>
      </w:r>
    </w:p>
    <w:p w:rsidR="002F7AFF" w:rsidRDefault="002F7AFF" w:rsidP="002F7AFF">
      <w:pPr>
        <w:spacing w:line="240" w:lineRule="auto"/>
        <w:jc w:val="both"/>
        <w:rPr>
          <w:rFonts w:ascii="Times New Roman" w:hAnsi="Times New Roman" w:cs="Times New Roman"/>
        </w:rPr>
      </w:pPr>
      <w:r w:rsidRPr="00573605">
        <w:rPr>
          <w:rFonts w:ascii="Times New Roman" w:hAnsi="Times New Roman" w:cs="Times New Roman"/>
        </w:rPr>
        <w:t>To obtain a reputed position in a professional setup offering growth opportunity as well as responsibility where I can make significant contribution by virtue of my creativity, hard work and innovation skills to utilize my education and experience towards development of the organization.</w:t>
      </w:r>
    </w:p>
    <w:p w:rsidR="002F7AFF" w:rsidRPr="002F7AFF" w:rsidRDefault="002F7AFF" w:rsidP="002F7AF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F7AFF" w:rsidRPr="008E52CE" w:rsidRDefault="002F7AFF" w:rsidP="002F7AFF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  <w:pict>
          <v:shape id="_x0000_s1027" type="#_x0000_t32" style="position:absolute;margin-left:0;margin-top:17.45pt;width:523.8pt;height:0;z-index:251662336" o:connectortype="straight" strokecolor="#95b3d7 [1940]" strokeweight="1pt">
            <v:shadow type="perspective" color="#243f60 [1604]" opacity=".5" offset="1pt" offset2="-3pt"/>
          </v:shape>
        </w:pict>
      </w:r>
      <w:r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Experience summary</w:t>
      </w:r>
    </w:p>
    <w:p w:rsidR="002F7AFF" w:rsidRPr="002F7AFF" w:rsidRDefault="002F7AFF" w:rsidP="002F7AFF">
      <w:pPr>
        <w:spacing w:line="240" w:lineRule="auto"/>
        <w:jc w:val="both"/>
        <w:rPr>
          <w:rFonts w:ascii="Times New Roman" w:hAnsi="Times New Roman" w:cs="Times New Roman"/>
        </w:rPr>
      </w:pPr>
      <w:r w:rsidRPr="00573605">
        <w:rPr>
          <w:rFonts w:ascii="Times New Roman" w:hAnsi="Times New Roman" w:cs="Times New Roman"/>
          <w:lang w:val="en-US"/>
        </w:rPr>
        <w:t>3</w:t>
      </w:r>
      <w:r w:rsidRPr="00573605">
        <w:rPr>
          <w:rFonts w:ascii="Times New Roman" w:hAnsi="Times New Roman" w:cs="Times New Roman"/>
        </w:rPr>
        <w:t>+ years of working exp. in WebLogic Administration, Application build and deployment, Release management, Shell scripting.</w:t>
      </w:r>
      <w:r w:rsidRPr="002F7AFF">
        <w:rPr>
          <w:rFonts w:ascii="Times New Roman" w:hAnsi="Times New Roman" w:cs="Times New Roman"/>
        </w:rPr>
        <w:t xml:space="preserve"> </w:t>
      </w:r>
    </w:p>
    <w:p w:rsidR="002F7AFF" w:rsidRPr="002F7AFF" w:rsidRDefault="002F7AFF" w:rsidP="002F7A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>Experienced as a Middleware/WebLogic Environment support.</w:t>
      </w:r>
    </w:p>
    <w:p w:rsidR="002F7AFF" w:rsidRPr="002F7AFF" w:rsidRDefault="002F7AFF" w:rsidP="002F7A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>Experienced in build and release management.</w:t>
      </w:r>
    </w:p>
    <w:p w:rsidR="002F7AFF" w:rsidRPr="002F7AFF" w:rsidRDefault="002F7AFF" w:rsidP="002F7A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>Worked on WebLogic App server – 11g, 12c</w:t>
      </w:r>
    </w:p>
    <w:p w:rsidR="002F7AFF" w:rsidRPr="002F7AFF" w:rsidRDefault="002F7AFF" w:rsidP="002F7A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>Worked on webservers servers such as Apache (2.2.26, 2.2.27) Server Administration.</w:t>
      </w:r>
    </w:p>
    <w:p w:rsidR="002F7AFF" w:rsidRDefault="002F7AFF" w:rsidP="002F7A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>Worked on CI/CD implementation with DevOps Ideology and tools such and Jenkins/SVN/GIT.</w:t>
      </w:r>
    </w:p>
    <w:p w:rsidR="002F7AFF" w:rsidRPr="002F7AFF" w:rsidRDefault="002F7AFF" w:rsidP="002F7AFF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F7AFF" w:rsidRPr="008E52CE" w:rsidRDefault="002F7AFF" w:rsidP="002F7AFF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  <w:pict>
          <v:shape id="_x0000_s1028" type="#_x0000_t32" style="position:absolute;margin-left:0;margin-top:22.85pt;width:523.8pt;height:0;z-index:251664384" o:connectortype="straight" strokecolor="#95b3d7 [1940]" strokeweight="1pt">
            <v:shadow type="perspective" color="#243f60 [1604]" opacity=".5" offset="1pt" offset2="-3pt"/>
          </v:shape>
        </w:pict>
      </w:r>
      <w:r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WebLogic/Apache/OS (Sunsolaris10, Linux, Ubuntu Linux)</w:t>
      </w:r>
    </w:p>
    <w:p w:rsidR="00CF3A0A" w:rsidRPr="002F7AFF" w:rsidRDefault="00CF3A0A" w:rsidP="002A5CA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 xml:space="preserve">Experienced in installation, configuration of distributed and clustered </w:t>
      </w:r>
      <w:r w:rsidR="004922C7" w:rsidRPr="002F7AFF">
        <w:rPr>
          <w:rFonts w:ascii="Times New Roman" w:hAnsi="Times New Roman" w:cs="Times New Roman"/>
        </w:rPr>
        <w:t>ENV</w:t>
      </w:r>
      <w:r w:rsidRPr="002F7AFF">
        <w:rPr>
          <w:rFonts w:ascii="Times New Roman" w:hAnsi="Times New Roman" w:cs="Times New Roman"/>
        </w:rPr>
        <w:t>.</w:t>
      </w:r>
    </w:p>
    <w:p w:rsidR="00CF3A0A" w:rsidRPr="002F7AFF" w:rsidRDefault="004922C7" w:rsidP="00DA3F7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>Experienced</w:t>
      </w:r>
      <w:r w:rsidR="00CF3A0A" w:rsidRPr="002F7AFF">
        <w:rPr>
          <w:rFonts w:ascii="Times New Roman" w:hAnsi="Times New Roman" w:cs="Times New Roman"/>
        </w:rPr>
        <w:t xml:space="preserve"> in deploying J2EE components and administrating them </w:t>
      </w:r>
      <w:r w:rsidRPr="002F7AFF">
        <w:rPr>
          <w:rFonts w:ascii="Times New Roman" w:hAnsi="Times New Roman" w:cs="Times New Roman"/>
        </w:rPr>
        <w:t>including</w:t>
      </w:r>
      <w:r w:rsidR="00CF3A0A" w:rsidRPr="002F7AFF">
        <w:rPr>
          <w:rFonts w:ascii="Times New Roman" w:hAnsi="Times New Roman" w:cs="Times New Roman"/>
        </w:rPr>
        <w:t xml:space="preserve"> EAR/JAR/WAR files on the WebLogic Server.</w:t>
      </w:r>
    </w:p>
    <w:p w:rsidR="003E303C" w:rsidRPr="002F7AFF" w:rsidRDefault="003E303C" w:rsidP="002A5CA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>Strong experience in analysing, troubleshooting and taking appropriate actions for app/webserver errors/logs.</w:t>
      </w:r>
    </w:p>
    <w:p w:rsidR="003E303C" w:rsidRPr="002F7AFF" w:rsidRDefault="003E303C" w:rsidP="002A5CA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>Deployment, software installation, maintenance, fixes, upgradation, general administration, monitoring and troubleshooting of WebLogic server</w:t>
      </w:r>
    </w:p>
    <w:p w:rsidR="003E303C" w:rsidRPr="002F7AFF" w:rsidRDefault="003E303C" w:rsidP="002A5CA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>Highly experienced in setting up Env for development, testing and staging teams with all the components and making the entire required configuration.</w:t>
      </w:r>
    </w:p>
    <w:p w:rsidR="003E303C" w:rsidRPr="002F7AFF" w:rsidRDefault="003E303C" w:rsidP="002A5CA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 xml:space="preserve">Managed </w:t>
      </w:r>
      <w:r w:rsidR="004922C7" w:rsidRPr="002F7AFF">
        <w:rPr>
          <w:rFonts w:ascii="Times New Roman" w:hAnsi="Times New Roman" w:cs="Times New Roman"/>
        </w:rPr>
        <w:t>and administered</w:t>
      </w:r>
      <w:r w:rsidRPr="002F7AFF">
        <w:rPr>
          <w:rFonts w:ascii="Times New Roman" w:hAnsi="Times New Roman" w:cs="Times New Roman"/>
        </w:rPr>
        <w:t xml:space="preserve"> domains, clusters, JDBC pools, JDBC data sources, Messaging services, security and other resources on BEA WebLogic server platform.</w:t>
      </w:r>
    </w:p>
    <w:p w:rsidR="003E303C" w:rsidRPr="002F7AFF" w:rsidRDefault="003E303C" w:rsidP="002A5CA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>Worked on Apache sever installation and configuration</w:t>
      </w:r>
    </w:p>
    <w:p w:rsidR="003E303C" w:rsidRPr="002F7AFF" w:rsidRDefault="003E303C" w:rsidP="002A5CA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>Experienced in adding and renewing Server SSL certificates.</w:t>
      </w:r>
    </w:p>
    <w:p w:rsidR="003E303C" w:rsidRPr="002F7AFF" w:rsidRDefault="003E303C" w:rsidP="002A5CA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>Worked on establishing secure connection between Webserver and Appserver</w:t>
      </w:r>
      <w:r w:rsidR="003330BC" w:rsidRPr="002F7AFF">
        <w:rPr>
          <w:rFonts w:ascii="Times New Roman" w:hAnsi="Times New Roman" w:cs="Times New Roman"/>
        </w:rPr>
        <w:t>.</w:t>
      </w:r>
    </w:p>
    <w:p w:rsidR="003330BC" w:rsidRPr="002F7AFF" w:rsidRDefault="003330BC" w:rsidP="002A5CA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 xml:space="preserve">Worked on creation on </w:t>
      </w:r>
      <w:r w:rsidR="004922C7" w:rsidRPr="002F7AFF">
        <w:rPr>
          <w:rFonts w:ascii="Times New Roman" w:hAnsi="Times New Roman" w:cs="Times New Roman"/>
        </w:rPr>
        <w:t>WebLogic</w:t>
      </w:r>
      <w:r w:rsidRPr="002F7AFF">
        <w:rPr>
          <w:rFonts w:ascii="Times New Roman" w:hAnsi="Times New Roman" w:cs="Times New Roman"/>
        </w:rPr>
        <w:t xml:space="preserve"> paths for easy access of files to third party users.</w:t>
      </w:r>
    </w:p>
    <w:p w:rsidR="003330BC" w:rsidRPr="002F7AFF" w:rsidRDefault="003330BC" w:rsidP="002A5CA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>Upgradation and troubleshooting of various issues.</w:t>
      </w:r>
    </w:p>
    <w:p w:rsidR="00FC0BB4" w:rsidRPr="002F7AFF" w:rsidRDefault="00FC0BB4" w:rsidP="00C3037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2F7AFF" w:rsidRPr="008E52CE" w:rsidRDefault="002F7AFF" w:rsidP="002F7AFF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  <w:pict>
          <v:shape id="_x0000_s1029" type="#_x0000_t32" style="position:absolute;margin-left:0;margin-top:20.75pt;width:523.8pt;height:0;z-index:251666432" o:connectortype="straight" strokecolor="#95b3d7 [1940]" strokeweight="1pt">
            <v:shadow type="perspective" color="#243f60 [1604]" opacity=".5" offset="1pt" offset2="-3pt"/>
          </v:shape>
        </w:pict>
      </w:r>
      <w:r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Jenkins Continuous Integration Tool</w:t>
      </w:r>
    </w:p>
    <w:p w:rsidR="002F7AFF" w:rsidRDefault="002F7AFF" w:rsidP="002F7AFF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573605">
        <w:rPr>
          <w:rFonts w:ascii="Times New Roman" w:hAnsi="Times New Roman" w:cs="Times New Roman"/>
        </w:rPr>
        <w:t>Worked on Installation, creation of Master Node, Slave Nodes, Installation of Plug-ins, Job creation to automate build and deployment of application, scheduling of jobs to automate the deployment process, Multi-job configuration, sending alerts and Maintenance of Jenkins.</w:t>
      </w:r>
    </w:p>
    <w:p w:rsidR="002F7AFF" w:rsidRPr="00573605" w:rsidRDefault="002F7AFF" w:rsidP="002F7AFF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</w:rPr>
      </w:pPr>
    </w:p>
    <w:p w:rsidR="002F7AFF" w:rsidRPr="008E52CE" w:rsidRDefault="002F7AFF" w:rsidP="002F7AFF">
      <w:pPr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 w:rsidRPr="003437B1">
        <w:rPr>
          <w:rFonts w:ascii="Times New Roman" w:hAnsi="Times New Roman" w:cs="Times New Roman"/>
          <w:bCs/>
          <w:noProof/>
          <w:lang w:eastAsia="en-IN" w:bidi="hi-IN"/>
        </w:rPr>
        <w:pict>
          <v:shape id="_x0000_s1030" type="#_x0000_t32" style="position:absolute;margin-left:0;margin-top:21.35pt;width:523.8pt;height:0;z-index:251668480" o:connectortype="straight" strokecolor="#95b3d7 [1940]" strokeweight="1pt">
            <v:shadow type="perspective" color="#243f60 [1604]" opacity=".5" offset="1pt" offset2="-3pt"/>
          </v:shape>
        </w:pict>
      </w:r>
      <w:r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Build and Release Management</w:t>
      </w:r>
    </w:p>
    <w:p w:rsidR="00A3753F" w:rsidRPr="002F7AFF" w:rsidRDefault="00A3753F" w:rsidP="002F7AF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 xml:space="preserve">Worked on Source code management through GIT/SVN repositories, Branch creation, branch copy, Merging, Access control. </w:t>
      </w:r>
    </w:p>
    <w:p w:rsidR="00A3753F" w:rsidRPr="002F7AFF" w:rsidRDefault="00A3753F" w:rsidP="002A5CA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F7AFF">
        <w:rPr>
          <w:rFonts w:ascii="Times New Roman" w:hAnsi="Times New Roman" w:cs="Times New Roman"/>
        </w:rPr>
        <w:t>Experienced in b</w:t>
      </w:r>
      <w:r w:rsidR="00E81DE4" w:rsidRPr="002F7AFF">
        <w:rPr>
          <w:rFonts w:ascii="Times New Roman" w:hAnsi="Times New Roman" w:cs="Times New Roman"/>
        </w:rPr>
        <w:t xml:space="preserve">uilding application through </w:t>
      </w:r>
      <w:r w:rsidRPr="002F7AFF">
        <w:rPr>
          <w:rFonts w:ascii="Times New Roman" w:hAnsi="Times New Roman" w:cs="Times New Roman"/>
        </w:rPr>
        <w:t>Maven through Jenkins</w:t>
      </w:r>
    </w:p>
    <w:p w:rsidR="002A5CA8" w:rsidRDefault="002A5CA8" w:rsidP="00C30373">
      <w:pPr>
        <w:spacing w:line="240" w:lineRule="auto"/>
        <w:rPr>
          <w:rFonts w:ascii="Times New Roman" w:hAnsi="Times New Roman" w:cs="Times New Roman"/>
          <w:b/>
          <w:highlight w:val="cyan"/>
        </w:rPr>
      </w:pPr>
    </w:p>
    <w:p w:rsidR="002F7AFF" w:rsidRPr="002F7AFF" w:rsidRDefault="002F7AFF" w:rsidP="00C30373">
      <w:pPr>
        <w:spacing w:line="240" w:lineRule="auto"/>
        <w:rPr>
          <w:rFonts w:ascii="Times New Roman" w:hAnsi="Times New Roman" w:cs="Times New Roman"/>
          <w:b/>
          <w:highlight w:val="cyan"/>
        </w:rPr>
      </w:pPr>
    </w:p>
    <w:p w:rsidR="002F7AFF" w:rsidRPr="008E52CE" w:rsidRDefault="002F7AFF" w:rsidP="002F7AFF">
      <w:pPr>
        <w:spacing w:line="240" w:lineRule="auto"/>
        <w:rPr>
          <w:rFonts w:ascii="Times New Roman" w:eastAsia="Times New Roman" w:hAnsi="Times New Roman" w:cs="Times New Roman"/>
          <w:bCs/>
          <w:color w:val="365F91" w:themeColor="accent1" w:themeShade="BF"/>
          <w:sz w:val="28"/>
          <w:szCs w:val="28"/>
        </w:rPr>
      </w:pPr>
      <w:r w:rsidRPr="003437B1">
        <w:rPr>
          <w:rFonts w:ascii="Times New Roman" w:eastAsia="Calibri" w:hAnsi="Times New Roman" w:cs="Times New Roman"/>
          <w:bCs/>
          <w:noProof/>
          <w:lang w:eastAsia="en-IN" w:bidi="hi-IN"/>
        </w:rPr>
        <w:lastRenderedPageBreak/>
        <w:pict>
          <v:shape id="_x0000_s1031" type="#_x0000_t32" style="position:absolute;margin-left:0;margin-top:20.4pt;width:523.8pt;height:0;z-index:251670528" o:connectortype="straight" strokecolor="#95b3d7 [1940]" strokeweight="1pt">
            <v:shadow type="perspective" color="#243f60 [1604]" opacity=".5" offset="1pt" offset2="-3pt"/>
          </v:shape>
        </w:pict>
      </w:r>
      <w:r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Technical Expertise</w: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08"/>
        <w:gridCol w:w="6133"/>
      </w:tblGrid>
      <w:tr w:rsidR="002F7AFF" w:rsidRPr="00573605" w:rsidTr="00530EC1">
        <w:trPr>
          <w:trHeight w:val="412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7AFF" w:rsidRPr="00573605" w:rsidRDefault="002F7AFF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Web/App Servers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7AFF" w:rsidRPr="00573605" w:rsidRDefault="002F7AFF" w:rsidP="00530EC1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7AFF">
              <w:rPr>
                <w:rFonts w:ascii="Times New Roman" w:eastAsia="Times New Roman" w:hAnsi="Times New Roman" w:cs="Times New Roman"/>
                <w:sz w:val="20"/>
                <w:szCs w:val="20"/>
              </w:rPr>
              <w:t>WeblogicServer11g,12c, Apache (</w:t>
            </w:r>
            <w:r w:rsidRPr="002F7AFF">
              <w:rPr>
                <w:rFonts w:ascii="Times New Roman" w:hAnsi="Times New Roman" w:cs="Times New Roman"/>
              </w:rPr>
              <w:t>2.2.26, 2.2.27)</w:t>
            </w:r>
          </w:p>
        </w:tc>
      </w:tr>
      <w:tr w:rsidR="002F7AFF" w:rsidRPr="00573605" w:rsidTr="00530EC1">
        <w:trPr>
          <w:trHeight w:val="52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7AFF" w:rsidRPr="00573605" w:rsidRDefault="002F7AFF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Programming/ Scripting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7AFF" w:rsidRPr="00573605" w:rsidRDefault="002F7AFF" w:rsidP="00530EC1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Shell Scripting</w:t>
            </w:r>
          </w:p>
        </w:tc>
      </w:tr>
      <w:tr w:rsidR="002F7AFF" w:rsidRPr="00573605" w:rsidTr="00530EC1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7AFF" w:rsidRPr="00573605" w:rsidRDefault="002F7AFF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Platform/OS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7AFF" w:rsidRPr="00573605" w:rsidRDefault="002F7AFF" w:rsidP="00530EC1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Linux, SunSolaris10 and Windows.</w:t>
            </w:r>
          </w:p>
        </w:tc>
      </w:tr>
      <w:tr w:rsidR="002F7AFF" w:rsidRPr="00573605" w:rsidTr="00530EC1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7AFF" w:rsidRPr="00573605" w:rsidRDefault="002F7AFF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Process Tools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7AFF" w:rsidRPr="00573605" w:rsidRDefault="002F7AFF" w:rsidP="00530EC1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BMC Remedy Tool, TDP, Jira.</w:t>
            </w:r>
          </w:p>
        </w:tc>
      </w:tr>
      <w:tr w:rsidR="002F7AFF" w:rsidRPr="00573605" w:rsidTr="00530EC1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AFF" w:rsidRPr="00573605" w:rsidRDefault="002F7AFF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CI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AFF" w:rsidRPr="00573605" w:rsidRDefault="002F7AFF" w:rsidP="00530EC1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JENKINS 1.6, .2.1 </w:t>
            </w:r>
          </w:p>
        </w:tc>
      </w:tr>
      <w:tr w:rsidR="002F7AFF" w:rsidRPr="00573605" w:rsidTr="00530EC1">
        <w:trPr>
          <w:trHeight w:val="340"/>
        </w:trPr>
        <w:tc>
          <w:tcPr>
            <w:tcW w:w="206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AFF" w:rsidRPr="00573605" w:rsidRDefault="002F7AFF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SCM Tool</w:t>
            </w:r>
          </w:p>
        </w:tc>
        <w:tc>
          <w:tcPr>
            <w:tcW w:w="293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AFF" w:rsidRPr="00573605" w:rsidRDefault="002F7AFF" w:rsidP="00530EC1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SVN, </w:t>
            </w:r>
            <w:r w:rsidRPr="002F7AFF">
              <w:rPr>
                <w:rFonts w:ascii="Times New Roman" w:eastAsia="Times New Roman" w:hAnsi="Times New Roman" w:cs="Times New Roman"/>
                <w:sz w:val="20"/>
                <w:szCs w:val="20"/>
              </w:rPr>
              <w:t>GitHub</w:t>
            </w:r>
          </w:p>
        </w:tc>
      </w:tr>
    </w:tbl>
    <w:p w:rsidR="00470CE6" w:rsidRPr="002F7AFF" w:rsidRDefault="00470CE6" w:rsidP="00C30373">
      <w:pPr>
        <w:tabs>
          <w:tab w:val="left" w:pos="1966"/>
        </w:tabs>
        <w:spacing w:line="240" w:lineRule="auto"/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:rsidR="00264292" w:rsidRPr="008E52CE" w:rsidRDefault="00264292" w:rsidP="00264292">
      <w:pPr>
        <w:tabs>
          <w:tab w:val="left" w:pos="1966"/>
        </w:tabs>
        <w:spacing w:line="240" w:lineRule="auto"/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365F91" w:themeColor="accent1" w:themeShade="BF"/>
          <w:sz w:val="28"/>
          <w:szCs w:val="28"/>
          <w:lang w:eastAsia="en-IN" w:bidi="hi-IN"/>
        </w:rPr>
        <w:pict>
          <v:shape id="_x0000_s1032" type="#_x0000_t32" style="position:absolute;margin-left:0;margin-top:20.3pt;width:523.8pt;height:0;z-index:251672576" o:connectortype="straight" strokecolor="#95b3d7 [1940]" strokeweight="1pt">
            <v:shadow type="perspective" color="#243f60 [1604]" opacity=".5" offset="1pt" offset2="-3pt"/>
          </v:shape>
        </w:pict>
      </w:r>
      <w:r w:rsidRPr="008E52CE">
        <w:rPr>
          <w:rFonts w:ascii="Times New Roman" w:hAnsi="Times New Roman" w:cs="Times New Roman"/>
          <w:bCs/>
          <w:color w:val="365F91" w:themeColor="accent1" w:themeShade="BF"/>
          <w:sz w:val="28"/>
          <w:szCs w:val="28"/>
        </w:rPr>
        <w:t>Professional Experience</w:t>
      </w:r>
    </w:p>
    <w:p w:rsidR="00264292" w:rsidRPr="00573605" w:rsidRDefault="00264292" w:rsidP="00264292">
      <w:pPr>
        <w:tabs>
          <w:tab w:val="left" w:pos="1966"/>
        </w:tabs>
        <w:spacing w:line="240" w:lineRule="auto"/>
        <w:rPr>
          <w:rFonts w:ascii="Times New Roman" w:hAnsi="Times New Roman" w:cs="Times New Roman"/>
          <w:b/>
        </w:rPr>
      </w:pPr>
      <w:r w:rsidRPr="00573605">
        <w:rPr>
          <w:rFonts w:ascii="Times New Roman" w:hAnsi="Times New Roman" w:cs="Times New Roman"/>
          <w:b/>
          <w:highlight w:val="cyan"/>
        </w:rPr>
        <w:t>Project: IAB (Infra Architecture and Build)</w:t>
      </w:r>
    </w:p>
    <w:tbl>
      <w:tblPr>
        <w:tblW w:w="4887" w:type="pct"/>
        <w:tblInd w:w="108" w:type="dxa"/>
        <w:tblBorders>
          <w:insideV w:val="single" w:sz="4" w:space="0" w:color="95B3D7" w:themeColor="accent1" w:themeTint="99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83"/>
        <w:gridCol w:w="2658"/>
      </w:tblGrid>
      <w:tr w:rsidR="00264292" w:rsidRPr="00573605" w:rsidTr="00530EC1">
        <w:tc>
          <w:tcPr>
            <w:tcW w:w="5000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292" w:rsidRPr="008E52CE" w:rsidRDefault="00264292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Organization: Tech Mahindra Ltd., India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Client: AT&amp;T Inc., USA</w:t>
            </w:r>
          </w:p>
        </w:tc>
      </w:tr>
      <w:tr w:rsidR="00264292" w:rsidRPr="00573605" w:rsidTr="00530EC1">
        <w:trPr>
          <w:trHeight w:val="268"/>
        </w:trPr>
        <w:tc>
          <w:tcPr>
            <w:tcW w:w="5000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292" w:rsidRPr="00573605" w:rsidRDefault="00264292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Designation: Software Engineer</w:t>
            </w:r>
          </w:p>
        </w:tc>
      </w:tr>
      <w:tr w:rsidR="00264292" w:rsidRPr="00573605" w:rsidTr="00530EC1">
        <w:tc>
          <w:tcPr>
            <w:tcW w:w="5000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292" w:rsidRPr="00573605" w:rsidRDefault="00264292" w:rsidP="00530EC1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573605">
              <w:rPr>
                <w:b/>
                <w:bCs/>
                <w:sz w:val="20"/>
                <w:szCs w:val="20"/>
              </w:rPr>
              <w:t>Period: August, 2015 – Present</w:t>
            </w:r>
          </w:p>
        </w:tc>
      </w:tr>
      <w:tr w:rsidR="00264292" w:rsidRPr="00573605" w:rsidTr="00530EC1">
        <w:tc>
          <w:tcPr>
            <w:tcW w:w="5000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292" w:rsidRPr="00573605" w:rsidRDefault="00264292" w:rsidP="00530EC1">
            <w:pPr>
              <w:spacing w:before="80" w:after="8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264292" w:rsidRPr="00573605" w:rsidRDefault="00264292" w:rsidP="00530EC1">
            <w:pPr>
              <w:spacing w:before="80" w:after="80" w:line="240" w:lineRule="auto"/>
              <w:jc w:val="both"/>
              <w:rPr>
                <w:rStyle w:val="apple-converted-spac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Project Description:</w:t>
            </w:r>
            <w:r w:rsidRPr="00573605">
              <w:rPr>
                <w:rStyle w:val="apple-converted-space"/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  <w:p w:rsidR="00264292" w:rsidRPr="00573605" w:rsidRDefault="00264292" w:rsidP="00530EC1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73605">
              <w:rPr>
                <w:rFonts w:ascii="Times New Roman" w:eastAsia="Times New Roman" w:hAnsi="Times New Roman" w:cs="Times New Roman"/>
              </w:rPr>
              <w:t xml:space="preserve">ATT (American Telephone &amp; Telegraph) is largest Provider of Fixed telephone and the second largest provider of mobile telephone services communication provider of USA, also and also provides broadband subscription television services through DirecTV. </w:t>
            </w:r>
          </w:p>
          <w:p w:rsidR="00264292" w:rsidRPr="00573605" w:rsidRDefault="00264292" w:rsidP="00530EC1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73605">
              <w:rPr>
                <w:rFonts w:ascii="Times New Roman" w:eastAsia="Times New Roman" w:hAnsi="Times New Roman" w:cs="Times New Roman"/>
              </w:rPr>
              <w:t>IAB is to handle End to End application support of MyATT/MyWorld Application of AT&amp;T which has Major Application Desktop (OLAM), MOBILE(DSS), SMB (Small Business), OPSS (Post Sales and Service Support), DEP/DMP (Discount Enrolment Portal/Discount Management Portal) and Minor or Backend application like SL (Service Layer), Switt, SL Client Jar, Java Doc and GAT (Grid Audit Tool).</w:t>
            </w:r>
          </w:p>
          <w:p w:rsidR="00264292" w:rsidRPr="00573605" w:rsidRDefault="00264292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292" w:rsidRPr="00573605" w:rsidTr="00530EC1">
        <w:tc>
          <w:tcPr>
            <w:tcW w:w="372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292" w:rsidRPr="00573605" w:rsidRDefault="00264292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264292" w:rsidRPr="00573605" w:rsidRDefault="00264292" w:rsidP="00530EC1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  <w:t>Role</w:t>
            </w:r>
            <w:r w:rsidRPr="0057360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Build Team and Dev, Test Environment Support Engineer (WebLogic Admin).</w:t>
            </w:r>
          </w:p>
          <w:p w:rsidR="00264292" w:rsidRPr="00573605" w:rsidRDefault="00264292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264292" w:rsidRPr="00573605" w:rsidRDefault="00264292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cyan"/>
              </w:rPr>
              <w:t>Responsibilities</w:t>
            </w:r>
            <w:r w:rsidRPr="0057360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Install and configure WebLogic servers on distributed clusters.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Fetching Latest code from Source Repository, compiling and building applications (Ear, War and Jars) and deploying to application servers through Jenkins and manually also for some applications.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Deploying the applications on WebLogic Servers.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Install and configure the Web servers like Apache.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Integrating webserver with WebLogic application server.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Performing various types of Incidents raised by IT Support Team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Quickly respond to Alerts and Command center calls.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URL redirections, SSL Certificates installation in Apache server.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Provide support to Production, UAT, Development environments.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Configured Security authenticators, managed security realms (creation of Security realms user for Frond End and Backend environment to communicate and other connection establishment).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Daily business support for WebLogic and Apache servers.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Providing the Test and Production Environment Support (24*7).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Application Environment deployment in Test Environments.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Resolving Incidents of Test Environment QC defects.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 xml:space="preserve">Planning current running activities and assign the tasks based on priority and resource </w:t>
            </w:r>
            <w:r w:rsidRPr="00573605">
              <w:rPr>
                <w:sz w:val="20"/>
                <w:szCs w:val="20"/>
                <w:shd w:val="clear" w:color="auto" w:fill="FFFFFF"/>
              </w:rPr>
              <w:lastRenderedPageBreak/>
              <w:t>availability.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Planning New Environment Setup reques</w:t>
            </w:r>
            <w:r>
              <w:rPr>
                <w:sz w:val="20"/>
                <w:szCs w:val="20"/>
                <w:shd w:val="clear" w:color="auto" w:fill="FFFFFF"/>
              </w:rPr>
              <w:t xml:space="preserve">ts and assign work </w:t>
            </w:r>
            <w:r w:rsidRPr="00573605">
              <w:rPr>
                <w:sz w:val="20"/>
                <w:szCs w:val="20"/>
                <w:shd w:val="clear" w:color="auto" w:fill="FFFFFF"/>
              </w:rPr>
              <w:t>breakdown tasks to team members.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Review Capacity and Impact analysis for any change requests.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Preparing the Standard Operating Procedures and Key Operating Procedures for Environment Support Documents.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Presenting regular updates and status reports to Management.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Automated critical and sensitive tasks using shell scripts.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Arranging weekly meeting and track current running tasks and provide future plans to team.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Escalation maintenance with clients and prioritizing the work towards quick resolution.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Reviewing the Production Global Change Requests (GCM).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Planning weekend Production activities.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Planning and coordination for Hot-fix, Minor and Major/Quarter Application deployment release activities.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Coordinating for Audit and Compliance Environment issues and resolving.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Coordination and implementing POC for new applications and technologies in to the Environment.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Preparing transition plan and prov</w:t>
            </w:r>
            <w:bookmarkStart w:id="0" w:name="_GoBack"/>
            <w:bookmarkEnd w:id="0"/>
            <w:r w:rsidRPr="00573605">
              <w:rPr>
                <w:sz w:val="20"/>
                <w:szCs w:val="20"/>
                <w:shd w:val="clear" w:color="auto" w:fill="FFFFFF"/>
              </w:rPr>
              <w:t>iding suggestions.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Driving knowledge transfer from current team to new team in various phases.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  <w:shd w:val="clear" w:color="auto" w:fill="FFFFFF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Stabilizing the Support services with necessary documentation and defined Process.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40" w:beforeAutospacing="0" w:after="40" w:afterAutospacing="0"/>
              <w:ind w:left="453" w:hanging="357"/>
              <w:jc w:val="both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  <w:shd w:val="clear" w:color="auto" w:fill="FFFFFF"/>
              </w:rPr>
              <w:t>Analyze the current environment and provide value adds to the client.</w:t>
            </w:r>
          </w:p>
        </w:tc>
        <w:tc>
          <w:tcPr>
            <w:tcW w:w="127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292" w:rsidRPr="00573605" w:rsidRDefault="00264292" w:rsidP="00530EC1">
            <w:pPr>
              <w:pStyle w:val="NormalWeb"/>
              <w:rPr>
                <w:sz w:val="20"/>
                <w:szCs w:val="20"/>
                <w:u w:val="single"/>
              </w:rPr>
            </w:pPr>
          </w:p>
          <w:p w:rsidR="00264292" w:rsidRPr="00573605" w:rsidRDefault="00264292" w:rsidP="00530EC1">
            <w:pPr>
              <w:pStyle w:val="NormalWeb"/>
              <w:rPr>
                <w:b/>
                <w:sz w:val="20"/>
                <w:szCs w:val="20"/>
                <w:u w:val="single"/>
              </w:rPr>
            </w:pPr>
          </w:p>
          <w:p w:rsidR="00264292" w:rsidRPr="007C2716" w:rsidRDefault="00264292" w:rsidP="00530EC1">
            <w:pPr>
              <w:pStyle w:val="NormalWeb"/>
              <w:spacing w:before="0" w:beforeAutospacing="0" w:after="0" w:afterAutospacing="0"/>
              <w:rPr>
                <w:b/>
                <w:sz w:val="2"/>
                <w:szCs w:val="2"/>
                <w:u w:val="single"/>
              </w:rPr>
            </w:pPr>
          </w:p>
          <w:p w:rsidR="00264292" w:rsidRPr="00573605" w:rsidRDefault="00264292" w:rsidP="00530EC1">
            <w:pPr>
              <w:pStyle w:val="NormalWeb"/>
              <w:spacing w:after="0" w:afterAutospacing="0"/>
              <w:rPr>
                <w:b/>
                <w:sz w:val="20"/>
                <w:szCs w:val="20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>Servers: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Sun Solaris 10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6"/>
              </w:numPr>
              <w:spacing w:before="0" w:before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Linux</w:t>
            </w:r>
          </w:p>
          <w:p w:rsidR="00264292" w:rsidRPr="006615ED" w:rsidRDefault="00264292" w:rsidP="00530EC1">
            <w:pPr>
              <w:pStyle w:val="NormalWeb"/>
              <w:spacing w:before="0" w:beforeAutospacing="0" w:after="0" w:afterAutospacing="0"/>
              <w:rPr>
                <w:b/>
                <w:sz w:val="12"/>
                <w:szCs w:val="12"/>
                <w:u w:val="single"/>
              </w:rPr>
            </w:pP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:rsidR="00264292" w:rsidRPr="00573605" w:rsidRDefault="00264292" w:rsidP="00530EC1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>Middleware Technologies: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Apache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WebLogic</w:t>
            </w: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:rsidR="00264292" w:rsidRPr="006615ED" w:rsidRDefault="00264292" w:rsidP="00530EC1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:rsidR="00264292" w:rsidRPr="00573605" w:rsidRDefault="00264292" w:rsidP="00530EC1">
            <w:pPr>
              <w:pStyle w:val="NormalWeb"/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>SCM: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5"/>
              </w:numPr>
              <w:spacing w:before="0" w:beforeAutospacing="0"/>
              <w:rPr>
                <w:sz w:val="20"/>
                <w:szCs w:val="20"/>
                <w:u w:val="single"/>
              </w:rPr>
            </w:pPr>
            <w:r w:rsidRPr="00573605">
              <w:rPr>
                <w:sz w:val="20"/>
                <w:szCs w:val="20"/>
              </w:rPr>
              <w:t>SVN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5"/>
              </w:numPr>
              <w:spacing w:before="0" w:before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GIT HUB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5"/>
              </w:numPr>
              <w:spacing w:before="0" w:before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MAVEN</w:t>
            </w: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:rsidR="00264292" w:rsidRPr="00573605" w:rsidRDefault="00264292" w:rsidP="00530EC1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>Tools: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BMC Remedy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lastRenderedPageBreak/>
              <w:t>JIRA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>TDP</w:t>
            </w: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  <w:r w:rsidRPr="00573605">
              <w:rPr>
                <w:sz w:val="20"/>
                <w:szCs w:val="20"/>
              </w:rPr>
              <w:t> </w:t>
            </w: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:rsidR="00264292" w:rsidRPr="006615ED" w:rsidRDefault="00264292" w:rsidP="00530EC1">
            <w:pPr>
              <w:pStyle w:val="NormalWeb"/>
              <w:spacing w:before="0" w:beforeAutospacing="0" w:after="0" w:afterAutospacing="0"/>
              <w:rPr>
                <w:sz w:val="2"/>
                <w:szCs w:val="2"/>
              </w:rPr>
            </w:pPr>
          </w:p>
          <w:p w:rsidR="00264292" w:rsidRPr="00573605" w:rsidRDefault="00264292" w:rsidP="00530EC1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 xml:space="preserve">CI Tool: </w:t>
            </w:r>
          </w:p>
          <w:p w:rsidR="00264292" w:rsidRPr="007C2716" w:rsidRDefault="00264292" w:rsidP="0026429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  <w:r w:rsidRPr="00573605">
              <w:rPr>
                <w:sz w:val="20"/>
                <w:szCs w:val="20"/>
              </w:rPr>
              <w:t>Jenkins 1.6, 2.1</w:t>
            </w:r>
          </w:p>
          <w:p w:rsidR="00264292" w:rsidRDefault="00264292" w:rsidP="00530EC1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  <w:u w:val="single"/>
              </w:rPr>
            </w:pPr>
          </w:p>
          <w:p w:rsidR="00264292" w:rsidRPr="006615ED" w:rsidRDefault="00264292" w:rsidP="00530EC1">
            <w:pPr>
              <w:pStyle w:val="NormalWeb"/>
              <w:spacing w:before="0" w:beforeAutospacing="0" w:after="0" w:afterAutospacing="0"/>
              <w:rPr>
                <w:b/>
                <w:sz w:val="8"/>
                <w:szCs w:val="8"/>
                <w:u w:val="single"/>
              </w:rPr>
            </w:pPr>
          </w:p>
          <w:p w:rsidR="00264292" w:rsidRPr="00573605" w:rsidRDefault="00264292" w:rsidP="00530EC1">
            <w:pPr>
              <w:pStyle w:val="NormalWeb"/>
              <w:spacing w:before="0" w:beforeAutospacing="0" w:after="0" w:afterAutospacing="0"/>
              <w:rPr>
                <w:b/>
                <w:sz w:val="20"/>
                <w:szCs w:val="20"/>
              </w:rPr>
            </w:pPr>
            <w:r w:rsidRPr="00573605">
              <w:rPr>
                <w:b/>
                <w:sz w:val="20"/>
                <w:szCs w:val="20"/>
                <w:u w:val="single"/>
              </w:rPr>
              <w:t>Automations:</w:t>
            </w:r>
          </w:p>
          <w:p w:rsidR="00264292" w:rsidRPr="00573605" w:rsidRDefault="00264292" w:rsidP="0026429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573605">
              <w:rPr>
                <w:sz w:val="20"/>
                <w:szCs w:val="20"/>
              </w:rPr>
              <w:t xml:space="preserve">Shell Scripting </w:t>
            </w:r>
          </w:p>
          <w:p w:rsidR="00264292" w:rsidRPr="00573605" w:rsidRDefault="00264292" w:rsidP="00530EC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:rsidR="00264292" w:rsidRPr="00573605" w:rsidRDefault="00264292" w:rsidP="00264292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:rsidR="00264292" w:rsidRPr="00573605" w:rsidRDefault="00264292" w:rsidP="00264292">
      <w:pPr>
        <w:pStyle w:val="NormalWeb"/>
        <w:shd w:val="clear" w:color="auto" w:fill="FFFFFF"/>
        <w:spacing w:before="0" w:beforeAutospacing="0" w:after="0" w:afterAutospacing="0"/>
        <w:rPr>
          <w:b/>
          <w:sz w:val="20"/>
          <w:szCs w:val="20"/>
          <w:highlight w:val="cyan"/>
        </w:rPr>
      </w:pPr>
    </w:p>
    <w:p w:rsidR="00264292" w:rsidRPr="008E52CE" w:rsidRDefault="00264292" w:rsidP="00264292">
      <w:pPr>
        <w:pStyle w:val="NormalWeb"/>
        <w:shd w:val="clear" w:color="auto" w:fill="FFFFFF"/>
        <w:spacing w:before="0" w:beforeAutospacing="0" w:after="0" w:afterAutospacing="0"/>
        <w:rPr>
          <w:bCs/>
          <w:color w:val="365F91" w:themeColor="accent1" w:themeShade="BF"/>
          <w:sz w:val="28"/>
          <w:szCs w:val="28"/>
        </w:rPr>
      </w:pPr>
      <w:r w:rsidRPr="008E52CE">
        <w:rPr>
          <w:bCs/>
          <w:color w:val="365F91" w:themeColor="accent1" w:themeShade="BF"/>
          <w:sz w:val="28"/>
          <w:szCs w:val="28"/>
        </w:rPr>
        <w:t>Educational Summary</w:t>
      </w:r>
    </w:p>
    <w:p w:rsidR="00264292" w:rsidRPr="008E52CE" w:rsidRDefault="00264292" w:rsidP="00264292">
      <w:pPr>
        <w:pStyle w:val="NormalWeb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Cs/>
          <w:noProof/>
          <w:sz w:val="20"/>
          <w:szCs w:val="20"/>
          <w:lang w:val="en-IN" w:eastAsia="en-IN" w:bidi="hi-IN"/>
        </w:rPr>
        <w:pict>
          <v:shape id="_x0000_s1033" type="#_x0000_t32" style="position:absolute;margin-left:.6pt;margin-top:1.95pt;width:523.8pt;height:0;z-index:251673600" o:connectortype="straight" strokecolor="#95b3d7 [1940]" strokeweight="1pt">
            <v:shadow type="perspective" color="#243f60 [1604]" opacity=".5" offset="1pt" offset2="-3pt"/>
          </v:shape>
        </w:pic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90"/>
        <w:gridCol w:w="7451"/>
      </w:tblGrid>
      <w:tr w:rsidR="00264292" w:rsidRPr="00573605" w:rsidTr="00530EC1"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292" w:rsidRPr="00573605" w:rsidRDefault="00264292" w:rsidP="00530EC1">
            <w:pPr>
              <w:spacing w:before="24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2011-2015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292" w:rsidRPr="00573605" w:rsidRDefault="00264292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B. Tech (Electronics and Instrumentation) from UPTU with 71.4%</w:t>
            </w:r>
          </w:p>
        </w:tc>
      </w:tr>
      <w:tr w:rsidR="00264292" w:rsidRPr="00573605" w:rsidTr="00530EC1">
        <w:trPr>
          <w:trHeight w:val="54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292" w:rsidRPr="00573605" w:rsidRDefault="00264292" w:rsidP="00530EC1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Year: 2011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292" w:rsidRPr="00573605" w:rsidRDefault="00264292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th 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,CBSE with 75.0%</w:t>
            </w:r>
          </w:p>
        </w:tc>
      </w:tr>
    </w:tbl>
    <w:p w:rsidR="00264292" w:rsidRPr="00573605" w:rsidRDefault="00264292" w:rsidP="00264292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IN"/>
        </w:rPr>
      </w:pPr>
    </w:p>
    <w:p w:rsidR="00264292" w:rsidRPr="00573605" w:rsidRDefault="00264292" w:rsidP="00264292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IN"/>
        </w:rPr>
      </w:pPr>
    </w:p>
    <w:p w:rsidR="00264292" w:rsidRPr="00573605" w:rsidRDefault="00264292" w:rsidP="00264292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IN"/>
        </w:rPr>
      </w:pPr>
    </w:p>
    <w:p w:rsidR="00264292" w:rsidRPr="008E52CE" w:rsidRDefault="00264292" w:rsidP="00264292">
      <w:pPr>
        <w:pStyle w:val="NormalWeb"/>
        <w:shd w:val="clear" w:color="auto" w:fill="FFFFFF"/>
        <w:spacing w:before="0" w:beforeAutospacing="0" w:after="0" w:afterAutospacing="0"/>
        <w:rPr>
          <w:bCs/>
          <w:color w:val="365F91" w:themeColor="accent1" w:themeShade="BF"/>
          <w:sz w:val="28"/>
          <w:szCs w:val="28"/>
          <w:lang w:val="en-IN"/>
        </w:rPr>
      </w:pPr>
      <w:r w:rsidRPr="008E52CE">
        <w:rPr>
          <w:bCs/>
          <w:color w:val="365F91" w:themeColor="accent1" w:themeShade="BF"/>
          <w:sz w:val="28"/>
          <w:szCs w:val="28"/>
          <w:lang w:val="en-IN"/>
        </w:rPr>
        <w:t>Personal Information</w:t>
      </w:r>
    </w:p>
    <w:p w:rsidR="00264292" w:rsidRPr="006615ED" w:rsidRDefault="00264292" w:rsidP="00264292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en-IN"/>
        </w:rPr>
      </w:pPr>
      <w:r w:rsidRPr="003437B1">
        <w:rPr>
          <w:b/>
          <w:noProof/>
          <w:color w:val="365F91" w:themeColor="accent1" w:themeShade="BF"/>
          <w:sz w:val="28"/>
          <w:szCs w:val="28"/>
          <w:lang w:val="en-IN" w:eastAsia="en-IN" w:bidi="hi-IN"/>
        </w:rPr>
        <w:pict>
          <v:shape id="_x0000_s1034" type="#_x0000_t32" style="position:absolute;margin-left:.6pt;margin-top:4.1pt;width:523.8pt;height:0;z-index:251674624" o:connectortype="straight" strokecolor="#95b3d7 [1940]" strokeweight="1pt">
            <v:shadow type="perspective" color="#243f60 [1604]" opacity=".5" offset="1pt" offset2="-3pt"/>
          </v:shape>
        </w:pict>
      </w:r>
    </w:p>
    <w:tbl>
      <w:tblPr>
        <w:tblW w:w="4887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90"/>
        <w:gridCol w:w="7451"/>
      </w:tblGrid>
      <w:tr w:rsidR="00264292" w:rsidRPr="00573605" w:rsidTr="00530EC1">
        <w:trPr>
          <w:trHeight w:val="302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292" w:rsidRPr="00573605" w:rsidRDefault="00264292" w:rsidP="00530EC1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ame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292" w:rsidRPr="00573605" w:rsidRDefault="00264292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Rohit Singh</w:t>
            </w:r>
          </w:p>
        </w:tc>
      </w:tr>
      <w:tr w:rsidR="00264292" w:rsidRPr="00573605" w:rsidTr="00530EC1">
        <w:trPr>
          <w:trHeight w:val="328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292" w:rsidRPr="00573605" w:rsidRDefault="00264292" w:rsidP="00530EC1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292" w:rsidRPr="00573605" w:rsidRDefault="00264292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13-03-1994</w:t>
            </w:r>
          </w:p>
        </w:tc>
      </w:tr>
      <w:tr w:rsidR="00264292" w:rsidRPr="00573605" w:rsidTr="00530EC1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292" w:rsidRPr="00573605" w:rsidRDefault="00264292" w:rsidP="00530EC1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292" w:rsidRPr="00573605" w:rsidRDefault="00264292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Unmarried</w:t>
            </w:r>
          </w:p>
        </w:tc>
      </w:tr>
      <w:tr w:rsidR="00264292" w:rsidRPr="00573605" w:rsidTr="00530EC1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292" w:rsidRPr="00573605" w:rsidRDefault="00264292" w:rsidP="00530EC1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292" w:rsidRPr="00573605" w:rsidRDefault="00264292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Indian</w:t>
            </w:r>
          </w:p>
        </w:tc>
      </w:tr>
      <w:tr w:rsidR="00264292" w:rsidRPr="00573605" w:rsidTr="00530EC1">
        <w:trPr>
          <w:trHeight w:val="26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292" w:rsidRPr="00573605" w:rsidRDefault="00264292" w:rsidP="00530EC1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292" w:rsidRPr="00573605" w:rsidRDefault="00264292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English, Hindi</w:t>
            </w:r>
          </w:p>
        </w:tc>
      </w:tr>
      <w:tr w:rsidR="00264292" w:rsidRPr="00573605" w:rsidTr="00530EC1">
        <w:trPr>
          <w:trHeight w:val="321"/>
        </w:trPr>
        <w:tc>
          <w:tcPr>
            <w:tcW w:w="14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292" w:rsidRPr="00573605" w:rsidRDefault="00264292" w:rsidP="00530EC1">
            <w:pPr>
              <w:spacing w:before="120" w:after="8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73605">
              <w:rPr>
                <w:rFonts w:ascii="Times New Roman" w:eastAsia="Times New Roman" w:hAnsi="Times New Roman" w:cs="Times New Roman"/>
                <w:b/>
                <w:bCs/>
              </w:rPr>
              <w:t xml:space="preserve">Passport Details </w:t>
            </w:r>
          </w:p>
        </w:tc>
        <w:tc>
          <w:tcPr>
            <w:tcW w:w="356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292" w:rsidRDefault="00264292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Passport No: </w:t>
            </w:r>
            <w:r w:rsidRPr="005736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N5983797</w:t>
            </w: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264292" w:rsidRPr="00573605" w:rsidRDefault="00264292" w:rsidP="00530EC1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3605">
              <w:rPr>
                <w:rFonts w:ascii="Times New Roman" w:eastAsia="Times New Roman" w:hAnsi="Times New Roman" w:cs="Times New Roman"/>
                <w:sz w:val="20"/>
                <w:szCs w:val="20"/>
              </w:rPr>
              <w:t>Validity: 21-01-2026</w:t>
            </w:r>
          </w:p>
        </w:tc>
      </w:tr>
    </w:tbl>
    <w:p w:rsidR="00CF3A0A" w:rsidRPr="002F7AFF" w:rsidRDefault="00CF3A0A" w:rsidP="00264292">
      <w:pPr>
        <w:tabs>
          <w:tab w:val="left" w:pos="1966"/>
        </w:tabs>
        <w:spacing w:line="240" w:lineRule="auto"/>
        <w:rPr>
          <w:rFonts w:ascii="Times New Roman" w:hAnsi="Times New Roman" w:cs="Times New Roman"/>
        </w:rPr>
      </w:pPr>
    </w:p>
    <w:sectPr w:rsidR="00CF3A0A" w:rsidRPr="002F7AFF" w:rsidSect="002F7AFF">
      <w:footerReference w:type="default" r:id="rId8"/>
      <w:footerReference w:type="firs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375" w:rsidRDefault="00614375" w:rsidP="006F74B6">
      <w:pPr>
        <w:spacing w:after="0" w:line="240" w:lineRule="auto"/>
      </w:pPr>
      <w:r>
        <w:separator/>
      </w:r>
    </w:p>
  </w:endnote>
  <w:endnote w:type="continuationSeparator" w:id="1">
    <w:p w:rsidR="00614375" w:rsidRDefault="0061437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CF3A0A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A0A" w:rsidRDefault="00CF3A0A" w:rsidP="00CF3A0A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375" w:rsidRDefault="00614375" w:rsidP="006F74B6">
      <w:pPr>
        <w:spacing w:after="0" w:line="240" w:lineRule="auto"/>
      </w:pPr>
      <w:r>
        <w:separator/>
      </w:r>
    </w:p>
  </w:footnote>
  <w:footnote w:type="continuationSeparator" w:id="1">
    <w:p w:rsidR="00614375" w:rsidRDefault="00614375" w:rsidP="006F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7C8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C4B6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B3C61F5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00000005"/>
    <w:multiLevelType w:val="hybridMultilevel"/>
    <w:tmpl w:val="C374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7"/>
    <w:multiLevelType w:val="hybridMultilevel"/>
    <w:tmpl w:val="7542D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8"/>
    <w:multiLevelType w:val="hybridMultilevel"/>
    <w:tmpl w:val="55D2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9"/>
    <w:multiLevelType w:val="hybridMultilevel"/>
    <w:tmpl w:val="EB8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D"/>
    <w:multiLevelType w:val="hybridMultilevel"/>
    <w:tmpl w:val="77C8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E"/>
    <w:multiLevelType w:val="hybridMultilevel"/>
    <w:tmpl w:val="E6E22A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10"/>
    <w:multiLevelType w:val="hybridMultilevel"/>
    <w:tmpl w:val="C4B6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15"/>
    <w:multiLevelType w:val="hybridMultilevel"/>
    <w:tmpl w:val="B3C61F5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00000016"/>
    <w:multiLevelType w:val="hybridMultilevel"/>
    <w:tmpl w:val="C374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19"/>
    <w:multiLevelType w:val="hybridMultilevel"/>
    <w:tmpl w:val="080A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B5D30"/>
    <w:multiLevelType w:val="hybridMultilevel"/>
    <w:tmpl w:val="85FA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20EBA"/>
    <w:multiLevelType w:val="hybridMultilevel"/>
    <w:tmpl w:val="55D2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219C2"/>
    <w:multiLevelType w:val="hybridMultilevel"/>
    <w:tmpl w:val="7542D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1D567E"/>
    <w:multiLevelType w:val="hybridMultilevel"/>
    <w:tmpl w:val="EB8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8"/>
  </w:num>
  <w:num w:numId="8">
    <w:abstractNumId w:val="4"/>
  </w:num>
  <w:num w:numId="9">
    <w:abstractNumId w:val="7"/>
  </w:num>
  <w:num w:numId="10">
    <w:abstractNumId w:val="14"/>
  </w:num>
  <w:num w:numId="11">
    <w:abstractNumId w:val="6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3A0A"/>
    <w:rsid w:val="000C1772"/>
    <w:rsid w:val="000C7DA2"/>
    <w:rsid w:val="00116972"/>
    <w:rsid w:val="00184419"/>
    <w:rsid w:val="00196D00"/>
    <w:rsid w:val="001B7DA9"/>
    <w:rsid w:val="00223113"/>
    <w:rsid w:val="00264292"/>
    <w:rsid w:val="00286E3A"/>
    <w:rsid w:val="002A5CA8"/>
    <w:rsid w:val="002F7AFF"/>
    <w:rsid w:val="003330BC"/>
    <w:rsid w:val="00372BFA"/>
    <w:rsid w:val="003C6379"/>
    <w:rsid w:val="003E2A8F"/>
    <w:rsid w:val="003E303C"/>
    <w:rsid w:val="003E5781"/>
    <w:rsid w:val="00442884"/>
    <w:rsid w:val="004503FE"/>
    <w:rsid w:val="00463045"/>
    <w:rsid w:val="00470CE6"/>
    <w:rsid w:val="004922C7"/>
    <w:rsid w:val="00532F9C"/>
    <w:rsid w:val="005408C0"/>
    <w:rsid w:val="005A15DF"/>
    <w:rsid w:val="00614375"/>
    <w:rsid w:val="00622643"/>
    <w:rsid w:val="006A570F"/>
    <w:rsid w:val="006B0598"/>
    <w:rsid w:val="006B4C42"/>
    <w:rsid w:val="006F74B6"/>
    <w:rsid w:val="007A0F3F"/>
    <w:rsid w:val="007B0CBE"/>
    <w:rsid w:val="007E6DD2"/>
    <w:rsid w:val="008E1D15"/>
    <w:rsid w:val="008E6DD7"/>
    <w:rsid w:val="00900CDC"/>
    <w:rsid w:val="009056CC"/>
    <w:rsid w:val="00A0067D"/>
    <w:rsid w:val="00A06F1A"/>
    <w:rsid w:val="00A3320C"/>
    <w:rsid w:val="00A3753F"/>
    <w:rsid w:val="00AB2EF8"/>
    <w:rsid w:val="00AE0EEB"/>
    <w:rsid w:val="00AF1511"/>
    <w:rsid w:val="00B76379"/>
    <w:rsid w:val="00B81260"/>
    <w:rsid w:val="00BD368D"/>
    <w:rsid w:val="00C30373"/>
    <w:rsid w:val="00C43377"/>
    <w:rsid w:val="00CB3351"/>
    <w:rsid w:val="00CD6B09"/>
    <w:rsid w:val="00CD6C2D"/>
    <w:rsid w:val="00CF3A0A"/>
    <w:rsid w:val="00D56A1E"/>
    <w:rsid w:val="00D62E41"/>
    <w:rsid w:val="00DA3F7A"/>
    <w:rsid w:val="00DE09DB"/>
    <w:rsid w:val="00DE58CB"/>
    <w:rsid w:val="00E770F3"/>
    <w:rsid w:val="00E81DE4"/>
    <w:rsid w:val="00EA1FFD"/>
    <w:rsid w:val="00EC1020"/>
    <w:rsid w:val="00F20B53"/>
    <w:rsid w:val="00F94FB8"/>
    <w:rsid w:val="00FC0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4"/>
        <o:r id="V:Rule9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character" w:styleId="Hyperlink">
    <w:name w:val="Hyperlink"/>
    <w:basedOn w:val="DefaultParagraphFont"/>
    <w:uiPriority w:val="99"/>
    <w:unhideWhenUsed/>
    <w:rsid w:val="00CF3A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A0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0BB4"/>
  </w:style>
  <w:style w:type="paragraph" w:styleId="NormalWeb">
    <w:name w:val="Normal (Web)"/>
    <w:basedOn w:val="Normal"/>
    <w:uiPriority w:val="99"/>
    <w:rsid w:val="00FC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C0BB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2643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ohit1309sing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Sunil Mahajan</dc:creator>
  <cp:lastModifiedBy>HP</cp:lastModifiedBy>
  <cp:revision>32</cp:revision>
  <dcterms:created xsi:type="dcterms:W3CDTF">2017-08-29T11:00:00Z</dcterms:created>
  <dcterms:modified xsi:type="dcterms:W3CDTF">2018-10-05T07:54:00Z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{57E04040-5058-4C9F-AB77-6BC2BF3241F4}</vt:lpwstr>
  </property>
  <property fmtid="{D5CDD505-2E9C-101B-9397-08002B2CF9AE}" pid="4" name="DLPManualFileClassificationLastModifiedBy">
    <vt:lpwstr>ATT\SM00350547</vt:lpwstr>
  </property>
  <property fmtid="{D5CDD505-2E9C-101B-9397-08002B2CF9AE}" pid="5" name="DLPManualFileClassificationLastModificationDate">
    <vt:lpwstr>1502803108</vt:lpwstr>
  </property>
  <property fmtid="{D5CDD505-2E9C-101B-9397-08002B2CF9AE}" pid="6" name="DLPManualFileClassificationVersion">
    <vt:lpwstr>10.0.100.37</vt:lpwstr>
  </property>
</Properties>
</file>