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4BF76" w14:textId="77777777" w:rsidR="007F55E5" w:rsidRPr="008E52CE" w:rsidRDefault="00B57482">
      <w:pPr>
        <w:spacing w:line="240" w:lineRule="auto"/>
        <w:jc w:val="center"/>
        <w:rPr>
          <w:rFonts w:asciiTheme="majorHAnsi" w:hAnsiTheme="majorHAnsi" w:cs="Times New Roman"/>
          <w:b/>
          <w:sz w:val="44"/>
          <w:szCs w:val="44"/>
        </w:rPr>
      </w:pPr>
      <w:r w:rsidRPr="008E52CE">
        <w:rPr>
          <w:rFonts w:asciiTheme="majorHAnsi" w:hAnsiTheme="majorHAnsi" w:cs="Times New Roman"/>
          <w:b/>
          <w:sz w:val="44"/>
          <w:szCs w:val="44"/>
        </w:rPr>
        <w:t>ROHIT SINGH</w:t>
      </w:r>
    </w:p>
    <w:p w14:paraId="5961DAB2" w14:textId="77777777" w:rsidR="007F55E5" w:rsidRPr="008E52CE" w:rsidRDefault="00D9103D" w:rsidP="008E52CE">
      <w:pPr>
        <w:spacing w:line="240" w:lineRule="auto"/>
        <w:jc w:val="center"/>
        <w:rPr>
          <w:rFonts w:ascii="Times New Roman" w:hAnsi="Times New Roman" w:cs="Times New Roman"/>
        </w:rPr>
      </w:pPr>
      <w:hyperlink r:id="rId8" w:history="1">
        <w:r w:rsidR="00B57482" w:rsidRPr="008E52CE">
          <w:rPr>
            <w:rStyle w:val="Hyperlink"/>
            <w:rFonts w:ascii="Times New Roman" w:hAnsi="Times New Roman" w:cs="Times New Roman"/>
            <w:color w:val="auto"/>
            <w:u w:val="none"/>
          </w:rPr>
          <w:t>rohit1309singh@gmail.com</w:t>
        </w:r>
      </w:hyperlink>
      <w:r w:rsidR="008E52CE" w:rsidRPr="008E52CE">
        <w:rPr>
          <w:rFonts w:ascii="Times New Roman" w:hAnsi="Times New Roman" w:cs="Times New Roman"/>
        </w:rPr>
        <w:t xml:space="preserve"> │ </w:t>
      </w:r>
      <w:r w:rsidR="00B57482" w:rsidRPr="008E52CE">
        <w:rPr>
          <w:rFonts w:ascii="Times New Roman" w:hAnsi="Times New Roman" w:cs="Times New Roman"/>
        </w:rPr>
        <w:t>+91-7042020268</w:t>
      </w:r>
    </w:p>
    <w:p w14:paraId="1A0FCDC9" w14:textId="1F13E17C" w:rsidR="007F55E5" w:rsidRPr="008E52CE" w:rsidRDefault="00041E72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1F982A" wp14:editId="2BC0D0B8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6652260" cy="0"/>
                <wp:effectExtent l="9525" t="13335" r="15240" b="1524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E4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7.7pt;width:523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lMwgIAAAQ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" strokecolor="#95b3d7 [1940]" strokeweight="1pt">
                <v:shadow color="#243f60 [1604]" opacity=".5" offset="1pt"/>
              </v:shape>
            </w:pict>
          </mc:Fallback>
        </mc:AlternateConten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Objective</w:t>
      </w:r>
    </w:p>
    <w:p w14:paraId="6B5659CE" w14:textId="77777777" w:rsidR="007F55E5" w:rsidRPr="00573605" w:rsidRDefault="00B57482">
      <w:pPr>
        <w:spacing w:line="240" w:lineRule="auto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</w:rPr>
        <w:t>To obtain a reputed position in a professional setup</w:t>
      </w:r>
      <w:r w:rsidR="00736EC4">
        <w:rPr>
          <w:rFonts w:ascii="Times New Roman" w:hAnsi="Times New Roman" w:cs="Times New Roman"/>
        </w:rPr>
        <w:t>,</w:t>
      </w:r>
      <w:r w:rsidRPr="00573605">
        <w:rPr>
          <w:rFonts w:ascii="Times New Roman" w:hAnsi="Times New Roman" w:cs="Times New Roman"/>
        </w:rPr>
        <w:t xml:space="preserve"> offering growth opportunity as well as responsibility where I can make significant contribution by virtue of my creativity, hard work and innovation skills to utilize my education and experience towards development of the organization.</w:t>
      </w:r>
    </w:p>
    <w:p w14:paraId="2A6C4250" w14:textId="77777777" w:rsidR="00041E72" w:rsidRDefault="00041E72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6AC0201B" w14:textId="7B735FCB" w:rsidR="007F55E5" w:rsidRPr="008E52CE" w:rsidRDefault="00041E72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D4A4A" wp14:editId="78F21DEF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652260" cy="0"/>
                <wp:effectExtent l="9525" t="15240" r="15240" b="1333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74057" id="AutoShape 4" o:spid="_x0000_s1026" type="#_x0000_t32" style="position:absolute;margin-left:0;margin-top:17.45pt;width:523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g+wgIAAAQ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" strokecolor="#95b3d7 [1940]" strokeweight="1pt">
                <v:shadow color="#243f60 [1604]" opacity=".5" offset="1pt"/>
              </v:shape>
            </w:pict>
          </mc:Fallback>
        </mc:AlternateConten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Experience summary</w:t>
      </w:r>
    </w:p>
    <w:p w14:paraId="679C97C7" w14:textId="43547EC7" w:rsidR="007F55E5" w:rsidRPr="00573605" w:rsidRDefault="00B57482">
      <w:pPr>
        <w:spacing w:line="240" w:lineRule="auto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  <w:lang w:val="en-US"/>
        </w:rPr>
        <w:t>3</w:t>
      </w:r>
      <w:r w:rsidRPr="00573605">
        <w:rPr>
          <w:rFonts w:ascii="Times New Roman" w:hAnsi="Times New Roman" w:cs="Times New Roman"/>
        </w:rPr>
        <w:t xml:space="preserve">+ years of working exp. in </w:t>
      </w:r>
      <w:r w:rsidR="00736EC4" w:rsidRPr="00736EC4">
        <w:rPr>
          <w:rFonts w:ascii="Times New Roman" w:hAnsi="Times New Roman" w:cs="Times New Roman"/>
        </w:rPr>
        <w:t>Build and Release, WebLogic Administrati</w:t>
      </w:r>
      <w:r w:rsidR="00BD4348">
        <w:rPr>
          <w:rFonts w:ascii="Times New Roman" w:hAnsi="Times New Roman" w:cs="Times New Roman"/>
        </w:rPr>
        <w:t>on, DevOps, Shell scripting</w:t>
      </w:r>
      <w:r w:rsidRPr="00573605">
        <w:rPr>
          <w:rFonts w:ascii="Times New Roman" w:hAnsi="Times New Roman" w:cs="Times New Roman"/>
        </w:rPr>
        <w:t>.</w:t>
      </w:r>
    </w:p>
    <w:p w14:paraId="7D77A3AD" w14:textId="362C7E70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Experienced on CI/CD implementation with DevOps Ideo</w:t>
      </w:r>
      <w:r>
        <w:rPr>
          <w:rFonts w:ascii="Times New Roman" w:hAnsi="Times New Roman" w:cs="Times New Roman"/>
        </w:rPr>
        <w:t xml:space="preserve">logy and tools such and Jenkins, SVN, </w:t>
      </w:r>
      <w:r w:rsidRPr="00736EC4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, </w:t>
      </w:r>
      <w:r w:rsidRPr="00736EC4">
        <w:rPr>
          <w:rFonts w:ascii="Times New Roman" w:hAnsi="Times New Roman" w:cs="Times New Roman"/>
        </w:rPr>
        <w:t>Docker.</w:t>
      </w:r>
    </w:p>
    <w:p w14:paraId="71CF23BF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Experienced as a Middleware/WebLogic Environment support.</w:t>
      </w:r>
    </w:p>
    <w:p w14:paraId="329B58FD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Experienced in build and release management.</w:t>
      </w:r>
    </w:p>
    <w:p w14:paraId="0CB1AC78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Worked on WebLogic App server – 12c</w:t>
      </w:r>
    </w:p>
    <w:p w14:paraId="1AFD53D7" w14:textId="77777777" w:rsidR="00A02CB5" w:rsidRDefault="00A02CB5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792154ED" w14:textId="77D8B949" w:rsidR="007F55E5" w:rsidRPr="008E52CE" w:rsidRDefault="00041E72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7DA37" wp14:editId="70C95BEE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6652260" cy="0"/>
                <wp:effectExtent l="9525" t="13970" r="15240" b="1460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631B0" id="AutoShape 5" o:spid="_x0000_s1026" type="#_x0000_t32" style="position:absolute;margin-left:0;margin-top:22.85pt;width:523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3VwgIAAAQ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" strokecolor="#95b3d7 [1940]" strokeweight="1pt">
                <v:shadow color="#243f60 [1604]" opacity=".5" offset="1pt"/>
              </v:shape>
            </w:pict>
          </mc:Fallback>
        </mc:AlternateConten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WebLogic/Apache/OS (Sunsolaris10, Linux, Ubuntu Linux)</w:t>
      </w:r>
    </w:p>
    <w:p w14:paraId="0EC3FCFD" w14:textId="77777777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Experienced in installation, configuration of distributed environment.</w:t>
      </w:r>
    </w:p>
    <w:p w14:paraId="0FCD372D" w14:textId="77777777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Experienced in deploying J2EE components and administrating them including EAR/JAR/WAR files on the WebLogic Server.</w:t>
      </w:r>
    </w:p>
    <w:p w14:paraId="4ECA74D7" w14:textId="77777777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Strong experience in analysing, troubleshooting and taking appropriate actions for app/webserver errors/logs.</w:t>
      </w:r>
    </w:p>
    <w:p w14:paraId="47F13E7C" w14:textId="1327C9EB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Deployment, software installation, maintenance, fixes, upgradation, general administration, monitoring and troubleshooting of WebLogic server</w:t>
      </w:r>
      <w:r w:rsidR="00164504">
        <w:rPr>
          <w:rFonts w:ascii="Times New Roman" w:hAnsi="Times New Roman" w:cs="Times New Roman"/>
        </w:rPr>
        <w:t>.</w:t>
      </w:r>
    </w:p>
    <w:p w14:paraId="0CF707D9" w14:textId="77777777" w:rsidR="00736EC4" w:rsidRPr="00164504" w:rsidRDefault="00024C49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</w:t>
      </w:r>
      <w:r w:rsidR="00736EC4" w:rsidRPr="00164504">
        <w:rPr>
          <w:rFonts w:ascii="Times New Roman" w:hAnsi="Times New Roman" w:cs="Times New Roman"/>
        </w:rPr>
        <w:t xml:space="preserve">xperienced in setting up </w:t>
      </w:r>
      <w:proofErr w:type="spellStart"/>
      <w:r w:rsidR="00736EC4" w:rsidRPr="00164504">
        <w:rPr>
          <w:rFonts w:ascii="Times New Roman" w:hAnsi="Times New Roman" w:cs="Times New Roman"/>
        </w:rPr>
        <w:t>Env</w:t>
      </w:r>
      <w:proofErr w:type="spellEnd"/>
      <w:r w:rsidR="00736EC4" w:rsidRPr="00164504">
        <w:rPr>
          <w:rFonts w:ascii="Times New Roman" w:hAnsi="Times New Roman" w:cs="Times New Roman"/>
        </w:rPr>
        <w:t xml:space="preserve"> for development, testing and staging teams with all the components and making the entire required configuration.</w:t>
      </w:r>
    </w:p>
    <w:p w14:paraId="7BF4B96A" w14:textId="77777777" w:rsidR="007F55E5" w:rsidRPr="00573605" w:rsidRDefault="007F55E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67A1070" w14:textId="7A7CBE17" w:rsidR="007F55E5" w:rsidRPr="008E52CE" w:rsidRDefault="00041E72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B47F2" wp14:editId="101115C4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6652260" cy="0"/>
                <wp:effectExtent l="9525" t="12065" r="15240" b="698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88921" id="AutoShape 6" o:spid="_x0000_s1026" type="#_x0000_t32" style="position:absolute;margin-left:0;margin-top:20.75pt;width:523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hxwgIAAAM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" strokecolor="#95b3d7 [1940]" strokeweight="1pt">
                <v:shadow color="#243f60 [1604]" opacity=".5" offset="1pt"/>
              </v:shape>
            </w:pict>
          </mc:Fallback>
        </mc:AlternateConten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Jenk</w:t>
      </w:r>
      <w:r w:rsidR="0013581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ins</w:t>
      </w:r>
      <w:r w:rsidR="006C2D5D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:</w:t>
      </w:r>
      <w:r w:rsidR="0013581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 xml:space="preserve"> Continuous Integration Tool</w:t>
      </w:r>
    </w:p>
    <w:p w14:paraId="43D59F7C" w14:textId="3A89DBFB" w:rsidR="007C2716" w:rsidRPr="00164504" w:rsidRDefault="002E5256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Worked on Installation, creation of Master Node, Slave Nodes, Installation of Plug-ins, Job creation to automate build and deployment of application, scheduling of jobs to automate the deployment process, Multi-job configuration, sending alerts and Maintenance of Jenkins</w:t>
      </w:r>
      <w:r w:rsidR="00A02CB5" w:rsidRPr="00164504">
        <w:rPr>
          <w:rFonts w:ascii="Times New Roman" w:hAnsi="Times New Roman" w:cs="Times New Roman"/>
        </w:rPr>
        <w:t>.</w:t>
      </w:r>
    </w:p>
    <w:p w14:paraId="2D48C4C0" w14:textId="77777777" w:rsidR="00041E72" w:rsidRDefault="00041E72" w:rsidP="0009410D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75542931" w14:textId="5A1601AC" w:rsidR="0009410D" w:rsidRPr="008E52CE" w:rsidRDefault="00041E72" w:rsidP="0009410D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3F232" wp14:editId="5BB8C2CC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6652260" cy="0"/>
                <wp:effectExtent l="9525" t="15240" r="15240" b="1333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A177B" id="AutoShape 16" o:spid="_x0000_s1026" type="#_x0000_t32" style="position:absolute;margin-left:0;margin-top:21.35pt;width:523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" strokecolor="#95b3d7 [1940]" strokeweight="1pt">
                <v:shadow color="#243f60 [1604]" opacity=".5" offset="1pt"/>
              </v:shape>
            </w:pict>
          </mc:Fallback>
        </mc:AlternateContent>
      </w:r>
      <w:r w:rsidR="0009410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Build and Release Management</w:t>
      </w:r>
    </w:p>
    <w:p w14:paraId="38BD3224" w14:textId="77777777" w:rsidR="0009410D" w:rsidRPr="00164504" w:rsidRDefault="0009410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Worked on Source code management through GIT/SVN repositories, Branch creation, branch copy, Merging, Access control.</w:t>
      </w:r>
    </w:p>
    <w:p w14:paraId="4D3953F0" w14:textId="55C90738" w:rsidR="0009410D" w:rsidRPr="00164504" w:rsidRDefault="0009410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Experienced in b</w:t>
      </w:r>
      <w:r w:rsidR="00024C49" w:rsidRPr="00164504">
        <w:rPr>
          <w:rFonts w:ascii="Times New Roman" w:hAnsi="Times New Roman" w:cs="Times New Roman"/>
        </w:rPr>
        <w:t xml:space="preserve">uilding application through </w:t>
      </w:r>
      <w:r w:rsidRPr="00164504">
        <w:rPr>
          <w:rFonts w:ascii="Times New Roman" w:hAnsi="Times New Roman" w:cs="Times New Roman"/>
        </w:rPr>
        <w:t>Maven through Jenkins</w:t>
      </w:r>
      <w:r w:rsidR="00A02CB5" w:rsidRPr="00164504">
        <w:rPr>
          <w:rFonts w:ascii="Times New Roman" w:hAnsi="Times New Roman" w:cs="Times New Roman"/>
        </w:rPr>
        <w:t>.</w:t>
      </w:r>
    </w:p>
    <w:p w14:paraId="193227F1" w14:textId="77777777" w:rsidR="00041E72" w:rsidRDefault="00041E72" w:rsidP="0009410D">
      <w:pP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</w:pPr>
    </w:p>
    <w:p w14:paraId="205DF43D" w14:textId="56DA3A4B" w:rsidR="006C2D5D" w:rsidRPr="0009410D" w:rsidRDefault="00041E72" w:rsidP="00094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3E7A2" wp14:editId="2E60E913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6652260" cy="0"/>
                <wp:effectExtent l="9525" t="11430" r="15240" b="762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DFA78" id="AutoShape 13" o:spid="_x0000_s1026" type="#_x0000_t32" style="position:absolute;margin-left:0;margin-top:20.45pt;width:523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0sWwwIAAAQ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" strokecolor="#95b3d7 [1940]" strokeweight="1pt">
                <v:shadow color="#243f60 [1604]" opacity=".5" offset="1pt"/>
              </v:shape>
            </w:pict>
          </mc:Fallback>
        </mc:AlternateContent>
      </w:r>
      <w:r w:rsidR="006C2D5D"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t>Docker: Containerization</w:t>
      </w:r>
      <w:r w:rsidR="006C2D5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 xml:space="preserve"> Tool</w:t>
      </w:r>
    </w:p>
    <w:p w14:paraId="03120BF3" w14:textId="469AC524" w:rsidR="0009410D" w:rsidRPr="00164504" w:rsidRDefault="00F95710" w:rsidP="00164504">
      <w:pPr>
        <w:jc w:val="both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 w:rsidRPr="00164504">
        <w:rPr>
          <w:rFonts w:ascii="Times New Roman" w:hAnsi="Times New Roman" w:cs="Times New Roman"/>
        </w:rPr>
        <w:t>Installing, configuring Docker on Linux boxes. Creating images, containers, swarms and deploying applications</w:t>
      </w:r>
      <w:r w:rsidR="00A02CB5" w:rsidRPr="00164504">
        <w:rPr>
          <w:rFonts w:ascii="Times New Roman" w:hAnsi="Times New Roman" w:cs="Times New Roman"/>
        </w:rPr>
        <w:t xml:space="preserve"> using Docker containers</w:t>
      </w:r>
      <w:r w:rsidRPr="00164504">
        <w:rPr>
          <w:rFonts w:ascii="Times New Roman" w:hAnsi="Times New Roman" w:cs="Times New Roman"/>
        </w:rPr>
        <w:t>.</w:t>
      </w:r>
    </w:p>
    <w:p w14:paraId="128333DC" w14:textId="77777777" w:rsidR="00F95710" w:rsidRDefault="00F95710" w:rsidP="0009410D">
      <w:pPr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66612B36" w14:textId="360A7282" w:rsidR="006C2D5D" w:rsidRPr="008E52CE" w:rsidRDefault="00041E72" w:rsidP="0009410D">
      <w:pPr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A08EB" wp14:editId="5010F817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6652260" cy="0"/>
                <wp:effectExtent l="9525" t="12700" r="15240" b="635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B02A" id="AutoShape 15" o:spid="_x0000_s1026" type="#_x0000_t32" style="position:absolute;margin-left:0;margin-top:20.45pt;width:523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iMwwIAAAQ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" strokecolor="#95b3d7 [1940]" strokeweight="1pt">
                <v:shadow color="#243f60 [1604]" opacity=".5" offset="1pt"/>
              </v:shape>
            </w:pict>
          </mc:Fallback>
        </mc:AlternateContent>
      </w:r>
      <w:r w:rsidR="006C2D5D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Amazon Web Services</w:t>
      </w:r>
      <w:r w:rsidR="00390CEB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: Cloud Computing Platform</w:t>
      </w:r>
    </w:p>
    <w:p w14:paraId="38C3B0D4" w14:textId="787A0AF8" w:rsidR="006C2D5D" w:rsidRPr="00164504" w:rsidRDefault="006C2D5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Creating AWS EC2 Instances, installing services and applications on instances, creating Virtual Private Cloud (VPC), working with Subnets, NAT Gateways</w:t>
      </w:r>
      <w:r w:rsidR="00A02CB5" w:rsidRPr="00164504">
        <w:rPr>
          <w:rFonts w:ascii="Times New Roman" w:hAnsi="Times New Roman" w:cs="Times New Roman"/>
        </w:rPr>
        <w:t>, Network ACLs</w:t>
      </w:r>
      <w:r w:rsidRPr="00164504">
        <w:rPr>
          <w:rFonts w:ascii="Times New Roman" w:hAnsi="Times New Roman" w:cs="Times New Roman"/>
        </w:rPr>
        <w:t>, and Route Tables through AWS Management Consol</w:t>
      </w:r>
      <w:r w:rsidR="00390CEB" w:rsidRPr="00164504">
        <w:rPr>
          <w:rFonts w:ascii="Times New Roman" w:hAnsi="Times New Roman" w:cs="Times New Roman"/>
        </w:rPr>
        <w:t xml:space="preserve">e. Basics of Route53, Amazon S3, RDS, </w:t>
      </w:r>
      <w:proofErr w:type="spellStart"/>
      <w:r w:rsidR="00390CEB" w:rsidRPr="00164504">
        <w:rPr>
          <w:rFonts w:ascii="Times New Roman" w:hAnsi="Times New Roman" w:cs="Times New Roman"/>
        </w:rPr>
        <w:t>DynamoDB</w:t>
      </w:r>
      <w:proofErr w:type="spellEnd"/>
      <w:r w:rsidR="00390CEB" w:rsidRPr="00164504">
        <w:rPr>
          <w:rFonts w:ascii="Times New Roman" w:hAnsi="Times New Roman" w:cs="Times New Roman"/>
        </w:rPr>
        <w:t xml:space="preserve">, SNS, </w:t>
      </w:r>
      <w:proofErr w:type="spellStart"/>
      <w:r w:rsidR="00390CEB" w:rsidRPr="00164504">
        <w:rPr>
          <w:rFonts w:ascii="Times New Roman" w:hAnsi="Times New Roman" w:cs="Times New Roman"/>
        </w:rPr>
        <w:t>CloudWatch</w:t>
      </w:r>
      <w:proofErr w:type="spellEnd"/>
      <w:r w:rsidR="00390CEB" w:rsidRPr="00164504">
        <w:rPr>
          <w:rFonts w:ascii="Times New Roman" w:hAnsi="Times New Roman" w:cs="Times New Roman"/>
        </w:rPr>
        <w:t>, ELB, Auto-scaling, Lambda</w:t>
      </w:r>
      <w:r w:rsidR="00164504">
        <w:rPr>
          <w:rFonts w:ascii="Times New Roman" w:hAnsi="Times New Roman" w:cs="Times New Roman"/>
        </w:rPr>
        <w:t>.</w:t>
      </w:r>
    </w:p>
    <w:p w14:paraId="4663894F" w14:textId="77777777" w:rsidR="006C2D5D" w:rsidRPr="006C2D5D" w:rsidRDefault="006C2D5D" w:rsidP="006C2D5D">
      <w:pPr>
        <w:spacing w:line="240" w:lineRule="auto"/>
        <w:jc w:val="both"/>
        <w:rPr>
          <w:rFonts w:ascii="Times New Roman" w:hAnsi="Times New Roman" w:cs="Times New Roman"/>
        </w:rPr>
      </w:pPr>
    </w:p>
    <w:p w14:paraId="739782CC" w14:textId="7B4DD16A" w:rsidR="007F55E5" w:rsidRPr="008E52CE" w:rsidRDefault="00041E72">
      <w:pPr>
        <w:spacing w:line="240" w:lineRule="auto"/>
        <w:rPr>
          <w:rFonts w:ascii="Times New Roman" w:eastAsia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4FBC3" wp14:editId="3C253ACE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6652260" cy="0"/>
                <wp:effectExtent l="9525" t="13335" r="15240" b="1524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3FBD7" id="AutoShape 9" o:spid="_x0000_s1026" type="#_x0000_t32" style="position:absolute;margin-left:0;margin-top:20.4pt;width:523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IwwgIAAAM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" strokecolor="#95b3d7 [1940]" strokeweight="1pt">
                <v:shadow color="#243f60 [1604]" opacity=".5" offset="1pt"/>
              </v:shape>
            </w:pict>
          </mc:Fallback>
        </mc:AlternateConten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Technical Expertise</w: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6009"/>
      </w:tblGrid>
      <w:tr w:rsidR="007F55E5" w:rsidRPr="00573605" w14:paraId="0C7AAB0F" w14:textId="77777777" w:rsidTr="00C25935">
        <w:trPr>
          <w:trHeight w:val="412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C9EB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BEEF4" w14:textId="77777777" w:rsidR="007F55E5" w:rsidRPr="00573605" w:rsidRDefault="00DF2761" w:rsidP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WebLogic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Server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C2D5D">
              <w:rPr>
                <w:rFonts w:ascii="Times New Roman" w:eastAsia="Times New Roman" w:hAnsi="Times New Roman" w:cs="Times New Roman"/>
                <w:sz w:val="20"/>
                <w:szCs w:val="20"/>
              </w:rPr>
              <w:t>12c, Apache Tomcat</w:t>
            </w:r>
          </w:p>
        </w:tc>
      </w:tr>
      <w:tr w:rsidR="007F55E5" w:rsidRPr="00573605" w14:paraId="2DC9556E" w14:textId="77777777" w:rsidTr="00C25935">
        <w:trPr>
          <w:trHeight w:val="324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1C90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Programming/ Scripting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1B068" w14:textId="77777777" w:rsidR="007F55E5" w:rsidRPr="00573605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Shell Scripting</w:t>
            </w:r>
          </w:p>
        </w:tc>
      </w:tr>
      <w:tr w:rsidR="007F55E5" w:rsidRPr="00573605" w14:paraId="1152B622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F3A06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C295" w14:textId="77777777" w:rsidR="007F55E5" w:rsidRPr="00573605" w:rsidRDefault="006C2D5D" w:rsidP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Linux 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and Windows.</w:t>
            </w:r>
          </w:p>
        </w:tc>
      </w:tr>
      <w:tr w:rsidR="007F55E5" w:rsidRPr="00573605" w14:paraId="40C379C4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EE53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B3EE" w14:textId="77777777" w:rsidR="007F55E5" w:rsidRPr="00573605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BMC Remedy Tool, TDP, Jira.</w:t>
            </w:r>
          </w:p>
        </w:tc>
      </w:tr>
      <w:tr w:rsidR="007F55E5" w:rsidRPr="00573605" w14:paraId="4788CCA8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38E9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AFAEB" w14:textId="77777777" w:rsidR="007F55E5" w:rsidRPr="00573605" w:rsidRDefault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 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2.1 </w:t>
            </w:r>
          </w:p>
        </w:tc>
      </w:tr>
      <w:tr w:rsidR="00C25935" w:rsidRPr="00573605" w14:paraId="1A238EA0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02737" w14:textId="1BFC9EAE" w:rsidR="00C25935" w:rsidRPr="00573605" w:rsidRDefault="00C2593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D4F2E" w14:textId="260CF1EF" w:rsidR="00C25935" w:rsidRPr="00573605" w:rsidRDefault="00C25935" w:rsidP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SVN, GIT HUB.</w:t>
            </w:r>
          </w:p>
        </w:tc>
      </w:tr>
      <w:tr w:rsidR="00C25935" w:rsidRPr="00573605" w14:paraId="2ABB93EB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4DCA" w14:textId="17D29444" w:rsidR="00C25935" w:rsidRPr="00573605" w:rsidRDefault="00C2593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Containerization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2B08" w14:textId="712951CF" w:rsidR="00C25935" w:rsidRPr="00573605" w:rsidRDefault="00C2593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C25935" w:rsidRPr="00573605" w14:paraId="33A62DED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792E" w14:textId="6F7502C7" w:rsidR="00C25935" w:rsidRPr="00573605" w:rsidRDefault="00C2593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Cloud Services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DF9B" w14:textId="48DF9027" w:rsidR="00C25935" w:rsidRPr="00573605" w:rsidRDefault="00C2593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Amazon Web Services (AWS)</w:t>
            </w:r>
          </w:p>
        </w:tc>
      </w:tr>
      <w:tr w:rsidR="00C25935" w:rsidRPr="00573605" w14:paraId="61729CFB" w14:textId="77777777" w:rsidTr="00C25935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CB72A" w14:textId="14F29528" w:rsidR="00C25935" w:rsidRPr="00573605" w:rsidRDefault="00C2593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8678" w14:textId="271E0995" w:rsidR="00C25935" w:rsidRPr="00573605" w:rsidRDefault="00C2593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FD3EE6" w14:textId="77777777" w:rsidR="007F55E5" w:rsidRPr="00573605" w:rsidRDefault="007F55E5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  <w:highlight w:val="cyan"/>
        </w:rPr>
      </w:pPr>
    </w:p>
    <w:p w14:paraId="0262BEBF" w14:textId="77777777" w:rsidR="0009410D" w:rsidRDefault="0009410D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213C59EA" w14:textId="5B0E0446" w:rsidR="007F55E5" w:rsidRPr="008E52CE" w:rsidRDefault="00041E72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B19E4" wp14:editId="18F3C660">
                <wp:simplePos x="0" y="0"/>
                <wp:positionH relativeFrom="column">
                  <wp:posOffset>0</wp:posOffset>
                </wp:positionH>
                <wp:positionV relativeFrom="paragraph">
                  <wp:posOffset>257810</wp:posOffset>
                </wp:positionV>
                <wp:extent cx="6652260" cy="0"/>
                <wp:effectExtent l="9525" t="14605" r="15240" b="1397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171A" id="AutoShape 10" o:spid="_x0000_s1026" type="#_x0000_t32" style="position:absolute;margin-left:0;margin-top:20.3pt;width:523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" strokecolor="#95b3d7 [1940]" strokeweight="1pt">
                <v:shadow color="#243f60 [1604]" opacity=".5" offset="1pt"/>
              </v:shape>
            </w:pict>
          </mc:Fallback>
        </mc:AlternateConten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Professional Experience</w:t>
      </w:r>
    </w:p>
    <w:p w14:paraId="23522627" w14:textId="77777777" w:rsidR="007F55E5" w:rsidRPr="00573605" w:rsidRDefault="00B57482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</w:rPr>
      </w:pPr>
      <w:r w:rsidRPr="00573605">
        <w:rPr>
          <w:rFonts w:ascii="Times New Roman" w:hAnsi="Times New Roman" w:cs="Times New Roman"/>
          <w:b/>
          <w:highlight w:val="cyan"/>
        </w:rPr>
        <w:t>Project: IAB (Infra Architecture and Build)</w:t>
      </w:r>
    </w:p>
    <w:tbl>
      <w:tblPr>
        <w:tblW w:w="4887" w:type="pct"/>
        <w:tblInd w:w="108" w:type="dxa"/>
        <w:tblBorders>
          <w:insideV w:val="single" w:sz="4" w:space="0" w:color="95B3D7" w:themeColor="accent1" w:themeTint="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9"/>
      </w:tblGrid>
      <w:tr w:rsidR="008E52CE" w:rsidRPr="00573605" w14:paraId="6D8D7B0D" w14:textId="77777777" w:rsidTr="008E52CE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E5CDE" w14:textId="77777777" w:rsidR="008E52CE" w:rsidRPr="008E52CE" w:rsidRDefault="008E52CE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Organization: Tech Mahindra Ltd., India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Client: AT&amp;T Inc., USA</w:t>
            </w:r>
          </w:p>
        </w:tc>
      </w:tr>
      <w:tr w:rsidR="008E52CE" w:rsidRPr="00573605" w14:paraId="60CE5C8A" w14:textId="77777777" w:rsidTr="008E52CE">
        <w:trPr>
          <w:trHeight w:val="268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89B9" w14:textId="77777777" w:rsidR="008E52CE" w:rsidRPr="00573605" w:rsidRDefault="008E52CE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Designation: Software Engineer</w:t>
            </w:r>
          </w:p>
        </w:tc>
      </w:tr>
      <w:tr w:rsidR="008E52CE" w:rsidRPr="00573605" w14:paraId="744D5BBC" w14:textId="77777777" w:rsidTr="008E52CE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0E45" w14:textId="77777777" w:rsidR="008E52CE" w:rsidRPr="00573605" w:rsidRDefault="008E52CE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573605">
              <w:rPr>
                <w:b/>
                <w:bCs/>
                <w:sz w:val="20"/>
                <w:szCs w:val="20"/>
              </w:rPr>
              <w:t>Period: August, 2015 – Present</w:t>
            </w:r>
          </w:p>
        </w:tc>
      </w:tr>
      <w:tr w:rsidR="007F55E5" w:rsidRPr="00573605" w14:paraId="300C1FD8" w14:textId="77777777" w:rsidTr="008E52CE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2000" w14:textId="77777777" w:rsidR="007F55E5" w:rsidRPr="00573605" w:rsidRDefault="007F55E5">
            <w:pPr>
              <w:spacing w:before="80" w:after="8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63697EA2" w14:textId="77777777" w:rsidR="007F55E5" w:rsidRPr="00573605" w:rsidRDefault="00B57482" w:rsidP="0013581D">
            <w:pPr>
              <w:spacing w:before="80" w:after="8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Project Description:</w:t>
            </w:r>
            <w:r w:rsidRPr="00573605"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612BF680" w14:textId="77777777" w:rsidR="007F55E5" w:rsidRPr="00573605" w:rsidRDefault="00B57482" w:rsidP="0013581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</w:rPr>
              <w:t xml:space="preserve">ATT (American Telephone &amp; Telegraph) is largest Provider of Fixed telephone and the second largest provider of mobile telephone services communication provider of USA, also </w:t>
            </w:r>
            <w:r w:rsidR="0009410D" w:rsidRPr="00573605">
              <w:rPr>
                <w:rFonts w:ascii="Times New Roman" w:eastAsia="Times New Roman" w:hAnsi="Times New Roman" w:cs="Times New Roman"/>
              </w:rPr>
              <w:t>and</w:t>
            </w:r>
            <w:r w:rsidRPr="00573605">
              <w:rPr>
                <w:rFonts w:ascii="Times New Roman" w:eastAsia="Times New Roman" w:hAnsi="Times New Roman" w:cs="Times New Roman"/>
              </w:rPr>
              <w:t xml:space="preserve"> provides broadband subscription television services through DirecTV. </w:t>
            </w:r>
          </w:p>
          <w:p w14:paraId="6E9C6AAF" w14:textId="77777777" w:rsidR="007F55E5" w:rsidRPr="00573605" w:rsidRDefault="00B57482" w:rsidP="0013581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573605">
              <w:rPr>
                <w:rFonts w:ascii="Times New Roman" w:eastAsia="Times New Roman" w:hAnsi="Times New Roman" w:cs="Times New Roman"/>
              </w:rPr>
              <w:t xml:space="preserve">IAB is to handle End to End application support of </w:t>
            </w:r>
            <w:proofErr w:type="spellStart"/>
            <w:r w:rsidRPr="00573605">
              <w:rPr>
                <w:rFonts w:ascii="Times New Roman" w:eastAsia="Times New Roman" w:hAnsi="Times New Roman" w:cs="Times New Roman"/>
              </w:rPr>
              <w:t>MyATT</w:t>
            </w:r>
            <w:proofErr w:type="spellEnd"/>
            <w:r w:rsidRPr="00573605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573605">
              <w:rPr>
                <w:rFonts w:ascii="Times New Roman" w:eastAsia="Times New Roman" w:hAnsi="Times New Roman" w:cs="Times New Roman"/>
              </w:rPr>
              <w:t>MyWorld</w:t>
            </w:r>
            <w:proofErr w:type="spellEnd"/>
            <w:r w:rsidRPr="00573605">
              <w:rPr>
                <w:rFonts w:ascii="Times New Roman" w:eastAsia="Times New Roman" w:hAnsi="Times New Roman" w:cs="Times New Roman"/>
              </w:rPr>
              <w:t xml:space="preserve"> Application of AT&amp;T which has Major Application Desktop (OLAM), MOBILE</w:t>
            </w:r>
            <w:r w:rsidR="00DA3124">
              <w:rPr>
                <w:rFonts w:ascii="Times New Roman" w:eastAsia="Times New Roman" w:hAnsi="Times New Roman" w:cs="Times New Roman"/>
              </w:rPr>
              <w:t xml:space="preserve"> </w:t>
            </w:r>
            <w:r w:rsidRPr="00573605">
              <w:rPr>
                <w:rFonts w:ascii="Times New Roman" w:eastAsia="Times New Roman" w:hAnsi="Times New Roman" w:cs="Times New Roman"/>
              </w:rPr>
              <w:t xml:space="preserve">(DSS), SMB (Small Business), OPSS (Post Sales and Service Support), DEP/DMP (Discount Enrolment Portal/Discount Management Portal) and Minor or Backend application like SL (Service Layer), </w:t>
            </w:r>
            <w:proofErr w:type="spellStart"/>
            <w:r w:rsidRPr="00573605">
              <w:rPr>
                <w:rFonts w:ascii="Times New Roman" w:eastAsia="Times New Roman" w:hAnsi="Times New Roman" w:cs="Times New Roman"/>
              </w:rPr>
              <w:t>Switt</w:t>
            </w:r>
            <w:proofErr w:type="spellEnd"/>
            <w:r w:rsidRPr="00573605">
              <w:rPr>
                <w:rFonts w:ascii="Times New Roman" w:eastAsia="Times New Roman" w:hAnsi="Times New Roman" w:cs="Times New Roman"/>
              </w:rPr>
              <w:t>, SL Client Jar, Java Doc and GAT (Grid Audit Tool).</w:t>
            </w:r>
            <w:proofErr w:type="gramEnd"/>
          </w:p>
          <w:p w14:paraId="01B5A1C8" w14:textId="77777777" w:rsidR="007F55E5" w:rsidRPr="00573605" w:rsidRDefault="007F55E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E5F10" w14:textId="77777777" w:rsidR="00DA3124" w:rsidRDefault="00DA3124">
      <w:r>
        <w:br w:type="page"/>
      </w:r>
      <w:bookmarkStart w:id="0" w:name="_GoBack"/>
      <w:bookmarkEnd w:id="0"/>
    </w:p>
    <w:tbl>
      <w:tblPr>
        <w:tblW w:w="4885" w:type="pct"/>
        <w:tblInd w:w="108" w:type="dxa"/>
        <w:tblBorders>
          <w:insideV w:val="single" w:sz="4" w:space="0" w:color="95B3D7" w:themeColor="accent1" w:themeTint="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2"/>
        <w:gridCol w:w="2603"/>
      </w:tblGrid>
      <w:tr w:rsidR="007F55E5" w:rsidRPr="00573605" w14:paraId="31AE4282" w14:textId="77777777" w:rsidTr="007352D8">
        <w:tc>
          <w:tcPr>
            <w:tcW w:w="37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1BF20" w14:textId="77777777" w:rsidR="007F55E5" w:rsidRPr="00573605" w:rsidRDefault="007F55E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00E386B" w14:textId="51F8F6A4" w:rsidR="0009410D" w:rsidRDefault="000941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571AD934" w14:textId="77777777" w:rsidR="007352D8" w:rsidRDefault="007352D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C973C36" w14:textId="52D73436" w:rsidR="007F55E5" w:rsidRPr="00DA3124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Role</w:t>
            </w: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A3124" w:rsidRPr="00DA3124">
              <w:rPr>
                <w:rFonts w:ascii="Times New Roman" w:eastAsia="Times New Roman" w:hAnsi="Times New Roman" w:cs="Times New Roman"/>
              </w:rPr>
              <w:t>Build Team and Dev, Tes</w:t>
            </w:r>
            <w:r w:rsidR="00390CEB">
              <w:rPr>
                <w:rFonts w:ascii="Times New Roman" w:eastAsia="Times New Roman" w:hAnsi="Times New Roman" w:cs="Times New Roman"/>
              </w:rPr>
              <w:t xml:space="preserve">t Environment Support Engineer </w:t>
            </w:r>
            <w:r w:rsidR="00DA3124" w:rsidRPr="00DA3124">
              <w:rPr>
                <w:rFonts w:ascii="Times New Roman" w:eastAsia="Times New Roman" w:hAnsi="Times New Roman" w:cs="Times New Roman"/>
              </w:rPr>
              <w:t>with DevOps ideology.</w:t>
            </w:r>
          </w:p>
          <w:p w14:paraId="40EDA734" w14:textId="77777777" w:rsidR="007F55E5" w:rsidRDefault="007F55E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8344995" w14:textId="77777777" w:rsidR="00AD4459" w:rsidRPr="00573605" w:rsidRDefault="00AD445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8F7D537" w14:textId="77777777" w:rsidR="0009410D" w:rsidRDefault="0009410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6BB4AAA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Responsibilities</w:t>
            </w: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7A2C319F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Install and configure WebLogic servers.</w:t>
            </w:r>
          </w:p>
          <w:p w14:paraId="0C78A71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14:paraId="0BAFAAE0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Deploying the applications on WebLogic Servers.</w:t>
            </w:r>
          </w:p>
          <w:p w14:paraId="6D3B14B6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Install and configure the Web servers like Apache.</w:t>
            </w:r>
          </w:p>
          <w:p w14:paraId="0E9672F2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Performing various types of Incidents raised by IT Support Team</w:t>
            </w:r>
          </w:p>
          <w:p w14:paraId="3CC465E3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 xml:space="preserve">Quickly respond to Alerts and Command </w:t>
            </w:r>
            <w:proofErr w:type="spellStart"/>
            <w:r w:rsidRPr="00DA3124">
              <w:rPr>
                <w:sz w:val="20"/>
                <w:szCs w:val="20"/>
                <w:lang w:val="en-IN"/>
              </w:rPr>
              <w:t>center</w:t>
            </w:r>
            <w:proofErr w:type="spellEnd"/>
            <w:r w:rsidRPr="00DA3124">
              <w:rPr>
                <w:sz w:val="20"/>
                <w:szCs w:val="20"/>
                <w:lang w:val="en-IN"/>
              </w:rPr>
              <w:t xml:space="preserve"> calls.</w:t>
            </w:r>
          </w:p>
          <w:p w14:paraId="5585833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Provide support to Production, UAT, Development environments.</w:t>
            </w:r>
          </w:p>
          <w:p w14:paraId="7E08A9D3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14:paraId="2D680EB9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Providing the Test and Production Environment Support (24*7).</w:t>
            </w:r>
          </w:p>
          <w:p w14:paraId="0C09877B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Application Environment deployment in Test Environments.</w:t>
            </w:r>
          </w:p>
          <w:p w14:paraId="649F3CF8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Resolving Incidents of Test Environment QC defects.</w:t>
            </w:r>
          </w:p>
          <w:p w14:paraId="4BF2D447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Planning current running activities and assign the tasks based on priority and resource availability.</w:t>
            </w:r>
          </w:p>
          <w:p w14:paraId="3DC68DFF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Planning New Environment Setup requests and assign work                breakdown tasks to team members.</w:t>
            </w:r>
          </w:p>
          <w:p w14:paraId="05424030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Preparing the Standard Operating Procedures and Key Operating Procedures for Environment Support Documents.</w:t>
            </w:r>
          </w:p>
          <w:p w14:paraId="59A52F07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Presenting regular updates and status reports to Management.</w:t>
            </w:r>
          </w:p>
          <w:p w14:paraId="310A0539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Automated critical and sensitive tasks using shell scripts.</w:t>
            </w:r>
          </w:p>
          <w:p w14:paraId="687721D6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Escalation maintenance with clients and prioritizing the work towards quick resolution.</w:t>
            </w:r>
          </w:p>
          <w:p w14:paraId="3D5A0F8B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Reviewing the Production Global Change Requests (GCM).</w:t>
            </w:r>
          </w:p>
          <w:p w14:paraId="43132A8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Planning and coordination for Hot-fix, Minor and Major/Quarter Application deployment release activities.</w:t>
            </w:r>
          </w:p>
          <w:p w14:paraId="51544202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Coordinating for Audit and Compliance Environment issues and resolving.</w:t>
            </w:r>
          </w:p>
          <w:p w14:paraId="287517F3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Coordination and implementing POC for new applications and technologies in to the Environment.</w:t>
            </w:r>
          </w:p>
          <w:p w14:paraId="2F249B39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Preparing transition plan and providing suggestions.</w:t>
            </w:r>
          </w:p>
          <w:p w14:paraId="2A639A4C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Driving knowledge transfer from current team to new team in various phases.</w:t>
            </w:r>
          </w:p>
          <w:p w14:paraId="4A231F1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Stabilizing the Support services with necessary documentation and defined Process.</w:t>
            </w:r>
          </w:p>
          <w:p w14:paraId="406D7CA4" w14:textId="77777777" w:rsidR="007F55E5" w:rsidRPr="00573605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</w:rPr>
            </w:pPr>
            <w:proofErr w:type="spellStart"/>
            <w:r w:rsidRPr="00DA3124">
              <w:rPr>
                <w:sz w:val="20"/>
                <w:szCs w:val="20"/>
                <w:lang w:val="en-IN"/>
              </w:rPr>
              <w:t>Analyze</w:t>
            </w:r>
            <w:proofErr w:type="spellEnd"/>
            <w:r w:rsidRPr="00DA3124">
              <w:rPr>
                <w:sz w:val="20"/>
                <w:szCs w:val="20"/>
                <w:lang w:val="en-IN"/>
              </w:rPr>
              <w:t xml:space="preserve"> the current environment and provide value addition to the client.</w:t>
            </w:r>
          </w:p>
        </w:tc>
        <w:tc>
          <w:tcPr>
            <w:tcW w:w="12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8901" w14:textId="77777777" w:rsidR="007F55E5" w:rsidRPr="00573605" w:rsidRDefault="007F55E5">
            <w:pPr>
              <w:pStyle w:val="NormalWeb"/>
              <w:rPr>
                <w:sz w:val="20"/>
                <w:szCs w:val="20"/>
                <w:u w:val="single"/>
              </w:rPr>
            </w:pPr>
          </w:p>
          <w:p w14:paraId="76BBB4A4" w14:textId="24730136" w:rsidR="007F55E5" w:rsidRDefault="007F55E5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14:paraId="6B024AB5" w14:textId="77777777" w:rsidR="007352D8" w:rsidRPr="00573605" w:rsidRDefault="007352D8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14:paraId="1A0DEA25" w14:textId="77777777" w:rsidR="007C2716" w:rsidRPr="007C2716" w:rsidRDefault="007C2716" w:rsidP="007C2716">
            <w:pPr>
              <w:pStyle w:val="NormalWeb"/>
              <w:spacing w:before="0" w:beforeAutospacing="0" w:after="0" w:afterAutospacing="0"/>
              <w:rPr>
                <w:b/>
                <w:sz w:val="2"/>
                <w:szCs w:val="2"/>
                <w:u w:val="single"/>
              </w:rPr>
            </w:pPr>
          </w:p>
          <w:p w14:paraId="22DC5CF1" w14:textId="77777777" w:rsidR="007F55E5" w:rsidRPr="00573605" w:rsidRDefault="00B57482" w:rsidP="007C2716">
            <w:pPr>
              <w:pStyle w:val="NormalWeb"/>
              <w:spacing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Servers:</w:t>
            </w:r>
          </w:p>
          <w:p w14:paraId="7AE658AC" w14:textId="77777777" w:rsidR="007F55E5" w:rsidRPr="00573605" w:rsidRDefault="00B57482" w:rsidP="007C271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Sun Solaris 10</w:t>
            </w:r>
          </w:p>
          <w:p w14:paraId="71E4B77E" w14:textId="77777777" w:rsidR="007F55E5" w:rsidRPr="00573605" w:rsidRDefault="00B57482" w:rsidP="007C2716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Linux</w:t>
            </w:r>
          </w:p>
          <w:p w14:paraId="6E604419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12"/>
                <w:szCs w:val="12"/>
                <w:u w:val="single"/>
              </w:rPr>
            </w:pPr>
          </w:p>
          <w:p w14:paraId="7E215F80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6159AB68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Middleware Technologies:</w:t>
            </w:r>
          </w:p>
          <w:p w14:paraId="4811A300" w14:textId="77777777" w:rsidR="007F55E5" w:rsidRPr="00573605" w:rsidRDefault="00B57482" w:rsidP="007C271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Apache</w:t>
            </w:r>
          </w:p>
          <w:p w14:paraId="67A71841" w14:textId="77777777" w:rsidR="007F55E5" w:rsidRPr="00573605" w:rsidRDefault="00B57482" w:rsidP="007C271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WebLogic</w:t>
            </w:r>
          </w:p>
          <w:p w14:paraId="105A6CFA" w14:textId="77777777" w:rsidR="007C2716" w:rsidRDefault="007C2716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781373DB" w14:textId="77777777" w:rsidR="007C2716" w:rsidRDefault="007C2716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D508BE0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3612D8D5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0C152FA9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23D2166D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DB317A2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A9E78FE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C948BA0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9BD73C8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SCM:</w:t>
            </w:r>
          </w:p>
          <w:p w14:paraId="040FA6C3" w14:textId="77777777" w:rsidR="007F55E5" w:rsidRPr="00573605" w:rsidRDefault="00B57482" w:rsidP="007C2716">
            <w:pPr>
              <w:pStyle w:val="NormalWeb"/>
              <w:numPr>
                <w:ilvl w:val="0"/>
                <w:numId w:val="8"/>
              </w:numPr>
              <w:spacing w:before="0" w:beforeAutospacing="0"/>
              <w:rPr>
                <w:sz w:val="20"/>
                <w:szCs w:val="20"/>
                <w:u w:val="single"/>
              </w:rPr>
            </w:pPr>
            <w:r w:rsidRPr="00573605">
              <w:rPr>
                <w:sz w:val="20"/>
                <w:szCs w:val="20"/>
              </w:rPr>
              <w:t>SVN</w:t>
            </w:r>
          </w:p>
          <w:p w14:paraId="677D37EA" w14:textId="77777777" w:rsidR="007F55E5" w:rsidRPr="00573605" w:rsidRDefault="00B57482" w:rsidP="007C2716">
            <w:pPr>
              <w:pStyle w:val="NormalWeb"/>
              <w:numPr>
                <w:ilvl w:val="0"/>
                <w:numId w:val="8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GIT HUB</w:t>
            </w:r>
          </w:p>
          <w:p w14:paraId="49D70B3C" w14:textId="77777777" w:rsidR="007F55E5" w:rsidRPr="00DA3124" w:rsidRDefault="00B57482" w:rsidP="00DA3124">
            <w:pPr>
              <w:pStyle w:val="NormalWeb"/>
              <w:numPr>
                <w:ilvl w:val="0"/>
                <w:numId w:val="8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MAVEN</w:t>
            </w:r>
          </w:p>
          <w:p w14:paraId="59D6E6F8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2467A0B2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368C9605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Tools:</w:t>
            </w:r>
          </w:p>
          <w:p w14:paraId="4A6410FD" w14:textId="77777777" w:rsidR="007F55E5" w:rsidRPr="00573605" w:rsidRDefault="00B57482" w:rsidP="007C2716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BMC Remedy</w:t>
            </w:r>
          </w:p>
          <w:p w14:paraId="7BEC8536" w14:textId="77777777" w:rsidR="007F55E5" w:rsidRPr="00573605" w:rsidRDefault="00B57482" w:rsidP="007C2716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JIRA</w:t>
            </w:r>
          </w:p>
          <w:p w14:paraId="3BBF5783" w14:textId="77777777" w:rsidR="007F55E5" w:rsidRPr="00573605" w:rsidRDefault="00B57482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TDP</w:t>
            </w:r>
          </w:p>
          <w:p w14:paraId="368D0FD6" w14:textId="77777777" w:rsidR="006615ED" w:rsidRDefault="00B57482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  <w:r w:rsidRPr="00573605">
              <w:rPr>
                <w:sz w:val="20"/>
                <w:szCs w:val="20"/>
              </w:rPr>
              <w:t> </w:t>
            </w:r>
          </w:p>
          <w:p w14:paraId="5CA55703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E07F8DD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22E309E8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7AFFD807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40F8113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 xml:space="preserve">CI Tool: </w:t>
            </w:r>
          </w:p>
          <w:p w14:paraId="21D78B8C" w14:textId="77777777" w:rsidR="007C2716" w:rsidRPr="007C2716" w:rsidRDefault="00DA3124" w:rsidP="007C271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Jenkins </w:t>
            </w:r>
            <w:r w:rsidR="00B57482" w:rsidRPr="00573605">
              <w:rPr>
                <w:sz w:val="20"/>
                <w:szCs w:val="20"/>
              </w:rPr>
              <w:t>2.1</w:t>
            </w:r>
          </w:p>
          <w:p w14:paraId="651144F0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628E852D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1097EEF6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078CC64D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3EA0363D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Automations:</w:t>
            </w:r>
          </w:p>
          <w:p w14:paraId="234D99D4" w14:textId="77777777" w:rsidR="007F55E5" w:rsidRPr="00573605" w:rsidRDefault="00B57482" w:rsidP="007C271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 xml:space="preserve">Shell Scripting </w:t>
            </w:r>
          </w:p>
          <w:p w14:paraId="7313216B" w14:textId="77777777" w:rsidR="007F55E5" w:rsidRDefault="007F55E5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3FF60A0C" w14:textId="77777777" w:rsidR="00DA3124" w:rsidRPr="00F0065B" w:rsidRDefault="00DA3124" w:rsidP="00DB387C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 w:rsidRPr="00F0065B">
              <w:rPr>
                <w:b/>
                <w:sz w:val="20"/>
                <w:szCs w:val="20"/>
                <w:u w:val="single"/>
              </w:rPr>
              <w:t>Containerization Tools:</w:t>
            </w:r>
          </w:p>
          <w:p w14:paraId="5CEC31B8" w14:textId="77777777" w:rsidR="00DA3124" w:rsidRPr="00F0065B" w:rsidRDefault="00DA3124" w:rsidP="00DB387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F0065B">
              <w:rPr>
                <w:sz w:val="20"/>
                <w:szCs w:val="20"/>
              </w:rPr>
              <w:t>Docker</w:t>
            </w:r>
          </w:p>
          <w:p w14:paraId="6C3C44FF" w14:textId="77777777" w:rsidR="00DA3124" w:rsidRPr="00F0065B" w:rsidRDefault="00DA3124" w:rsidP="00DB387C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 w:rsidRPr="00F0065B">
              <w:rPr>
                <w:b/>
                <w:sz w:val="20"/>
                <w:szCs w:val="20"/>
                <w:u w:val="single"/>
              </w:rPr>
              <w:t>Cloud Services:</w:t>
            </w:r>
          </w:p>
          <w:p w14:paraId="5F2FCCB7" w14:textId="77777777" w:rsidR="00DA3124" w:rsidRPr="00F0065B" w:rsidRDefault="00DA3124" w:rsidP="00DB387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F0065B">
              <w:rPr>
                <w:sz w:val="20"/>
                <w:szCs w:val="20"/>
              </w:rPr>
              <w:t>AWS</w:t>
            </w:r>
          </w:p>
          <w:p w14:paraId="47CD7FD7" w14:textId="77777777" w:rsidR="00DA3124" w:rsidRPr="00573605" w:rsidRDefault="00DA3124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053A422F" w14:textId="77777777" w:rsidR="00F0065B" w:rsidRDefault="00F0065B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2709A718" w14:textId="77777777" w:rsidR="00F0065B" w:rsidRDefault="00F0065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694DFF1B" w14:textId="77777777" w:rsidR="007F55E5" w:rsidRPr="008E52CE" w:rsidRDefault="0013581D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</w:rPr>
      </w:pPr>
      <w:r w:rsidRPr="008E52CE">
        <w:rPr>
          <w:bCs/>
          <w:color w:val="365F91" w:themeColor="accent1" w:themeShade="BF"/>
          <w:sz w:val="28"/>
          <w:szCs w:val="28"/>
        </w:rPr>
        <w:lastRenderedPageBreak/>
        <w:t>Educational Summary</w:t>
      </w:r>
    </w:p>
    <w:p w14:paraId="7040AFD5" w14:textId="1EE84355" w:rsidR="007F55E5" w:rsidRPr="008E52CE" w:rsidRDefault="00041E72">
      <w:pPr>
        <w:pStyle w:val="NormalWeb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D268E" wp14:editId="36BD801A">
                <wp:simplePos x="0" y="0"/>
                <wp:positionH relativeFrom="column">
                  <wp:posOffset>7620</wp:posOffset>
                </wp:positionH>
                <wp:positionV relativeFrom="paragraph">
                  <wp:posOffset>24765</wp:posOffset>
                </wp:positionV>
                <wp:extent cx="6652260" cy="0"/>
                <wp:effectExtent l="7620" t="9525" r="7620" b="95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7045F" id="AutoShape 11" o:spid="_x0000_s1026" type="#_x0000_t32" style="position:absolute;margin-left:.6pt;margin-top:1.95pt;width:523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" strokecolor="#95b3d7 [1940]" strokeweight="1pt">
                <v:shadow color="#243f60 [1604]" opacity=".5" offset="1pt"/>
              </v:shape>
            </w:pict>
          </mc:Fallback>
        </mc:AlternateConten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7299"/>
      </w:tblGrid>
      <w:tr w:rsidR="007F55E5" w:rsidRPr="00573605" w14:paraId="17EE50D6" w14:textId="77777777" w:rsidTr="008E52CE"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7656" w14:textId="77777777" w:rsidR="007F55E5" w:rsidRPr="00573605" w:rsidRDefault="00B57482">
            <w:pPr>
              <w:spacing w:before="24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2011-2015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BA1B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B. Tech (Electronics and Instrumentation) from UPTU with 71.4%</w:t>
            </w:r>
          </w:p>
        </w:tc>
      </w:tr>
      <w:tr w:rsidR="007F55E5" w:rsidRPr="00573605" w14:paraId="54B6F8CF" w14:textId="77777777" w:rsidTr="008E52CE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EFF8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5C8D9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AD445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AD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CBSE with 75.0%</w:t>
            </w:r>
          </w:p>
        </w:tc>
      </w:tr>
      <w:tr w:rsidR="0009410D" w:rsidRPr="00573605" w14:paraId="2894C773" w14:textId="77777777" w:rsidTr="008E52CE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3FE16" w14:textId="77777777" w:rsidR="0009410D" w:rsidRPr="00573605" w:rsidRDefault="0009410D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2009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74026" w14:textId="77777777" w:rsidR="0009410D" w:rsidRPr="00573605" w:rsidRDefault="0009410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09410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85.0%</w:t>
            </w:r>
          </w:p>
        </w:tc>
      </w:tr>
    </w:tbl>
    <w:p w14:paraId="3C7B928B" w14:textId="77777777" w:rsidR="007F55E5" w:rsidRPr="00573605" w:rsidRDefault="007F55E5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6BB1B69C" w14:textId="77777777" w:rsidR="007F55E5" w:rsidRPr="008E52CE" w:rsidRDefault="0013581D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 w:rsidRPr="008E52CE">
        <w:rPr>
          <w:bCs/>
          <w:color w:val="365F91" w:themeColor="accent1" w:themeShade="BF"/>
          <w:sz w:val="28"/>
          <w:szCs w:val="28"/>
          <w:lang w:val="en-IN"/>
        </w:rPr>
        <w:t>Personal Information</w:t>
      </w:r>
    </w:p>
    <w:p w14:paraId="1BB76FE4" w14:textId="59F2181D" w:rsidR="007F55E5" w:rsidRPr="006615ED" w:rsidRDefault="00041E7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CF08D" wp14:editId="41F7C94B">
                <wp:simplePos x="0" y="0"/>
                <wp:positionH relativeFrom="column">
                  <wp:posOffset>7620</wp:posOffset>
                </wp:positionH>
                <wp:positionV relativeFrom="paragraph">
                  <wp:posOffset>52070</wp:posOffset>
                </wp:positionV>
                <wp:extent cx="6652260" cy="0"/>
                <wp:effectExtent l="7620" t="6350" r="7620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602E" id="AutoShape 12" o:spid="_x0000_s1026" type="#_x0000_t32" style="position:absolute;margin-left:.6pt;margin-top:4.1pt;width:523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" strokecolor="#95b3d7 [1940]" strokeweight="1pt">
                <v:shadow color="#243f60 [1604]" opacity=".5" offset="1pt"/>
              </v:shape>
            </w:pict>
          </mc:Fallback>
        </mc:AlternateConten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7299"/>
      </w:tblGrid>
      <w:tr w:rsidR="007F55E5" w:rsidRPr="00573605" w14:paraId="29297750" w14:textId="77777777" w:rsidTr="008E52CE">
        <w:trPr>
          <w:trHeight w:val="302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C42FC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2B07C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Rohit Singh</w:t>
            </w:r>
          </w:p>
        </w:tc>
      </w:tr>
      <w:tr w:rsidR="007F55E5" w:rsidRPr="00573605" w14:paraId="70AAFA06" w14:textId="77777777" w:rsidTr="008E52CE">
        <w:trPr>
          <w:trHeight w:val="32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120D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85C54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13-03-1994</w:t>
            </w:r>
          </w:p>
        </w:tc>
      </w:tr>
      <w:tr w:rsidR="007F55E5" w:rsidRPr="00573605" w14:paraId="02BD716B" w14:textId="77777777" w:rsidTr="008E52CE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AD84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B8C2D" w14:textId="77777777" w:rsidR="007F55E5" w:rsidRPr="00573605" w:rsidRDefault="006615E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7F55E5" w:rsidRPr="00573605" w14:paraId="702E8009" w14:textId="77777777" w:rsidTr="008E52CE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4CBE5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E89D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7F55E5" w:rsidRPr="00573605" w14:paraId="2631A957" w14:textId="77777777" w:rsidTr="008E52CE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D188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1669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English, Hindi</w:t>
            </w:r>
          </w:p>
        </w:tc>
      </w:tr>
      <w:tr w:rsidR="007F55E5" w:rsidRPr="00573605" w14:paraId="3FE84799" w14:textId="77777777" w:rsidTr="008E52CE">
        <w:trPr>
          <w:trHeight w:val="32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375C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 xml:space="preserve">Passport Details 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AC93" w14:textId="77777777" w:rsidR="006615ED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Passport No: </w:t>
            </w: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N5983797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56B494F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Validity: 21-01-2026</w:t>
            </w:r>
          </w:p>
        </w:tc>
      </w:tr>
    </w:tbl>
    <w:p w14:paraId="4782E0F5" w14:textId="1065AA1A" w:rsidR="00D1435F" w:rsidRPr="008E52CE" w:rsidRDefault="00D1435F" w:rsidP="00D1435F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>
        <w:rPr>
          <w:bCs/>
          <w:color w:val="365F91" w:themeColor="accent1" w:themeShade="BF"/>
          <w:sz w:val="28"/>
          <w:szCs w:val="28"/>
          <w:lang w:val="en-IN"/>
        </w:rPr>
        <w:t>Declaration</w:t>
      </w:r>
    </w:p>
    <w:p w14:paraId="02FCF3D8" w14:textId="26314925" w:rsidR="00D1435F" w:rsidRPr="006615ED" w:rsidRDefault="00041E72" w:rsidP="00D1435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0F0CD" wp14:editId="401FFCC8">
                <wp:simplePos x="0" y="0"/>
                <wp:positionH relativeFrom="column">
                  <wp:posOffset>7620</wp:posOffset>
                </wp:positionH>
                <wp:positionV relativeFrom="paragraph">
                  <wp:posOffset>52070</wp:posOffset>
                </wp:positionV>
                <wp:extent cx="6652260" cy="0"/>
                <wp:effectExtent l="7620" t="6350" r="7620" b="1270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B76F" id="AutoShape 17" o:spid="_x0000_s1026" type="#_x0000_t32" style="position:absolute;margin-left:.6pt;margin-top:4.1pt;width:523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" strokecolor="#95b3d7 [1940]" strokeweight="1pt">
                <v:shadow color="#243f60 [1604]" opacity=".5" offset="1pt"/>
              </v:shape>
            </w:pict>
          </mc:Fallback>
        </mc:AlternateContent>
      </w:r>
    </w:p>
    <w:p w14:paraId="66ED27E0" w14:textId="25127332" w:rsidR="007F55E5" w:rsidRDefault="00D1435F" w:rsidP="00D1435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all the information mentioned above is true to the best of my knowledge and belief.</w:t>
      </w:r>
    </w:p>
    <w:p w14:paraId="3B116312" w14:textId="77777777" w:rsidR="00D1435F" w:rsidRDefault="00D1435F">
      <w:pPr>
        <w:spacing w:line="240" w:lineRule="auto"/>
        <w:rPr>
          <w:rFonts w:ascii="Times New Roman" w:hAnsi="Times New Roman" w:cs="Times New Roman"/>
        </w:rPr>
      </w:pPr>
    </w:p>
    <w:p w14:paraId="4FDA0DD8" w14:textId="12BCE8B3" w:rsidR="00D1435F" w:rsidRDefault="00D143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34A952F3" w14:textId="77777777" w:rsidR="00D1435F" w:rsidRDefault="00D1435F" w:rsidP="00D1435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14:paraId="76BCBA8A" w14:textId="77777777" w:rsidR="00D1435F" w:rsidRDefault="00D1435F" w:rsidP="00D1435F">
      <w:pPr>
        <w:spacing w:line="240" w:lineRule="auto"/>
        <w:rPr>
          <w:rFonts w:ascii="Times New Roman" w:hAnsi="Times New Roman" w:cs="Times New Roman"/>
        </w:rPr>
      </w:pPr>
    </w:p>
    <w:p w14:paraId="7437E02F" w14:textId="5EDFF6BD" w:rsidR="00D1435F" w:rsidRPr="00573605" w:rsidRDefault="00D1435F" w:rsidP="00D1435F">
      <w:pPr>
        <w:spacing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(Rohit Singh)</w:t>
      </w:r>
    </w:p>
    <w:sectPr w:rsidR="00D1435F" w:rsidRPr="00573605" w:rsidSect="005736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CCA61" w14:textId="77777777" w:rsidR="00D9103D" w:rsidRDefault="00D9103D" w:rsidP="007F55E5">
      <w:pPr>
        <w:spacing w:after="0" w:line="240" w:lineRule="auto"/>
      </w:pPr>
      <w:r>
        <w:separator/>
      </w:r>
    </w:p>
  </w:endnote>
  <w:endnote w:type="continuationSeparator" w:id="0">
    <w:p w14:paraId="227809E3" w14:textId="77777777" w:rsidR="00D9103D" w:rsidRDefault="00D9103D" w:rsidP="007F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BF5D" w14:textId="77777777" w:rsidR="00736EC4" w:rsidRDefault="00736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44528" w14:textId="15C81A32" w:rsidR="007F55E5" w:rsidRDefault="007352D8" w:rsidP="007352D8">
    <w:pPr>
      <w:spacing w:line="240" w:lineRule="atLeast"/>
      <w:jc w:val="center"/>
      <w:rPr>
        <w:rFonts w:eastAsia="Times New Roman" w:cs="Times New Roman"/>
        <w:b/>
        <w:color w:val="000000"/>
        <w:szCs w:val="20"/>
      </w:rPr>
    </w:pPr>
    <w:r>
      <w:rPr>
        <w:rFonts w:eastAsia="Times New Roman" w:cs="Times New Roman"/>
        <w:b/>
        <w:color w:val="000000"/>
        <w:szCs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715E" w14:textId="4D7828F5" w:rsidR="00736EC4" w:rsidRDefault="007352D8" w:rsidP="007352D8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571A2" w14:textId="77777777" w:rsidR="00D9103D" w:rsidRDefault="00D9103D" w:rsidP="007F55E5">
      <w:pPr>
        <w:spacing w:after="0" w:line="240" w:lineRule="auto"/>
      </w:pPr>
      <w:r>
        <w:separator/>
      </w:r>
    </w:p>
  </w:footnote>
  <w:footnote w:type="continuationSeparator" w:id="0">
    <w:p w14:paraId="76EFEE11" w14:textId="77777777" w:rsidR="00D9103D" w:rsidRDefault="00D9103D" w:rsidP="007F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3302" w14:textId="77777777" w:rsidR="00736EC4" w:rsidRDefault="00736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34FD5" w14:textId="77777777" w:rsidR="00736EC4" w:rsidRDefault="00736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3FCB2" w14:textId="77777777" w:rsidR="00736EC4" w:rsidRDefault="00736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0EE62FDB"/>
    <w:multiLevelType w:val="hybridMultilevel"/>
    <w:tmpl w:val="0B3E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84861"/>
    <w:multiLevelType w:val="hybridMultilevel"/>
    <w:tmpl w:val="39DA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93CE2"/>
    <w:multiLevelType w:val="hybridMultilevel"/>
    <w:tmpl w:val="A21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B5D30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A36"/>
    <w:multiLevelType w:val="hybridMultilevel"/>
    <w:tmpl w:val="2D26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607A4"/>
    <w:multiLevelType w:val="hybridMultilevel"/>
    <w:tmpl w:val="9718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E5937"/>
    <w:multiLevelType w:val="hybridMultilevel"/>
    <w:tmpl w:val="B12A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9259F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D567E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7"/>
  </w:num>
  <w:num w:numId="9">
    <w:abstractNumId w:val="0"/>
  </w:num>
  <w:num w:numId="10">
    <w:abstractNumId w:val="7"/>
  </w:num>
  <w:num w:numId="11">
    <w:abstractNumId w:val="18"/>
  </w:num>
  <w:num w:numId="12">
    <w:abstractNumId w:val="13"/>
  </w:num>
  <w:num w:numId="13">
    <w:abstractNumId w:val="9"/>
  </w:num>
  <w:num w:numId="14">
    <w:abstractNumId w:val="10"/>
  </w:num>
  <w:num w:numId="15">
    <w:abstractNumId w:val="16"/>
  </w:num>
  <w:num w:numId="16">
    <w:abstractNumId w:val="14"/>
  </w:num>
  <w:num w:numId="17">
    <w:abstractNumId w:val="1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E5"/>
    <w:rsid w:val="00024C49"/>
    <w:rsid w:val="00041E72"/>
    <w:rsid w:val="0009410D"/>
    <w:rsid w:val="0013581D"/>
    <w:rsid w:val="00151017"/>
    <w:rsid w:val="00164504"/>
    <w:rsid w:val="002E5256"/>
    <w:rsid w:val="002E6BB2"/>
    <w:rsid w:val="00390CEB"/>
    <w:rsid w:val="00573605"/>
    <w:rsid w:val="005D2693"/>
    <w:rsid w:val="006615ED"/>
    <w:rsid w:val="006B2025"/>
    <w:rsid w:val="006C2D5D"/>
    <w:rsid w:val="007352D8"/>
    <w:rsid w:val="00736EC4"/>
    <w:rsid w:val="007C2716"/>
    <w:rsid w:val="007F55E5"/>
    <w:rsid w:val="008E52CE"/>
    <w:rsid w:val="00A02CB5"/>
    <w:rsid w:val="00AD4459"/>
    <w:rsid w:val="00B10F65"/>
    <w:rsid w:val="00B57482"/>
    <w:rsid w:val="00B72C54"/>
    <w:rsid w:val="00BD4348"/>
    <w:rsid w:val="00C25935"/>
    <w:rsid w:val="00C50F8B"/>
    <w:rsid w:val="00CE3C47"/>
    <w:rsid w:val="00D1435F"/>
    <w:rsid w:val="00D9103D"/>
    <w:rsid w:val="00DA3124"/>
    <w:rsid w:val="00DB387C"/>
    <w:rsid w:val="00DF2761"/>
    <w:rsid w:val="00EA61C4"/>
    <w:rsid w:val="00EA6BEB"/>
    <w:rsid w:val="00F0065B"/>
    <w:rsid w:val="00F95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EE2"/>
  <w15:docId w15:val="{2E1C8FBC-C61B-4B59-AC9F-D3BB50E4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E5"/>
  </w:style>
  <w:style w:type="paragraph" w:styleId="Footer">
    <w:name w:val="footer"/>
    <w:basedOn w:val="Normal"/>
    <w:link w:val="FooterChar"/>
    <w:uiPriority w:val="99"/>
    <w:rsid w:val="007F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E5"/>
  </w:style>
  <w:style w:type="character" w:styleId="Hyperlink">
    <w:name w:val="Hyperlink"/>
    <w:basedOn w:val="DefaultParagraphFont"/>
    <w:uiPriority w:val="99"/>
    <w:rsid w:val="007F55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5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55E5"/>
  </w:style>
  <w:style w:type="paragraph" w:styleId="NormalWeb">
    <w:name w:val="Normal (Web)"/>
    <w:basedOn w:val="Normal"/>
    <w:uiPriority w:val="99"/>
    <w:rsid w:val="007F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55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F55E5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573605"/>
  </w:style>
  <w:style w:type="paragraph" w:styleId="BalloonText">
    <w:name w:val="Balloon Text"/>
    <w:basedOn w:val="Normal"/>
    <w:link w:val="BalloonTextChar"/>
    <w:uiPriority w:val="99"/>
    <w:semiHidden/>
    <w:unhideWhenUsed/>
    <w:rsid w:val="00024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1309sing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7CCF-A6D4-41C5-BBE5-792CAEEE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Rohit Singh4</cp:lastModifiedBy>
  <cp:revision>5</cp:revision>
  <cp:lastPrinted>2019-01-23T15:54:00Z</cp:lastPrinted>
  <dcterms:created xsi:type="dcterms:W3CDTF">2019-01-23T15:45:00Z</dcterms:created>
  <dcterms:modified xsi:type="dcterms:W3CDTF">2019-01-23T15:55:00Z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