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4F768" w14:textId="77777777" w:rsidR="00D5678A" w:rsidRDefault="003A0213">
      <w:pP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 xml:space="preserve">Ex 1 </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t>ADVANCED LINUX COMMANDS</w:t>
      </w:r>
    </w:p>
    <w:p w14:paraId="10A3F25A" w14:textId="77777777" w:rsidR="00D5678A" w:rsidRDefault="003A0213">
      <w:pPr>
        <w:pBdr>
          <w:bottom w:val="single" w:sz="6" w:space="1" w:color="000000"/>
        </w:pBdr>
        <w:spacing w:after="0" w:line="240" w:lineRule="auto"/>
        <w:rPr>
          <w:rFonts w:ascii="Times New Roman" w:eastAsia="Times New Roman" w:hAnsi="Times New Roman" w:cs="Times New Roman"/>
          <w:sz w:val="30"/>
          <w:szCs w:val="30"/>
        </w:rPr>
      </w:pPr>
      <w:r>
        <w:rPr>
          <w:rFonts w:ascii="Times New Roman" w:eastAsia="Times New Roman" w:hAnsi="Times New Roman" w:cs="Times New Roman"/>
          <w:b/>
          <w:sz w:val="30"/>
          <w:szCs w:val="30"/>
        </w:rPr>
        <w:t>Date: 18.08.20</w:t>
      </w:r>
    </w:p>
    <w:p w14:paraId="7C95288E" w14:textId="77777777" w:rsidR="00D5678A" w:rsidRDefault="00D5678A">
      <w:pPr>
        <w:rPr>
          <w:rFonts w:ascii="Times New Roman" w:eastAsia="Times New Roman" w:hAnsi="Times New Roman" w:cs="Times New Roman"/>
          <w:sz w:val="24"/>
          <w:szCs w:val="24"/>
        </w:rPr>
      </w:pPr>
    </w:p>
    <w:p w14:paraId="0141D9D5" w14:textId="77777777" w:rsidR="00D5678A" w:rsidRDefault="003A0213">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Aim: </w:t>
      </w:r>
    </w:p>
    <w:p w14:paraId="564E78CD" w14:textId="77777777" w:rsidR="00D5678A" w:rsidRDefault="003A0213">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study and implement the Linux commands</w:t>
      </w:r>
    </w:p>
    <w:p w14:paraId="1B7D21B3" w14:textId="77777777" w:rsidR="00D5678A" w:rsidRDefault="003A0213">
      <w:pPr>
        <w:spacing w:after="0" w:line="360" w:lineRule="auto"/>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rPr>
        <w:t>Description:</w:t>
      </w:r>
    </w:p>
    <w:tbl>
      <w:tblPr>
        <w:tblStyle w:val="a"/>
        <w:tblW w:w="934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275"/>
        <w:gridCol w:w="2327"/>
        <w:gridCol w:w="2388"/>
        <w:gridCol w:w="2358"/>
      </w:tblGrid>
      <w:tr w:rsidR="00D5678A" w14:paraId="3DE54A06" w14:textId="77777777">
        <w:tc>
          <w:tcPr>
            <w:tcW w:w="2276" w:type="dxa"/>
            <w:shd w:val="clear" w:color="auto" w:fill="auto"/>
          </w:tcPr>
          <w:p w14:paraId="2A828B13" w14:textId="77777777"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Sl. No.</w:t>
            </w:r>
          </w:p>
        </w:tc>
        <w:tc>
          <w:tcPr>
            <w:tcW w:w="2327" w:type="dxa"/>
            <w:shd w:val="clear" w:color="auto" w:fill="auto"/>
          </w:tcPr>
          <w:p w14:paraId="6D1E1079" w14:textId="77777777"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Command Name</w:t>
            </w:r>
          </w:p>
        </w:tc>
        <w:tc>
          <w:tcPr>
            <w:tcW w:w="2388" w:type="dxa"/>
            <w:shd w:val="clear" w:color="auto" w:fill="auto"/>
          </w:tcPr>
          <w:p w14:paraId="356AD11E" w14:textId="77777777"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Meaning</w:t>
            </w:r>
          </w:p>
        </w:tc>
        <w:tc>
          <w:tcPr>
            <w:tcW w:w="2358" w:type="dxa"/>
            <w:shd w:val="clear" w:color="auto" w:fill="auto"/>
          </w:tcPr>
          <w:p w14:paraId="5DE539BF" w14:textId="77777777" w:rsidR="00D5678A" w:rsidRDefault="003A0213">
            <w:pPr>
              <w:pStyle w:val="Heading1"/>
              <w:keepNext w:val="0"/>
              <w:keepLines w:val="0"/>
              <w:spacing w:before="0"/>
              <w:outlineLvl w:val="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options</w:t>
            </w:r>
          </w:p>
        </w:tc>
      </w:tr>
      <w:tr w:rsidR="00D5678A" w14:paraId="27E4625C" w14:textId="77777777">
        <w:tc>
          <w:tcPr>
            <w:tcW w:w="2276" w:type="dxa"/>
            <w:shd w:val="clear" w:color="auto" w:fill="auto"/>
          </w:tcPr>
          <w:p w14:paraId="2055A8C4"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w:t>
            </w:r>
          </w:p>
        </w:tc>
        <w:tc>
          <w:tcPr>
            <w:tcW w:w="2327" w:type="dxa"/>
            <w:shd w:val="clear" w:color="auto" w:fill="auto"/>
          </w:tcPr>
          <w:p w14:paraId="11381FDA"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w:t>
            </w:r>
          </w:p>
        </w:tc>
        <w:tc>
          <w:tcPr>
            <w:tcW w:w="2388" w:type="dxa"/>
            <w:shd w:val="clear" w:color="auto" w:fill="auto"/>
          </w:tcPr>
          <w:p w14:paraId="312AADF6"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List files and/or directories.</w:t>
            </w:r>
          </w:p>
        </w:tc>
        <w:tc>
          <w:tcPr>
            <w:tcW w:w="2358" w:type="dxa"/>
            <w:shd w:val="clear" w:color="auto" w:fill="auto"/>
          </w:tcPr>
          <w:p w14:paraId="4D607FF2"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 --all</w:t>
            </w:r>
          </w:p>
          <w:p w14:paraId="0A194EFE"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do not ignore entries starting with.</w:t>
            </w:r>
          </w:p>
          <w:p w14:paraId="07F82538"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 --almost-all</w:t>
            </w:r>
          </w:p>
          <w:p w14:paraId="55B878A2"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do not list implied. and.</w:t>
            </w:r>
          </w:p>
          <w:p w14:paraId="20F8CDE6"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--author</w:t>
            </w:r>
          </w:p>
          <w:p w14:paraId="03FFAB61"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with -l, print the author of each file</w:t>
            </w:r>
          </w:p>
          <w:p w14:paraId="025E4BE9"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-b, --escape</w:t>
            </w:r>
          </w:p>
          <w:p w14:paraId="7692C870"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C-style escapes for nongraphic characters</w:t>
            </w:r>
          </w:p>
          <w:p w14:paraId="782063A0" w14:textId="77777777" w:rsidR="00D5678A" w:rsidRDefault="00D5678A">
            <w:pPr>
              <w:rPr>
                <w:rFonts w:ascii="Times New Roman" w:eastAsia="Times New Roman" w:hAnsi="Times New Roman" w:cs="Times New Roman"/>
              </w:rPr>
            </w:pPr>
          </w:p>
          <w:p w14:paraId="0D9AFA79"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--block-size=SIZE</w:t>
            </w:r>
          </w:p>
          <w:p w14:paraId="0D87A57D" w14:textId="77777777" w:rsidR="00D5678A" w:rsidRDefault="00D5678A">
            <w:pPr>
              <w:pStyle w:val="Heading1"/>
              <w:keepNext w:val="0"/>
              <w:keepLines w:val="0"/>
              <w:spacing w:before="280"/>
              <w:outlineLvl w:val="0"/>
              <w:rPr>
                <w:rFonts w:ascii="Times New Roman" w:eastAsia="Times New Roman" w:hAnsi="Times New Roman" w:cs="Times New Roman"/>
                <w:color w:val="000000"/>
                <w:sz w:val="48"/>
                <w:szCs w:val="48"/>
              </w:rPr>
            </w:pPr>
          </w:p>
        </w:tc>
      </w:tr>
      <w:tr w:rsidR="00D5678A" w14:paraId="5005CE8C" w14:textId="77777777">
        <w:tc>
          <w:tcPr>
            <w:tcW w:w="2276" w:type="dxa"/>
            <w:shd w:val="clear" w:color="auto" w:fill="auto"/>
          </w:tcPr>
          <w:p w14:paraId="7F9E34DE"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w:t>
            </w:r>
          </w:p>
        </w:tc>
        <w:tc>
          <w:tcPr>
            <w:tcW w:w="2327" w:type="dxa"/>
            <w:shd w:val="clear" w:color="auto" w:fill="auto"/>
          </w:tcPr>
          <w:p w14:paraId="735F137E"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Who am </w:t>
            </w:r>
            <w:proofErr w:type="spellStart"/>
            <w:r>
              <w:rPr>
                <w:rFonts w:ascii="Times New Roman" w:eastAsia="Times New Roman" w:hAnsi="Times New Roman" w:cs="Times New Roman"/>
                <w:color w:val="000000"/>
                <w:sz w:val="24"/>
                <w:szCs w:val="24"/>
              </w:rPr>
              <w:t>i</w:t>
            </w:r>
            <w:proofErr w:type="spellEnd"/>
          </w:p>
        </w:tc>
        <w:tc>
          <w:tcPr>
            <w:tcW w:w="2388" w:type="dxa"/>
            <w:shd w:val="clear" w:color="auto" w:fill="auto"/>
          </w:tcPr>
          <w:p w14:paraId="217BC9E1"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reveals the user who is currently logged in.</w:t>
            </w:r>
          </w:p>
        </w:tc>
        <w:tc>
          <w:tcPr>
            <w:tcW w:w="2358" w:type="dxa"/>
            <w:shd w:val="clear" w:color="auto" w:fill="auto"/>
          </w:tcPr>
          <w:p w14:paraId="24FC6F04"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-a, --all =same as -b -d --login -p -r -t -T -u</w:t>
            </w:r>
          </w:p>
          <w:p w14:paraId="033BC1BA"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-b, --boot</w:t>
            </w:r>
          </w:p>
          <w:p w14:paraId="2683A4CF"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time of last system boot</w:t>
            </w:r>
          </w:p>
          <w:p w14:paraId="2356616F"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 --dead</w:t>
            </w:r>
          </w:p>
          <w:p w14:paraId="43E4ADB3"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dead processes -H, --heading</w:t>
            </w:r>
          </w:p>
          <w:p w14:paraId="36E885B8"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line of column headings</w:t>
            </w:r>
          </w:p>
          <w:p w14:paraId="115EA795"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-l, --login</w:t>
            </w:r>
          </w:p>
          <w:p w14:paraId="774FBA65"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system login processes</w:t>
            </w:r>
          </w:p>
          <w:p w14:paraId="48AEA888"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--lookup</w:t>
            </w:r>
          </w:p>
          <w:p w14:paraId="6F843C59" w14:textId="77777777" w:rsidR="00D5678A" w:rsidRDefault="003A0213">
            <w:pPr>
              <w:pBdr>
                <w:bottom w:val="single" w:sz="6" w:space="1" w:color="000000"/>
              </w:pBdr>
              <w:rPr>
                <w:rFonts w:ascii="Times New Roman" w:eastAsia="Times New Roman" w:hAnsi="Times New Roman" w:cs="Times New Roman"/>
              </w:rPr>
            </w:pPr>
            <w:r>
              <w:rPr>
                <w:rFonts w:ascii="Times New Roman" w:eastAsia="Times New Roman" w:hAnsi="Times New Roman" w:cs="Times New Roman"/>
              </w:rPr>
              <w:t xml:space="preserve">              attempt to canonicalize hostnames via DNS</w:t>
            </w:r>
          </w:p>
          <w:p w14:paraId="3F0C2575" w14:textId="77777777"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14:paraId="1D145BD1" w14:textId="77777777">
        <w:tc>
          <w:tcPr>
            <w:tcW w:w="2276" w:type="dxa"/>
            <w:shd w:val="clear" w:color="auto" w:fill="auto"/>
          </w:tcPr>
          <w:p w14:paraId="09D1B0EC"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3.</w:t>
            </w:r>
          </w:p>
        </w:tc>
        <w:tc>
          <w:tcPr>
            <w:tcW w:w="2327" w:type="dxa"/>
            <w:shd w:val="clear" w:color="auto" w:fill="auto"/>
          </w:tcPr>
          <w:p w14:paraId="4C7CFBF7"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pwd</w:t>
            </w:r>
            <w:proofErr w:type="spellEnd"/>
          </w:p>
        </w:tc>
        <w:tc>
          <w:tcPr>
            <w:tcW w:w="2388" w:type="dxa"/>
            <w:shd w:val="clear" w:color="auto" w:fill="auto"/>
          </w:tcPr>
          <w:p w14:paraId="71DB0F57"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prints the absolute path to the current working directory</w:t>
            </w:r>
          </w:p>
        </w:tc>
        <w:tc>
          <w:tcPr>
            <w:tcW w:w="2358" w:type="dxa"/>
            <w:shd w:val="clear" w:color="auto" w:fill="auto"/>
          </w:tcPr>
          <w:p w14:paraId="7BE869EC"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-L, --logical</w:t>
            </w:r>
          </w:p>
          <w:p w14:paraId="1E34838A"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use PWD from the environment, even if it contains </w:t>
            </w:r>
            <w:proofErr w:type="spellStart"/>
            <w:r>
              <w:rPr>
                <w:rFonts w:ascii="Times New Roman" w:eastAsia="Times New Roman" w:hAnsi="Times New Roman" w:cs="Times New Roman"/>
              </w:rPr>
              <w:t>symlinks</w:t>
            </w:r>
            <w:proofErr w:type="spellEnd"/>
          </w:p>
          <w:p w14:paraId="5FA701E6" w14:textId="77777777" w:rsidR="00D5678A" w:rsidRDefault="00D5678A">
            <w:pPr>
              <w:rPr>
                <w:rFonts w:ascii="Times New Roman" w:eastAsia="Times New Roman" w:hAnsi="Times New Roman" w:cs="Times New Roman"/>
              </w:rPr>
            </w:pPr>
          </w:p>
          <w:p w14:paraId="2500BA4F"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 --physical</w:t>
            </w:r>
          </w:p>
          <w:p w14:paraId="27F835CD"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avoid all </w:t>
            </w:r>
            <w:proofErr w:type="spellStart"/>
            <w:r>
              <w:rPr>
                <w:rFonts w:ascii="Times New Roman" w:eastAsia="Times New Roman" w:hAnsi="Times New Roman" w:cs="Times New Roman"/>
              </w:rPr>
              <w:t>symlinks</w:t>
            </w:r>
            <w:proofErr w:type="spellEnd"/>
          </w:p>
          <w:p w14:paraId="7834CFC9" w14:textId="77777777"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14:paraId="028B880C" w14:textId="77777777">
        <w:tc>
          <w:tcPr>
            <w:tcW w:w="2276" w:type="dxa"/>
            <w:shd w:val="clear" w:color="auto" w:fill="auto"/>
          </w:tcPr>
          <w:p w14:paraId="311315E7"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4.</w:t>
            </w:r>
          </w:p>
        </w:tc>
        <w:tc>
          <w:tcPr>
            <w:tcW w:w="2327" w:type="dxa"/>
            <w:shd w:val="clear" w:color="auto" w:fill="auto"/>
          </w:tcPr>
          <w:p w14:paraId="443C0281"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cal</w:t>
            </w:r>
            <w:proofErr w:type="spellEnd"/>
          </w:p>
        </w:tc>
        <w:tc>
          <w:tcPr>
            <w:tcW w:w="2388" w:type="dxa"/>
            <w:shd w:val="clear" w:color="auto" w:fill="auto"/>
          </w:tcPr>
          <w:p w14:paraId="4D38E28F"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the calendar of the current month</w:t>
            </w:r>
          </w:p>
        </w:tc>
        <w:tc>
          <w:tcPr>
            <w:tcW w:w="2358" w:type="dxa"/>
            <w:shd w:val="clear" w:color="auto" w:fill="auto"/>
          </w:tcPr>
          <w:p w14:paraId="1A585DAB"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-1, --one</w:t>
            </w:r>
          </w:p>
          <w:p w14:paraId="4B0E3B2B"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single month output.  (This is the default.)</w:t>
            </w:r>
          </w:p>
          <w:p w14:paraId="7C00B67C" w14:textId="77777777" w:rsidR="00D5678A" w:rsidRDefault="00D5678A">
            <w:pPr>
              <w:rPr>
                <w:rFonts w:ascii="Times New Roman" w:eastAsia="Times New Roman" w:hAnsi="Times New Roman" w:cs="Times New Roman"/>
              </w:rPr>
            </w:pPr>
          </w:p>
          <w:p w14:paraId="4265B965"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-3, --three</w:t>
            </w:r>
          </w:p>
          <w:p w14:paraId="53862564"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w:t>
            </w:r>
            <w:proofErr w:type="spellStart"/>
            <w:r>
              <w:rPr>
                <w:rFonts w:ascii="Times New Roman" w:eastAsia="Times New Roman" w:hAnsi="Times New Roman" w:cs="Times New Roman"/>
              </w:rPr>
              <w:t>prev</w:t>
            </w:r>
            <w:proofErr w:type="spellEnd"/>
            <w:r>
              <w:rPr>
                <w:rFonts w:ascii="Times New Roman" w:eastAsia="Times New Roman" w:hAnsi="Times New Roman" w:cs="Times New Roman"/>
              </w:rPr>
              <w:t>/current/next month output.</w:t>
            </w:r>
          </w:p>
          <w:p w14:paraId="5C555507" w14:textId="77777777" w:rsidR="00D5678A" w:rsidRDefault="00D5678A">
            <w:pPr>
              <w:rPr>
                <w:rFonts w:ascii="Times New Roman" w:eastAsia="Times New Roman" w:hAnsi="Times New Roman" w:cs="Times New Roman"/>
              </w:rPr>
            </w:pPr>
          </w:p>
          <w:p w14:paraId="50ABD65E"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-s, --Sunday</w:t>
            </w:r>
          </w:p>
          <w:p w14:paraId="6B4BB268"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Sunday as the first day of the week.</w:t>
            </w:r>
          </w:p>
          <w:p w14:paraId="52082CF3" w14:textId="77777777" w:rsidR="00D5678A" w:rsidRDefault="00D5678A">
            <w:pPr>
              <w:rPr>
                <w:rFonts w:ascii="Times New Roman" w:eastAsia="Times New Roman" w:hAnsi="Times New Roman" w:cs="Times New Roman"/>
              </w:rPr>
            </w:pPr>
          </w:p>
          <w:p w14:paraId="1EB15925"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-m, --Monday</w:t>
            </w:r>
          </w:p>
          <w:p w14:paraId="14B5A561"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Monday as the first day of the week.</w:t>
            </w:r>
          </w:p>
          <w:p w14:paraId="179631EA" w14:textId="77777777" w:rsidR="00D5678A" w:rsidRDefault="00D5678A">
            <w:pPr>
              <w:rPr>
                <w:rFonts w:ascii="Times New Roman" w:eastAsia="Times New Roman" w:hAnsi="Times New Roman" w:cs="Times New Roman"/>
              </w:rPr>
            </w:pPr>
          </w:p>
          <w:p w14:paraId="78058FE8"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-j, --Julian</w:t>
            </w:r>
          </w:p>
          <w:p w14:paraId="086EB670"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Julian dates (days one-based, numbered from January 1).</w:t>
            </w:r>
          </w:p>
          <w:p w14:paraId="1A59A39B" w14:textId="77777777" w:rsidR="00D5678A" w:rsidRDefault="00D5678A">
            <w:pPr>
              <w:rPr>
                <w:rFonts w:ascii="Times New Roman" w:eastAsia="Times New Roman" w:hAnsi="Times New Roman" w:cs="Times New Roman"/>
              </w:rPr>
            </w:pPr>
          </w:p>
          <w:p w14:paraId="7BE63EA2" w14:textId="77777777" w:rsidR="00D5678A" w:rsidRDefault="003A0213">
            <w:pPr>
              <w:pBdr>
                <w:bottom w:val="single" w:sz="6" w:space="1" w:color="000000"/>
              </w:pBdr>
              <w:rPr>
                <w:rFonts w:ascii="Times New Roman" w:eastAsia="Times New Roman" w:hAnsi="Times New Roman" w:cs="Times New Roman"/>
              </w:rPr>
            </w:pPr>
            <w:r>
              <w:rPr>
                <w:rFonts w:ascii="Times New Roman" w:eastAsia="Times New Roman" w:hAnsi="Times New Roman" w:cs="Times New Roman"/>
              </w:rPr>
              <w:t xml:space="preserve">       -y, --year</w:t>
            </w:r>
          </w:p>
          <w:p w14:paraId="4AFDB813" w14:textId="77777777"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14:paraId="56C3AB5D" w14:textId="77777777">
        <w:tc>
          <w:tcPr>
            <w:tcW w:w="2276" w:type="dxa"/>
            <w:shd w:val="clear" w:color="auto" w:fill="auto"/>
          </w:tcPr>
          <w:p w14:paraId="3DEEF15A"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5.</w:t>
            </w:r>
          </w:p>
        </w:tc>
        <w:tc>
          <w:tcPr>
            <w:tcW w:w="2327" w:type="dxa"/>
            <w:shd w:val="clear" w:color="auto" w:fill="auto"/>
          </w:tcPr>
          <w:p w14:paraId="12ADDDFF"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echo</w:t>
            </w:r>
          </w:p>
        </w:tc>
        <w:tc>
          <w:tcPr>
            <w:tcW w:w="2388" w:type="dxa"/>
            <w:shd w:val="clear" w:color="auto" w:fill="auto"/>
          </w:tcPr>
          <w:p w14:paraId="332A3104"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will echo whatever you provide it.</w:t>
            </w:r>
          </w:p>
        </w:tc>
        <w:tc>
          <w:tcPr>
            <w:tcW w:w="2358" w:type="dxa"/>
            <w:shd w:val="clear" w:color="auto" w:fill="auto"/>
          </w:tcPr>
          <w:p w14:paraId="74A734D3"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-n     do not output the trailing newline</w:t>
            </w:r>
          </w:p>
          <w:p w14:paraId="4DA282B4"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-e     enable interpretation of backslash escapes</w:t>
            </w:r>
          </w:p>
          <w:p w14:paraId="6E7D1D90"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-E     disable the interpretation of backslash escapes (default)</w:t>
            </w:r>
          </w:p>
          <w:p w14:paraId="50E405E9" w14:textId="77777777"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14:paraId="235ECA7D" w14:textId="77777777">
        <w:tc>
          <w:tcPr>
            <w:tcW w:w="2276" w:type="dxa"/>
            <w:shd w:val="clear" w:color="auto" w:fill="auto"/>
          </w:tcPr>
          <w:p w14:paraId="2B91E1F5"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6.</w:t>
            </w:r>
          </w:p>
        </w:tc>
        <w:tc>
          <w:tcPr>
            <w:tcW w:w="2327" w:type="dxa"/>
            <w:shd w:val="clear" w:color="auto" w:fill="auto"/>
          </w:tcPr>
          <w:p w14:paraId="16963F4F"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c>
          <w:tcPr>
            <w:tcW w:w="2388" w:type="dxa"/>
            <w:shd w:val="clear" w:color="auto" w:fill="auto"/>
          </w:tcPr>
          <w:p w14:paraId="1D07823B"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current time and date.</w:t>
            </w:r>
          </w:p>
        </w:tc>
        <w:tc>
          <w:tcPr>
            <w:tcW w:w="2358" w:type="dxa"/>
            <w:shd w:val="clear" w:color="auto" w:fill="auto"/>
          </w:tcPr>
          <w:p w14:paraId="441BE4AE"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-d, --date=STRING</w:t>
            </w:r>
          </w:p>
          <w:p w14:paraId="7D20B97B"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time described by STRING, not 'now'</w:t>
            </w:r>
          </w:p>
          <w:p w14:paraId="6B788E74" w14:textId="77777777" w:rsidR="00D5678A" w:rsidRDefault="00D5678A">
            <w:pPr>
              <w:rPr>
                <w:rFonts w:ascii="Times New Roman" w:eastAsia="Times New Roman" w:hAnsi="Times New Roman" w:cs="Times New Roman"/>
              </w:rPr>
            </w:pPr>
          </w:p>
          <w:p w14:paraId="0AFDF234"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lastRenderedPageBreak/>
              <w:t xml:space="preserve">       -f, --file=DATEFILE</w:t>
            </w:r>
          </w:p>
          <w:p w14:paraId="4B416452"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like --date once for each line of DATAFILE</w:t>
            </w:r>
          </w:p>
          <w:p w14:paraId="26B276CE" w14:textId="77777777" w:rsidR="00D5678A" w:rsidRDefault="00D5678A">
            <w:pPr>
              <w:rPr>
                <w:rFonts w:ascii="Times New Roman" w:eastAsia="Times New Roman" w:hAnsi="Times New Roman" w:cs="Times New Roman"/>
              </w:rPr>
            </w:pPr>
          </w:p>
          <w:p w14:paraId="27848E96" w14:textId="77777777"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14:paraId="79523E75" w14:textId="77777777">
        <w:tc>
          <w:tcPr>
            <w:tcW w:w="2276" w:type="dxa"/>
            <w:shd w:val="clear" w:color="auto" w:fill="auto"/>
          </w:tcPr>
          <w:p w14:paraId="068AE785"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7.</w:t>
            </w:r>
          </w:p>
        </w:tc>
        <w:tc>
          <w:tcPr>
            <w:tcW w:w="2327" w:type="dxa"/>
            <w:shd w:val="clear" w:color="auto" w:fill="auto"/>
          </w:tcPr>
          <w:p w14:paraId="19E07F15"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tty</w:t>
            </w:r>
            <w:proofErr w:type="spellEnd"/>
          </w:p>
        </w:tc>
        <w:tc>
          <w:tcPr>
            <w:tcW w:w="2388" w:type="dxa"/>
            <w:shd w:val="clear" w:color="auto" w:fill="auto"/>
          </w:tcPr>
          <w:p w14:paraId="54781115"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the current terminal.</w:t>
            </w:r>
          </w:p>
        </w:tc>
        <w:tc>
          <w:tcPr>
            <w:tcW w:w="2358" w:type="dxa"/>
            <w:shd w:val="clear" w:color="auto" w:fill="auto"/>
          </w:tcPr>
          <w:p w14:paraId="1D344546"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31D1B8A7" w14:textId="77777777">
        <w:tc>
          <w:tcPr>
            <w:tcW w:w="2276" w:type="dxa"/>
            <w:shd w:val="clear" w:color="auto" w:fill="auto"/>
          </w:tcPr>
          <w:p w14:paraId="6332F8E6"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8.</w:t>
            </w:r>
          </w:p>
        </w:tc>
        <w:tc>
          <w:tcPr>
            <w:tcW w:w="2327" w:type="dxa"/>
            <w:shd w:val="clear" w:color="auto" w:fill="auto"/>
          </w:tcPr>
          <w:p w14:paraId="35838D0F"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w:t>
            </w:r>
          </w:p>
        </w:tc>
        <w:tc>
          <w:tcPr>
            <w:tcW w:w="2388" w:type="dxa"/>
            <w:shd w:val="clear" w:color="auto" w:fill="auto"/>
          </w:tcPr>
          <w:p w14:paraId="12C75BCF"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prints user and groups (UID and GID) of the current user.</w:t>
            </w:r>
          </w:p>
        </w:tc>
        <w:tc>
          <w:tcPr>
            <w:tcW w:w="2358" w:type="dxa"/>
            <w:shd w:val="clear" w:color="auto" w:fill="auto"/>
          </w:tcPr>
          <w:p w14:paraId="0519C222"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-a     ignore, for compatibility with other versions</w:t>
            </w:r>
          </w:p>
          <w:p w14:paraId="48395317" w14:textId="77777777" w:rsidR="00D5678A" w:rsidRDefault="00D5678A">
            <w:pPr>
              <w:rPr>
                <w:rFonts w:ascii="Times New Roman" w:eastAsia="Times New Roman" w:hAnsi="Times New Roman" w:cs="Times New Roman"/>
              </w:rPr>
            </w:pPr>
          </w:p>
          <w:p w14:paraId="5A3570CC"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-Z, --context</w:t>
            </w:r>
          </w:p>
          <w:p w14:paraId="4F351AF9"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only the security context of the current user</w:t>
            </w:r>
          </w:p>
          <w:p w14:paraId="4358ACA1" w14:textId="77777777" w:rsidR="00D5678A" w:rsidRDefault="00D5678A">
            <w:pPr>
              <w:rPr>
                <w:rFonts w:ascii="Times New Roman" w:eastAsia="Times New Roman" w:hAnsi="Times New Roman" w:cs="Times New Roman"/>
              </w:rPr>
            </w:pPr>
          </w:p>
          <w:p w14:paraId="3BE38517"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-g, --</w:t>
            </w:r>
            <w:proofErr w:type="spellStart"/>
            <w:r>
              <w:rPr>
                <w:rFonts w:ascii="Times New Roman" w:eastAsia="Times New Roman" w:hAnsi="Times New Roman" w:cs="Times New Roman"/>
              </w:rPr>
              <w:t>troup</w:t>
            </w:r>
            <w:proofErr w:type="spellEnd"/>
          </w:p>
          <w:p w14:paraId="22758CB6"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only the effective group ID</w:t>
            </w:r>
          </w:p>
          <w:p w14:paraId="12A3F54A" w14:textId="77777777" w:rsidR="00D5678A" w:rsidRDefault="00D5678A">
            <w:pPr>
              <w:rPr>
                <w:rFonts w:ascii="Times New Roman" w:eastAsia="Times New Roman" w:hAnsi="Times New Roman" w:cs="Times New Roman"/>
              </w:rPr>
            </w:pPr>
          </w:p>
          <w:p w14:paraId="3705E330"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-G, --groups</w:t>
            </w:r>
          </w:p>
          <w:p w14:paraId="77E970F7"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all group IDs</w:t>
            </w:r>
          </w:p>
          <w:p w14:paraId="519FAD57" w14:textId="77777777" w:rsidR="00D5678A" w:rsidRDefault="00D5678A">
            <w:pPr>
              <w:rPr>
                <w:rFonts w:ascii="Times New Roman" w:eastAsia="Times New Roman" w:hAnsi="Times New Roman" w:cs="Times New Roman"/>
              </w:rPr>
            </w:pPr>
          </w:p>
          <w:p w14:paraId="75C9B4F3"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-n, --name</w:t>
            </w:r>
          </w:p>
          <w:p w14:paraId="562FC004"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a name instead of a number, for -</w:t>
            </w:r>
            <w:proofErr w:type="spellStart"/>
            <w:r>
              <w:rPr>
                <w:rFonts w:ascii="Times New Roman" w:eastAsia="Times New Roman" w:hAnsi="Times New Roman" w:cs="Times New Roman"/>
              </w:rPr>
              <w:t>ugG</w:t>
            </w:r>
            <w:proofErr w:type="spellEnd"/>
          </w:p>
          <w:p w14:paraId="00E64F78" w14:textId="77777777" w:rsidR="00D5678A" w:rsidRDefault="00D5678A">
            <w:pPr>
              <w:rPr>
                <w:rFonts w:ascii="Times New Roman" w:eastAsia="Times New Roman" w:hAnsi="Times New Roman" w:cs="Times New Roman"/>
              </w:rPr>
            </w:pPr>
          </w:p>
          <w:p w14:paraId="1E83654B" w14:textId="77777777" w:rsidR="00D5678A" w:rsidRDefault="00D5678A">
            <w:pPr>
              <w:pStyle w:val="Heading1"/>
              <w:keepNext w:val="0"/>
              <w:keepLines w:val="0"/>
              <w:spacing w:before="280"/>
              <w:outlineLvl w:val="0"/>
              <w:rPr>
                <w:rFonts w:ascii="Times New Roman" w:eastAsia="Times New Roman" w:hAnsi="Times New Roman" w:cs="Times New Roman"/>
                <w:color w:val="000000"/>
                <w:sz w:val="24"/>
                <w:szCs w:val="24"/>
              </w:rPr>
            </w:pPr>
          </w:p>
        </w:tc>
      </w:tr>
      <w:tr w:rsidR="00D5678A" w14:paraId="0EC0DABC" w14:textId="77777777">
        <w:tc>
          <w:tcPr>
            <w:tcW w:w="2276" w:type="dxa"/>
            <w:shd w:val="clear" w:color="auto" w:fill="auto"/>
          </w:tcPr>
          <w:p w14:paraId="55A5ABCE"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9.</w:t>
            </w:r>
          </w:p>
        </w:tc>
        <w:tc>
          <w:tcPr>
            <w:tcW w:w="2327" w:type="dxa"/>
            <w:shd w:val="clear" w:color="auto" w:fill="auto"/>
          </w:tcPr>
          <w:p w14:paraId="4FBCEAD2"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clear</w:t>
            </w:r>
          </w:p>
        </w:tc>
        <w:tc>
          <w:tcPr>
            <w:tcW w:w="2388" w:type="dxa"/>
            <w:shd w:val="clear" w:color="auto" w:fill="auto"/>
          </w:tcPr>
          <w:p w14:paraId="1D894884"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clears the screen.</w:t>
            </w:r>
          </w:p>
        </w:tc>
        <w:tc>
          <w:tcPr>
            <w:tcW w:w="2358" w:type="dxa"/>
            <w:shd w:val="clear" w:color="auto" w:fill="auto"/>
          </w:tcPr>
          <w:p w14:paraId="36AFBBB5"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0E2C9009" w14:textId="77777777">
        <w:tc>
          <w:tcPr>
            <w:tcW w:w="2276" w:type="dxa"/>
            <w:shd w:val="clear" w:color="auto" w:fill="auto"/>
          </w:tcPr>
          <w:p w14:paraId="179418D2"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10.</w:t>
            </w:r>
          </w:p>
        </w:tc>
        <w:tc>
          <w:tcPr>
            <w:tcW w:w="2327" w:type="dxa"/>
            <w:shd w:val="clear" w:color="auto" w:fill="auto"/>
          </w:tcPr>
          <w:p w14:paraId="2788DE72"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w:t>
            </w:r>
          </w:p>
        </w:tc>
        <w:tc>
          <w:tcPr>
            <w:tcW w:w="2388" w:type="dxa"/>
            <w:shd w:val="clear" w:color="auto" w:fill="auto"/>
          </w:tcPr>
          <w:p w14:paraId="48CA910F"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show manual page</w:t>
            </w:r>
          </w:p>
        </w:tc>
        <w:tc>
          <w:tcPr>
            <w:tcW w:w="2358" w:type="dxa"/>
            <w:shd w:val="clear" w:color="auto" w:fill="auto"/>
          </w:tcPr>
          <w:p w14:paraId="1E2BB788"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74B566C8" w14:textId="77777777">
        <w:tc>
          <w:tcPr>
            <w:tcW w:w="2276" w:type="dxa"/>
            <w:shd w:val="clear" w:color="auto" w:fill="auto"/>
          </w:tcPr>
          <w:p w14:paraId="5E9E6283"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11.</w:t>
            </w:r>
          </w:p>
        </w:tc>
        <w:tc>
          <w:tcPr>
            <w:tcW w:w="2327" w:type="dxa"/>
            <w:shd w:val="clear" w:color="auto" w:fill="auto"/>
          </w:tcPr>
          <w:p w14:paraId="7D363319"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cd</w:t>
            </w:r>
          </w:p>
        </w:tc>
        <w:tc>
          <w:tcPr>
            <w:tcW w:w="2388" w:type="dxa"/>
            <w:shd w:val="clear" w:color="auto" w:fill="auto"/>
          </w:tcPr>
          <w:p w14:paraId="23533B6C"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Change the current working directory to the directory provided as an argument. </w:t>
            </w:r>
          </w:p>
        </w:tc>
        <w:tc>
          <w:tcPr>
            <w:tcW w:w="2358" w:type="dxa"/>
            <w:shd w:val="clear" w:color="auto" w:fill="auto"/>
          </w:tcPr>
          <w:p w14:paraId="4B1B6318"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2BD0C0F3" w14:textId="77777777">
        <w:tc>
          <w:tcPr>
            <w:tcW w:w="2276" w:type="dxa"/>
            <w:shd w:val="clear" w:color="auto" w:fill="auto"/>
          </w:tcPr>
          <w:p w14:paraId="6E350967"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12.</w:t>
            </w:r>
          </w:p>
        </w:tc>
        <w:tc>
          <w:tcPr>
            <w:tcW w:w="2327" w:type="dxa"/>
            <w:shd w:val="clear" w:color="auto" w:fill="auto"/>
          </w:tcPr>
          <w:p w14:paraId="03B6B347"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mkdir</w:t>
            </w:r>
            <w:proofErr w:type="spellEnd"/>
          </w:p>
        </w:tc>
        <w:tc>
          <w:tcPr>
            <w:tcW w:w="2388" w:type="dxa"/>
            <w:shd w:val="clear" w:color="auto" w:fill="auto"/>
          </w:tcPr>
          <w:p w14:paraId="13084BD7"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create a directory, the ‘</w:t>
            </w:r>
            <w:proofErr w:type="spellStart"/>
            <w:r>
              <w:rPr>
                <w:rFonts w:ascii="Times New Roman" w:eastAsia="Times New Roman" w:hAnsi="Times New Roman" w:cs="Times New Roman"/>
                <w:b w:val="0"/>
                <w:color w:val="222222"/>
                <w:sz w:val="24"/>
                <w:szCs w:val="24"/>
                <w:highlight w:val="white"/>
              </w:rPr>
              <w:t>mkdir</w:t>
            </w:r>
            <w:proofErr w:type="spellEnd"/>
            <w:r>
              <w:rPr>
                <w:rFonts w:ascii="Times New Roman" w:eastAsia="Times New Roman" w:hAnsi="Times New Roman" w:cs="Times New Roman"/>
                <w:b w:val="0"/>
                <w:color w:val="222222"/>
                <w:sz w:val="24"/>
                <w:szCs w:val="24"/>
                <w:highlight w:val="white"/>
              </w:rPr>
              <w:t>’ command is used.</w:t>
            </w:r>
          </w:p>
        </w:tc>
        <w:tc>
          <w:tcPr>
            <w:tcW w:w="2358" w:type="dxa"/>
            <w:shd w:val="clear" w:color="auto" w:fill="auto"/>
          </w:tcPr>
          <w:p w14:paraId="40522E8D"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1099254F" w14:textId="77777777">
        <w:tc>
          <w:tcPr>
            <w:tcW w:w="2276" w:type="dxa"/>
            <w:shd w:val="clear" w:color="auto" w:fill="auto"/>
          </w:tcPr>
          <w:p w14:paraId="0286E912"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13.</w:t>
            </w:r>
          </w:p>
        </w:tc>
        <w:tc>
          <w:tcPr>
            <w:tcW w:w="2327" w:type="dxa"/>
            <w:shd w:val="clear" w:color="auto" w:fill="auto"/>
          </w:tcPr>
          <w:p w14:paraId="0CA81343"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touch</w:t>
            </w:r>
          </w:p>
        </w:tc>
        <w:tc>
          <w:tcPr>
            <w:tcW w:w="2388" w:type="dxa"/>
            <w:shd w:val="clear" w:color="auto" w:fill="auto"/>
          </w:tcPr>
          <w:p w14:paraId="26F79BE7"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For creating an empty file, use the touch command.</w:t>
            </w:r>
          </w:p>
        </w:tc>
        <w:tc>
          <w:tcPr>
            <w:tcW w:w="2358" w:type="dxa"/>
            <w:shd w:val="clear" w:color="auto" w:fill="auto"/>
          </w:tcPr>
          <w:p w14:paraId="0424BDFC"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31BD3A85" w14:textId="77777777">
        <w:tc>
          <w:tcPr>
            <w:tcW w:w="2276" w:type="dxa"/>
            <w:shd w:val="clear" w:color="auto" w:fill="auto"/>
          </w:tcPr>
          <w:p w14:paraId="5E38FEBC"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14.</w:t>
            </w:r>
          </w:p>
        </w:tc>
        <w:tc>
          <w:tcPr>
            <w:tcW w:w="2327" w:type="dxa"/>
            <w:shd w:val="clear" w:color="auto" w:fill="auto"/>
          </w:tcPr>
          <w:p w14:paraId="4B9148E0"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cp</w:t>
            </w:r>
          </w:p>
        </w:tc>
        <w:tc>
          <w:tcPr>
            <w:tcW w:w="2388" w:type="dxa"/>
            <w:shd w:val="clear" w:color="auto" w:fill="auto"/>
          </w:tcPr>
          <w:p w14:paraId="1FA5A1FA"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Copy files and directories</w:t>
            </w:r>
          </w:p>
        </w:tc>
        <w:tc>
          <w:tcPr>
            <w:tcW w:w="2358" w:type="dxa"/>
            <w:shd w:val="clear" w:color="auto" w:fill="auto"/>
          </w:tcPr>
          <w:p w14:paraId="3043BD2D"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38834BEB" w14:textId="77777777">
        <w:tc>
          <w:tcPr>
            <w:tcW w:w="2276" w:type="dxa"/>
            <w:shd w:val="clear" w:color="auto" w:fill="auto"/>
          </w:tcPr>
          <w:p w14:paraId="437ACB9F"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15.</w:t>
            </w:r>
          </w:p>
        </w:tc>
        <w:tc>
          <w:tcPr>
            <w:tcW w:w="2327" w:type="dxa"/>
            <w:shd w:val="clear" w:color="auto" w:fill="auto"/>
          </w:tcPr>
          <w:p w14:paraId="58E25B4B"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mv</w:t>
            </w:r>
          </w:p>
        </w:tc>
        <w:tc>
          <w:tcPr>
            <w:tcW w:w="2388" w:type="dxa"/>
            <w:shd w:val="clear" w:color="auto" w:fill="auto"/>
          </w:tcPr>
          <w:p w14:paraId="7ED51F7D"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Move files or directories. The 'mv' command works like 'cp' command, except that the original file is removed. But, the mv command can be used to rename the files (or directories).</w:t>
            </w:r>
          </w:p>
        </w:tc>
        <w:tc>
          <w:tcPr>
            <w:tcW w:w="2358" w:type="dxa"/>
            <w:shd w:val="clear" w:color="auto" w:fill="auto"/>
          </w:tcPr>
          <w:p w14:paraId="5125F70B"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5C962BDD" w14:textId="77777777">
        <w:tc>
          <w:tcPr>
            <w:tcW w:w="2276" w:type="dxa"/>
            <w:shd w:val="clear" w:color="auto" w:fill="auto"/>
          </w:tcPr>
          <w:p w14:paraId="200457EE"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16.</w:t>
            </w:r>
          </w:p>
        </w:tc>
        <w:tc>
          <w:tcPr>
            <w:tcW w:w="2327" w:type="dxa"/>
            <w:shd w:val="clear" w:color="auto" w:fill="auto"/>
          </w:tcPr>
          <w:p w14:paraId="61AE0BF7"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rmdir</w:t>
            </w:r>
            <w:proofErr w:type="spellEnd"/>
          </w:p>
        </w:tc>
        <w:tc>
          <w:tcPr>
            <w:tcW w:w="2388" w:type="dxa"/>
            <w:shd w:val="clear" w:color="auto" w:fill="auto"/>
          </w:tcPr>
          <w:p w14:paraId="6D0E0002"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 xml:space="preserve"> the command removes any empty directories, but cannot delete a directory if a file is present in it. </w:t>
            </w:r>
          </w:p>
        </w:tc>
        <w:tc>
          <w:tcPr>
            <w:tcW w:w="2358" w:type="dxa"/>
            <w:shd w:val="clear" w:color="auto" w:fill="auto"/>
          </w:tcPr>
          <w:p w14:paraId="4D23418A"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368116EB" w14:textId="77777777">
        <w:tc>
          <w:tcPr>
            <w:tcW w:w="2276" w:type="dxa"/>
            <w:shd w:val="clear" w:color="auto" w:fill="auto"/>
          </w:tcPr>
          <w:p w14:paraId="081DAA3C"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17.</w:t>
            </w:r>
          </w:p>
        </w:tc>
        <w:tc>
          <w:tcPr>
            <w:tcW w:w="2327" w:type="dxa"/>
            <w:shd w:val="clear" w:color="auto" w:fill="auto"/>
          </w:tcPr>
          <w:p w14:paraId="75187751"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file</w:t>
            </w:r>
          </w:p>
        </w:tc>
        <w:tc>
          <w:tcPr>
            <w:tcW w:w="2388" w:type="dxa"/>
            <w:shd w:val="clear" w:color="auto" w:fill="auto"/>
          </w:tcPr>
          <w:p w14:paraId="46A64F1E"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file command determines the file type of a given file.</w:t>
            </w:r>
          </w:p>
        </w:tc>
        <w:tc>
          <w:tcPr>
            <w:tcW w:w="2358" w:type="dxa"/>
            <w:shd w:val="clear" w:color="auto" w:fill="auto"/>
          </w:tcPr>
          <w:p w14:paraId="753612ED" w14:textId="77777777" w:rsidR="00D5678A" w:rsidRDefault="00D5678A">
            <w:pPr>
              <w:pStyle w:val="Heading1"/>
              <w:keepNext w:val="0"/>
              <w:keepLines w:val="0"/>
              <w:spacing w:before="0"/>
              <w:outlineLvl w:val="0"/>
              <w:rPr>
                <w:rFonts w:ascii="Times New Roman" w:eastAsia="Times New Roman" w:hAnsi="Times New Roman" w:cs="Times New Roman"/>
                <w:color w:val="000000"/>
                <w:sz w:val="24"/>
                <w:szCs w:val="24"/>
              </w:rPr>
            </w:pPr>
          </w:p>
        </w:tc>
      </w:tr>
      <w:tr w:rsidR="00D5678A" w14:paraId="71DE7B44" w14:textId="77777777">
        <w:tc>
          <w:tcPr>
            <w:tcW w:w="2276" w:type="dxa"/>
            <w:shd w:val="clear" w:color="auto" w:fill="auto"/>
          </w:tcPr>
          <w:p w14:paraId="115902ED"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18.</w:t>
            </w:r>
          </w:p>
        </w:tc>
        <w:tc>
          <w:tcPr>
            <w:tcW w:w="2327" w:type="dxa"/>
            <w:shd w:val="clear" w:color="auto" w:fill="auto"/>
          </w:tcPr>
          <w:p w14:paraId="1ED1F180"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w:t>
            </w:r>
          </w:p>
        </w:tc>
        <w:tc>
          <w:tcPr>
            <w:tcW w:w="2388" w:type="dxa"/>
            <w:shd w:val="clear" w:color="auto" w:fill="auto"/>
          </w:tcPr>
          <w:p w14:paraId="772A8633"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'cat' command is actually a concatenator but can be used to view the contents of a file.</w:t>
            </w:r>
          </w:p>
        </w:tc>
        <w:tc>
          <w:tcPr>
            <w:tcW w:w="2358" w:type="dxa"/>
            <w:shd w:val="clear" w:color="auto" w:fill="auto"/>
          </w:tcPr>
          <w:p w14:paraId="356B5667"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1984DE86" w14:textId="77777777">
        <w:tc>
          <w:tcPr>
            <w:tcW w:w="2276" w:type="dxa"/>
            <w:shd w:val="clear" w:color="auto" w:fill="auto"/>
          </w:tcPr>
          <w:p w14:paraId="7F2BD556"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19.</w:t>
            </w:r>
          </w:p>
        </w:tc>
        <w:tc>
          <w:tcPr>
            <w:tcW w:w="2327" w:type="dxa"/>
            <w:shd w:val="clear" w:color="auto" w:fill="auto"/>
          </w:tcPr>
          <w:p w14:paraId="4FA44B56"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w:t>
            </w:r>
          </w:p>
        </w:tc>
        <w:tc>
          <w:tcPr>
            <w:tcW w:w="2388" w:type="dxa"/>
            <w:shd w:val="clear" w:color="auto" w:fill="auto"/>
          </w:tcPr>
          <w:p w14:paraId="6CEB0F43"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Displays the first few lines of a file. By default, the ‘head’ command displays the first 10 lines of a file.</w:t>
            </w:r>
          </w:p>
        </w:tc>
        <w:tc>
          <w:tcPr>
            <w:tcW w:w="2358" w:type="dxa"/>
            <w:shd w:val="clear" w:color="auto" w:fill="auto"/>
          </w:tcPr>
          <w:p w14:paraId="10B56232"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59E82130" w14:textId="77777777">
        <w:tc>
          <w:tcPr>
            <w:tcW w:w="2276" w:type="dxa"/>
            <w:shd w:val="clear" w:color="auto" w:fill="auto"/>
          </w:tcPr>
          <w:p w14:paraId="195983AA"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20.</w:t>
            </w:r>
          </w:p>
        </w:tc>
        <w:tc>
          <w:tcPr>
            <w:tcW w:w="2327" w:type="dxa"/>
            <w:shd w:val="clear" w:color="auto" w:fill="auto"/>
          </w:tcPr>
          <w:p w14:paraId="1A1CC117"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tail</w:t>
            </w:r>
          </w:p>
        </w:tc>
        <w:tc>
          <w:tcPr>
            <w:tcW w:w="2388" w:type="dxa"/>
            <w:shd w:val="clear" w:color="auto" w:fill="auto"/>
          </w:tcPr>
          <w:p w14:paraId="5C2848E6"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‘tail’ command shows the last 10 lines by default</w:t>
            </w:r>
          </w:p>
        </w:tc>
        <w:tc>
          <w:tcPr>
            <w:tcW w:w="2358" w:type="dxa"/>
            <w:shd w:val="clear" w:color="auto" w:fill="auto"/>
          </w:tcPr>
          <w:p w14:paraId="10818C94"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-c, --bytes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-]K</w:t>
            </w:r>
          </w:p>
          <w:p w14:paraId="54FAC841"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the first K bytes of each file</w:t>
            </w:r>
          </w:p>
          <w:p w14:paraId="33E1522F"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-n, --lines</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-]K</w:t>
            </w:r>
          </w:p>
          <w:p w14:paraId="661AB67B"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print the first K lines instead of the first 10</w:t>
            </w:r>
          </w:p>
          <w:p w14:paraId="29D76B9F"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-q, --quiet, --silent</w:t>
            </w:r>
          </w:p>
          <w:p w14:paraId="48486B8F"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never print headers giving file names</w:t>
            </w:r>
          </w:p>
          <w:p w14:paraId="1D531AA7" w14:textId="77777777" w:rsidR="00D5678A" w:rsidRDefault="00D5678A">
            <w:pPr>
              <w:rPr>
                <w:rFonts w:ascii="Times New Roman" w:eastAsia="Times New Roman" w:hAnsi="Times New Roman" w:cs="Times New Roman"/>
              </w:rPr>
            </w:pPr>
          </w:p>
          <w:p w14:paraId="18323A02"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w:t>
            </w:r>
          </w:p>
        </w:tc>
      </w:tr>
      <w:tr w:rsidR="00D5678A" w14:paraId="29CF5B70" w14:textId="77777777">
        <w:tc>
          <w:tcPr>
            <w:tcW w:w="2276" w:type="dxa"/>
            <w:shd w:val="clear" w:color="auto" w:fill="auto"/>
          </w:tcPr>
          <w:p w14:paraId="394E0CB3"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21.</w:t>
            </w:r>
          </w:p>
        </w:tc>
        <w:tc>
          <w:tcPr>
            <w:tcW w:w="2327" w:type="dxa"/>
            <w:shd w:val="clear" w:color="auto" w:fill="auto"/>
          </w:tcPr>
          <w:p w14:paraId="0249F5D7"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wc</w:t>
            </w:r>
            <w:proofErr w:type="spellEnd"/>
          </w:p>
        </w:tc>
        <w:tc>
          <w:tcPr>
            <w:tcW w:w="2388" w:type="dxa"/>
            <w:shd w:val="clear" w:color="auto" w:fill="auto"/>
          </w:tcPr>
          <w:p w14:paraId="6A68DF2B"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This command counts lines, words, and letters of the input given to it.</w:t>
            </w:r>
          </w:p>
        </w:tc>
        <w:tc>
          <w:tcPr>
            <w:tcW w:w="2358" w:type="dxa"/>
            <w:shd w:val="clear" w:color="auto" w:fill="auto"/>
          </w:tcPr>
          <w:p w14:paraId="544658F4"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73B9E3AB" w14:textId="77777777">
        <w:tc>
          <w:tcPr>
            <w:tcW w:w="2276" w:type="dxa"/>
            <w:shd w:val="clear" w:color="auto" w:fill="auto"/>
          </w:tcPr>
          <w:p w14:paraId="12F3A684"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22.</w:t>
            </w:r>
          </w:p>
        </w:tc>
        <w:tc>
          <w:tcPr>
            <w:tcW w:w="2327" w:type="dxa"/>
            <w:shd w:val="clear" w:color="auto" w:fill="auto"/>
          </w:tcPr>
          <w:p w14:paraId="2847CCBA"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grep</w:t>
            </w:r>
          </w:p>
        </w:tc>
        <w:tc>
          <w:tcPr>
            <w:tcW w:w="2388" w:type="dxa"/>
            <w:shd w:val="clear" w:color="auto" w:fill="auto"/>
          </w:tcPr>
          <w:p w14:paraId="6585CCF1"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‘grep’ command searches for a pattern in a file (or standard input).</w:t>
            </w:r>
          </w:p>
        </w:tc>
        <w:tc>
          <w:tcPr>
            <w:tcW w:w="2358" w:type="dxa"/>
            <w:shd w:val="clear" w:color="auto" w:fill="auto"/>
          </w:tcPr>
          <w:p w14:paraId="59141D6E"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61A711E9" w14:textId="77777777">
        <w:tc>
          <w:tcPr>
            <w:tcW w:w="2276" w:type="dxa"/>
            <w:shd w:val="clear" w:color="auto" w:fill="auto"/>
          </w:tcPr>
          <w:p w14:paraId="3D6007BD"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lastRenderedPageBreak/>
              <w:t>23.</w:t>
            </w:r>
          </w:p>
        </w:tc>
        <w:tc>
          <w:tcPr>
            <w:tcW w:w="2327" w:type="dxa"/>
            <w:shd w:val="clear" w:color="auto" w:fill="auto"/>
          </w:tcPr>
          <w:p w14:paraId="2815B7CD"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w:t>
            </w:r>
          </w:p>
        </w:tc>
        <w:tc>
          <w:tcPr>
            <w:tcW w:w="2388" w:type="dxa"/>
            <w:shd w:val="clear" w:color="auto" w:fill="auto"/>
          </w:tcPr>
          <w:p w14:paraId="6438FAA7"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 Visual editor </w:t>
            </w:r>
          </w:p>
        </w:tc>
        <w:tc>
          <w:tcPr>
            <w:tcW w:w="2358" w:type="dxa"/>
            <w:shd w:val="clear" w:color="auto" w:fill="auto"/>
          </w:tcPr>
          <w:p w14:paraId="78F4C7EF"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237AC31E" w14:textId="77777777">
        <w:tc>
          <w:tcPr>
            <w:tcW w:w="2276" w:type="dxa"/>
            <w:shd w:val="clear" w:color="auto" w:fill="auto"/>
          </w:tcPr>
          <w:p w14:paraId="6166FBAC"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24.</w:t>
            </w:r>
          </w:p>
        </w:tc>
        <w:tc>
          <w:tcPr>
            <w:tcW w:w="2327" w:type="dxa"/>
            <w:shd w:val="clear" w:color="auto" w:fill="auto"/>
          </w:tcPr>
          <w:p w14:paraId="46D1E221"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alias</w:t>
            </w:r>
          </w:p>
        </w:tc>
        <w:tc>
          <w:tcPr>
            <w:tcW w:w="2388" w:type="dxa"/>
            <w:shd w:val="clear" w:color="auto" w:fill="auto"/>
          </w:tcPr>
          <w:p w14:paraId="7CDCF45C"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‘alias’ is another name for a command.</w:t>
            </w:r>
          </w:p>
        </w:tc>
        <w:tc>
          <w:tcPr>
            <w:tcW w:w="2358" w:type="dxa"/>
            <w:shd w:val="clear" w:color="auto" w:fill="auto"/>
          </w:tcPr>
          <w:p w14:paraId="43976E99"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02DC7EE2" w14:textId="77777777">
        <w:tc>
          <w:tcPr>
            <w:tcW w:w="2276" w:type="dxa"/>
            <w:shd w:val="clear" w:color="auto" w:fill="auto"/>
          </w:tcPr>
          <w:p w14:paraId="379C2014"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25.</w:t>
            </w:r>
          </w:p>
        </w:tc>
        <w:tc>
          <w:tcPr>
            <w:tcW w:w="2327" w:type="dxa"/>
            <w:shd w:val="clear" w:color="auto" w:fill="auto"/>
          </w:tcPr>
          <w:p w14:paraId="7B87725C"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history</w:t>
            </w:r>
          </w:p>
        </w:tc>
        <w:tc>
          <w:tcPr>
            <w:tcW w:w="2388" w:type="dxa"/>
            <w:shd w:val="clear" w:color="auto" w:fill="auto"/>
          </w:tcPr>
          <w:p w14:paraId="163B1E1F"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shows the commands you have entered on your terminal so far.</w:t>
            </w:r>
          </w:p>
        </w:tc>
        <w:tc>
          <w:tcPr>
            <w:tcW w:w="2358" w:type="dxa"/>
            <w:shd w:val="clear" w:color="auto" w:fill="auto"/>
          </w:tcPr>
          <w:p w14:paraId="74FF57E9"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06D997C7" w14:textId="77777777">
        <w:tc>
          <w:tcPr>
            <w:tcW w:w="2276" w:type="dxa"/>
            <w:shd w:val="clear" w:color="auto" w:fill="auto"/>
          </w:tcPr>
          <w:p w14:paraId="5FFC53AE"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26.</w:t>
            </w:r>
          </w:p>
        </w:tc>
        <w:tc>
          <w:tcPr>
            <w:tcW w:w="2327" w:type="dxa"/>
            <w:shd w:val="clear" w:color="auto" w:fill="auto"/>
          </w:tcPr>
          <w:p w14:paraId="6E23212A"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passwd</w:t>
            </w:r>
          </w:p>
        </w:tc>
        <w:tc>
          <w:tcPr>
            <w:tcW w:w="2388" w:type="dxa"/>
            <w:shd w:val="clear" w:color="auto" w:fill="auto"/>
          </w:tcPr>
          <w:p w14:paraId="54BC28C4"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change your password</w:t>
            </w:r>
          </w:p>
        </w:tc>
        <w:tc>
          <w:tcPr>
            <w:tcW w:w="2358" w:type="dxa"/>
            <w:shd w:val="clear" w:color="auto" w:fill="auto"/>
          </w:tcPr>
          <w:p w14:paraId="5174BF3E"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01DAAE7D" w14:textId="77777777">
        <w:tc>
          <w:tcPr>
            <w:tcW w:w="2276" w:type="dxa"/>
            <w:shd w:val="clear" w:color="auto" w:fill="auto"/>
          </w:tcPr>
          <w:p w14:paraId="64A05022"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27.</w:t>
            </w:r>
          </w:p>
        </w:tc>
        <w:tc>
          <w:tcPr>
            <w:tcW w:w="2327" w:type="dxa"/>
            <w:shd w:val="clear" w:color="auto" w:fill="auto"/>
          </w:tcPr>
          <w:p w14:paraId="752F13F2"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w:t>
            </w:r>
          </w:p>
        </w:tc>
        <w:tc>
          <w:tcPr>
            <w:tcW w:w="2388" w:type="dxa"/>
            <w:shd w:val="clear" w:color="auto" w:fill="auto"/>
          </w:tcPr>
          <w:p w14:paraId="2A1D24D3"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With almost every command, ‘--help’ option shows usage summary for that command.</w:t>
            </w:r>
          </w:p>
        </w:tc>
        <w:tc>
          <w:tcPr>
            <w:tcW w:w="2358" w:type="dxa"/>
            <w:shd w:val="clear" w:color="auto" w:fill="auto"/>
          </w:tcPr>
          <w:p w14:paraId="3B1A7A82"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674D8651" w14:textId="77777777">
        <w:tc>
          <w:tcPr>
            <w:tcW w:w="2276" w:type="dxa"/>
            <w:shd w:val="clear" w:color="auto" w:fill="auto"/>
          </w:tcPr>
          <w:p w14:paraId="3D649C0B"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28.</w:t>
            </w:r>
          </w:p>
        </w:tc>
        <w:tc>
          <w:tcPr>
            <w:tcW w:w="2327" w:type="dxa"/>
            <w:shd w:val="clear" w:color="auto" w:fill="auto"/>
          </w:tcPr>
          <w:p w14:paraId="57C33966"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chmod</w:t>
            </w:r>
            <w:proofErr w:type="spellEnd"/>
          </w:p>
        </w:tc>
        <w:tc>
          <w:tcPr>
            <w:tcW w:w="2388" w:type="dxa"/>
            <w:shd w:val="clear" w:color="auto" w:fill="auto"/>
          </w:tcPr>
          <w:p w14:paraId="777DE202" w14:textId="77777777" w:rsidR="00D5678A" w:rsidRDefault="003A0213">
            <w:pPr>
              <w:pStyle w:val="Heading2"/>
              <w:pBdr>
                <w:bottom w:val="single" w:sz="6" w:space="4" w:color="C3CAD5"/>
              </w:pBdr>
              <w:shd w:val="clear" w:color="auto" w:fill="FFFFFF"/>
              <w:spacing w:before="0" w:after="150"/>
              <w:outlineLvl w:val="1"/>
              <w:rPr>
                <w:rFonts w:ascii="Times New Roman" w:eastAsia="Times New Roman" w:hAnsi="Times New Roman" w:cs="Times New Roman"/>
                <w:b w:val="0"/>
                <w:color w:val="314D7C"/>
                <w:sz w:val="24"/>
                <w:szCs w:val="24"/>
              </w:rPr>
            </w:pPr>
            <w:r>
              <w:rPr>
                <w:rFonts w:ascii="Times New Roman" w:eastAsia="Times New Roman" w:hAnsi="Times New Roman" w:cs="Times New Roman"/>
                <w:b w:val="0"/>
                <w:color w:val="474B51"/>
                <w:sz w:val="24"/>
                <w:szCs w:val="24"/>
                <w:highlight w:val="white"/>
              </w:rPr>
              <w:t>The </w:t>
            </w:r>
            <w:proofErr w:type="spellStart"/>
            <w:r>
              <w:rPr>
                <w:rFonts w:ascii="Times New Roman" w:eastAsia="Times New Roman" w:hAnsi="Times New Roman" w:cs="Times New Roman"/>
                <w:b w:val="0"/>
                <w:i/>
                <w:color w:val="474B51"/>
                <w:sz w:val="24"/>
                <w:szCs w:val="24"/>
                <w:highlight w:val="white"/>
              </w:rPr>
              <w:t>chmod</w:t>
            </w:r>
            <w:proofErr w:type="spellEnd"/>
            <w:r>
              <w:rPr>
                <w:rFonts w:ascii="Times New Roman" w:eastAsia="Times New Roman" w:hAnsi="Times New Roman" w:cs="Times New Roman"/>
                <w:b w:val="0"/>
                <w:color w:val="474B51"/>
                <w:sz w:val="24"/>
                <w:szCs w:val="24"/>
                <w:highlight w:val="white"/>
              </w:rPr>
              <w:t> command lets you change access permissions for a file.</w:t>
            </w:r>
          </w:p>
          <w:p w14:paraId="33544C68" w14:textId="77777777" w:rsidR="00D5678A" w:rsidRDefault="00D5678A">
            <w:pPr>
              <w:pStyle w:val="Heading1"/>
              <w:keepNext w:val="0"/>
              <w:keepLines w:val="0"/>
              <w:spacing w:before="0"/>
              <w:outlineLvl w:val="0"/>
              <w:rPr>
                <w:rFonts w:ascii="Times New Roman" w:eastAsia="Times New Roman" w:hAnsi="Times New Roman" w:cs="Times New Roman"/>
                <w:b w:val="0"/>
                <w:color w:val="000000"/>
                <w:sz w:val="24"/>
                <w:szCs w:val="24"/>
              </w:rPr>
            </w:pPr>
          </w:p>
        </w:tc>
        <w:tc>
          <w:tcPr>
            <w:tcW w:w="2358" w:type="dxa"/>
            <w:shd w:val="clear" w:color="auto" w:fill="auto"/>
          </w:tcPr>
          <w:p w14:paraId="4403F7FD"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r w:rsidR="00D5678A" w14:paraId="20DF2FC2" w14:textId="77777777">
        <w:tc>
          <w:tcPr>
            <w:tcW w:w="2276" w:type="dxa"/>
            <w:shd w:val="clear" w:color="auto" w:fill="auto"/>
          </w:tcPr>
          <w:p w14:paraId="2426B05D"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29.</w:t>
            </w:r>
          </w:p>
        </w:tc>
        <w:tc>
          <w:tcPr>
            <w:tcW w:w="2327" w:type="dxa"/>
            <w:shd w:val="clear" w:color="auto" w:fill="auto"/>
          </w:tcPr>
          <w:p w14:paraId="7B489894"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w:t>
            </w:r>
          </w:p>
        </w:tc>
        <w:tc>
          <w:tcPr>
            <w:tcW w:w="2388" w:type="dxa"/>
            <w:shd w:val="clear" w:color="auto" w:fill="auto"/>
          </w:tcPr>
          <w:p w14:paraId="2B1259D5"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To check the status of a file. This provides more detailed information about a file than ‘ls -l’ output.</w:t>
            </w:r>
          </w:p>
        </w:tc>
        <w:tc>
          <w:tcPr>
            <w:tcW w:w="2358" w:type="dxa"/>
            <w:shd w:val="clear" w:color="auto" w:fill="auto"/>
          </w:tcPr>
          <w:p w14:paraId="7A0D01CA"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-L, --dereference</w:t>
            </w:r>
          </w:p>
          <w:p w14:paraId="600A922D"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follow links</w:t>
            </w:r>
          </w:p>
          <w:p w14:paraId="1096A27D"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-f, --file-system</w:t>
            </w:r>
          </w:p>
          <w:p w14:paraId="7DE45C97"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display file system status instead of file status</w:t>
            </w:r>
          </w:p>
          <w:p w14:paraId="3CC0FC20"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c  --</w:t>
            </w:r>
            <w:proofErr w:type="gramEnd"/>
            <w:r>
              <w:rPr>
                <w:rFonts w:ascii="Times New Roman" w:eastAsia="Times New Roman" w:hAnsi="Times New Roman" w:cs="Times New Roman"/>
              </w:rPr>
              <w:t>format=FORMAT</w:t>
            </w:r>
          </w:p>
          <w:p w14:paraId="5295276C"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 xml:space="preserve">              use the specified FORMAT instead of the default; output a newline after each use of FORMAT</w:t>
            </w:r>
          </w:p>
          <w:p w14:paraId="3F16453B" w14:textId="77777777" w:rsidR="00D5678A" w:rsidRDefault="003A0213">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printf</w:t>
            </w:r>
            <w:proofErr w:type="spellEnd"/>
            <w:r>
              <w:rPr>
                <w:rFonts w:ascii="Times New Roman" w:eastAsia="Times New Roman" w:hAnsi="Times New Roman" w:cs="Times New Roman"/>
              </w:rPr>
              <w:t>=FORMAT</w:t>
            </w:r>
          </w:p>
          <w:p w14:paraId="546AD0F5" w14:textId="77777777" w:rsidR="00D5678A" w:rsidRDefault="00D5678A">
            <w:pPr>
              <w:rPr>
                <w:rFonts w:ascii="Times New Roman" w:eastAsia="Times New Roman" w:hAnsi="Times New Roman" w:cs="Times New Roman"/>
              </w:rPr>
            </w:pPr>
          </w:p>
        </w:tc>
      </w:tr>
      <w:tr w:rsidR="00D5678A" w14:paraId="1A59FF5C" w14:textId="77777777">
        <w:tc>
          <w:tcPr>
            <w:tcW w:w="2276" w:type="dxa"/>
            <w:shd w:val="clear" w:color="auto" w:fill="auto"/>
          </w:tcPr>
          <w:p w14:paraId="2D37D668"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32"/>
                <w:szCs w:val="32"/>
              </w:rPr>
            </w:pPr>
            <w:r>
              <w:rPr>
                <w:rFonts w:ascii="Times New Roman" w:eastAsia="Times New Roman" w:hAnsi="Times New Roman" w:cs="Times New Roman"/>
                <w:b w:val="0"/>
                <w:color w:val="000000"/>
                <w:sz w:val="32"/>
                <w:szCs w:val="32"/>
              </w:rPr>
              <w:t>30.</w:t>
            </w:r>
          </w:p>
        </w:tc>
        <w:tc>
          <w:tcPr>
            <w:tcW w:w="2327" w:type="dxa"/>
            <w:shd w:val="clear" w:color="auto" w:fill="auto"/>
          </w:tcPr>
          <w:p w14:paraId="52291EB5" w14:textId="77777777" w:rsidR="00D5678A" w:rsidRDefault="003A0213">
            <w:pPr>
              <w:pStyle w:val="Heading1"/>
              <w:keepNext w:val="0"/>
              <w:keepLines w:val="0"/>
              <w:spacing w:before="0"/>
              <w:outlineLv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ln</w:t>
            </w:r>
          </w:p>
        </w:tc>
        <w:tc>
          <w:tcPr>
            <w:tcW w:w="2388" w:type="dxa"/>
            <w:shd w:val="clear" w:color="auto" w:fill="auto"/>
          </w:tcPr>
          <w:p w14:paraId="0E8BF82C" w14:textId="77777777" w:rsidR="00D5678A" w:rsidRDefault="003A0213">
            <w:pPr>
              <w:pStyle w:val="Heading1"/>
              <w:keepNext w:val="0"/>
              <w:keepLines w:val="0"/>
              <w:spacing w:before="0"/>
              <w:outlineLvl w:val="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222222"/>
                <w:sz w:val="24"/>
                <w:szCs w:val="24"/>
                <w:highlight w:val="white"/>
              </w:rPr>
              <w:t>The ln command is used in Linux to create links.</w:t>
            </w:r>
          </w:p>
        </w:tc>
        <w:tc>
          <w:tcPr>
            <w:tcW w:w="2358" w:type="dxa"/>
            <w:shd w:val="clear" w:color="auto" w:fill="auto"/>
          </w:tcPr>
          <w:p w14:paraId="2ABC7179" w14:textId="77777777" w:rsidR="00D5678A" w:rsidRDefault="00D5678A">
            <w:pPr>
              <w:pStyle w:val="Heading1"/>
              <w:keepNext w:val="0"/>
              <w:keepLines w:val="0"/>
              <w:spacing w:before="0"/>
              <w:outlineLvl w:val="0"/>
              <w:rPr>
                <w:rFonts w:ascii="Times New Roman" w:eastAsia="Times New Roman" w:hAnsi="Times New Roman" w:cs="Times New Roman"/>
                <w:color w:val="000000"/>
              </w:rPr>
            </w:pPr>
          </w:p>
        </w:tc>
      </w:tr>
    </w:tbl>
    <w:p w14:paraId="09A61C14" w14:textId="77777777" w:rsidR="00D5678A" w:rsidRDefault="00D5678A">
      <w:pPr>
        <w:shd w:val="clear" w:color="auto" w:fill="FFFFFF"/>
        <w:spacing w:before="280" w:after="0" w:line="240" w:lineRule="auto"/>
        <w:jc w:val="both"/>
        <w:rPr>
          <w:rFonts w:ascii="Times New Roman" w:eastAsia="Times New Roman" w:hAnsi="Times New Roman" w:cs="Times New Roman"/>
          <w:b/>
          <w:sz w:val="30"/>
          <w:szCs w:val="30"/>
          <w:highlight w:val="white"/>
        </w:rPr>
      </w:pPr>
    </w:p>
    <w:p w14:paraId="448FF2D2" w14:textId="77777777" w:rsidR="00D5678A" w:rsidRDefault="00D5678A">
      <w:pPr>
        <w:spacing w:after="0" w:line="360" w:lineRule="auto"/>
        <w:rPr>
          <w:rFonts w:ascii="Times New Roman" w:eastAsia="Times New Roman" w:hAnsi="Times New Roman" w:cs="Times New Roman"/>
          <w:sz w:val="24"/>
          <w:szCs w:val="24"/>
        </w:rPr>
      </w:pPr>
    </w:p>
    <w:p w14:paraId="61634E09" w14:textId="77777777" w:rsidR="00D5678A" w:rsidRDefault="003A021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w:t>
      </w:r>
    </w:p>
    <w:p w14:paraId="39B590C0"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 List the contents of user's home directory including the hidden files </w:t>
      </w:r>
    </w:p>
    <w:p w14:paraId="057EFBA8" w14:textId="3644561A" w:rsidR="00D5678A" w:rsidRDefault="00732D0A">
      <w:pPr>
        <w:spacing w:after="0"/>
        <w:rPr>
          <w:rFonts w:ascii="Times New Roman" w:eastAsia="Times New Roman" w:hAnsi="Times New Roman" w:cs="Times New Roman"/>
          <w:b/>
          <w:sz w:val="26"/>
          <w:szCs w:val="26"/>
          <w:highlight w:val="white"/>
        </w:rPr>
      </w:pPr>
      <w:r>
        <w:rPr>
          <w:noProof/>
        </w:rPr>
        <w:lastRenderedPageBreak/>
        <w:drawing>
          <wp:inline distT="0" distB="0" distL="0" distR="0" wp14:anchorId="2811E84F" wp14:editId="134AE6D5">
            <wp:extent cx="649986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3548" cy="2378789"/>
                    </a:xfrm>
                    <a:prstGeom prst="rect">
                      <a:avLst/>
                    </a:prstGeom>
                    <a:noFill/>
                    <a:ln>
                      <a:noFill/>
                    </a:ln>
                  </pic:spPr>
                </pic:pic>
              </a:graphicData>
            </a:graphic>
          </wp:inline>
        </w:drawing>
      </w:r>
    </w:p>
    <w:p w14:paraId="738910B4" w14:textId="77777777" w:rsidR="00D5678A" w:rsidRDefault="00D5678A">
      <w:pPr>
        <w:rPr>
          <w:rFonts w:ascii="Times New Roman" w:eastAsia="Times New Roman" w:hAnsi="Times New Roman" w:cs="Times New Roman"/>
          <w:highlight w:val="white"/>
        </w:rPr>
      </w:pPr>
    </w:p>
    <w:p w14:paraId="6C52BDD4"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2. List the content of /var directory? </w:t>
      </w:r>
    </w:p>
    <w:p w14:paraId="3D495258" w14:textId="242F6CCA" w:rsidR="00D5678A" w:rsidRDefault="00732D0A">
      <w:pPr>
        <w:spacing w:after="0"/>
        <w:rPr>
          <w:rFonts w:ascii="Times New Roman" w:eastAsia="Times New Roman" w:hAnsi="Times New Roman" w:cs="Times New Roman"/>
          <w:sz w:val="26"/>
          <w:szCs w:val="26"/>
          <w:highlight w:val="white"/>
        </w:rPr>
      </w:pPr>
      <w:r>
        <w:rPr>
          <w:noProof/>
        </w:rPr>
        <w:drawing>
          <wp:inline distT="0" distB="0" distL="0" distR="0" wp14:anchorId="39B7C8F0" wp14:editId="2986446C">
            <wp:extent cx="96964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09438" cy="457812"/>
                    </a:xfrm>
                    <a:prstGeom prst="rect">
                      <a:avLst/>
                    </a:prstGeom>
                    <a:noFill/>
                    <a:ln>
                      <a:noFill/>
                    </a:ln>
                  </pic:spPr>
                </pic:pic>
              </a:graphicData>
            </a:graphic>
          </wp:inline>
        </w:drawing>
      </w:r>
    </w:p>
    <w:p w14:paraId="40E8DC33"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3. Create two directories named dir1 &amp; dir2 </w:t>
      </w:r>
    </w:p>
    <w:p w14:paraId="40546F63" w14:textId="7B0D88EA" w:rsidR="00D5678A" w:rsidRDefault="00732D0A">
      <w:pPr>
        <w:spacing w:after="0"/>
        <w:rPr>
          <w:rFonts w:ascii="Times New Roman" w:eastAsia="Times New Roman" w:hAnsi="Times New Roman" w:cs="Times New Roman"/>
          <w:sz w:val="26"/>
          <w:szCs w:val="26"/>
          <w:highlight w:val="white"/>
        </w:rPr>
      </w:pPr>
      <w:r>
        <w:rPr>
          <w:noProof/>
        </w:rPr>
        <w:drawing>
          <wp:inline distT="0" distB="0" distL="0" distR="0" wp14:anchorId="497FB9A7" wp14:editId="3C6B4A48">
            <wp:extent cx="3238500" cy="472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472440"/>
                    </a:xfrm>
                    <a:prstGeom prst="rect">
                      <a:avLst/>
                    </a:prstGeom>
                    <a:noFill/>
                    <a:ln>
                      <a:noFill/>
                    </a:ln>
                  </pic:spPr>
                </pic:pic>
              </a:graphicData>
            </a:graphic>
          </wp:inline>
        </w:drawing>
      </w:r>
    </w:p>
    <w:p w14:paraId="02420129"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4. Create a hidden directory with your name? </w:t>
      </w:r>
    </w:p>
    <w:p w14:paraId="39332D5B" w14:textId="514A7444" w:rsidR="00D5678A" w:rsidRDefault="00D5678A">
      <w:pPr>
        <w:spacing w:after="0"/>
        <w:rPr>
          <w:rFonts w:ascii="Arial" w:eastAsia="Arial" w:hAnsi="Arial" w:cs="Arial"/>
        </w:rPr>
      </w:pPr>
    </w:p>
    <w:p w14:paraId="7B5FBD05" w14:textId="4C924827" w:rsidR="00D5678A" w:rsidRDefault="00732D0A">
      <w:pPr>
        <w:spacing w:after="0"/>
        <w:rPr>
          <w:rFonts w:ascii="Arial" w:eastAsia="Arial" w:hAnsi="Arial" w:cs="Arial"/>
        </w:rPr>
      </w:pPr>
      <w:r>
        <w:rPr>
          <w:noProof/>
        </w:rPr>
        <w:drawing>
          <wp:inline distT="0" distB="0" distL="0" distR="0" wp14:anchorId="147AC7A3" wp14:editId="2049DC39">
            <wp:extent cx="3185160" cy="297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5160" cy="297180"/>
                    </a:xfrm>
                    <a:prstGeom prst="rect">
                      <a:avLst/>
                    </a:prstGeom>
                    <a:noFill/>
                    <a:ln>
                      <a:noFill/>
                    </a:ln>
                  </pic:spPr>
                </pic:pic>
              </a:graphicData>
            </a:graphic>
          </wp:inline>
        </w:drawing>
      </w:r>
    </w:p>
    <w:p w14:paraId="22E36C2B"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5. Display the content of a hidden directory.</w:t>
      </w:r>
    </w:p>
    <w:p w14:paraId="09B97123" w14:textId="72C8EF0D" w:rsidR="00D5678A" w:rsidRDefault="00732D0A">
      <w:pPr>
        <w:spacing w:after="0"/>
        <w:rPr>
          <w:rFonts w:ascii="Times New Roman" w:eastAsia="Times New Roman" w:hAnsi="Times New Roman" w:cs="Times New Roman"/>
          <w:sz w:val="26"/>
          <w:szCs w:val="26"/>
          <w:highlight w:val="white"/>
        </w:rPr>
      </w:pPr>
      <w:r>
        <w:rPr>
          <w:noProof/>
        </w:rPr>
        <w:drawing>
          <wp:inline distT="0" distB="0" distL="0" distR="0" wp14:anchorId="220A5369" wp14:editId="06CC9DA8">
            <wp:extent cx="3017520" cy="160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7520" cy="160020"/>
                    </a:xfrm>
                    <a:prstGeom prst="rect">
                      <a:avLst/>
                    </a:prstGeom>
                    <a:noFill/>
                    <a:ln>
                      <a:noFill/>
                    </a:ln>
                  </pic:spPr>
                </pic:pic>
              </a:graphicData>
            </a:graphic>
          </wp:inline>
        </w:drawing>
      </w:r>
    </w:p>
    <w:p w14:paraId="2A35F214" w14:textId="1D94272A"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6. Display the calendar of 2020.</w:t>
      </w:r>
    </w:p>
    <w:p w14:paraId="7294C31A" w14:textId="5E846860" w:rsidR="00D5678A" w:rsidRDefault="00732D0A">
      <w:pPr>
        <w:spacing w:after="0"/>
        <w:rPr>
          <w:rFonts w:ascii="Times New Roman" w:eastAsia="Times New Roman" w:hAnsi="Times New Roman" w:cs="Times New Roman"/>
          <w:sz w:val="26"/>
          <w:szCs w:val="26"/>
          <w:highlight w:val="white"/>
        </w:rPr>
      </w:pPr>
      <w:r>
        <w:rPr>
          <w:noProof/>
        </w:rPr>
        <w:lastRenderedPageBreak/>
        <w:drawing>
          <wp:inline distT="0" distB="0" distL="0" distR="0" wp14:anchorId="3BD51EB1" wp14:editId="2C4925EC">
            <wp:extent cx="5731510" cy="40119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011930"/>
                    </a:xfrm>
                    <a:prstGeom prst="rect">
                      <a:avLst/>
                    </a:prstGeom>
                    <a:noFill/>
                    <a:ln>
                      <a:noFill/>
                    </a:ln>
                  </pic:spPr>
                </pic:pic>
              </a:graphicData>
            </a:graphic>
          </wp:inline>
        </w:drawing>
      </w:r>
    </w:p>
    <w:p w14:paraId="500DB47B"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7. Copy the file /</w:t>
      </w:r>
      <w:proofErr w:type="spellStart"/>
      <w:r>
        <w:rPr>
          <w:rFonts w:ascii="Times New Roman" w:eastAsia="Times New Roman" w:hAnsi="Times New Roman" w:cs="Times New Roman"/>
          <w:b/>
          <w:sz w:val="26"/>
          <w:szCs w:val="26"/>
          <w:highlight w:val="white"/>
        </w:rPr>
        <w:t>etc</w:t>
      </w:r>
      <w:proofErr w:type="spellEnd"/>
      <w:r>
        <w:rPr>
          <w:rFonts w:ascii="Times New Roman" w:eastAsia="Times New Roman" w:hAnsi="Times New Roman" w:cs="Times New Roman"/>
          <w:b/>
          <w:sz w:val="26"/>
          <w:szCs w:val="26"/>
          <w:highlight w:val="white"/>
        </w:rPr>
        <w:t>/passwd file to current directory with sample.txt as the filename</w:t>
      </w:r>
    </w:p>
    <w:p w14:paraId="38D1AC39" w14:textId="0B99444A" w:rsidR="00D5678A" w:rsidRDefault="00732D0A">
      <w:pPr>
        <w:spacing w:after="0"/>
        <w:rPr>
          <w:rFonts w:ascii="Times New Roman" w:eastAsia="Times New Roman" w:hAnsi="Times New Roman" w:cs="Times New Roman"/>
          <w:sz w:val="26"/>
          <w:szCs w:val="26"/>
          <w:highlight w:val="white"/>
        </w:rPr>
      </w:pPr>
      <w:r>
        <w:rPr>
          <w:noProof/>
        </w:rPr>
        <w:drawing>
          <wp:inline distT="0" distB="0" distL="0" distR="0" wp14:anchorId="143AB496" wp14:editId="51ECFC56">
            <wp:extent cx="4305300" cy="169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1699260"/>
                    </a:xfrm>
                    <a:prstGeom prst="rect">
                      <a:avLst/>
                    </a:prstGeom>
                    <a:noFill/>
                    <a:ln>
                      <a:noFill/>
                    </a:ln>
                  </pic:spPr>
                </pic:pic>
              </a:graphicData>
            </a:graphic>
          </wp:inline>
        </w:drawing>
      </w:r>
    </w:p>
    <w:p w14:paraId="5EC8E2DE" w14:textId="77777777" w:rsidR="006A3050"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8. Create a file test1.txt using Vim editor with the following contents to it</w:t>
      </w:r>
    </w:p>
    <w:p w14:paraId="5BB44885" w14:textId="2332E355"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 </w:t>
      </w:r>
      <w:r w:rsidR="00732D0A">
        <w:rPr>
          <w:noProof/>
        </w:rPr>
        <w:drawing>
          <wp:inline distT="0" distB="0" distL="0" distR="0" wp14:anchorId="1AB9E607" wp14:editId="0CA7FA1D">
            <wp:extent cx="2537460" cy="1470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460" cy="1470660"/>
                    </a:xfrm>
                    <a:prstGeom prst="rect">
                      <a:avLst/>
                    </a:prstGeom>
                    <a:noFill/>
                    <a:ln>
                      <a:noFill/>
                    </a:ln>
                  </pic:spPr>
                </pic:pic>
              </a:graphicData>
            </a:graphic>
          </wp:inline>
        </w:drawing>
      </w:r>
    </w:p>
    <w:p w14:paraId="2E4F0968"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Answer the following questions </w:t>
      </w:r>
    </w:p>
    <w:p w14:paraId="2928B49F"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lastRenderedPageBreak/>
        <w:t xml:space="preserve">a) Display the student names who are having Research Interest as </w:t>
      </w:r>
      <w:proofErr w:type="spellStart"/>
      <w:r>
        <w:rPr>
          <w:rFonts w:ascii="Times New Roman" w:eastAsia="Times New Roman" w:hAnsi="Times New Roman" w:cs="Times New Roman"/>
          <w:b/>
          <w:sz w:val="26"/>
          <w:szCs w:val="26"/>
          <w:highlight w:val="white"/>
        </w:rPr>
        <w:t>GridComputing</w:t>
      </w:r>
      <w:proofErr w:type="spellEnd"/>
      <w:r>
        <w:rPr>
          <w:rFonts w:ascii="Times New Roman" w:eastAsia="Times New Roman" w:hAnsi="Times New Roman" w:cs="Times New Roman"/>
          <w:b/>
          <w:sz w:val="26"/>
          <w:szCs w:val="26"/>
          <w:highlight w:val="white"/>
        </w:rPr>
        <w:t xml:space="preserve"> </w:t>
      </w:r>
    </w:p>
    <w:p w14:paraId="19A60970" w14:textId="72480194" w:rsidR="00D5678A" w:rsidRDefault="00D5678A">
      <w:pPr>
        <w:spacing w:after="0"/>
        <w:rPr>
          <w:rFonts w:ascii="Times New Roman" w:eastAsia="Times New Roman" w:hAnsi="Times New Roman" w:cs="Times New Roman"/>
          <w:highlight w:val="white"/>
        </w:rPr>
      </w:pPr>
    </w:p>
    <w:p w14:paraId="11C4C0B8" w14:textId="20F31265" w:rsidR="00D5678A" w:rsidRDefault="00732D0A">
      <w:pPr>
        <w:rPr>
          <w:rFonts w:ascii="Times New Roman" w:eastAsia="Times New Roman" w:hAnsi="Times New Roman" w:cs="Times New Roman"/>
          <w:highlight w:val="white"/>
        </w:rPr>
      </w:pPr>
      <w:r>
        <w:rPr>
          <w:noProof/>
        </w:rPr>
        <w:drawing>
          <wp:inline distT="0" distB="0" distL="0" distR="0" wp14:anchorId="0BE44025" wp14:editId="71C8019F">
            <wp:extent cx="4328160" cy="4419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8160" cy="441960"/>
                    </a:xfrm>
                    <a:prstGeom prst="rect">
                      <a:avLst/>
                    </a:prstGeom>
                    <a:noFill/>
                    <a:ln>
                      <a:noFill/>
                    </a:ln>
                  </pic:spPr>
                </pic:pic>
              </a:graphicData>
            </a:graphic>
          </wp:inline>
        </w:drawing>
      </w:r>
    </w:p>
    <w:p w14:paraId="4421FAB5"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b) List all the student names &amp; </w:t>
      </w:r>
      <w:proofErr w:type="spellStart"/>
      <w:r>
        <w:rPr>
          <w:rFonts w:ascii="Times New Roman" w:eastAsia="Times New Roman" w:hAnsi="Times New Roman" w:cs="Times New Roman"/>
          <w:b/>
          <w:sz w:val="26"/>
          <w:szCs w:val="26"/>
          <w:highlight w:val="white"/>
        </w:rPr>
        <w:t>RegNo</w:t>
      </w:r>
      <w:proofErr w:type="spellEnd"/>
      <w:r>
        <w:rPr>
          <w:rFonts w:ascii="Times New Roman" w:eastAsia="Times New Roman" w:hAnsi="Times New Roman" w:cs="Times New Roman"/>
          <w:b/>
          <w:sz w:val="26"/>
          <w:szCs w:val="26"/>
          <w:highlight w:val="white"/>
        </w:rPr>
        <w:t xml:space="preserve"> in the class </w:t>
      </w:r>
    </w:p>
    <w:p w14:paraId="669BBD81" w14:textId="1E002120" w:rsidR="00D5678A" w:rsidRDefault="00732D0A">
      <w:pPr>
        <w:spacing w:after="0"/>
        <w:rPr>
          <w:rFonts w:ascii="Times New Roman" w:eastAsia="Times New Roman" w:hAnsi="Times New Roman" w:cs="Times New Roman"/>
          <w:b/>
          <w:sz w:val="26"/>
          <w:szCs w:val="26"/>
          <w:highlight w:val="white"/>
        </w:rPr>
      </w:pPr>
      <w:r>
        <w:rPr>
          <w:noProof/>
        </w:rPr>
        <w:drawing>
          <wp:inline distT="0" distB="0" distL="0" distR="0" wp14:anchorId="4EE61063" wp14:editId="541AAA32">
            <wp:extent cx="3230880" cy="15925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1592580"/>
                    </a:xfrm>
                    <a:prstGeom prst="rect">
                      <a:avLst/>
                    </a:prstGeom>
                    <a:noFill/>
                    <a:ln>
                      <a:noFill/>
                    </a:ln>
                  </pic:spPr>
                </pic:pic>
              </a:graphicData>
            </a:graphic>
          </wp:inline>
        </w:drawing>
      </w:r>
    </w:p>
    <w:p w14:paraId="7FC1F033"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c) List the count of students who have an interest as </w:t>
      </w:r>
      <w:proofErr w:type="spellStart"/>
      <w:r>
        <w:rPr>
          <w:rFonts w:ascii="Times New Roman" w:eastAsia="Times New Roman" w:hAnsi="Times New Roman" w:cs="Times New Roman"/>
          <w:b/>
          <w:sz w:val="26"/>
          <w:szCs w:val="26"/>
          <w:highlight w:val="white"/>
        </w:rPr>
        <w:t>ImageProcessing</w:t>
      </w:r>
      <w:proofErr w:type="spellEnd"/>
      <w:r>
        <w:rPr>
          <w:rFonts w:ascii="Times New Roman" w:eastAsia="Times New Roman" w:hAnsi="Times New Roman" w:cs="Times New Roman"/>
          <w:b/>
          <w:sz w:val="26"/>
          <w:szCs w:val="26"/>
          <w:highlight w:val="white"/>
        </w:rPr>
        <w:t xml:space="preserve"> and store the result in another file. </w:t>
      </w:r>
    </w:p>
    <w:p w14:paraId="4E28DBC6" w14:textId="5A9FBD28" w:rsidR="00D5678A" w:rsidRDefault="00732D0A">
      <w:pPr>
        <w:spacing w:after="0"/>
        <w:rPr>
          <w:rFonts w:ascii="Times New Roman" w:eastAsia="Times New Roman" w:hAnsi="Times New Roman" w:cs="Times New Roman"/>
          <w:b/>
          <w:sz w:val="26"/>
          <w:szCs w:val="26"/>
          <w:highlight w:val="white"/>
        </w:rPr>
      </w:pPr>
      <w:r>
        <w:rPr>
          <w:noProof/>
        </w:rPr>
        <w:drawing>
          <wp:inline distT="0" distB="0" distL="0" distR="0" wp14:anchorId="022D980C" wp14:editId="77859485">
            <wp:extent cx="4968240" cy="4800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8240" cy="480060"/>
                    </a:xfrm>
                    <a:prstGeom prst="rect">
                      <a:avLst/>
                    </a:prstGeom>
                    <a:noFill/>
                    <a:ln>
                      <a:noFill/>
                    </a:ln>
                  </pic:spPr>
                </pic:pic>
              </a:graphicData>
            </a:graphic>
          </wp:inline>
        </w:drawing>
      </w:r>
    </w:p>
    <w:p w14:paraId="10840F87"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d) Display the first two rows and last two and store them into another file. </w:t>
      </w:r>
    </w:p>
    <w:p w14:paraId="3554644B" w14:textId="67CD29CA" w:rsidR="00D5678A" w:rsidRDefault="00732D0A">
      <w:pPr>
        <w:spacing w:after="0"/>
        <w:rPr>
          <w:rFonts w:ascii="Times New Roman" w:eastAsia="Times New Roman" w:hAnsi="Times New Roman" w:cs="Times New Roman"/>
          <w:b/>
          <w:sz w:val="26"/>
          <w:szCs w:val="26"/>
          <w:highlight w:val="white"/>
        </w:rPr>
      </w:pPr>
      <w:r>
        <w:rPr>
          <w:noProof/>
        </w:rPr>
        <w:drawing>
          <wp:inline distT="0" distB="0" distL="0" distR="0" wp14:anchorId="1CA64960" wp14:editId="12EEA218">
            <wp:extent cx="3177540" cy="61722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7540" cy="617220"/>
                    </a:xfrm>
                    <a:prstGeom prst="rect">
                      <a:avLst/>
                    </a:prstGeom>
                    <a:noFill/>
                    <a:ln>
                      <a:noFill/>
                    </a:ln>
                  </pic:spPr>
                </pic:pic>
              </a:graphicData>
            </a:graphic>
          </wp:inline>
        </w:drawing>
      </w:r>
    </w:p>
    <w:p w14:paraId="01985835"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9. Display the contents of the file test1.txt without any blank lines </w:t>
      </w:r>
    </w:p>
    <w:p w14:paraId="4C7C9D41" w14:textId="5A0C5334" w:rsidR="00D5678A" w:rsidRDefault="00732D0A">
      <w:pPr>
        <w:spacing w:after="0"/>
        <w:rPr>
          <w:rFonts w:ascii="Times New Roman" w:eastAsia="Times New Roman" w:hAnsi="Times New Roman" w:cs="Times New Roman"/>
          <w:b/>
          <w:sz w:val="26"/>
          <w:szCs w:val="26"/>
          <w:highlight w:val="white"/>
        </w:rPr>
      </w:pPr>
      <w:r>
        <w:rPr>
          <w:noProof/>
        </w:rPr>
        <w:drawing>
          <wp:inline distT="0" distB="0" distL="0" distR="0" wp14:anchorId="597D94CD" wp14:editId="65611FC2">
            <wp:extent cx="3512820" cy="15468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2820" cy="1546860"/>
                    </a:xfrm>
                    <a:prstGeom prst="rect">
                      <a:avLst/>
                    </a:prstGeom>
                    <a:noFill/>
                    <a:ln>
                      <a:noFill/>
                    </a:ln>
                  </pic:spPr>
                </pic:pic>
              </a:graphicData>
            </a:graphic>
          </wp:inline>
        </w:drawing>
      </w:r>
    </w:p>
    <w:p w14:paraId="63A9A2B3"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10. Move the file sample.txt from dir1 directory to dir2 directory </w:t>
      </w:r>
    </w:p>
    <w:p w14:paraId="7DD39B65" w14:textId="202932D1" w:rsidR="00D5678A" w:rsidRDefault="00732D0A">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5EC86F2D" wp14:editId="0CC5ED31">
            <wp:extent cx="3276600" cy="4724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472440"/>
                    </a:xfrm>
                    <a:prstGeom prst="rect">
                      <a:avLst/>
                    </a:prstGeom>
                    <a:noFill/>
                    <a:ln>
                      <a:noFill/>
                    </a:ln>
                  </pic:spPr>
                </pic:pic>
              </a:graphicData>
            </a:graphic>
          </wp:inline>
        </w:drawing>
      </w:r>
    </w:p>
    <w:p w14:paraId="39FD60E3"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11. Change directory into dir2 directory </w:t>
      </w:r>
    </w:p>
    <w:p w14:paraId="487AAD38" w14:textId="4F6723E8"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lastRenderedPageBreak/>
        <w:drawing>
          <wp:inline distT="0" distB="0" distL="0" distR="0" wp14:anchorId="3BD9C6F9" wp14:editId="23DC243E">
            <wp:extent cx="3276600" cy="472440"/>
            <wp:effectExtent l="0" t="0" r="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76600" cy="472440"/>
                    </a:xfrm>
                    <a:prstGeom prst="rect">
                      <a:avLst/>
                    </a:prstGeom>
                    <a:noFill/>
                    <a:ln>
                      <a:noFill/>
                    </a:ln>
                  </pic:spPr>
                </pic:pic>
              </a:graphicData>
            </a:graphic>
          </wp:inline>
        </w:drawing>
      </w:r>
    </w:p>
    <w:p w14:paraId="2554257F"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12. Check whether the file sample.txt is present </w:t>
      </w:r>
      <w:proofErr w:type="gramStart"/>
      <w:r>
        <w:rPr>
          <w:rFonts w:ascii="Times New Roman" w:eastAsia="Times New Roman" w:hAnsi="Times New Roman" w:cs="Times New Roman"/>
          <w:b/>
          <w:sz w:val="26"/>
          <w:szCs w:val="26"/>
          <w:highlight w:val="white"/>
        </w:rPr>
        <w:t>their</w:t>
      </w:r>
      <w:proofErr w:type="gramEnd"/>
      <w:r>
        <w:rPr>
          <w:rFonts w:ascii="Times New Roman" w:eastAsia="Times New Roman" w:hAnsi="Times New Roman" w:cs="Times New Roman"/>
          <w:b/>
          <w:sz w:val="26"/>
          <w:szCs w:val="26"/>
          <w:highlight w:val="white"/>
        </w:rPr>
        <w:t xml:space="preserve"> </w:t>
      </w:r>
    </w:p>
    <w:p w14:paraId="282F3F0C" w14:textId="31ABD37D"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647815A4" wp14:editId="455A3B90">
            <wp:extent cx="2301240" cy="2819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1240" cy="281940"/>
                    </a:xfrm>
                    <a:prstGeom prst="rect">
                      <a:avLst/>
                    </a:prstGeom>
                    <a:noFill/>
                    <a:ln>
                      <a:noFill/>
                    </a:ln>
                  </pic:spPr>
                </pic:pic>
              </a:graphicData>
            </a:graphic>
          </wp:inline>
        </w:drawing>
      </w:r>
    </w:p>
    <w:p w14:paraId="379274E5"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13. Rename the file sample.txt to new.txt and check whether sample.txt is there or not? </w:t>
      </w:r>
    </w:p>
    <w:p w14:paraId="089B3E40" w14:textId="64DE8B92"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4BDA9F2E" wp14:editId="1319EE7A">
            <wp:extent cx="3634740" cy="472440"/>
            <wp:effectExtent l="0" t="0" r="381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4740" cy="472440"/>
                    </a:xfrm>
                    <a:prstGeom prst="rect">
                      <a:avLst/>
                    </a:prstGeom>
                    <a:noFill/>
                    <a:ln>
                      <a:noFill/>
                    </a:ln>
                  </pic:spPr>
                </pic:pic>
              </a:graphicData>
            </a:graphic>
          </wp:inline>
        </w:drawing>
      </w:r>
    </w:p>
    <w:p w14:paraId="46AFD48C"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14. Remove the directory dir1 </w:t>
      </w:r>
    </w:p>
    <w:p w14:paraId="6279DAA5" w14:textId="258EA73E"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08EF06AF" wp14:editId="26A1BAF9">
            <wp:extent cx="3032760" cy="51054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2760" cy="510540"/>
                    </a:xfrm>
                    <a:prstGeom prst="rect">
                      <a:avLst/>
                    </a:prstGeom>
                    <a:noFill/>
                    <a:ln>
                      <a:noFill/>
                    </a:ln>
                  </pic:spPr>
                </pic:pic>
              </a:graphicData>
            </a:graphic>
          </wp:inline>
        </w:drawing>
      </w:r>
    </w:p>
    <w:p w14:paraId="77C5D955"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15. Display last 3 lines of the file test1.txt </w:t>
      </w:r>
    </w:p>
    <w:p w14:paraId="7C2F9992" w14:textId="797F32D8"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4430A6A7" wp14:editId="61E7178C">
            <wp:extent cx="3322320" cy="6400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2320" cy="640080"/>
                    </a:xfrm>
                    <a:prstGeom prst="rect">
                      <a:avLst/>
                    </a:prstGeom>
                    <a:noFill/>
                    <a:ln>
                      <a:noFill/>
                    </a:ln>
                  </pic:spPr>
                </pic:pic>
              </a:graphicData>
            </a:graphic>
          </wp:inline>
        </w:drawing>
      </w:r>
    </w:p>
    <w:p w14:paraId="49237471"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16. Display all the commands you have executed so far and save the list into a file named todayshistory.txt </w:t>
      </w:r>
    </w:p>
    <w:p w14:paraId="7036FD5F" w14:textId="31D89A18" w:rsidR="00D5678A" w:rsidRDefault="00AD5421">
      <w:pPr>
        <w:shd w:val="clear" w:color="auto" w:fill="FFFFFF"/>
        <w:spacing w:before="280" w:after="0" w:line="240" w:lineRule="auto"/>
        <w:jc w:val="both"/>
        <w:rPr>
          <w:rFonts w:ascii="Times New Roman" w:eastAsia="Times New Roman" w:hAnsi="Times New Roman" w:cs="Times New Roman"/>
        </w:rPr>
      </w:pPr>
      <w:r>
        <w:rPr>
          <w:noProof/>
        </w:rPr>
        <w:drawing>
          <wp:inline distT="0" distB="0" distL="0" distR="0" wp14:anchorId="7E938BC9" wp14:editId="6BC4F89F">
            <wp:extent cx="3901440" cy="304800"/>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1440" cy="304800"/>
                    </a:xfrm>
                    <a:prstGeom prst="rect">
                      <a:avLst/>
                    </a:prstGeom>
                    <a:noFill/>
                    <a:ln>
                      <a:noFill/>
                    </a:ln>
                  </pic:spPr>
                </pic:pic>
              </a:graphicData>
            </a:graphic>
          </wp:inline>
        </w:drawing>
      </w:r>
    </w:p>
    <w:p w14:paraId="5D9C69F3" w14:textId="072E5BCF" w:rsidR="00AD5421" w:rsidRDefault="00AD5421">
      <w:pPr>
        <w:shd w:val="clear" w:color="auto" w:fill="FFFFFF"/>
        <w:spacing w:before="280" w:after="0" w:line="240" w:lineRule="auto"/>
        <w:jc w:val="both"/>
        <w:rPr>
          <w:rFonts w:ascii="Times New Roman" w:eastAsia="Times New Roman" w:hAnsi="Times New Roman" w:cs="Times New Roman"/>
        </w:rPr>
      </w:pPr>
      <w:r>
        <w:rPr>
          <w:noProof/>
        </w:rPr>
        <w:lastRenderedPageBreak/>
        <w:drawing>
          <wp:inline distT="0" distB="0" distL="0" distR="0" wp14:anchorId="31EE1555" wp14:editId="6DAFAA8A">
            <wp:extent cx="3398520" cy="28651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8520" cy="2865120"/>
                    </a:xfrm>
                    <a:prstGeom prst="rect">
                      <a:avLst/>
                    </a:prstGeom>
                    <a:noFill/>
                    <a:ln>
                      <a:noFill/>
                    </a:ln>
                  </pic:spPr>
                </pic:pic>
              </a:graphicData>
            </a:graphic>
          </wp:inline>
        </w:drawing>
      </w:r>
    </w:p>
    <w:p w14:paraId="08A31C0D"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17. How many files are present under your home directory? </w:t>
      </w:r>
    </w:p>
    <w:p w14:paraId="7477DFFB" w14:textId="7DF46386"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5D566C01" wp14:editId="365BE1DB">
            <wp:extent cx="2735580" cy="32766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5580" cy="327660"/>
                    </a:xfrm>
                    <a:prstGeom prst="rect">
                      <a:avLst/>
                    </a:prstGeom>
                    <a:noFill/>
                    <a:ln>
                      <a:noFill/>
                    </a:ln>
                  </pic:spPr>
                </pic:pic>
              </a:graphicData>
            </a:graphic>
          </wp:inline>
        </w:drawing>
      </w:r>
    </w:p>
    <w:p w14:paraId="35D8A867"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 xml:space="preserve">18. Perform the sorting of three files and store the sorted file in the fourth file. </w:t>
      </w:r>
    </w:p>
    <w:p w14:paraId="53C159F3" w14:textId="3C581025"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71F4D6B7" wp14:editId="141D1FC2">
            <wp:extent cx="4869180" cy="7696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69180" cy="769620"/>
                    </a:xfrm>
                    <a:prstGeom prst="rect">
                      <a:avLst/>
                    </a:prstGeom>
                    <a:noFill/>
                    <a:ln>
                      <a:noFill/>
                    </a:ln>
                  </pic:spPr>
                </pic:pic>
              </a:graphicData>
            </a:graphic>
          </wp:inline>
        </w:drawing>
      </w:r>
    </w:p>
    <w:p w14:paraId="3BA493A6"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19. Change the permission of your newly created file such that the group users and others don’t access any type of access.</w:t>
      </w:r>
    </w:p>
    <w:p w14:paraId="33C10F03" w14:textId="2C62EC16"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11A09CEB" wp14:editId="1C76CEFD">
            <wp:extent cx="5731510" cy="638810"/>
            <wp:effectExtent l="0" t="0" r="254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38810"/>
                    </a:xfrm>
                    <a:prstGeom prst="rect">
                      <a:avLst/>
                    </a:prstGeom>
                    <a:noFill/>
                    <a:ln>
                      <a:noFill/>
                    </a:ln>
                  </pic:spPr>
                </pic:pic>
              </a:graphicData>
            </a:graphic>
          </wp:inline>
        </w:drawing>
      </w:r>
    </w:p>
    <w:p w14:paraId="1069B96A"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20. Display the network status on the shell.</w:t>
      </w:r>
    </w:p>
    <w:p w14:paraId="42FACA62" w14:textId="545DFE58"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2A49077F" wp14:editId="7FA39B3B">
            <wp:extent cx="2362200" cy="1219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121920"/>
                    </a:xfrm>
                    <a:prstGeom prst="rect">
                      <a:avLst/>
                    </a:prstGeom>
                    <a:noFill/>
                    <a:ln>
                      <a:noFill/>
                    </a:ln>
                  </pic:spPr>
                </pic:pic>
              </a:graphicData>
            </a:graphic>
          </wp:inline>
        </w:drawing>
      </w:r>
    </w:p>
    <w:p w14:paraId="34F3629E" w14:textId="429275AE" w:rsidR="00AD5421"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lastRenderedPageBreak/>
        <w:drawing>
          <wp:inline distT="0" distB="0" distL="0" distR="0" wp14:anchorId="0927E951" wp14:editId="42949757">
            <wp:extent cx="5731510" cy="392938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929380"/>
                    </a:xfrm>
                    <a:prstGeom prst="rect">
                      <a:avLst/>
                    </a:prstGeom>
                    <a:noFill/>
                    <a:ln>
                      <a:noFill/>
                    </a:ln>
                  </pic:spPr>
                </pic:pic>
              </a:graphicData>
            </a:graphic>
          </wp:inline>
        </w:drawing>
      </w:r>
    </w:p>
    <w:p w14:paraId="2A32F841"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21. Compares any two files and search for both common and exclusive features</w:t>
      </w:r>
    </w:p>
    <w:p w14:paraId="006AA99D" w14:textId="47F60A73"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53FC6EB7" wp14:editId="4B383FD7">
            <wp:extent cx="3870960" cy="434340"/>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70960" cy="434340"/>
                    </a:xfrm>
                    <a:prstGeom prst="rect">
                      <a:avLst/>
                    </a:prstGeom>
                    <a:noFill/>
                    <a:ln>
                      <a:noFill/>
                    </a:ln>
                  </pic:spPr>
                </pic:pic>
              </a:graphicData>
            </a:graphic>
          </wp:inline>
        </w:drawing>
      </w:r>
    </w:p>
    <w:p w14:paraId="16F990E7"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22. Display the user ID, process ID, and parent process ID.</w:t>
      </w:r>
    </w:p>
    <w:p w14:paraId="7F38AF7A" w14:textId="7107B84B"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35127331" wp14:editId="3CCBC9C1">
            <wp:extent cx="4191000" cy="769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769620"/>
                    </a:xfrm>
                    <a:prstGeom prst="rect">
                      <a:avLst/>
                    </a:prstGeom>
                    <a:noFill/>
                    <a:ln>
                      <a:noFill/>
                    </a:ln>
                  </pic:spPr>
                </pic:pic>
              </a:graphicData>
            </a:graphic>
          </wp:inline>
        </w:drawing>
      </w:r>
    </w:p>
    <w:p w14:paraId="3CB0E48D"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23. Report disk usages of the file system.</w:t>
      </w:r>
    </w:p>
    <w:p w14:paraId="693CD5CE" w14:textId="373C0196"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lastRenderedPageBreak/>
        <w:drawing>
          <wp:inline distT="0" distB="0" distL="0" distR="0" wp14:anchorId="384B4565" wp14:editId="7DA8290E">
            <wp:extent cx="2979420" cy="2606040"/>
            <wp:effectExtent l="0" t="0" r="0" b="381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9420" cy="2606040"/>
                    </a:xfrm>
                    <a:prstGeom prst="rect">
                      <a:avLst/>
                    </a:prstGeom>
                    <a:noFill/>
                    <a:ln>
                      <a:noFill/>
                    </a:ln>
                  </pic:spPr>
                </pic:pic>
              </a:graphicData>
            </a:graphic>
          </wp:inline>
        </w:drawing>
      </w:r>
    </w:p>
    <w:p w14:paraId="5DE31ED8" w14:textId="77777777" w:rsidR="00D5678A" w:rsidRDefault="00D5678A">
      <w:pPr>
        <w:shd w:val="clear" w:color="auto" w:fill="FFFFFF"/>
        <w:spacing w:before="280" w:after="0" w:line="240" w:lineRule="auto"/>
        <w:jc w:val="both"/>
        <w:rPr>
          <w:rFonts w:ascii="Times New Roman" w:eastAsia="Times New Roman" w:hAnsi="Times New Roman" w:cs="Times New Roman"/>
          <w:b/>
          <w:sz w:val="26"/>
          <w:szCs w:val="26"/>
          <w:highlight w:val="white"/>
        </w:rPr>
      </w:pPr>
    </w:p>
    <w:p w14:paraId="6D232A98"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24. Display the statistics of all ports connected to a network.</w:t>
      </w:r>
    </w:p>
    <w:p w14:paraId="7925F929" w14:textId="06DA8193"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27250EC4" wp14:editId="31DBE01A">
            <wp:extent cx="3055620" cy="1752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55620" cy="175260"/>
                    </a:xfrm>
                    <a:prstGeom prst="rect">
                      <a:avLst/>
                    </a:prstGeom>
                    <a:noFill/>
                    <a:ln>
                      <a:noFill/>
                    </a:ln>
                  </pic:spPr>
                </pic:pic>
              </a:graphicData>
            </a:graphic>
          </wp:inline>
        </w:drawing>
      </w:r>
    </w:p>
    <w:p w14:paraId="07A99722" w14:textId="2D8D87C3" w:rsidR="00AD5421"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603C6AD9" wp14:editId="4DB4D649">
            <wp:extent cx="4572000" cy="1211580"/>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1211580"/>
                    </a:xfrm>
                    <a:prstGeom prst="rect">
                      <a:avLst/>
                    </a:prstGeom>
                    <a:noFill/>
                    <a:ln>
                      <a:noFill/>
                    </a:ln>
                  </pic:spPr>
                </pic:pic>
              </a:graphicData>
            </a:graphic>
          </wp:inline>
        </w:drawing>
      </w:r>
    </w:p>
    <w:p w14:paraId="40D4821F"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25. Display the uptime of the system.</w:t>
      </w:r>
    </w:p>
    <w:p w14:paraId="3390AC37" w14:textId="57E4AC22"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40DCAAED" wp14:editId="7A2A9C9A">
            <wp:extent cx="5731510" cy="427355"/>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27355"/>
                    </a:xfrm>
                    <a:prstGeom prst="rect">
                      <a:avLst/>
                    </a:prstGeom>
                    <a:noFill/>
                    <a:ln>
                      <a:noFill/>
                    </a:ln>
                  </pic:spPr>
                </pic:pic>
              </a:graphicData>
            </a:graphic>
          </wp:inline>
        </w:drawing>
      </w:r>
    </w:p>
    <w:p w14:paraId="502B825C"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26. Julian day.</w:t>
      </w:r>
    </w:p>
    <w:p w14:paraId="3034EF18" w14:textId="4FC6B56F" w:rsidR="00D5678A" w:rsidRDefault="00D5678A">
      <w:pPr>
        <w:shd w:val="clear" w:color="auto" w:fill="FFFFFF"/>
        <w:spacing w:before="280" w:after="0" w:line="240" w:lineRule="auto"/>
        <w:jc w:val="both"/>
        <w:rPr>
          <w:rFonts w:ascii="Times New Roman" w:eastAsia="Times New Roman" w:hAnsi="Times New Roman" w:cs="Times New Roman"/>
          <w:b/>
          <w:sz w:val="26"/>
          <w:szCs w:val="26"/>
          <w:highlight w:val="white"/>
        </w:rPr>
      </w:pPr>
    </w:p>
    <w:p w14:paraId="79C5463B" w14:textId="17F4D02F"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2CCE29F5" wp14:editId="23EB60FF">
            <wp:extent cx="2339340" cy="487680"/>
            <wp:effectExtent l="0" t="0" r="381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9340" cy="487680"/>
                    </a:xfrm>
                    <a:prstGeom prst="rect">
                      <a:avLst/>
                    </a:prstGeom>
                    <a:noFill/>
                    <a:ln>
                      <a:noFill/>
                    </a:ln>
                  </pic:spPr>
                </pic:pic>
              </a:graphicData>
            </a:graphic>
          </wp:inline>
        </w:drawing>
      </w:r>
    </w:p>
    <w:p w14:paraId="20242F76" w14:textId="77777777" w:rsidR="00D5678A" w:rsidRDefault="00D5678A">
      <w:pPr>
        <w:shd w:val="clear" w:color="auto" w:fill="FFFFFF"/>
        <w:spacing w:before="280" w:after="0" w:line="240" w:lineRule="auto"/>
        <w:jc w:val="both"/>
        <w:rPr>
          <w:rFonts w:ascii="Times New Roman" w:eastAsia="Times New Roman" w:hAnsi="Times New Roman" w:cs="Times New Roman"/>
          <w:b/>
          <w:sz w:val="26"/>
          <w:szCs w:val="26"/>
          <w:highlight w:val="white"/>
        </w:rPr>
      </w:pPr>
    </w:p>
    <w:p w14:paraId="273D763E"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27. IP information.</w:t>
      </w:r>
    </w:p>
    <w:p w14:paraId="7BEE0116" w14:textId="733882D2"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lastRenderedPageBreak/>
        <w:drawing>
          <wp:inline distT="0" distB="0" distL="0" distR="0" wp14:anchorId="74798945" wp14:editId="08857032">
            <wp:extent cx="5731510" cy="1427480"/>
            <wp:effectExtent l="0" t="0" r="254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1427480"/>
                    </a:xfrm>
                    <a:prstGeom prst="rect">
                      <a:avLst/>
                    </a:prstGeom>
                    <a:noFill/>
                    <a:ln>
                      <a:noFill/>
                    </a:ln>
                  </pic:spPr>
                </pic:pic>
              </a:graphicData>
            </a:graphic>
          </wp:inline>
        </w:drawing>
      </w:r>
    </w:p>
    <w:p w14:paraId="74AC9DA7"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28. Display only the free space in the system.</w:t>
      </w:r>
    </w:p>
    <w:p w14:paraId="1D2908D4" w14:textId="7A72828E"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21124FE1" wp14:editId="50930FEA">
            <wp:extent cx="5731510" cy="2565400"/>
            <wp:effectExtent l="0" t="0" r="2540"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565400"/>
                    </a:xfrm>
                    <a:prstGeom prst="rect">
                      <a:avLst/>
                    </a:prstGeom>
                    <a:noFill/>
                    <a:ln>
                      <a:noFill/>
                    </a:ln>
                  </pic:spPr>
                </pic:pic>
              </a:graphicData>
            </a:graphic>
          </wp:inline>
        </w:drawing>
      </w:r>
    </w:p>
    <w:p w14:paraId="4A447BEA"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29. Linux platform is infected over the network.</w:t>
      </w:r>
    </w:p>
    <w:p w14:paraId="4052A41D" w14:textId="77777777" w:rsidR="00D5678A" w:rsidRDefault="003A0213">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30. Display the configuration information of your network.</w:t>
      </w:r>
    </w:p>
    <w:p w14:paraId="3D6EB9C9" w14:textId="6BCC488C" w:rsidR="00D5678A" w:rsidRDefault="00AD5421">
      <w:pPr>
        <w:shd w:val="clear" w:color="auto" w:fill="FFFFFF"/>
        <w:spacing w:before="280" w:after="0" w:line="240" w:lineRule="auto"/>
        <w:jc w:val="both"/>
        <w:rPr>
          <w:rFonts w:ascii="Times New Roman" w:eastAsia="Times New Roman" w:hAnsi="Times New Roman" w:cs="Times New Roman"/>
          <w:b/>
          <w:sz w:val="26"/>
          <w:szCs w:val="26"/>
          <w:highlight w:val="white"/>
        </w:rPr>
      </w:pPr>
      <w:r>
        <w:rPr>
          <w:noProof/>
        </w:rPr>
        <w:drawing>
          <wp:inline distT="0" distB="0" distL="0" distR="0" wp14:anchorId="67C512FA" wp14:editId="745AA11B">
            <wp:extent cx="5731510" cy="804545"/>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804545"/>
                    </a:xfrm>
                    <a:prstGeom prst="rect">
                      <a:avLst/>
                    </a:prstGeom>
                    <a:noFill/>
                    <a:ln>
                      <a:noFill/>
                    </a:ln>
                  </pic:spPr>
                </pic:pic>
              </a:graphicData>
            </a:graphic>
          </wp:inline>
        </w:drawing>
      </w:r>
    </w:p>
    <w:p w14:paraId="170823E4" w14:textId="34C989D4" w:rsidR="006211C5" w:rsidRDefault="006211C5">
      <w:pPr>
        <w:shd w:val="clear" w:color="auto" w:fill="FFFFFF"/>
        <w:spacing w:before="280" w:after="0" w:line="240" w:lineRule="auto"/>
        <w:jc w:val="both"/>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Video link:</w:t>
      </w:r>
      <w:r w:rsidRPr="006211C5">
        <w:t xml:space="preserve"> </w:t>
      </w:r>
      <w:r>
        <w:t xml:space="preserve"> </w:t>
      </w:r>
      <w:r w:rsidRPr="006211C5">
        <w:rPr>
          <w:rFonts w:ascii="Times New Roman" w:eastAsia="Times New Roman" w:hAnsi="Times New Roman" w:cs="Times New Roman"/>
          <w:b/>
          <w:sz w:val="26"/>
          <w:szCs w:val="26"/>
        </w:rPr>
        <w:t>https://youtu.be/uEpFXdos4FM</w:t>
      </w:r>
    </w:p>
    <w:p w14:paraId="79C8F9E7" w14:textId="77777777" w:rsidR="006211C5" w:rsidRDefault="006211C5">
      <w:pPr>
        <w:shd w:val="clear" w:color="auto" w:fill="FFFFFF"/>
        <w:spacing w:before="280" w:after="0" w:line="240" w:lineRule="auto"/>
        <w:jc w:val="both"/>
        <w:rPr>
          <w:rFonts w:ascii="Times New Roman" w:eastAsia="Times New Roman" w:hAnsi="Times New Roman" w:cs="Times New Roman"/>
          <w:b/>
          <w:sz w:val="26"/>
          <w:szCs w:val="26"/>
          <w:highlight w:val="white"/>
        </w:rPr>
      </w:pPr>
    </w:p>
    <w:p w14:paraId="5BDA3846" w14:textId="77777777" w:rsidR="00D5678A" w:rsidRDefault="003A0213">
      <w:pPr>
        <w:rPr>
          <w:rFonts w:ascii="Times New Roman" w:eastAsia="Times New Roman" w:hAnsi="Times New Roman" w:cs="Times New Roman"/>
          <w:sz w:val="24"/>
          <w:szCs w:val="24"/>
        </w:rPr>
      </w:pPr>
      <w:r>
        <w:rPr>
          <w:rFonts w:ascii="Times New Roman" w:eastAsia="Times New Roman" w:hAnsi="Times New Roman" w:cs="Times New Roman"/>
          <w:b/>
          <w:sz w:val="28"/>
          <w:szCs w:val="28"/>
        </w:rPr>
        <w:t>Results</w:t>
      </w:r>
      <w:r>
        <w:rPr>
          <w:rFonts w:ascii="Times New Roman" w:eastAsia="Times New Roman" w:hAnsi="Times New Roman" w:cs="Times New Roman"/>
          <w:b/>
          <w:sz w:val="24"/>
          <w:szCs w:val="24"/>
        </w:rPr>
        <w:t>:</w:t>
      </w:r>
    </w:p>
    <w:p w14:paraId="5DADB09E" w14:textId="77777777" w:rsidR="00D5678A" w:rsidRDefault="003A021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Linux commands are studied and executed. </w:t>
      </w:r>
    </w:p>
    <w:sectPr w:rsidR="00D5678A">
      <w:headerReference w:type="default" r:id="rId41"/>
      <w:footerReference w:type="default" r:id="rId4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6744C" w14:textId="77777777" w:rsidR="00EE6D6B" w:rsidRDefault="00EE6D6B">
      <w:pPr>
        <w:spacing w:after="0" w:line="240" w:lineRule="auto"/>
      </w:pPr>
      <w:r>
        <w:separator/>
      </w:r>
    </w:p>
  </w:endnote>
  <w:endnote w:type="continuationSeparator" w:id="0">
    <w:p w14:paraId="59DB064B" w14:textId="77777777" w:rsidR="00EE6D6B" w:rsidRDefault="00EE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1C786" w14:textId="77777777" w:rsidR="00D5678A" w:rsidRDefault="003A021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fldChar w:fldCharType="begin"/>
    </w:r>
    <w:r>
      <w:rPr>
        <w:rFonts w:ascii="Times New Roman" w:eastAsia="Times New Roman" w:hAnsi="Times New Roman" w:cs="Times New Roman"/>
        <w:b/>
        <w:color w:val="000000"/>
      </w:rPr>
      <w:instrText>PAGE</w:instrText>
    </w:r>
    <w:r>
      <w:rPr>
        <w:rFonts w:ascii="Times New Roman" w:eastAsia="Times New Roman" w:hAnsi="Times New Roman" w:cs="Times New Roman"/>
        <w:b/>
        <w:color w:val="000000"/>
      </w:rPr>
      <w:fldChar w:fldCharType="separate"/>
    </w:r>
    <w:r w:rsidR="000A2A9C">
      <w:rPr>
        <w:rFonts w:ascii="Times New Roman" w:eastAsia="Times New Roman" w:hAnsi="Times New Roman" w:cs="Times New Roman"/>
        <w:b/>
        <w:noProof/>
        <w:color w:val="000000"/>
      </w:rPr>
      <w:t>1</w:t>
    </w:r>
    <w:r>
      <w:rPr>
        <w:rFonts w:ascii="Times New Roman" w:eastAsia="Times New Roman" w:hAnsi="Times New Roman" w:cs="Times New Roman"/>
        <w:b/>
        <w:color w:val="000000"/>
      </w:rPr>
      <w:fldChar w:fldCharType="end"/>
    </w:r>
  </w:p>
  <w:p w14:paraId="27000BAA" w14:textId="77777777" w:rsidR="00D5678A" w:rsidRDefault="00D5678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1AA6C" w14:textId="77777777" w:rsidR="00EE6D6B" w:rsidRDefault="00EE6D6B">
      <w:pPr>
        <w:spacing w:after="0" w:line="240" w:lineRule="auto"/>
      </w:pPr>
      <w:r>
        <w:separator/>
      </w:r>
    </w:p>
  </w:footnote>
  <w:footnote w:type="continuationSeparator" w:id="0">
    <w:p w14:paraId="3BA6A3A0" w14:textId="77777777" w:rsidR="00EE6D6B" w:rsidRDefault="00EE6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853BA" w14:textId="0B7D01DF" w:rsidR="00D5678A" w:rsidRDefault="003A0213">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18CS2064 - Open Source technologies Lab | URK17CS</w:t>
    </w:r>
    <w:r w:rsidR="00732D0A">
      <w:rPr>
        <w:rFonts w:ascii="Times New Roman" w:eastAsia="Times New Roman" w:hAnsi="Times New Roman" w:cs="Times New Roman"/>
        <w:b/>
        <w:sz w:val="36"/>
        <w:szCs w:val="36"/>
      </w:rPr>
      <w:t>025</w:t>
    </w:r>
  </w:p>
  <w:p w14:paraId="2590C5BD" w14:textId="77777777" w:rsidR="00D5678A" w:rsidRDefault="00D5678A">
    <w:pPr>
      <w:pBdr>
        <w:top w:val="nil"/>
        <w:left w:val="nil"/>
        <w:bottom w:val="single" w:sz="6" w:space="1" w:color="000000"/>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p w14:paraId="3DFE9BDB" w14:textId="77777777" w:rsidR="00D5678A" w:rsidRDefault="00D5678A">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6"/>
        <w:szCs w:val="2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78A"/>
    <w:rsid w:val="000A2A9C"/>
    <w:rsid w:val="002160CC"/>
    <w:rsid w:val="003A0213"/>
    <w:rsid w:val="006211C5"/>
    <w:rsid w:val="006A3050"/>
    <w:rsid w:val="00732D0A"/>
    <w:rsid w:val="00904548"/>
    <w:rsid w:val="00AD5421"/>
    <w:rsid w:val="00D5678A"/>
    <w:rsid w:val="00EE6D6B"/>
    <w:rsid w:val="00F61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8E11"/>
  <w15:docId w15:val="{9840EF2C-514B-4287-9CE1-33371B6C3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000000"/>
    </w:rPr>
    <w:tblPr>
      <w:tblStyleRowBandSize w:val="1"/>
      <w:tblStyleColBandSize w:val="1"/>
    </w:tblPr>
  </w:style>
  <w:style w:type="paragraph" w:styleId="Header">
    <w:name w:val="header"/>
    <w:basedOn w:val="Normal"/>
    <w:link w:val="HeaderChar"/>
    <w:uiPriority w:val="99"/>
    <w:unhideWhenUsed/>
    <w:rsid w:val="006A30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050"/>
  </w:style>
  <w:style w:type="paragraph" w:styleId="Footer">
    <w:name w:val="footer"/>
    <w:basedOn w:val="Normal"/>
    <w:link w:val="FooterChar"/>
    <w:uiPriority w:val="99"/>
    <w:unhideWhenUsed/>
    <w:rsid w:val="006A30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1035</Words>
  <Characters>5901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reddy</dc:creator>
  <cp:lastModifiedBy>venkateswarlu.kanta@gmail.com</cp:lastModifiedBy>
  <cp:revision>3</cp:revision>
  <dcterms:created xsi:type="dcterms:W3CDTF">2020-08-24T06:41:00Z</dcterms:created>
  <dcterms:modified xsi:type="dcterms:W3CDTF">2020-08-24T08:39:00Z</dcterms:modified>
</cp:coreProperties>
</file>