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6969" w14:textId="4D34DEFC" w:rsidR="00FE30D2" w:rsidRDefault="00000000" w:rsidP="003A0938">
      <w:pPr>
        <w:spacing w:before="1800" w:after="200"/>
      </w:pPr>
      <w:r>
        <w:rPr>
          <w:b/>
          <w:bCs/>
          <w:color w:val="FFFFFF"/>
          <w:sz w:val="56"/>
          <w:szCs w:val="56"/>
        </w:rPr>
        <w:t>UMENTATION</w:t>
      </w:r>
    </w:p>
    <w:p w14:paraId="2ED11576" w14:textId="3C7AD6FF" w:rsidR="00FE30D2" w:rsidRDefault="00000000" w:rsidP="003A0938">
      <w:r>
        <w:rPr>
          <w:b/>
          <w:bCs/>
          <w:color w:val="1F4E79"/>
          <w:sz w:val="28"/>
          <w:szCs w:val="28"/>
        </w:rPr>
        <w:t>1. Project Overview</w:t>
      </w:r>
    </w:p>
    <w:p w14:paraId="263128E2" w14:textId="77777777" w:rsidR="00FE30D2" w:rsidRDefault="00FE30D2">
      <w:pPr>
        <w:spacing w:before="80" w:after="80"/>
      </w:pPr>
    </w:p>
    <w:p w14:paraId="46FA37D9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Project Title: </w:t>
      </w:r>
      <w:r>
        <w:rPr>
          <w:color w:val="1A1A1A"/>
        </w:rPr>
        <w:t>Supply Chain Performance Analytics System Using MSSQL</w:t>
      </w:r>
    </w:p>
    <w:p w14:paraId="083D6032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Database: </w:t>
      </w:r>
      <w:proofErr w:type="spellStart"/>
      <w:r>
        <w:rPr>
          <w:color w:val="1A1A1A"/>
        </w:rPr>
        <w:t>SupplyChainDB</w:t>
      </w:r>
      <w:proofErr w:type="spellEnd"/>
      <w:r>
        <w:rPr>
          <w:color w:val="1A1A1A"/>
        </w:rPr>
        <w:t xml:space="preserve"> (Microsoft SQL Server)</w:t>
      </w:r>
    </w:p>
    <w:p w14:paraId="35A001E8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Table: </w:t>
      </w:r>
      <w:proofErr w:type="spellStart"/>
      <w:r>
        <w:rPr>
          <w:color w:val="1A1A1A"/>
        </w:rPr>
        <w:t>SupplyChain</w:t>
      </w:r>
      <w:proofErr w:type="spellEnd"/>
    </w:p>
    <w:p w14:paraId="5675ED68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Total Records: </w:t>
      </w:r>
      <w:r>
        <w:rPr>
          <w:color w:val="1A1A1A"/>
        </w:rPr>
        <w:t>100 SKUs</w:t>
      </w:r>
    </w:p>
    <w:p w14:paraId="05219D9B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Total Columns: </w:t>
      </w:r>
      <w:r>
        <w:rPr>
          <w:color w:val="1A1A1A"/>
        </w:rPr>
        <w:t>25 Supply Chain Attributes</w:t>
      </w:r>
    </w:p>
    <w:p w14:paraId="75A7E938" w14:textId="77777777" w:rsidR="00FE30D2" w:rsidRDefault="00000000">
      <w:pPr>
        <w:spacing w:before="60" w:after="60"/>
      </w:pPr>
      <w:r>
        <w:rPr>
          <w:b/>
          <w:bCs/>
          <w:color w:val="1A1A1A"/>
        </w:rPr>
        <w:t xml:space="preserve">Queries Written: </w:t>
      </w:r>
      <w:r>
        <w:rPr>
          <w:color w:val="1A1A1A"/>
        </w:rPr>
        <w:t>25 Advanced T-SQL Queries</w:t>
      </w:r>
    </w:p>
    <w:p w14:paraId="45AB0619" w14:textId="77777777" w:rsidR="00FE30D2" w:rsidRDefault="00FE30D2">
      <w:pPr>
        <w:spacing w:before="80" w:after="80"/>
      </w:pPr>
    </w:p>
    <w:p w14:paraId="4D15D78E" w14:textId="77777777" w:rsidR="00FE30D2" w:rsidRDefault="00000000">
      <w:pPr>
        <w:spacing w:before="60" w:after="60"/>
      </w:pPr>
      <w:r>
        <w:rPr>
          <w:color w:val="1A1A1A"/>
        </w:rPr>
        <w:t>Built a Supply Chain Performance Analytics System from scratch using Microsoft SQL Server (SSMS), working with 100 SKUs across Haircare, Skincare, and Cosmetics — covering everything from pricing and stock levels to defect rates, shipping, and revenue. Wrote 25 T-SQL queries to dig into revenue trends, supplier performance, logistics efficiency, quality control, and inventory health, wrapped into a clean executive KPI dashboard for easy business reporting.</w:t>
      </w:r>
    </w:p>
    <w:p w14:paraId="59FB40B2" w14:textId="77777777" w:rsidR="00FE30D2" w:rsidRDefault="00FE30D2">
      <w:pPr>
        <w:spacing w:before="80" w:after="80"/>
      </w:pPr>
    </w:p>
    <w:p w14:paraId="16EDCBE7" w14:textId="77777777" w:rsidR="00FE30D2" w:rsidRDefault="00000000">
      <w:pPr>
        <w:pStyle w:val="Heading1"/>
        <w:pBdr>
          <w:bottom w:val="single" w:sz="6" w:space="4" w:color="2E75B6"/>
        </w:pBdr>
      </w:pPr>
      <w:r>
        <w:t>2. Database Schema</w:t>
      </w:r>
    </w:p>
    <w:p w14:paraId="3BB40B39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E30D2" w14:paraId="092DD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6D4A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72B9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E30D2" w14:paraId="219BE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47B2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ProductType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45F7" w14:textId="77777777" w:rsidR="00FE30D2" w:rsidRDefault="00000000">
            <w:r>
              <w:rPr>
                <w:color w:val="1A1A1A"/>
                <w:sz w:val="20"/>
                <w:szCs w:val="20"/>
              </w:rPr>
              <w:t>Product category — Haircare, Skincare, Cosmetics</w:t>
            </w:r>
          </w:p>
        </w:tc>
      </w:tr>
      <w:tr w:rsidR="00FE30D2" w14:paraId="119F31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14FE" w14:textId="77777777" w:rsidR="00FE30D2" w:rsidRDefault="00000000">
            <w:r>
              <w:rPr>
                <w:color w:val="1A1A1A"/>
                <w:sz w:val="20"/>
                <w:szCs w:val="20"/>
              </w:rPr>
              <w:t>SKU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5BE5" w14:textId="77777777" w:rsidR="00FE30D2" w:rsidRDefault="00000000">
            <w:r>
              <w:rPr>
                <w:color w:val="1A1A1A"/>
                <w:sz w:val="20"/>
                <w:szCs w:val="20"/>
              </w:rPr>
              <w:t>Unique product identifier (SKU0 – SKU99)</w:t>
            </w:r>
          </w:p>
        </w:tc>
      </w:tr>
      <w:tr w:rsidR="00FE30D2" w14:paraId="49A34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A595" w14:textId="77777777" w:rsidR="00FE30D2" w:rsidRDefault="00000000">
            <w:r>
              <w:rPr>
                <w:color w:val="1A1A1A"/>
                <w:sz w:val="20"/>
                <w:szCs w:val="20"/>
              </w:rPr>
              <w:t>Price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09D7" w14:textId="77777777" w:rsidR="00FE30D2" w:rsidRDefault="00000000">
            <w:r>
              <w:rPr>
                <w:color w:val="1A1A1A"/>
                <w:sz w:val="20"/>
                <w:szCs w:val="20"/>
              </w:rPr>
              <w:t>Unit selling price</w:t>
            </w:r>
          </w:p>
        </w:tc>
      </w:tr>
      <w:tr w:rsidR="00FE30D2" w14:paraId="04472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506E" w14:textId="77777777" w:rsidR="00FE30D2" w:rsidRDefault="00000000">
            <w:r>
              <w:rPr>
                <w:color w:val="1A1A1A"/>
                <w:sz w:val="20"/>
                <w:szCs w:val="20"/>
              </w:rPr>
              <w:t>Availability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3D43" w14:textId="77777777" w:rsidR="00FE30D2" w:rsidRDefault="00000000">
            <w:r>
              <w:rPr>
                <w:color w:val="1A1A1A"/>
                <w:sz w:val="20"/>
                <w:szCs w:val="20"/>
              </w:rPr>
              <w:t>Stock availability percentage</w:t>
            </w:r>
          </w:p>
        </w:tc>
      </w:tr>
      <w:tr w:rsidR="00FE30D2" w14:paraId="6011C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0CFC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NumberOfProductsSold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E2E8" w14:textId="77777777" w:rsidR="00FE30D2" w:rsidRDefault="00000000">
            <w:r>
              <w:rPr>
                <w:color w:val="1A1A1A"/>
                <w:sz w:val="20"/>
                <w:szCs w:val="20"/>
              </w:rPr>
              <w:t>Total units sold per SKU</w:t>
            </w:r>
          </w:p>
        </w:tc>
      </w:tr>
      <w:tr w:rsidR="00FE30D2" w14:paraId="127B2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5B8F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RevenueGenerated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3572" w14:textId="77777777" w:rsidR="00FE30D2" w:rsidRDefault="00000000">
            <w:r>
              <w:rPr>
                <w:color w:val="1A1A1A"/>
                <w:sz w:val="20"/>
                <w:szCs w:val="20"/>
              </w:rPr>
              <w:t>Total revenue generated per SKU</w:t>
            </w:r>
          </w:p>
        </w:tc>
      </w:tr>
      <w:tr w:rsidR="00FE30D2" w14:paraId="794C1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C222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CustomerDemographics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5351" w14:textId="77777777" w:rsidR="00FE30D2" w:rsidRDefault="00000000">
            <w:r>
              <w:rPr>
                <w:color w:val="1A1A1A"/>
                <w:sz w:val="20"/>
                <w:szCs w:val="20"/>
              </w:rPr>
              <w:t>Target buyer — Male / Female / Non-binary / Unknown</w:t>
            </w:r>
          </w:p>
        </w:tc>
      </w:tr>
      <w:tr w:rsidR="00FE30D2" w14:paraId="5B0EE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58A5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StockLevels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D51" w14:textId="77777777" w:rsidR="00FE30D2" w:rsidRDefault="00000000">
            <w:r>
              <w:rPr>
                <w:color w:val="1A1A1A"/>
                <w:sz w:val="20"/>
                <w:szCs w:val="20"/>
              </w:rPr>
              <w:t>Current warehouse stock count</w:t>
            </w:r>
          </w:p>
        </w:tc>
      </w:tr>
      <w:tr w:rsidR="00FE30D2" w14:paraId="0A801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9F30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LeadTimes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EFD7" w14:textId="77777777" w:rsidR="00FE30D2" w:rsidRDefault="00000000">
            <w:r>
              <w:rPr>
                <w:color w:val="1A1A1A"/>
                <w:sz w:val="20"/>
                <w:szCs w:val="20"/>
              </w:rPr>
              <w:t>Days from order placement to delivery</w:t>
            </w:r>
          </w:p>
        </w:tc>
      </w:tr>
      <w:tr w:rsidR="00FE30D2" w14:paraId="07EB0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3CC9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OrderQuantities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D591" w14:textId="77777777" w:rsidR="00FE30D2" w:rsidRDefault="00000000">
            <w:r>
              <w:rPr>
                <w:color w:val="1A1A1A"/>
                <w:sz w:val="20"/>
                <w:szCs w:val="20"/>
              </w:rPr>
              <w:t>Quantity per order</w:t>
            </w:r>
          </w:p>
        </w:tc>
      </w:tr>
      <w:tr w:rsidR="00FE30D2" w14:paraId="0EAEC6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86F7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ShippingTimes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A4E5" w14:textId="77777777" w:rsidR="00FE30D2" w:rsidRDefault="00000000">
            <w:r>
              <w:rPr>
                <w:color w:val="1A1A1A"/>
                <w:sz w:val="20"/>
                <w:szCs w:val="20"/>
              </w:rPr>
              <w:t>Days taken to ship the product</w:t>
            </w:r>
          </w:p>
        </w:tc>
      </w:tr>
      <w:tr w:rsidR="00FE30D2" w14:paraId="2B265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B8D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ShippingCarriers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E9FD" w14:textId="77777777" w:rsidR="00FE30D2" w:rsidRDefault="00000000">
            <w:r>
              <w:rPr>
                <w:color w:val="1A1A1A"/>
                <w:sz w:val="20"/>
                <w:szCs w:val="20"/>
              </w:rPr>
              <w:t>Carrier used — Carrier A / B / C</w:t>
            </w:r>
          </w:p>
        </w:tc>
      </w:tr>
      <w:tr w:rsidR="00FE30D2" w14:paraId="6BCBF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B98B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ShippingCosts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FDB5" w14:textId="77777777" w:rsidR="00FE30D2" w:rsidRDefault="00000000">
            <w:r>
              <w:rPr>
                <w:color w:val="1A1A1A"/>
                <w:sz w:val="20"/>
                <w:szCs w:val="20"/>
              </w:rPr>
              <w:t>Cost of shipping per SKU</w:t>
            </w:r>
          </w:p>
        </w:tc>
      </w:tr>
      <w:tr w:rsidR="00FE30D2" w14:paraId="56A53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02DC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SupplierName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6D7D" w14:textId="77777777" w:rsidR="00FE30D2" w:rsidRDefault="00000000">
            <w:r>
              <w:rPr>
                <w:color w:val="1A1A1A"/>
                <w:sz w:val="20"/>
                <w:szCs w:val="20"/>
              </w:rPr>
              <w:t>Supplier — Supplier 1 to 5</w:t>
            </w:r>
          </w:p>
        </w:tc>
      </w:tr>
      <w:tr w:rsidR="00FE30D2" w14:paraId="5CFDF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2427" w14:textId="77777777" w:rsidR="00FE30D2" w:rsidRDefault="00000000">
            <w:r>
              <w:rPr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BC7E" w14:textId="77777777" w:rsidR="00FE30D2" w:rsidRDefault="00000000">
            <w:r>
              <w:rPr>
                <w:color w:val="1A1A1A"/>
                <w:sz w:val="20"/>
                <w:szCs w:val="20"/>
              </w:rPr>
              <w:t>Supplier city — Mumbai, Delhi, Kolkata, Chennai, Bangalore</w:t>
            </w:r>
          </w:p>
        </w:tc>
      </w:tr>
      <w:tr w:rsidR="00FE30D2" w14:paraId="648FE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F655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LeadTime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DFE4" w14:textId="77777777" w:rsidR="00FE30D2" w:rsidRDefault="00000000">
            <w:r>
              <w:rPr>
                <w:color w:val="1A1A1A"/>
                <w:sz w:val="20"/>
                <w:szCs w:val="20"/>
              </w:rPr>
              <w:t>Supplier quoted lead time in days</w:t>
            </w:r>
          </w:p>
        </w:tc>
      </w:tr>
      <w:tr w:rsidR="00FE30D2" w14:paraId="7BB64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8BBE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ProductionVolumes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AAD3" w14:textId="77777777" w:rsidR="00FE30D2" w:rsidRDefault="00000000">
            <w:r>
              <w:rPr>
                <w:color w:val="1A1A1A"/>
                <w:sz w:val="20"/>
                <w:szCs w:val="20"/>
              </w:rPr>
              <w:t>Units produced per manufacturing batch</w:t>
            </w:r>
          </w:p>
        </w:tc>
      </w:tr>
      <w:tr w:rsidR="00FE30D2" w14:paraId="25A16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06D3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ManufacturingLeadTime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8F90" w14:textId="77777777" w:rsidR="00FE30D2" w:rsidRDefault="00000000">
            <w:r>
              <w:rPr>
                <w:color w:val="1A1A1A"/>
                <w:sz w:val="20"/>
                <w:szCs w:val="20"/>
              </w:rPr>
              <w:t>Days taken to manufacture the product</w:t>
            </w:r>
          </w:p>
        </w:tc>
      </w:tr>
      <w:tr w:rsidR="00FE30D2" w14:paraId="67AC7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B943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ManufacturingCosts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0E05" w14:textId="77777777" w:rsidR="00FE30D2" w:rsidRDefault="00000000">
            <w:r>
              <w:rPr>
                <w:color w:val="1A1A1A"/>
                <w:sz w:val="20"/>
                <w:szCs w:val="20"/>
              </w:rPr>
              <w:t>Cost to manufacture per SKU</w:t>
            </w:r>
          </w:p>
        </w:tc>
      </w:tr>
      <w:tr w:rsidR="00FE30D2" w14:paraId="0272E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A648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InspectionResults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09AC" w14:textId="77777777" w:rsidR="00FE30D2" w:rsidRDefault="00000000">
            <w:r>
              <w:rPr>
                <w:color w:val="1A1A1A"/>
                <w:sz w:val="20"/>
                <w:szCs w:val="20"/>
              </w:rPr>
              <w:t>Quality check result — Pass / Fail / Pending</w:t>
            </w:r>
          </w:p>
        </w:tc>
      </w:tr>
      <w:tr w:rsidR="00FE30D2" w14:paraId="464F6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68B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DefectRates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2DA8" w14:textId="77777777" w:rsidR="00FE30D2" w:rsidRDefault="00000000">
            <w:r>
              <w:rPr>
                <w:color w:val="1A1A1A"/>
                <w:sz w:val="20"/>
                <w:szCs w:val="20"/>
              </w:rPr>
              <w:t>Percentage of defective units found</w:t>
            </w:r>
          </w:p>
        </w:tc>
      </w:tr>
      <w:tr w:rsidR="00FE30D2" w14:paraId="2CB55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50CF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TransportationModes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0765" w14:textId="77777777" w:rsidR="00FE30D2" w:rsidRDefault="00000000">
            <w:r>
              <w:rPr>
                <w:color w:val="1A1A1A"/>
                <w:sz w:val="20"/>
                <w:szCs w:val="20"/>
              </w:rPr>
              <w:t>Mode used — Air / Road / Rail / Sea</w:t>
            </w:r>
          </w:p>
        </w:tc>
      </w:tr>
      <w:tr w:rsidR="00FE30D2" w14:paraId="54A5E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0C31" w14:textId="77777777" w:rsidR="00FE30D2" w:rsidRDefault="00000000">
            <w:r>
              <w:rPr>
                <w:color w:val="1A1A1A"/>
                <w:sz w:val="20"/>
                <w:szCs w:val="20"/>
              </w:rPr>
              <w:t>Routes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88B3" w14:textId="77777777" w:rsidR="00FE30D2" w:rsidRDefault="00000000">
            <w:r>
              <w:rPr>
                <w:color w:val="1A1A1A"/>
                <w:sz w:val="20"/>
                <w:szCs w:val="20"/>
              </w:rPr>
              <w:t>Logistics route — Route A / B / C</w:t>
            </w:r>
          </w:p>
        </w:tc>
      </w:tr>
      <w:tr w:rsidR="00FE30D2" w14:paraId="6C5E6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89DA" w14:textId="77777777" w:rsidR="00FE30D2" w:rsidRDefault="00000000">
            <w:r>
              <w:rPr>
                <w:color w:val="1A1A1A"/>
                <w:sz w:val="20"/>
                <w:szCs w:val="20"/>
              </w:rPr>
              <w:t>Costs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726B" w14:textId="77777777" w:rsidR="00FE30D2" w:rsidRDefault="00000000">
            <w:r>
              <w:rPr>
                <w:color w:val="1A1A1A"/>
                <w:sz w:val="20"/>
                <w:szCs w:val="20"/>
              </w:rPr>
              <w:t>Total transportation cost</w:t>
            </w:r>
          </w:p>
        </w:tc>
      </w:tr>
    </w:tbl>
    <w:p w14:paraId="7CB105BF" w14:textId="77777777" w:rsidR="00FE30D2" w:rsidRDefault="00FE30D2">
      <w:pPr>
        <w:spacing w:before="80" w:after="80"/>
      </w:pPr>
    </w:p>
    <w:p w14:paraId="2E366700" w14:textId="77777777" w:rsidR="00FE30D2" w:rsidRDefault="00000000">
      <w:r>
        <w:br w:type="page"/>
      </w:r>
    </w:p>
    <w:p w14:paraId="781A3327" w14:textId="77777777" w:rsidR="00FE30D2" w:rsidRDefault="00000000">
      <w:pPr>
        <w:pStyle w:val="Heading1"/>
        <w:pBdr>
          <w:bottom w:val="single" w:sz="6" w:space="4" w:color="2E75B6"/>
        </w:pBdr>
      </w:pPr>
      <w:r>
        <w:lastRenderedPageBreak/>
        <w:t>3. Dataset Summary</w:t>
      </w:r>
    </w:p>
    <w:p w14:paraId="20295C4D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E30D2" w14:paraId="2E1F4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B6A2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5BAF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E30D2" w14:paraId="7D0E52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465B" w14:textId="77777777" w:rsidR="00FE30D2" w:rsidRDefault="00000000">
            <w:r>
              <w:rPr>
                <w:color w:val="1A1A1A"/>
                <w:sz w:val="20"/>
                <w:szCs w:val="20"/>
              </w:rPr>
              <w:t>Product Types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AF2E" w14:textId="77777777" w:rsidR="00FE30D2" w:rsidRDefault="00000000">
            <w:r>
              <w:rPr>
                <w:color w:val="1A1A1A"/>
                <w:sz w:val="20"/>
                <w:szCs w:val="20"/>
              </w:rPr>
              <w:t>Haircare, Skincare, Cosmetics</w:t>
            </w:r>
          </w:p>
        </w:tc>
      </w:tr>
      <w:tr w:rsidR="00FE30D2" w14:paraId="29D0F9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359B" w14:textId="77777777" w:rsidR="00FE30D2" w:rsidRDefault="00000000">
            <w:r>
              <w:rPr>
                <w:color w:val="1A1A1A"/>
                <w:sz w:val="20"/>
                <w:szCs w:val="20"/>
              </w:rPr>
              <w:t>Suppliers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48DD" w14:textId="77777777" w:rsidR="00FE30D2" w:rsidRDefault="00000000">
            <w:r>
              <w:rPr>
                <w:color w:val="1A1A1A"/>
                <w:sz w:val="20"/>
                <w:szCs w:val="20"/>
              </w:rPr>
              <w:t>Supplier 1, Supplier 2, Supplier 3, Supplier 4, Supplier 5</w:t>
            </w:r>
          </w:p>
        </w:tc>
      </w:tr>
      <w:tr w:rsidR="00FE30D2" w14:paraId="66CF24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9FA4" w14:textId="77777777" w:rsidR="00FE30D2" w:rsidRDefault="00000000">
            <w:r>
              <w:rPr>
                <w:color w:val="1A1A1A"/>
                <w:sz w:val="20"/>
                <w:szCs w:val="20"/>
              </w:rPr>
              <w:t>Locations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3417" w14:textId="77777777" w:rsidR="00FE30D2" w:rsidRDefault="00000000">
            <w:r>
              <w:rPr>
                <w:color w:val="1A1A1A"/>
                <w:sz w:val="20"/>
                <w:szCs w:val="20"/>
              </w:rPr>
              <w:t>Mumbai, Delhi, Kolkata, Chennai, Bangalore</w:t>
            </w:r>
          </w:p>
        </w:tc>
      </w:tr>
      <w:tr w:rsidR="00FE30D2" w14:paraId="37641C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D487" w14:textId="77777777" w:rsidR="00FE30D2" w:rsidRDefault="00000000">
            <w:r>
              <w:rPr>
                <w:color w:val="1A1A1A"/>
                <w:sz w:val="20"/>
                <w:szCs w:val="20"/>
              </w:rPr>
              <w:t>Shipping Carriers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1FA1" w14:textId="77777777" w:rsidR="00FE30D2" w:rsidRDefault="00000000">
            <w:r>
              <w:rPr>
                <w:color w:val="1A1A1A"/>
                <w:sz w:val="20"/>
                <w:szCs w:val="20"/>
              </w:rPr>
              <w:t>Carrier A, Carrier B, Carrier C</w:t>
            </w:r>
          </w:p>
        </w:tc>
      </w:tr>
      <w:tr w:rsidR="00FE30D2" w14:paraId="023944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2A7B" w14:textId="77777777" w:rsidR="00FE30D2" w:rsidRDefault="00000000">
            <w:r>
              <w:rPr>
                <w:color w:val="1A1A1A"/>
                <w:sz w:val="20"/>
                <w:szCs w:val="20"/>
              </w:rPr>
              <w:t>Transportation Modes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7A43" w14:textId="77777777" w:rsidR="00FE30D2" w:rsidRDefault="00000000">
            <w:r>
              <w:rPr>
                <w:color w:val="1A1A1A"/>
                <w:sz w:val="20"/>
                <w:szCs w:val="20"/>
              </w:rPr>
              <w:t>Air, Road, Rail, Sea</w:t>
            </w:r>
          </w:p>
        </w:tc>
      </w:tr>
      <w:tr w:rsidR="00FE30D2" w14:paraId="562CD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7BCF" w14:textId="77777777" w:rsidR="00FE30D2" w:rsidRDefault="00000000">
            <w:r>
              <w:rPr>
                <w:color w:val="1A1A1A"/>
                <w:sz w:val="20"/>
                <w:szCs w:val="20"/>
              </w:rPr>
              <w:t>Routes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A437" w14:textId="77777777" w:rsidR="00FE30D2" w:rsidRDefault="00000000">
            <w:r>
              <w:rPr>
                <w:color w:val="1A1A1A"/>
                <w:sz w:val="20"/>
                <w:szCs w:val="20"/>
              </w:rPr>
              <w:t>Route A, Route B, Route C</w:t>
            </w:r>
          </w:p>
        </w:tc>
      </w:tr>
      <w:tr w:rsidR="00FE30D2" w14:paraId="6985E8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5CBD" w14:textId="77777777" w:rsidR="00FE30D2" w:rsidRDefault="00000000">
            <w:r>
              <w:rPr>
                <w:color w:val="1A1A1A"/>
                <w:sz w:val="20"/>
                <w:szCs w:val="20"/>
              </w:rPr>
              <w:t>Inspection Statuses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6A1E" w14:textId="77777777" w:rsidR="00FE30D2" w:rsidRDefault="00000000">
            <w:r>
              <w:rPr>
                <w:color w:val="1A1A1A"/>
                <w:sz w:val="20"/>
                <w:szCs w:val="20"/>
              </w:rPr>
              <w:t>Pass, Fail, Pending</w:t>
            </w:r>
          </w:p>
        </w:tc>
      </w:tr>
      <w:tr w:rsidR="00FE30D2" w14:paraId="5E63F7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BF21" w14:textId="77777777" w:rsidR="00FE30D2" w:rsidRDefault="00000000">
            <w:r>
              <w:rPr>
                <w:color w:val="1A1A1A"/>
                <w:sz w:val="20"/>
                <w:szCs w:val="20"/>
              </w:rPr>
              <w:t>Customer Demographics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2875" w14:textId="77777777" w:rsidR="00FE30D2" w:rsidRDefault="00000000">
            <w:r>
              <w:rPr>
                <w:color w:val="1A1A1A"/>
                <w:sz w:val="20"/>
                <w:szCs w:val="20"/>
              </w:rPr>
              <w:t>Male, Female, Non-binary, Unknown</w:t>
            </w:r>
          </w:p>
        </w:tc>
      </w:tr>
      <w:tr w:rsidR="00FE30D2" w14:paraId="3D13BD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ACB2" w14:textId="77777777" w:rsidR="00FE30D2" w:rsidRDefault="00000000">
            <w:r>
              <w:rPr>
                <w:color w:val="1A1A1A"/>
                <w:sz w:val="20"/>
                <w:szCs w:val="20"/>
              </w:rPr>
              <w:t>Total SKUs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0460" w14:textId="77777777" w:rsidR="00FE30D2" w:rsidRDefault="00000000">
            <w:r>
              <w:rPr>
                <w:color w:val="1A1A1A"/>
                <w:sz w:val="20"/>
                <w:szCs w:val="20"/>
              </w:rPr>
              <w:t>100</w:t>
            </w:r>
          </w:p>
        </w:tc>
      </w:tr>
    </w:tbl>
    <w:p w14:paraId="39521880" w14:textId="77777777" w:rsidR="00FE30D2" w:rsidRDefault="00FE30D2">
      <w:pPr>
        <w:spacing w:before="80" w:after="80"/>
      </w:pPr>
    </w:p>
    <w:p w14:paraId="1D82C510" w14:textId="77777777" w:rsidR="00FE30D2" w:rsidRDefault="00000000">
      <w:pPr>
        <w:pStyle w:val="Heading1"/>
        <w:pBdr>
          <w:bottom w:val="single" w:sz="6" w:space="4" w:color="2E75B6"/>
        </w:pBdr>
      </w:pPr>
      <w:r>
        <w:t>4. 25 T-SQL Queries — Summary</w:t>
      </w:r>
    </w:p>
    <w:p w14:paraId="3CCEB321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995"/>
        <w:gridCol w:w="5746"/>
      </w:tblGrid>
      <w:tr w:rsidR="00FE30D2" w14:paraId="57F46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DB4B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B212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 Name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56F9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Answers</w:t>
            </w:r>
          </w:p>
        </w:tc>
      </w:tr>
      <w:tr w:rsidR="00FE30D2" w14:paraId="7D7FE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8A36" w14:textId="77777777" w:rsidR="00FE30D2" w:rsidRDefault="00000000">
            <w:r>
              <w:rPr>
                <w:color w:val="1A1A1A"/>
                <w:sz w:val="20"/>
                <w:szCs w:val="20"/>
              </w:rPr>
              <w:t>Q1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2F7C" w14:textId="77777777" w:rsidR="00FE30D2" w:rsidRDefault="00000000">
            <w:r>
              <w:rPr>
                <w:color w:val="1A1A1A"/>
                <w:sz w:val="20"/>
                <w:szCs w:val="20"/>
              </w:rPr>
              <w:t>Dataset Overview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50CF" w14:textId="77777777" w:rsidR="00FE30D2" w:rsidRDefault="00000000">
            <w:r>
              <w:rPr>
                <w:color w:val="1A1A1A"/>
                <w:sz w:val="20"/>
                <w:szCs w:val="20"/>
              </w:rPr>
              <w:t>Row count and distinct values per key column</w:t>
            </w:r>
          </w:p>
        </w:tc>
      </w:tr>
      <w:tr w:rsidR="00FE30D2" w14:paraId="456F8C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30B9" w14:textId="77777777" w:rsidR="00FE30D2" w:rsidRDefault="00000000">
            <w:r>
              <w:rPr>
                <w:color w:val="1A1A1A"/>
                <w:sz w:val="20"/>
                <w:szCs w:val="20"/>
              </w:rPr>
              <w:t>Q2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E860" w14:textId="77777777" w:rsidR="00FE30D2" w:rsidRDefault="00000000">
            <w:r>
              <w:rPr>
                <w:color w:val="1A1A1A"/>
                <w:sz w:val="20"/>
                <w:szCs w:val="20"/>
              </w:rPr>
              <w:t>Revenue by Product Type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6311" w14:textId="77777777" w:rsidR="00FE30D2" w:rsidRDefault="00000000">
            <w:r>
              <w:rPr>
                <w:color w:val="1A1A1A"/>
                <w:sz w:val="20"/>
                <w:szCs w:val="20"/>
              </w:rPr>
              <w:t>Total revenue, units sold, avg price per category</w:t>
            </w:r>
          </w:p>
        </w:tc>
      </w:tr>
      <w:tr w:rsidR="00FE30D2" w14:paraId="65820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39A7" w14:textId="77777777" w:rsidR="00FE30D2" w:rsidRDefault="00000000">
            <w:r>
              <w:rPr>
                <w:color w:val="1A1A1A"/>
                <w:sz w:val="20"/>
                <w:szCs w:val="20"/>
              </w:rPr>
              <w:t>Q3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986D" w14:textId="77777777" w:rsidR="00FE30D2" w:rsidRDefault="00000000">
            <w:r>
              <w:rPr>
                <w:color w:val="1A1A1A"/>
                <w:sz w:val="20"/>
                <w:szCs w:val="20"/>
              </w:rPr>
              <w:t>Top 10 SKUs by Revenue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88DA" w14:textId="77777777" w:rsidR="00FE30D2" w:rsidRDefault="00000000">
            <w:r>
              <w:rPr>
                <w:color w:val="1A1A1A"/>
                <w:sz w:val="20"/>
                <w:szCs w:val="20"/>
              </w:rPr>
              <w:t>Highest revenue SKUs with supplier &amp; location info</w:t>
            </w:r>
          </w:p>
        </w:tc>
      </w:tr>
      <w:tr w:rsidR="00FE30D2" w14:paraId="60FE5F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CEEB" w14:textId="77777777" w:rsidR="00FE30D2" w:rsidRDefault="00000000">
            <w:r>
              <w:rPr>
                <w:color w:val="1A1A1A"/>
                <w:sz w:val="20"/>
                <w:szCs w:val="20"/>
              </w:rPr>
              <w:t>Q4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E51D" w14:textId="77777777" w:rsidR="00FE30D2" w:rsidRDefault="00000000">
            <w:r>
              <w:rPr>
                <w:color w:val="1A1A1A"/>
                <w:sz w:val="20"/>
                <w:szCs w:val="20"/>
              </w:rPr>
              <w:t>Supplier Performance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57E8" w14:textId="77777777" w:rsidR="00FE30D2" w:rsidRDefault="00000000">
            <w:r>
              <w:rPr>
                <w:color w:val="1A1A1A"/>
                <w:sz w:val="20"/>
                <w:szCs w:val="20"/>
              </w:rPr>
              <w:t>Revenue, defect rates, lead times, manufacturing cost</w:t>
            </w:r>
          </w:p>
        </w:tc>
      </w:tr>
      <w:tr w:rsidR="00FE30D2" w14:paraId="68A97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29FB" w14:textId="77777777" w:rsidR="00FE30D2" w:rsidRDefault="00000000">
            <w:r>
              <w:rPr>
                <w:color w:val="1A1A1A"/>
                <w:sz w:val="20"/>
                <w:szCs w:val="20"/>
              </w:rPr>
              <w:t>Q5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3D74" w14:textId="77777777" w:rsidR="00FE30D2" w:rsidRDefault="00000000">
            <w:r>
              <w:rPr>
                <w:color w:val="1A1A1A"/>
                <w:sz w:val="20"/>
                <w:szCs w:val="20"/>
              </w:rPr>
              <w:t>Location Breakdown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589D" w14:textId="77777777" w:rsidR="00FE30D2" w:rsidRDefault="00000000">
            <w:r>
              <w:rPr>
                <w:color w:val="1A1A1A"/>
                <w:sz w:val="20"/>
                <w:szCs w:val="20"/>
              </w:rPr>
              <w:t>Revenue and production volume by city</w:t>
            </w:r>
          </w:p>
        </w:tc>
      </w:tr>
      <w:tr w:rsidR="00FE30D2" w14:paraId="1743F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E510" w14:textId="77777777" w:rsidR="00FE30D2" w:rsidRDefault="00000000">
            <w:r>
              <w:rPr>
                <w:color w:val="1A1A1A"/>
                <w:sz w:val="20"/>
                <w:szCs w:val="20"/>
              </w:rPr>
              <w:t>Q6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7AEB" w14:textId="77777777" w:rsidR="00FE30D2" w:rsidRDefault="00000000">
            <w:r>
              <w:rPr>
                <w:color w:val="1A1A1A"/>
                <w:sz w:val="20"/>
                <w:szCs w:val="20"/>
              </w:rPr>
              <w:t>Shipping Carrier Analysis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569F" w14:textId="77777777" w:rsidR="00FE30D2" w:rsidRDefault="00000000">
            <w:r>
              <w:rPr>
                <w:color w:val="1A1A1A"/>
                <w:sz w:val="20"/>
                <w:szCs w:val="20"/>
              </w:rPr>
              <w:t>Cost, time, and revenue handled per carrier</w:t>
            </w:r>
          </w:p>
        </w:tc>
      </w:tr>
      <w:tr w:rsidR="00FE30D2" w14:paraId="3C278D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D2A5" w14:textId="77777777" w:rsidR="00FE30D2" w:rsidRDefault="00000000">
            <w:r>
              <w:rPr>
                <w:color w:val="1A1A1A"/>
                <w:sz w:val="20"/>
                <w:szCs w:val="20"/>
              </w:rPr>
              <w:t>Q7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B996" w14:textId="77777777" w:rsidR="00FE30D2" w:rsidRDefault="00000000">
            <w:r>
              <w:rPr>
                <w:color w:val="1A1A1A"/>
                <w:sz w:val="20"/>
                <w:szCs w:val="20"/>
              </w:rPr>
              <w:t>Transportation Mode Analysis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B1CC" w14:textId="77777777" w:rsidR="00FE30D2" w:rsidRDefault="00000000">
            <w:r>
              <w:rPr>
                <w:color w:val="1A1A1A"/>
                <w:sz w:val="20"/>
                <w:szCs w:val="20"/>
              </w:rPr>
              <w:t>Cost, defect rate, and revenue per transport mode</w:t>
            </w:r>
          </w:p>
        </w:tc>
      </w:tr>
      <w:tr w:rsidR="00FE30D2" w14:paraId="2786A6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7E92" w14:textId="77777777" w:rsidR="00FE30D2" w:rsidRDefault="00000000">
            <w:r>
              <w:rPr>
                <w:color w:val="1A1A1A"/>
                <w:sz w:val="20"/>
                <w:szCs w:val="20"/>
              </w:rPr>
              <w:t>Q8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7FC2" w14:textId="77777777" w:rsidR="00FE30D2" w:rsidRDefault="00000000">
            <w:r>
              <w:rPr>
                <w:color w:val="1A1A1A"/>
                <w:sz w:val="20"/>
                <w:szCs w:val="20"/>
              </w:rPr>
              <w:t>Inspection Result Summary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EB59" w14:textId="77777777" w:rsidR="00FE30D2" w:rsidRDefault="00000000">
            <w:r>
              <w:rPr>
                <w:color w:val="1A1A1A"/>
                <w:sz w:val="20"/>
                <w:szCs w:val="20"/>
              </w:rPr>
              <w:t>Pass/Fail/Pending counts with defect statistics</w:t>
            </w:r>
          </w:p>
        </w:tc>
      </w:tr>
      <w:tr w:rsidR="00FE30D2" w14:paraId="1DCA8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D51A" w14:textId="77777777" w:rsidR="00FE30D2" w:rsidRDefault="00000000">
            <w:r>
              <w:rPr>
                <w:color w:val="1A1A1A"/>
                <w:sz w:val="20"/>
                <w:szCs w:val="20"/>
              </w:rPr>
              <w:t>Q9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2E99" w14:textId="77777777" w:rsidR="00FE30D2" w:rsidRDefault="00000000">
            <w:r>
              <w:rPr>
                <w:color w:val="1A1A1A"/>
                <w:sz w:val="20"/>
                <w:szCs w:val="20"/>
              </w:rPr>
              <w:t>Failed Inspection SKUs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69A4" w14:textId="77777777" w:rsidR="00FE30D2" w:rsidRDefault="00000000">
            <w:r>
              <w:rPr>
                <w:color w:val="1A1A1A"/>
                <w:sz w:val="20"/>
                <w:szCs w:val="20"/>
              </w:rPr>
              <w:t>All failed SKUs ranked by defect rate</w:t>
            </w:r>
          </w:p>
        </w:tc>
      </w:tr>
      <w:tr w:rsidR="00FE30D2" w14:paraId="4B1762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8F88" w14:textId="77777777" w:rsidR="00FE30D2" w:rsidRDefault="00000000">
            <w:r>
              <w:rPr>
                <w:color w:val="1A1A1A"/>
                <w:sz w:val="20"/>
                <w:szCs w:val="20"/>
              </w:rPr>
              <w:t>Q10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592D" w14:textId="77777777" w:rsidR="00FE30D2" w:rsidRDefault="00000000">
            <w:r>
              <w:rPr>
                <w:color w:val="1A1A1A"/>
                <w:sz w:val="20"/>
                <w:szCs w:val="20"/>
              </w:rPr>
              <w:t>Stock Health Check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0E74" w14:textId="77777777" w:rsidR="00FE30D2" w:rsidRDefault="00000000">
            <w:r>
              <w:rPr>
                <w:color w:val="1A1A1A"/>
                <w:sz w:val="20"/>
                <w:szCs w:val="20"/>
              </w:rPr>
              <w:t>Labels stock as Out of Stock / Low / Healthy / Overstocked</w:t>
            </w:r>
          </w:p>
        </w:tc>
      </w:tr>
      <w:tr w:rsidR="00FE30D2" w14:paraId="61F6A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BEE3" w14:textId="77777777" w:rsidR="00FE30D2" w:rsidRDefault="00000000">
            <w:r>
              <w:rPr>
                <w:color w:val="1A1A1A"/>
                <w:sz w:val="20"/>
                <w:szCs w:val="20"/>
              </w:rPr>
              <w:t>Q11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E176" w14:textId="77777777" w:rsidR="00FE30D2" w:rsidRDefault="00000000">
            <w:r>
              <w:rPr>
                <w:color w:val="1A1A1A"/>
                <w:sz w:val="20"/>
                <w:szCs w:val="20"/>
              </w:rPr>
              <w:t>Route Efficiency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1AEC" w14:textId="77777777" w:rsidR="00FE30D2" w:rsidRDefault="00000000">
            <w:r>
              <w:rPr>
                <w:color w:val="1A1A1A"/>
                <w:sz w:val="20"/>
                <w:szCs w:val="20"/>
              </w:rPr>
              <w:t>Revenue-to-cost ratio per logistics route</w:t>
            </w:r>
          </w:p>
        </w:tc>
      </w:tr>
      <w:tr w:rsidR="00FE30D2" w14:paraId="0B6D2D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B96B" w14:textId="77777777" w:rsidR="00FE30D2" w:rsidRDefault="00000000">
            <w:r>
              <w:rPr>
                <w:color w:val="1A1A1A"/>
                <w:sz w:val="20"/>
                <w:szCs w:val="20"/>
              </w:rPr>
              <w:t>Q12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1C5B" w14:textId="77777777" w:rsidR="00FE30D2" w:rsidRDefault="00000000">
            <w:r>
              <w:rPr>
                <w:color w:val="1A1A1A"/>
                <w:sz w:val="20"/>
                <w:szCs w:val="20"/>
              </w:rPr>
              <w:t>Customer Demographics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AAC6" w14:textId="77777777" w:rsidR="00FE30D2" w:rsidRDefault="00000000">
            <w:r>
              <w:rPr>
                <w:color w:val="1A1A1A"/>
                <w:sz w:val="20"/>
                <w:szCs w:val="20"/>
              </w:rPr>
              <w:t>Revenue by buyer segment and product category</w:t>
            </w:r>
          </w:p>
        </w:tc>
      </w:tr>
      <w:tr w:rsidR="00FE30D2" w14:paraId="576DA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4EB9" w14:textId="77777777" w:rsidR="00FE30D2" w:rsidRDefault="00000000">
            <w:r>
              <w:rPr>
                <w:color w:val="1A1A1A"/>
                <w:sz w:val="20"/>
                <w:szCs w:val="20"/>
              </w:rPr>
              <w:t>Q13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0D2A" w14:textId="77777777" w:rsidR="00FE30D2" w:rsidRDefault="00000000">
            <w:r>
              <w:rPr>
                <w:color w:val="1A1A1A"/>
                <w:sz w:val="20"/>
                <w:szCs w:val="20"/>
              </w:rPr>
              <w:t>Profitability Analysis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C4C5" w14:textId="77777777" w:rsidR="00FE30D2" w:rsidRDefault="00000000">
            <w:r>
              <w:rPr>
                <w:color w:val="1A1A1A"/>
                <w:sz w:val="20"/>
                <w:szCs w:val="20"/>
              </w:rPr>
              <w:t>Gross profit and margin % per SKU</w:t>
            </w:r>
          </w:p>
        </w:tc>
      </w:tr>
      <w:tr w:rsidR="00FE30D2" w14:paraId="2C6197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9476" w14:textId="77777777" w:rsidR="00FE30D2" w:rsidRDefault="00000000">
            <w:r>
              <w:rPr>
                <w:color w:val="1A1A1A"/>
                <w:sz w:val="20"/>
                <w:szCs w:val="20"/>
              </w:rPr>
              <w:t>Q14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358D" w14:textId="77777777" w:rsidR="00FE30D2" w:rsidRDefault="00000000">
            <w:r>
              <w:rPr>
                <w:color w:val="1A1A1A"/>
                <w:sz w:val="20"/>
                <w:szCs w:val="20"/>
              </w:rPr>
              <w:t>Lead Time by Supplier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5564" w14:textId="77777777" w:rsidR="00FE30D2" w:rsidRDefault="00000000">
            <w:r>
              <w:rPr>
                <w:color w:val="1A1A1A"/>
                <w:sz w:val="20"/>
                <w:szCs w:val="20"/>
              </w:rPr>
              <w:t>Average, min, max lead time per supplier &amp; city</w:t>
            </w:r>
          </w:p>
        </w:tc>
      </w:tr>
      <w:tr w:rsidR="00FE30D2" w14:paraId="5D0D7D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345A" w14:textId="77777777" w:rsidR="00FE30D2" w:rsidRDefault="00000000">
            <w:r>
              <w:rPr>
                <w:color w:val="1A1A1A"/>
                <w:sz w:val="20"/>
                <w:szCs w:val="20"/>
              </w:rPr>
              <w:t>Q15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3657" w14:textId="77777777" w:rsidR="00FE30D2" w:rsidRDefault="00000000">
            <w:r>
              <w:rPr>
                <w:color w:val="1A1A1A"/>
                <w:sz w:val="20"/>
                <w:szCs w:val="20"/>
              </w:rPr>
              <w:t>Revenue Ranking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72B0" w14:textId="77777777" w:rsidR="00FE30D2" w:rsidRDefault="00000000">
            <w:r>
              <w:rPr>
                <w:color w:val="1A1A1A"/>
                <w:sz w:val="20"/>
                <w:szCs w:val="20"/>
              </w:rPr>
              <w:t>DENSE_RANK overall and within each product category</w:t>
            </w:r>
          </w:p>
        </w:tc>
      </w:tr>
      <w:tr w:rsidR="00FE30D2" w14:paraId="654F06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DCEB" w14:textId="77777777" w:rsidR="00FE30D2" w:rsidRDefault="00000000">
            <w:r>
              <w:rPr>
                <w:color w:val="1A1A1A"/>
                <w:sz w:val="20"/>
                <w:szCs w:val="20"/>
              </w:rPr>
              <w:lastRenderedPageBreak/>
              <w:t>Q16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1AE1" w14:textId="77777777" w:rsidR="00FE30D2" w:rsidRDefault="00000000">
            <w:r>
              <w:rPr>
                <w:color w:val="1A1A1A"/>
                <w:sz w:val="20"/>
                <w:szCs w:val="20"/>
              </w:rPr>
              <w:t>Moving Average Revenue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1F14" w14:textId="77777777" w:rsidR="00FE30D2" w:rsidRDefault="00000000">
            <w:r>
              <w:rPr>
                <w:color w:val="1A1A1A"/>
                <w:sz w:val="20"/>
                <w:szCs w:val="20"/>
              </w:rPr>
              <w:t>5-SKU moving average using ROWS BETWEEN window</w:t>
            </w:r>
          </w:p>
        </w:tc>
      </w:tr>
      <w:tr w:rsidR="00FE30D2" w14:paraId="75EBD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6DF4" w14:textId="77777777" w:rsidR="00FE30D2" w:rsidRDefault="00000000">
            <w:r>
              <w:rPr>
                <w:color w:val="1A1A1A"/>
                <w:sz w:val="20"/>
                <w:szCs w:val="20"/>
              </w:rPr>
              <w:t>Q17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E7E8" w14:textId="77777777" w:rsidR="00FE30D2" w:rsidRDefault="00000000">
            <w:r>
              <w:rPr>
                <w:color w:val="1A1A1A"/>
                <w:sz w:val="20"/>
                <w:szCs w:val="20"/>
              </w:rPr>
              <w:t>Defect Rate Buckets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86F2" w14:textId="77777777" w:rsidR="00FE30D2" w:rsidRDefault="00000000">
            <w:r>
              <w:rPr>
                <w:color w:val="1A1A1A"/>
                <w:sz w:val="20"/>
                <w:szCs w:val="20"/>
              </w:rPr>
              <w:t>Quality tiers: Excellent / Good / Acceptable / Critical</w:t>
            </w:r>
          </w:p>
        </w:tc>
      </w:tr>
      <w:tr w:rsidR="00FE30D2" w14:paraId="0A25B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1A75" w14:textId="77777777" w:rsidR="00FE30D2" w:rsidRDefault="00000000">
            <w:r>
              <w:rPr>
                <w:color w:val="1A1A1A"/>
                <w:sz w:val="20"/>
                <w:szCs w:val="20"/>
              </w:rPr>
              <w:t>Q18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EB45" w14:textId="77777777" w:rsidR="00FE30D2" w:rsidRDefault="00000000">
            <w:r>
              <w:rPr>
                <w:color w:val="1A1A1A"/>
                <w:sz w:val="20"/>
                <w:szCs w:val="20"/>
              </w:rPr>
              <w:t>Stock Discrepancy Alert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9E25" w14:textId="77777777" w:rsidR="00FE30D2" w:rsidRDefault="00000000">
            <w:r>
              <w:rPr>
                <w:color w:val="1A1A1A"/>
                <w:sz w:val="20"/>
                <w:szCs w:val="20"/>
              </w:rPr>
              <w:t>Flags where availability vs stock differs by 30+</w:t>
            </w:r>
          </w:p>
        </w:tc>
      </w:tr>
      <w:tr w:rsidR="00FE30D2" w14:paraId="1F6B3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6941" w14:textId="77777777" w:rsidR="00FE30D2" w:rsidRDefault="00000000">
            <w:r>
              <w:rPr>
                <w:color w:val="1A1A1A"/>
                <w:sz w:val="20"/>
                <w:szCs w:val="20"/>
              </w:rPr>
              <w:t>Q19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D1A9" w14:textId="77777777" w:rsidR="00FE30D2" w:rsidRDefault="00000000">
            <w:r>
              <w:rPr>
                <w:color w:val="1A1A1A"/>
                <w:sz w:val="20"/>
                <w:szCs w:val="20"/>
              </w:rPr>
              <w:t>Supplier Risk Flagging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FB36" w14:textId="77777777" w:rsidR="00FE30D2" w:rsidRDefault="00000000">
            <w:r>
              <w:rPr>
                <w:color w:val="1A1A1A"/>
                <w:sz w:val="20"/>
                <w:szCs w:val="20"/>
              </w:rPr>
              <w:t>CTE — flags High Risk / Moderate / Low Risk suppliers</w:t>
            </w:r>
          </w:p>
        </w:tc>
      </w:tr>
      <w:tr w:rsidR="00FE30D2" w14:paraId="6D1BDB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333F" w14:textId="77777777" w:rsidR="00FE30D2" w:rsidRDefault="00000000">
            <w:r>
              <w:rPr>
                <w:color w:val="1A1A1A"/>
                <w:sz w:val="20"/>
                <w:szCs w:val="20"/>
              </w:rPr>
              <w:t>Q20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EAD4" w14:textId="77777777" w:rsidR="00FE30D2" w:rsidRDefault="00000000">
            <w:r>
              <w:rPr>
                <w:color w:val="1A1A1A"/>
                <w:sz w:val="20"/>
                <w:szCs w:val="20"/>
              </w:rPr>
              <w:t>Logistics Cost %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9311" w14:textId="77777777" w:rsidR="00FE30D2" w:rsidRDefault="00000000">
            <w:r>
              <w:rPr>
                <w:color w:val="1A1A1A"/>
                <w:sz w:val="20"/>
                <w:szCs w:val="20"/>
              </w:rPr>
              <w:t>Shipping + transport cost as % of revenue per SKU</w:t>
            </w:r>
          </w:p>
        </w:tc>
      </w:tr>
      <w:tr w:rsidR="00FE30D2" w14:paraId="2BC706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6BF0" w14:textId="77777777" w:rsidR="00FE30D2" w:rsidRDefault="00000000">
            <w:r>
              <w:rPr>
                <w:color w:val="1A1A1A"/>
                <w:sz w:val="20"/>
                <w:szCs w:val="20"/>
              </w:rPr>
              <w:t>Q21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D2A5" w14:textId="77777777" w:rsidR="00FE30D2" w:rsidRDefault="00000000">
            <w:r>
              <w:rPr>
                <w:color w:val="1A1A1A"/>
                <w:sz w:val="20"/>
                <w:szCs w:val="20"/>
              </w:rPr>
              <w:t>Production vs Sales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D277" w14:textId="77777777" w:rsidR="00FE30D2" w:rsidRDefault="00000000">
            <w:r>
              <w:rPr>
                <w:color w:val="1A1A1A"/>
                <w:sz w:val="20"/>
                <w:szCs w:val="20"/>
              </w:rPr>
              <w:t>Sell-through % and over/under production detection</w:t>
            </w:r>
          </w:p>
        </w:tc>
      </w:tr>
      <w:tr w:rsidR="00FE30D2" w14:paraId="0AD6B0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E16B" w14:textId="77777777" w:rsidR="00FE30D2" w:rsidRDefault="00000000">
            <w:r>
              <w:rPr>
                <w:color w:val="1A1A1A"/>
                <w:sz w:val="20"/>
                <w:szCs w:val="20"/>
              </w:rPr>
              <w:t>Q22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1E4" w14:textId="77777777" w:rsidR="00FE30D2" w:rsidRDefault="00000000">
            <w:r>
              <w:rPr>
                <w:color w:val="1A1A1A"/>
                <w:sz w:val="20"/>
                <w:szCs w:val="20"/>
              </w:rPr>
              <w:t>Transport Mode Pivot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E43" w14:textId="77777777" w:rsidR="00FE30D2" w:rsidRDefault="00000000">
            <w:r>
              <w:rPr>
                <w:color w:val="1A1A1A"/>
                <w:sz w:val="20"/>
                <w:szCs w:val="20"/>
              </w:rPr>
              <w:t>Cross-tab: product type vs transportation mode count</w:t>
            </w:r>
          </w:p>
        </w:tc>
      </w:tr>
      <w:tr w:rsidR="00FE30D2" w14:paraId="205BC3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D974" w14:textId="77777777" w:rsidR="00FE30D2" w:rsidRDefault="00000000">
            <w:r>
              <w:rPr>
                <w:color w:val="1A1A1A"/>
                <w:sz w:val="20"/>
                <w:szCs w:val="20"/>
              </w:rPr>
              <w:t>Q23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176C" w14:textId="77777777" w:rsidR="00FE30D2" w:rsidRDefault="00000000">
            <w:r>
              <w:rPr>
                <w:color w:val="1A1A1A"/>
                <w:sz w:val="20"/>
                <w:szCs w:val="20"/>
              </w:rPr>
              <w:t>Top SKU per Supplier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73BC" w14:textId="77777777" w:rsidR="00FE30D2" w:rsidRDefault="00000000">
            <w:r>
              <w:rPr>
                <w:color w:val="1A1A1A"/>
                <w:sz w:val="20"/>
                <w:szCs w:val="20"/>
              </w:rPr>
              <w:t>CTE + RANK — highest revenue SKU for each supplier</w:t>
            </w:r>
          </w:p>
        </w:tc>
      </w:tr>
      <w:tr w:rsidR="00FE30D2" w14:paraId="28470D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99F0" w14:textId="77777777" w:rsidR="00FE30D2" w:rsidRDefault="00000000">
            <w:r>
              <w:rPr>
                <w:color w:val="1A1A1A"/>
                <w:sz w:val="20"/>
                <w:szCs w:val="20"/>
              </w:rPr>
              <w:t>Q24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825A" w14:textId="77777777" w:rsidR="00FE30D2" w:rsidRDefault="00000000">
            <w:r>
              <w:rPr>
                <w:color w:val="1A1A1A"/>
                <w:sz w:val="20"/>
                <w:szCs w:val="20"/>
              </w:rPr>
              <w:t>Full Cost Breakdown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7B68" w14:textId="77777777" w:rsidR="00FE30D2" w:rsidRDefault="00000000">
            <w:proofErr w:type="spellStart"/>
            <w:r>
              <w:rPr>
                <w:color w:val="1A1A1A"/>
                <w:sz w:val="20"/>
                <w:szCs w:val="20"/>
              </w:rPr>
              <w:t>Mfg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shipping + transport cost, net margin per type</w:t>
            </w:r>
          </w:p>
        </w:tc>
      </w:tr>
      <w:tr w:rsidR="00FE30D2" w14:paraId="64FAAC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8846" w14:textId="77777777" w:rsidR="00FE30D2" w:rsidRDefault="00000000">
            <w:r>
              <w:rPr>
                <w:color w:val="1A1A1A"/>
                <w:sz w:val="20"/>
                <w:szCs w:val="20"/>
              </w:rPr>
              <w:t>Q25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BD18" w14:textId="77777777" w:rsidR="00FE30D2" w:rsidRDefault="00000000">
            <w:r>
              <w:rPr>
                <w:color w:val="1A1A1A"/>
                <w:sz w:val="20"/>
                <w:szCs w:val="20"/>
              </w:rPr>
              <w:t>Executive Dashboard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2F7E" w14:textId="77777777" w:rsidR="00FE30D2" w:rsidRDefault="00000000">
            <w:r>
              <w:rPr>
                <w:color w:val="1A1A1A"/>
                <w:sz w:val="20"/>
                <w:szCs w:val="20"/>
              </w:rPr>
              <w:t>Single-row KPI summary using subqueries</w:t>
            </w:r>
          </w:p>
        </w:tc>
      </w:tr>
    </w:tbl>
    <w:p w14:paraId="7FADCA11" w14:textId="77777777" w:rsidR="00FE30D2" w:rsidRDefault="00FE30D2">
      <w:pPr>
        <w:spacing w:before="80" w:after="80"/>
      </w:pPr>
    </w:p>
    <w:p w14:paraId="492DDECB" w14:textId="77777777" w:rsidR="00FE30D2" w:rsidRDefault="00000000">
      <w:r>
        <w:br w:type="page"/>
      </w:r>
    </w:p>
    <w:p w14:paraId="7FC8EBE2" w14:textId="77777777" w:rsidR="00FE30D2" w:rsidRDefault="00000000">
      <w:pPr>
        <w:pStyle w:val="Heading1"/>
        <w:pBdr>
          <w:bottom w:val="single" w:sz="6" w:space="4" w:color="2E75B6"/>
        </w:pBdr>
      </w:pPr>
      <w:r>
        <w:lastRenderedPageBreak/>
        <w:t>5. Advanced SQL Concepts Applied</w:t>
      </w:r>
    </w:p>
    <w:p w14:paraId="5A0E2AA5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60"/>
        <w:gridCol w:w="3600"/>
      </w:tblGrid>
      <w:tr w:rsidR="00FE30D2" w14:paraId="158BA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EB5B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Concept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0616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2F92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E30D2" w14:paraId="4B677E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6D08" w14:textId="77777777" w:rsidR="00FE30D2" w:rsidRDefault="00000000">
            <w:r>
              <w:rPr>
                <w:color w:val="1A1A1A"/>
                <w:sz w:val="20"/>
                <w:szCs w:val="20"/>
              </w:rPr>
              <w:t>GROUP BY + Aggregates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A49E" w14:textId="77777777" w:rsidR="00FE30D2" w:rsidRDefault="00000000">
            <w:r>
              <w:rPr>
                <w:color w:val="1A1A1A"/>
                <w:sz w:val="20"/>
                <w:szCs w:val="20"/>
              </w:rPr>
              <w:t>Q2, Q4, Q5, Q6, Q7, Q8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4400" w14:textId="77777777" w:rsidR="00FE30D2" w:rsidRDefault="00000000">
            <w:r>
              <w:rPr>
                <w:color w:val="1A1A1A"/>
                <w:sz w:val="20"/>
                <w:szCs w:val="20"/>
              </w:rPr>
              <w:t>Summarize data by category</w:t>
            </w:r>
          </w:p>
        </w:tc>
      </w:tr>
      <w:tr w:rsidR="00FE30D2" w14:paraId="59842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FD4A" w14:textId="77777777" w:rsidR="00FE30D2" w:rsidRDefault="00000000">
            <w:r>
              <w:rPr>
                <w:color w:val="1A1A1A"/>
                <w:sz w:val="20"/>
                <w:szCs w:val="20"/>
              </w:rPr>
              <w:t>TOP N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DA19" w14:textId="77777777" w:rsidR="00FE30D2" w:rsidRDefault="00000000">
            <w:r>
              <w:rPr>
                <w:color w:val="1A1A1A"/>
                <w:sz w:val="20"/>
                <w:szCs w:val="20"/>
              </w:rPr>
              <w:t>Q3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F3C" w14:textId="77777777" w:rsidR="00FE30D2" w:rsidRDefault="00000000">
            <w:r>
              <w:rPr>
                <w:color w:val="1A1A1A"/>
                <w:sz w:val="20"/>
                <w:szCs w:val="20"/>
              </w:rPr>
              <w:t>Fetch highest revenue SKUs</w:t>
            </w:r>
          </w:p>
        </w:tc>
      </w:tr>
      <w:tr w:rsidR="00FE30D2" w14:paraId="10335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953A" w14:textId="77777777" w:rsidR="00FE30D2" w:rsidRDefault="00000000">
            <w:r>
              <w:rPr>
                <w:color w:val="1A1A1A"/>
                <w:sz w:val="20"/>
                <w:szCs w:val="20"/>
              </w:rPr>
              <w:t>CASE WHEN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B295" w14:textId="77777777" w:rsidR="00FE30D2" w:rsidRDefault="00000000">
            <w:r>
              <w:rPr>
                <w:color w:val="1A1A1A"/>
                <w:sz w:val="20"/>
                <w:szCs w:val="20"/>
              </w:rPr>
              <w:t>Q10, Q17, Q19, Q21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AFCF" w14:textId="77777777" w:rsidR="00FE30D2" w:rsidRDefault="00000000">
            <w:r>
              <w:rPr>
                <w:color w:val="1A1A1A"/>
                <w:sz w:val="20"/>
                <w:szCs w:val="20"/>
              </w:rPr>
              <w:t>Conditional labels and tiers</w:t>
            </w:r>
          </w:p>
        </w:tc>
      </w:tr>
      <w:tr w:rsidR="00FE30D2" w14:paraId="2D5FE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8133" w14:textId="77777777" w:rsidR="00FE30D2" w:rsidRDefault="00000000">
            <w:r>
              <w:rPr>
                <w:color w:val="1A1A1A"/>
                <w:sz w:val="20"/>
                <w:szCs w:val="20"/>
              </w:rPr>
              <w:t>DENSE_</w:t>
            </w:r>
            <w:proofErr w:type="gramStart"/>
            <w:r>
              <w:rPr>
                <w:color w:val="1A1A1A"/>
                <w:sz w:val="20"/>
                <w:szCs w:val="20"/>
              </w:rPr>
              <w:t>RANK(</w:t>
            </w:r>
            <w:proofErr w:type="gramEnd"/>
            <w:r>
              <w:rPr>
                <w:color w:val="1A1A1A"/>
                <w:sz w:val="20"/>
                <w:szCs w:val="20"/>
              </w:rPr>
              <w:t>) + PARTITION BY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6C4" w14:textId="77777777" w:rsidR="00FE30D2" w:rsidRDefault="00000000">
            <w:r>
              <w:rPr>
                <w:color w:val="1A1A1A"/>
                <w:sz w:val="20"/>
                <w:szCs w:val="20"/>
              </w:rPr>
              <w:t>Q15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7A63" w14:textId="77777777" w:rsidR="00FE30D2" w:rsidRDefault="00000000">
            <w:r>
              <w:rPr>
                <w:color w:val="1A1A1A"/>
                <w:sz w:val="20"/>
                <w:szCs w:val="20"/>
              </w:rPr>
              <w:t>Rank SKUs within categories</w:t>
            </w:r>
          </w:p>
        </w:tc>
      </w:tr>
      <w:tr w:rsidR="00FE30D2" w14:paraId="7FC4E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4CAD" w14:textId="77777777" w:rsidR="00FE30D2" w:rsidRDefault="00000000">
            <w:r>
              <w:rPr>
                <w:color w:val="1A1A1A"/>
                <w:sz w:val="20"/>
                <w:szCs w:val="20"/>
              </w:rPr>
              <w:t>Moving Average (ROWS BETWEEN)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5DF7" w14:textId="77777777" w:rsidR="00FE30D2" w:rsidRDefault="00000000">
            <w:r>
              <w:rPr>
                <w:color w:val="1A1A1A"/>
                <w:sz w:val="20"/>
                <w:szCs w:val="20"/>
              </w:rPr>
              <w:t>Q16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B3C2" w14:textId="77777777" w:rsidR="00FE30D2" w:rsidRDefault="00000000">
            <w:r>
              <w:rPr>
                <w:color w:val="1A1A1A"/>
                <w:sz w:val="20"/>
                <w:szCs w:val="20"/>
              </w:rPr>
              <w:t>Smooth revenue trend over 5 SKUs</w:t>
            </w:r>
          </w:p>
        </w:tc>
      </w:tr>
      <w:tr w:rsidR="00FE30D2" w14:paraId="0A61CB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EC43" w14:textId="77777777" w:rsidR="00FE30D2" w:rsidRDefault="00000000">
            <w:r>
              <w:rPr>
                <w:color w:val="1A1A1A"/>
                <w:sz w:val="20"/>
                <w:szCs w:val="20"/>
              </w:rPr>
              <w:t>CTE (Common Table Expressions)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B036" w14:textId="77777777" w:rsidR="00FE30D2" w:rsidRDefault="00000000">
            <w:r>
              <w:rPr>
                <w:color w:val="1A1A1A"/>
                <w:sz w:val="20"/>
                <w:szCs w:val="20"/>
              </w:rPr>
              <w:t>Q19, Q23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FAB4" w14:textId="77777777" w:rsidR="00FE30D2" w:rsidRDefault="00000000">
            <w:r>
              <w:rPr>
                <w:color w:val="1A1A1A"/>
                <w:sz w:val="20"/>
                <w:szCs w:val="20"/>
              </w:rPr>
              <w:t>Supplier risk &amp; top SKU per supplier</w:t>
            </w:r>
          </w:p>
        </w:tc>
      </w:tr>
      <w:tr w:rsidR="00FE30D2" w14:paraId="7561FD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57F7" w14:textId="77777777" w:rsidR="00FE30D2" w:rsidRDefault="00000000">
            <w:r>
              <w:rPr>
                <w:color w:val="1A1A1A"/>
                <w:sz w:val="20"/>
                <w:szCs w:val="20"/>
              </w:rPr>
              <w:t>PIVOT-style Cross-tab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7F17" w14:textId="77777777" w:rsidR="00FE30D2" w:rsidRDefault="00000000">
            <w:r>
              <w:rPr>
                <w:color w:val="1A1A1A"/>
                <w:sz w:val="20"/>
                <w:szCs w:val="20"/>
              </w:rPr>
              <w:t>Q22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F76" w14:textId="77777777" w:rsidR="00FE30D2" w:rsidRDefault="00000000">
            <w:r>
              <w:rPr>
                <w:color w:val="1A1A1A"/>
                <w:sz w:val="20"/>
                <w:szCs w:val="20"/>
              </w:rPr>
              <w:t>Product type vs transport mode count</w:t>
            </w:r>
          </w:p>
        </w:tc>
      </w:tr>
      <w:tr w:rsidR="00FE30D2" w14:paraId="628225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E818" w14:textId="77777777" w:rsidR="00FE30D2" w:rsidRDefault="00000000">
            <w:r>
              <w:rPr>
                <w:color w:val="1A1A1A"/>
                <w:sz w:val="20"/>
                <w:szCs w:val="20"/>
              </w:rPr>
              <w:t>Subqueries in SELECT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AD12" w14:textId="77777777" w:rsidR="00FE30D2" w:rsidRDefault="00000000">
            <w:r>
              <w:rPr>
                <w:color w:val="1A1A1A"/>
                <w:sz w:val="20"/>
                <w:szCs w:val="20"/>
              </w:rPr>
              <w:t>Q25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8E7" w14:textId="77777777" w:rsidR="00FE30D2" w:rsidRDefault="00000000">
            <w:r>
              <w:rPr>
                <w:color w:val="1A1A1A"/>
                <w:sz w:val="20"/>
                <w:szCs w:val="20"/>
              </w:rPr>
              <w:t>Executive dashboard single-row KPIs</w:t>
            </w:r>
          </w:p>
        </w:tc>
      </w:tr>
      <w:tr w:rsidR="00FE30D2" w14:paraId="70439D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33E6" w14:textId="77777777" w:rsidR="00FE30D2" w:rsidRDefault="00000000">
            <w:r>
              <w:rPr>
                <w:color w:val="1A1A1A"/>
                <w:sz w:val="20"/>
                <w:szCs w:val="20"/>
              </w:rPr>
              <w:t>NULLIF (Division Safety)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37E" w14:textId="77777777" w:rsidR="00FE30D2" w:rsidRDefault="00000000">
            <w:r>
              <w:rPr>
                <w:color w:val="1A1A1A"/>
                <w:sz w:val="20"/>
                <w:szCs w:val="20"/>
              </w:rPr>
              <w:t>Q11, Q13, Q20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7072" w14:textId="77777777" w:rsidR="00FE30D2" w:rsidRDefault="00000000">
            <w:r>
              <w:rPr>
                <w:color w:val="1A1A1A"/>
                <w:sz w:val="20"/>
                <w:szCs w:val="20"/>
              </w:rPr>
              <w:t>Prevent divide-by-zero errors</w:t>
            </w:r>
          </w:p>
        </w:tc>
      </w:tr>
      <w:tr w:rsidR="00FE30D2" w14:paraId="005418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F500" w14:textId="77777777" w:rsidR="00FE30D2" w:rsidRDefault="00000000">
            <w:r>
              <w:rPr>
                <w:color w:val="1A1A1A"/>
                <w:sz w:val="20"/>
                <w:szCs w:val="20"/>
              </w:rPr>
              <w:t>LEFT JOIN + IS NULL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E447" w14:textId="77777777" w:rsidR="00FE30D2" w:rsidRDefault="00000000">
            <w:r>
              <w:rPr>
                <w:color w:val="1A1A1A"/>
                <w:sz w:val="20"/>
                <w:szCs w:val="20"/>
              </w:rPr>
              <w:t>Q12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6B8E" w14:textId="77777777" w:rsidR="00FE30D2" w:rsidRDefault="00000000">
            <w:r>
              <w:rPr>
                <w:color w:val="1A1A1A"/>
                <w:sz w:val="20"/>
                <w:szCs w:val="20"/>
              </w:rPr>
              <w:t>Find unmatched / missing records</w:t>
            </w:r>
          </w:p>
        </w:tc>
      </w:tr>
      <w:tr w:rsidR="00FE30D2" w14:paraId="202EAC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3D1C" w14:textId="77777777" w:rsidR="00FE30D2" w:rsidRDefault="00000000">
            <w:proofErr w:type="gramStart"/>
            <w:r>
              <w:rPr>
                <w:color w:val="1A1A1A"/>
                <w:sz w:val="20"/>
                <w:szCs w:val="20"/>
              </w:rPr>
              <w:t>ABS(</w:t>
            </w:r>
            <w:proofErr w:type="gramEnd"/>
            <w:r>
              <w:rPr>
                <w:color w:val="1A1A1A"/>
                <w:sz w:val="20"/>
                <w:szCs w:val="20"/>
              </w:rPr>
              <w:t>) + Derived Columns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33CF" w14:textId="77777777" w:rsidR="00FE30D2" w:rsidRDefault="00000000">
            <w:r>
              <w:rPr>
                <w:color w:val="1A1A1A"/>
                <w:sz w:val="20"/>
                <w:szCs w:val="20"/>
              </w:rPr>
              <w:t>Q18, Q21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638" w14:textId="77777777" w:rsidR="00FE30D2" w:rsidRDefault="00000000">
            <w:r>
              <w:rPr>
                <w:color w:val="1A1A1A"/>
                <w:sz w:val="20"/>
                <w:szCs w:val="20"/>
              </w:rPr>
              <w:t>Discrepancy scoring &amp; sell-through %</w:t>
            </w:r>
          </w:p>
        </w:tc>
      </w:tr>
    </w:tbl>
    <w:p w14:paraId="3994C42A" w14:textId="77777777" w:rsidR="00FE30D2" w:rsidRDefault="00FE30D2">
      <w:pPr>
        <w:spacing w:before="80" w:after="80"/>
      </w:pPr>
    </w:p>
    <w:p w14:paraId="1B364FF5" w14:textId="77777777" w:rsidR="00FE30D2" w:rsidRDefault="00000000">
      <w:pPr>
        <w:pStyle w:val="Heading1"/>
        <w:pBdr>
          <w:bottom w:val="single" w:sz="6" w:space="4" w:color="2E75B6"/>
        </w:pBdr>
      </w:pPr>
      <w:r>
        <w:t>6. Key Business Insights</w:t>
      </w:r>
    </w:p>
    <w:p w14:paraId="0DA63589" w14:textId="77777777" w:rsidR="00FE30D2" w:rsidRDefault="00FE30D2">
      <w:pPr>
        <w:spacing w:before="80" w:after="80"/>
      </w:pPr>
    </w:p>
    <w:p w14:paraId="3C607FD8" w14:textId="77777777" w:rsidR="00FE30D2" w:rsidRDefault="00000000">
      <w:pPr>
        <w:pStyle w:val="Heading2"/>
      </w:pPr>
      <w:r>
        <w:t>Revenue &amp; Sales</w:t>
      </w:r>
    </w:p>
    <w:p w14:paraId="5D154859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Skincare </w:t>
      </w:r>
      <w:r>
        <w:rPr>
          <w:color w:val="1A1A1A"/>
        </w:rPr>
        <w:t>generates the highest revenue across all three product categories.</w:t>
      </w:r>
    </w:p>
    <w:p w14:paraId="14857818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Top SKUs </w:t>
      </w:r>
      <w:r>
        <w:rPr>
          <w:color w:val="1A1A1A"/>
        </w:rPr>
        <w:t>identified with revenue exceeding ₹9,000+ per SKU.</w:t>
      </w:r>
    </w:p>
    <w:p w14:paraId="5F5CEA90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Executive KPI dashboard </w:t>
      </w:r>
      <w:r>
        <w:rPr>
          <w:color w:val="1A1A1A"/>
        </w:rPr>
        <w:t>provides a single-row summary of all critical business metrics.</w:t>
      </w:r>
    </w:p>
    <w:p w14:paraId="0A9F78D9" w14:textId="77777777" w:rsidR="00FE30D2" w:rsidRDefault="00FE30D2">
      <w:pPr>
        <w:spacing w:before="80" w:after="80"/>
      </w:pPr>
    </w:p>
    <w:p w14:paraId="22EBCAD7" w14:textId="77777777" w:rsidR="00FE30D2" w:rsidRDefault="00000000">
      <w:pPr>
        <w:pStyle w:val="Heading2"/>
      </w:pPr>
      <w:r>
        <w:t>Supplier &amp; Quality</w:t>
      </w:r>
    </w:p>
    <w:p w14:paraId="4AD161D0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High-risk suppliers </w:t>
      </w:r>
      <w:r>
        <w:rPr>
          <w:color w:val="1A1A1A"/>
        </w:rPr>
        <w:t>flagged with average defect rate above 3% using CTE-based risk scoring.</w:t>
      </w:r>
    </w:p>
    <w:p w14:paraId="5DA23BE2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Multiple SKUs </w:t>
      </w:r>
      <w:r>
        <w:rPr>
          <w:color w:val="1A1A1A"/>
        </w:rPr>
        <w:t>failed quality inspection — ranked and surfaced for corrective action.</w:t>
      </w:r>
    </w:p>
    <w:p w14:paraId="33E02658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Defect rate buckets </w:t>
      </w:r>
      <w:r>
        <w:rPr>
          <w:color w:val="1A1A1A"/>
        </w:rPr>
        <w:t>categorize all SKUs from Excellent (0-1%) to Critical (4%+).</w:t>
      </w:r>
    </w:p>
    <w:p w14:paraId="392BBE42" w14:textId="77777777" w:rsidR="00FE30D2" w:rsidRDefault="00FE30D2">
      <w:pPr>
        <w:spacing w:before="80" w:after="80"/>
      </w:pPr>
    </w:p>
    <w:p w14:paraId="5E2EBDF8" w14:textId="77777777" w:rsidR="00FE30D2" w:rsidRDefault="00000000">
      <w:pPr>
        <w:pStyle w:val="Heading2"/>
      </w:pPr>
      <w:r>
        <w:t>Logistics &amp; Cost</w:t>
      </w:r>
    </w:p>
    <w:p w14:paraId="423AC4AF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Route efficiency analysis </w:t>
      </w:r>
      <w:r>
        <w:rPr>
          <w:color w:val="1A1A1A"/>
        </w:rPr>
        <w:t>reveals which routes deliver the best revenue-to-cost ratio.</w:t>
      </w:r>
    </w:p>
    <w:p w14:paraId="6398557F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Logistics cost % </w:t>
      </w:r>
      <w:r>
        <w:rPr>
          <w:color w:val="1A1A1A"/>
        </w:rPr>
        <w:t>per SKU helps identify products where transport eats into profit margins.</w:t>
      </w:r>
    </w:p>
    <w:p w14:paraId="6614E6DD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Carrier B </w:t>
      </w:r>
      <w:r>
        <w:rPr>
          <w:color w:val="1A1A1A"/>
        </w:rPr>
        <w:t>handles the highest number of shipments across all locations.</w:t>
      </w:r>
    </w:p>
    <w:p w14:paraId="4AE9A48B" w14:textId="77777777" w:rsidR="00FE30D2" w:rsidRDefault="00FE30D2">
      <w:pPr>
        <w:spacing w:before="80" w:after="80"/>
      </w:pPr>
    </w:p>
    <w:p w14:paraId="005A56CB" w14:textId="77777777" w:rsidR="00FE30D2" w:rsidRDefault="00000000">
      <w:pPr>
        <w:pStyle w:val="Heading2"/>
      </w:pPr>
      <w:r>
        <w:t>Inventory &amp; Production</w:t>
      </w:r>
    </w:p>
    <w:p w14:paraId="24C06B9C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Stock health check </w:t>
      </w:r>
      <w:r>
        <w:rPr>
          <w:color w:val="1A1A1A"/>
        </w:rPr>
        <w:t>flags Out of Stock, Critical Low, and Overstocked SKUs for immediate action.</w:t>
      </w:r>
    </w:p>
    <w:p w14:paraId="04ED0C8E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Sell-through % analysis </w:t>
      </w:r>
      <w:r>
        <w:rPr>
          <w:color w:val="1A1A1A"/>
        </w:rPr>
        <w:t>identifies SKUs that are underproduced or overproduced vs actual sales.</w:t>
      </w:r>
    </w:p>
    <w:p w14:paraId="15074D06" w14:textId="77777777" w:rsidR="00FE30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Stock discrepancy alerts </w:t>
      </w:r>
      <w:r>
        <w:rPr>
          <w:color w:val="1A1A1A"/>
        </w:rPr>
        <w:t>catch mismatches between system availability and physical stock levels.</w:t>
      </w:r>
    </w:p>
    <w:p w14:paraId="5422A3D0" w14:textId="77777777" w:rsidR="00FE30D2" w:rsidRDefault="00FE30D2">
      <w:pPr>
        <w:spacing w:before="80" w:after="80"/>
      </w:pPr>
    </w:p>
    <w:p w14:paraId="4FF34B16" w14:textId="77777777" w:rsidR="00FE30D2" w:rsidRDefault="00000000">
      <w:r>
        <w:br w:type="page"/>
      </w:r>
    </w:p>
    <w:p w14:paraId="439473BE" w14:textId="77777777" w:rsidR="00FE30D2" w:rsidRDefault="00000000">
      <w:pPr>
        <w:pStyle w:val="Heading1"/>
        <w:pBdr>
          <w:bottom w:val="single" w:sz="6" w:space="4" w:color="2E75B6"/>
        </w:pBdr>
      </w:pPr>
      <w:r>
        <w:lastRenderedPageBreak/>
        <w:t>7. Tools &amp; Technologies</w:t>
      </w:r>
    </w:p>
    <w:p w14:paraId="31291751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E30D2" w14:paraId="2533B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495B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F41C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FE30D2" w14:paraId="10E999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C94" w14:textId="77777777" w:rsidR="00FE30D2" w:rsidRDefault="00000000">
            <w:r>
              <w:rPr>
                <w:color w:val="1A1A1A"/>
                <w:sz w:val="20"/>
                <w:szCs w:val="20"/>
              </w:rPr>
              <w:t>Microsoft SQL Server (MSSQL)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4FC9" w14:textId="77777777" w:rsidR="00FE30D2" w:rsidRDefault="00000000">
            <w:r>
              <w:rPr>
                <w:color w:val="1A1A1A"/>
                <w:sz w:val="20"/>
                <w:szCs w:val="20"/>
              </w:rPr>
              <w:t>Primary database engine</w:t>
            </w:r>
          </w:p>
        </w:tc>
      </w:tr>
      <w:tr w:rsidR="00FE30D2" w14:paraId="0A990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8826" w14:textId="77777777" w:rsidR="00FE30D2" w:rsidRDefault="00000000">
            <w:r>
              <w:rPr>
                <w:color w:val="1A1A1A"/>
                <w:sz w:val="20"/>
                <w:szCs w:val="20"/>
              </w:rPr>
              <w:t>SSMS (SQL Server Management Studio)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FB4A" w14:textId="77777777" w:rsidR="00FE30D2" w:rsidRDefault="00000000">
            <w:r>
              <w:rPr>
                <w:color w:val="1A1A1A"/>
                <w:sz w:val="20"/>
                <w:szCs w:val="20"/>
              </w:rPr>
              <w:t>Query writing, execution, and DB management</w:t>
            </w:r>
          </w:p>
        </w:tc>
      </w:tr>
      <w:tr w:rsidR="00FE30D2" w14:paraId="7B18BB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B25" w14:textId="77777777" w:rsidR="00FE30D2" w:rsidRDefault="00000000">
            <w:r>
              <w:rPr>
                <w:color w:val="1A1A1A"/>
                <w:sz w:val="20"/>
                <w:szCs w:val="20"/>
              </w:rPr>
              <w:t>T-SQL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4465" w14:textId="77777777" w:rsidR="00FE30D2" w:rsidRDefault="00000000">
            <w:r>
              <w:rPr>
                <w:color w:val="1A1A1A"/>
                <w:sz w:val="20"/>
                <w:szCs w:val="20"/>
              </w:rPr>
              <w:t>All query logic, stored procedure syntax</w:t>
            </w:r>
          </w:p>
        </w:tc>
      </w:tr>
      <w:tr w:rsidR="00FE30D2" w14:paraId="3F4E9B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3095" w14:textId="77777777" w:rsidR="00FE30D2" w:rsidRDefault="00000000">
            <w:r>
              <w:rPr>
                <w:color w:val="1A1A1A"/>
                <w:sz w:val="20"/>
                <w:szCs w:val="20"/>
              </w:rPr>
              <w:t>CSV Dataset (100 SKUs)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B619" w14:textId="77777777" w:rsidR="00FE30D2" w:rsidRDefault="00000000">
            <w:r>
              <w:rPr>
                <w:color w:val="1A1A1A"/>
                <w:sz w:val="20"/>
                <w:szCs w:val="20"/>
              </w:rPr>
              <w:t>Source data for the supply chain database</w:t>
            </w:r>
          </w:p>
        </w:tc>
      </w:tr>
      <w:tr w:rsidR="00FE30D2" w14:paraId="21D74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BD42" w14:textId="77777777" w:rsidR="00FE30D2" w:rsidRDefault="00000000">
            <w:r>
              <w:rPr>
                <w:color w:val="1A1A1A"/>
                <w:sz w:val="20"/>
                <w:szCs w:val="20"/>
              </w:rPr>
              <w:t>Window Functions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5CA0" w14:textId="77777777" w:rsidR="00FE30D2" w:rsidRDefault="00000000">
            <w:r>
              <w:rPr>
                <w:color w:val="1A1A1A"/>
                <w:sz w:val="20"/>
                <w:szCs w:val="20"/>
              </w:rPr>
              <w:t>DENSE_RANK, Moving Average, PARTITION BY</w:t>
            </w:r>
          </w:p>
        </w:tc>
      </w:tr>
      <w:tr w:rsidR="00FE30D2" w14:paraId="03C0EC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52D7" w14:textId="77777777" w:rsidR="00FE30D2" w:rsidRDefault="00000000">
            <w:r>
              <w:rPr>
                <w:color w:val="1A1A1A"/>
                <w:sz w:val="20"/>
                <w:szCs w:val="20"/>
              </w:rPr>
              <w:t>CTEs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EA1B" w14:textId="77777777" w:rsidR="00FE30D2" w:rsidRDefault="00000000">
            <w:r>
              <w:rPr>
                <w:color w:val="1A1A1A"/>
                <w:sz w:val="20"/>
                <w:szCs w:val="20"/>
              </w:rPr>
              <w:t>Reusable query logic for risk and ranking</w:t>
            </w:r>
          </w:p>
        </w:tc>
      </w:tr>
    </w:tbl>
    <w:p w14:paraId="1B301538" w14:textId="77777777" w:rsidR="00FE30D2" w:rsidRDefault="00FE30D2">
      <w:pPr>
        <w:spacing w:before="80" w:after="80"/>
      </w:pPr>
    </w:p>
    <w:p w14:paraId="1EAACDA7" w14:textId="77777777" w:rsidR="00FE30D2" w:rsidRDefault="00000000">
      <w:pPr>
        <w:pStyle w:val="Heading1"/>
        <w:pBdr>
          <w:bottom w:val="single" w:sz="6" w:space="4" w:color="2E75B6"/>
        </w:pBdr>
      </w:pPr>
      <w:r>
        <w:t>8. Project Outcome</w:t>
      </w:r>
    </w:p>
    <w:p w14:paraId="19A03E03" w14:textId="77777777" w:rsidR="00FE30D2" w:rsidRDefault="00FE30D2">
      <w:pPr>
        <w:spacing w:before="80" w:after="80"/>
      </w:pPr>
    </w:p>
    <w:p w14:paraId="3377B15D" w14:textId="77777777" w:rsidR="00FE30D2" w:rsidRDefault="00000000">
      <w:pPr>
        <w:spacing w:before="60" w:after="60"/>
      </w:pPr>
      <w:r>
        <w:rPr>
          <w:color w:val="1A1A1A"/>
        </w:rPr>
        <w:t>The Supply Chain Performance Analytics System successfully demonstrates the ability to design, build, and analyze a real-world database using Microsoft SQL Server. The project covers the full spectrum of SQL skills — from basic aggregations to advanced window functions, CTEs, and executive dashboards — making it a strong portfolio piece for a SQL Database Developer and BI Analyst role.</w:t>
      </w:r>
    </w:p>
    <w:p w14:paraId="11DC0013" w14:textId="77777777" w:rsidR="00FE30D2" w:rsidRDefault="00FE30D2">
      <w:pPr>
        <w:spacing w:before="80" w:after="80"/>
      </w:pPr>
    </w:p>
    <w:p w14:paraId="3FFB90B9" w14:textId="77777777" w:rsidR="00FE30D2" w:rsidRDefault="00000000">
      <w:pPr>
        <w:spacing w:before="60" w:after="60"/>
      </w:pPr>
      <w:r>
        <w:rPr>
          <w:color w:val="1A1A1A"/>
        </w:rPr>
        <w:t>The system enables supply chain managers to quickly identify high-performing SKUs, high-risk suppliers, costly logistics routes, and inventory gaps — supporting faster, data-driven decisions across the entire supply chain operation.</w:t>
      </w:r>
    </w:p>
    <w:p w14:paraId="30EBEF69" w14:textId="77777777" w:rsidR="00FE30D2" w:rsidRDefault="00FE30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30D2" w14:paraId="673DB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5FB1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ED42" w14:textId="77777777" w:rsidR="00FE30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E30D2" w14:paraId="74F1CD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4F61" w14:textId="77777777" w:rsidR="00FE30D2" w:rsidRDefault="00000000">
            <w:r>
              <w:rPr>
                <w:color w:val="1A1A1A"/>
                <w:sz w:val="20"/>
                <w:szCs w:val="20"/>
              </w:rPr>
              <w:t>Database Created (</w:t>
            </w:r>
            <w:proofErr w:type="spellStart"/>
            <w:r>
              <w:rPr>
                <w:color w:val="1A1A1A"/>
                <w:sz w:val="20"/>
                <w:szCs w:val="20"/>
              </w:rPr>
              <w:t>SupplyChainDB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16AD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734CFB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F5B3" w14:textId="77777777" w:rsidR="00FE30D2" w:rsidRDefault="00000000">
            <w:r>
              <w:rPr>
                <w:color w:val="1A1A1A"/>
                <w:sz w:val="20"/>
                <w:szCs w:val="20"/>
              </w:rPr>
              <w:t>100 SKU Records Inserted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CBB0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2393B8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7688" w14:textId="77777777" w:rsidR="00FE30D2" w:rsidRDefault="00000000">
            <w:r>
              <w:rPr>
                <w:color w:val="1A1A1A"/>
                <w:sz w:val="20"/>
                <w:szCs w:val="20"/>
              </w:rPr>
              <w:t>25 T-SQL Queries Written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2B87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008FDA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AF87" w14:textId="77777777" w:rsidR="00FE30D2" w:rsidRDefault="00000000">
            <w:r>
              <w:rPr>
                <w:color w:val="1A1A1A"/>
                <w:sz w:val="20"/>
                <w:szCs w:val="20"/>
              </w:rPr>
              <w:t>Revenue &amp; Supplier Analysis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CD33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23A79D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14BE" w14:textId="77777777" w:rsidR="00FE30D2" w:rsidRDefault="00000000">
            <w:r>
              <w:rPr>
                <w:color w:val="1A1A1A"/>
                <w:sz w:val="20"/>
                <w:szCs w:val="20"/>
              </w:rPr>
              <w:t>Quality Control Queries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1E3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43ACE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9427" w14:textId="77777777" w:rsidR="00FE30D2" w:rsidRDefault="00000000">
            <w:r>
              <w:rPr>
                <w:color w:val="1A1A1A"/>
                <w:sz w:val="20"/>
                <w:szCs w:val="20"/>
              </w:rPr>
              <w:t>Inventory Management Queries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9B5D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0200FD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50E0" w14:textId="77777777" w:rsidR="00FE30D2" w:rsidRDefault="00000000">
            <w:r>
              <w:rPr>
                <w:color w:val="1A1A1A"/>
                <w:sz w:val="20"/>
                <w:szCs w:val="20"/>
              </w:rPr>
              <w:t>Executive KPI Dashboard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7BAB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  <w:tr w:rsidR="00FE30D2" w14:paraId="2A8D2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6166" w14:textId="77777777" w:rsidR="00FE30D2" w:rsidRDefault="00000000">
            <w:r>
              <w:rPr>
                <w:color w:val="1A1A1A"/>
                <w:sz w:val="20"/>
                <w:szCs w:val="20"/>
              </w:rPr>
              <w:t>Advanced SQL (Window, CTE, Pivot)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7CE4" w14:textId="77777777" w:rsidR="00FE30D2" w:rsidRDefault="00000000">
            <w:r>
              <w:rPr>
                <w:color w:val="1A1A1A"/>
                <w:sz w:val="20"/>
                <w:szCs w:val="20"/>
              </w:rPr>
              <w:t>Completed</w:t>
            </w:r>
          </w:p>
        </w:tc>
      </w:tr>
    </w:tbl>
    <w:p w14:paraId="04B3549C" w14:textId="77777777" w:rsidR="00FE30D2" w:rsidRDefault="00FE30D2">
      <w:pPr>
        <w:spacing w:before="80" w:after="80"/>
      </w:pPr>
    </w:p>
    <w:sectPr w:rsidR="00FE30D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F2E0A"/>
    <w:multiLevelType w:val="hybridMultilevel"/>
    <w:tmpl w:val="F8B28E86"/>
    <w:lvl w:ilvl="0" w:tplc="36303118">
      <w:start w:val="1"/>
      <w:numFmt w:val="bullet"/>
      <w:lvlText w:val="●"/>
      <w:lvlJc w:val="left"/>
      <w:pPr>
        <w:ind w:left="720" w:hanging="360"/>
      </w:pPr>
    </w:lvl>
    <w:lvl w:ilvl="1" w:tplc="C62E7138">
      <w:start w:val="1"/>
      <w:numFmt w:val="bullet"/>
      <w:lvlText w:val="○"/>
      <w:lvlJc w:val="left"/>
      <w:pPr>
        <w:ind w:left="1440" w:hanging="360"/>
      </w:pPr>
    </w:lvl>
    <w:lvl w:ilvl="2" w:tplc="01044162">
      <w:start w:val="1"/>
      <w:numFmt w:val="bullet"/>
      <w:lvlText w:val="■"/>
      <w:lvlJc w:val="left"/>
      <w:pPr>
        <w:ind w:left="2160" w:hanging="360"/>
      </w:pPr>
    </w:lvl>
    <w:lvl w:ilvl="3" w:tplc="B156E7A0">
      <w:start w:val="1"/>
      <w:numFmt w:val="bullet"/>
      <w:lvlText w:val="●"/>
      <w:lvlJc w:val="left"/>
      <w:pPr>
        <w:ind w:left="2880" w:hanging="360"/>
      </w:pPr>
    </w:lvl>
    <w:lvl w:ilvl="4" w:tplc="6A826C92">
      <w:start w:val="1"/>
      <w:numFmt w:val="bullet"/>
      <w:lvlText w:val="○"/>
      <w:lvlJc w:val="left"/>
      <w:pPr>
        <w:ind w:left="3600" w:hanging="360"/>
      </w:pPr>
    </w:lvl>
    <w:lvl w:ilvl="5" w:tplc="A3B4D468">
      <w:start w:val="1"/>
      <w:numFmt w:val="bullet"/>
      <w:lvlText w:val="■"/>
      <w:lvlJc w:val="left"/>
      <w:pPr>
        <w:ind w:left="4320" w:hanging="360"/>
      </w:pPr>
    </w:lvl>
    <w:lvl w:ilvl="6" w:tplc="33BAF02E">
      <w:start w:val="1"/>
      <w:numFmt w:val="bullet"/>
      <w:lvlText w:val="●"/>
      <w:lvlJc w:val="left"/>
      <w:pPr>
        <w:ind w:left="5040" w:hanging="360"/>
      </w:pPr>
    </w:lvl>
    <w:lvl w:ilvl="7" w:tplc="DBBA263E">
      <w:start w:val="1"/>
      <w:numFmt w:val="bullet"/>
      <w:lvlText w:val="●"/>
      <w:lvlJc w:val="left"/>
      <w:pPr>
        <w:ind w:left="5760" w:hanging="360"/>
      </w:pPr>
    </w:lvl>
    <w:lvl w:ilvl="8" w:tplc="68703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100D4"/>
    <w:multiLevelType w:val="hybridMultilevel"/>
    <w:tmpl w:val="EAFE98D6"/>
    <w:lvl w:ilvl="0" w:tplc="B8CE249E">
      <w:start w:val="1"/>
      <w:numFmt w:val="bullet"/>
      <w:lvlText w:val="•"/>
      <w:lvlJc w:val="left"/>
      <w:pPr>
        <w:ind w:left="720" w:hanging="360"/>
      </w:pPr>
    </w:lvl>
    <w:lvl w:ilvl="1" w:tplc="14880E9C">
      <w:numFmt w:val="decimal"/>
      <w:lvlText w:val=""/>
      <w:lvlJc w:val="left"/>
    </w:lvl>
    <w:lvl w:ilvl="2" w:tplc="DFC2B390">
      <w:numFmt w:val="decimal"/>
      <w:lvlText w:val=""/>
      <w:lvlJc w:val="left"/>
    </w:lvl>
    <w:lvl w:ilvl="3" w:tplc="2BCCB09E">
      <w:numFmt w:val="decimal"/>
      <w:lvlText w:val=""/>
      <w:lvlJc w:val="left"/>
    </w:lvl>
    <w:lvl w:ilvl="4" w:tplc="40904A46">
      <w:numFmt w:val="decimal"/>
      <w:lvlText w:val=""/>
      <w:lvlJc w:val="left"/>
    </w:lvl>
    <w:lvl w:ilvl="5" w:tplc="BE509BB8">
      <w:numFmt w:val="decimal"/>
      <w:lvlText w:val=""/>
      <w:lvlJc w:val="left"/>
    </w:lvl>
    <w:lvl w:ilvl="6" w:tplc="4DAAD6C4">
      <w:numFmt w:val="decimal"/>
      <w:lvlText w:val=""/>
      <w:lvlJc w:val="left"/>
    </w:lvl>
    <w:lvl w:ilvl="7" w:tplc="BDA63DC2">
      <w:numFmt w:val="decimal"/>
      <w:lvlText w:val=""/>
      <w:lvlJc w:val="left"/>
    </w:lvl>
    <w:lvl w:ilvl="8" w:tplc="C004F546">
      <w:numFmt w:val="decimal"/>
      <w:lvlText w:val=""/>
      <w:lvlJc w:val="left"/>
    </w:lvl>
  </w:abstractNum>
  <w:num w:numId="1" w16cid:durableId="1499996536">
    <w:abstractNumId w:val="0"/>
    <w:lvlOverride w:ilvl="0">
      <w:startOverride w:val="1"/>
    </w:lvlOverride>
  </w:num>
  <w:num w:numId="2" w16cid:durableId="5290732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D2"/>
    <w:rsid w:val="003A0938"/>
    <w:rsid w:val="00EA7338"/>
    <w:rsid w:val="00FE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85E1"/>
  <w15:docId w15:val="{ECC797F7-F7CF-4553-991F-F7D452D7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Pathare</cp:lastModifiedBy>
  <cp:revision>2</cp:revision>
  <dcterms:created xsi:type="dcterms:W3CDTF">2026-06-29T06:43:00Z</dcterms:created>
  <dcterms:modified xsi:type="dcterms:W3CDTF">2026-06-29T06:47:00Z</dcterms:modified>
</cp:coreProperties>
</file>