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00" cy="11430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 Join us Sign In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1430000" cy="4067175"/>
            <wp:effectExtent b="0" l="0" r="0" t="0"/>
            <wp:docPr descr="logo" id="8" name="image7.png"/>
            <a:graphic>
              <a:graphicData uri="http://schemas.openxmlformats.org/drawingml/2006/picture">
                <pic:pic>
                  <pic:nvPicPr>
                    <pic:cNvPr descr="logo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1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SNKRS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NIKE APP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 xml:space="preserve">Download the app to access everything Nike.</w:t>
      </w:r>
      <w:r w:rsidDel="00000000" w:rsidR="00000000" w:rsidRPr="00000000">
        <w:rPr>
          <w:u w:val="single"/>
          <w:rtl w:val="0"/>
        </w:rPr>
        <w:t xml:space="preserve"> Get Your Great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tl w:val="0"/>
        </w:rPr>
        <w:t xml:space="preserve">Feel the unreal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tl w:val="0"/>
        </w:rPr>
        <w:t xml:space="preserve">AIR MAX DN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r w:rsidDel="00000000" w:rsidR="00000000" w:rsidRPr="00000000">
        <w:rPr>
          <w:rtl w:val="0"/>
        </w:rPr>
        <w:t xml:space="preserve">The Next Generation Of Air Technology is here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Shop Here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 Max DN for men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MRP:₹13995.00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 Jordan Mid for women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MRP:₹11495.00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Huarache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MRP:₹13995.00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Nike Air Max 90 By You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MRP:₹13995.00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Nike Dunk High By You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MRP:₹14195.00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Nike InfinityRN 4 By You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MRP:₹17495.00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Icons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Air Force 1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Huarache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Air Max 90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Air Max 95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Air Max 97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Air Max 270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Air Max 720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Air Max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Vapormax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Shoes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Shoes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 Shoes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Jordan Shoes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Running Shoes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Basketball Shoes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Football Shoes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Gym and Training Shoes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Lifestyle Shoes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Clothing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Clothing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Modest Wear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Hoodies &amp; Pullovers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Shirts &amp; Tops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Jackets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Compression &amp; Leggings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Trousers &amp; Leggings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Shorts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Kids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Infant &amp; Toddler Shoes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Kids Shoes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Kids Jordan Shoes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Kids Basketball Shoes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Kids Running Shoes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Kids Clothing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Kids Backpacks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Kids Socks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FIND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BECOME A 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 FOR EMAL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STUDENT DISCOUNT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SEND US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Order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Returns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 On Nike.com Inquiries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 On Other Inquiries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Investors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Sustainability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India</w:t>
        </w:r>
      </w:hyperlink>
      <w:r w:rsidDel="00000000" w:rsidR="00000000" w:rsidRPr="00000000">
        <w:rPr>
          <w:rtl w:val="0"/>
        </w:rPr>
        <w:t xml:space="preserve"> © 2021 Nike, Inc. All Rights Reserved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Guides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Sale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Privacy Policy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nkrs.html" TargetMode="External"/><Relationship Id="rId10" Type="http://schemas.openxmlformats.org/officeDocument/2006/relationships/hyperlink" Target="http://docs.google.com/kids.html" TargetMode="External"/><Relationship Id="rId13" Type="http://schemas.openxmlformats.org/officeDocument/2006/relationships/hyperlink" Target="http://docs.google.com/help.html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omens.html" TargetMode="External"/><Relationship Id="rId15" Type="http://schemas.openxmlformats.org/officeDocument/2006/relationships/hyperlink" Target="http://docs.google.com/help.html" TargetMode="External"/><Relationship Id="rId14" Type="http://schemas.openxmlformats.org/officeDocument/2006/relationships/hyperlink" Target="http://docs.google.com/help.html" TargetMode="External"/><Relationship Id="rId17" Type="http://schemas.openxmlformats.org/officeDocument/2006/relationships/hyperlink" Target="https://investors.nike.com/Home/default.aspx" TargetMode="External"/><Relationship Id="rId16" Type="http://schemas.openxmlformats.org/officeDocument/2006/relationships/hyperlink" Target="https://news.nik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hyperlink" Target="http://docs.google.com/me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