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98218" w14:textId="77777777" w:rsidR="0054662B" w:rsidRDefault="00FB1CA6">
      <w:pPr>
        <w:jc w:val="center"/>
      </w:pPr>
      <w:r>
        <w:rPr>
          <w:b/>
          <w:sz w:val="34"/>
        </w:rPr>
        <w:t xml:space="preserve">Project 1: AI-Based Automated Surface Defect Detection for Ceiling Fan Manufacturing Using the </w:t>
      </w:r>
      <w:proofErr w:type="spellStart"/>
      <w:r>
        <w:rPr>
          <w:b/>
          <w:sz w:val="34"/>
        </w:rPr>
        <w:t>MVTec</w:t>
      </w:r>
      <w:proofErr w:type="spellEnd"/>
      <w:r>
        <w:rPr>
          <w:b/>
          <w:sz w:val="34"/>
        </w:rPr>
        <w:t xml:space="preserve"> AD Dataset</w:t>
      </w:r>
    </w:p>
    <w:p w14:paraId="45C80954" w14:textId="77777777" w:rsidR="0054662B" w:rsidRDefault="00FB1CA6">
      <w:pPr>
        <w:pStyle w:val="Heading1"/>
      </w:pPr>
      <w:r>
        <w:t>1. Detailed Overview</w:t>
      </w:r>
    </w:p>
    <w:p w14:paraId="261AC3BE" w14:textId="77777777" w:rsidR="0054662B" w:rsidRDefault="00FB1CA6">
      <w:r>
        <w:t xml:space="preserve">Develop an automated computer-vision inspection system that identifies abnormal or defective industrial surfaces and localizes defective regions. </w:t>
      </w:r>
      <w:proofErr w:type="spellStart"/>
      <w:r>
        <w:t>MVTec</w:t>
      </w:r>
      <w:proofErr w:type="spellEnd"/>
      <w:r>
        <w:t xml:space="preserve"> AD is used as the public starting dataset. The approach can later be adapted to ceiling-fan blades, motor housings, painted surfaces and other components.</w:t>
      </w:r>
    </w:p>
    <w:p w14:paraId="6BD41CE6" w14:textId="77777777" w:rsidR="0054662B" w:rsidRDefault="00FB1CA6">
      <w:pPr>
        <w:pStyle w:val="Heading1"/>
      </w:pPr>
      <w:r>
        <w:t>2. Problem Statement</w:t>
      </w:r>
    </w:p>
    <w:p w14:paraId="43658B55" w14:textId="77777777" w:rsidR="0054662B" w:rsidRDefault="00FB1CA6">
      <w:r>
        <w:t>Manual visual inspection can be time-consuming and inconsistent. The proposed system should automatically determine whether an industrial component is normal or defective and provide visual evidence of the detected anomaly.</w:t>
      </w:r>
    </w:p>
    <w:p w14:paraId="299F0563" w14:textId="77777777" w:rsidR="0054662B" w:rsidRDefault="00FB1CA6">
      <w:pPr>
        <w:pStyle w:val="Heading1"/>
      </w:pPr>
      <w:r>
        <w:t>3. Dataset</w:t>
      </w:r>
    </w:p>
    <w:p w14:paraId="549E61B5" w14:textId="77777777" w:rsidR="0054662B" w:rsidRDefault="00FB1CA6">
      <w:proofErr w:type="spellStart"/>
      <w:r>
        <w:t>MVTec</w:t>
      </w:r>
      <w:proofErr w:type="spellEnd"/>
      <w:r>
        <w:t xml:space="preserve"> AD (</w:t>
      </w:r>
      <w:proofErr w:type="spellStart"/>
      <w:r>
        <w:t>MVTec</w:t>
      </w:r>
      <w:proofErr w:type="spellEnd"/>
      <w:r>
        <w:t xml:space="preserve"> Anomaly Detection)</w:t>
      </w:r>
      <w:r>
        <w:br/>
        <w:t>Dataset link: https://www.mvtec.com/company/research/datasets/mvtec-ad</w:t>
      </w:r>
    </w:p>
    <w:p w14:paraId="5B17462D" w14:textId="77777777" w:rsidR="0054662B" w:rsidRDefault="00FB1CA6">
      <w:pPr>
        <w:pStyle w:val="Heading1"/>
      </w:pPr>
      <w:r>
        <w:t>4. Objectives</w:t>
      </w:r>
    </w:p>
    <w:p w14:paraId="26EC1BFE" w14:textId="77777777" w:rsidR="0054662B" w:rsidRDefault="00FB1CA6">
      <w:pPr>
        <w:pStyle w:val="ListNumber"/>
      </w:pPr>
      <w:r>
        <w:t>Study industrial visual inspection and image-based anomaly detection.</w:t>
      </w:r>
    </w:p>
    <w:p w14:paraId="4AFAAB7A" w14:textId="77777777" w:rsidR="0054662B" w:rsidRDefault="00FB1CA6">
      <w:pPr>
        <w:pStyle w:val="ListNumber"/>
      </w:pPr>
      <w:r>
        <w:t xml:space="preserve">Prepare and analyze the </w:t>
      </w:r>
      <w:proofErr w:type="spellStart"/>
      <w:r>
        <w:t>MVTec</w:t>
      </w:r>
      <w:proofErr w:type="spellEnd"/>
      <w:r>
        <w:t xml:space="preserve"> AD dataset.</w:t>
      </w:r>
    </w:p>
    <w:p w14:paraId="0D9136BF" w14:textId="77777777" w:rsidR="0054662B" w:rsidRDefault="00FB1CA6">
      <w:pPr>
        <w:pStyle w:val="ListNumber"/>
      </w:pPr>
      <w:r>
        <w:t>Develop and compare at least two deep-learning approaches.</w:t>
      </w:r>
    </w:p>
    <w:p w14:paraId="16EE058C" w14:textId="77777777" w:rsidR="0054662B" w:rsidRDefault="00FB1CA6">
      <w:pPr>
        <w:pStyle w:val="ListNumber"/>
      </w:pPr>
      <w:r>
        <w:t>Detect normal versus defective samples and localize defects where supported.</w:t>
      </w:r>
    </w:p>
    <w:p w14:paraId="44577C43" w14:textId="77777777" w:rsidR="0054662B" w:rsidRDefault="00FB1CA6">
      <w:pPr>
        <w:pStyle w:val="ListNumber"/>
      </w:pPr>
      <w:r>
        <w:t>Evaluate the models using suitable classification and localization metrics.</w:t>
      </w:r>
    </w:p>
    <w:p w14:paraId="6B46FD37" w14:textId="77777777" w:rsidR="0054662B" w:rsidRDefault="00FB1CA6">
      <w:pPr>
        <w:pStyle w:val="ListNumber"/>
      </w:pPr>
      <w:r>
        <w:t>Develop a simple inspection interface for demonstration.</w:t>
      </w:r>
    </w:p>
    <w:p w14:paraId="1D6D0FE2" w14:textId="77777777" w:rsidR="0054662B" w:rsidRDefault="00FB1CA6">
      <w:pPr>
        <w:pStyle w:val="Heading1"/>
      </w:pPr>
      <w:r>
        <w:t>5. What Students Need to Do</w:t>
      </w:r>
    </w:p>
    <w:p w14:paraId="7C070FF7" w14:textId="77777777" w:rsidR="0054662B" w:rsidRDefault="00FB1CA6">
      <w:pPr>
        <w:pStyle w:val="ListNumber"/>
      </w:pPr>
      <w:r>
        <w:t xml:space="preserve">Download the </w:t>
      </w:r>
      <w:proofErr w:type="spellStart"/>
      <w:r>
        <w:t>MVTec</w:t>
      </w:r>
      <w:proofErr w:type="spellEnd"/>
      <w:r>
        <w:t xml:space="preserve"> AD dataset and study its categories, train/test structure and annotations.</w:t>
      </w:r>
    </w:p>
    <w:p w14:paraId="35FC5FC8" w14:textId="77777777" w:rsidR="0054662B" w:rsidRDefault="00FB1CA6">
      <w:pPr>
        <w:pStyle w:val="ListNumber"/>
      </w:pPr>
      <w:r>
        <w:t>Select one or more relevant categories and establish a baseline.</w:t>
      </w:r>
    </w:p>
    <w:p w14:paraId="2DF3489C" w14:textId="77777777" w:rsidR="0054662B" w:rsidRDefault="00FB1CA6">
      <w:pPr>
        <w:pStyle w:val="ListNumber"/>
      </w:pPr>
      <w:r>
        <w:t>Preprocess and normalize images; apply augmentation only to training data.</w:t>
      </w:r>
    </w:p>
    <w:p w14:paraId="6935510D" w14:textId="77777777" w:rsidR="0054662B" w:rsidRDefault="00FB1CA6">
      <w:pPr>
        <w:pStyle w:val="ListNumber"/>
      </w:pPr>
      <w:r>
        <w:t>Train a transfer-learning CNN or equivalent baseline.</w:t>
      </w:r>
    </w:p>
    <w:p w14:paraId="3D734B65" w14:textId="77777777" w:rsidR="0054662B" w:rsidRDefault="00FB1CA6">
      <w:pPr>
        <w:pStyle w:val="ListNumber"/>
      </w:pPr>
      <w:r>
        <w:t>Implement an anomaly-detection or object-detection/localization approach.</w:t>
      </w:r>
    </w:p>
    <w:p w14:paraId="0B203C35" w14:textId="77777777" w:rsidR="0054662B" w:rsidRDefault="00FB1CA6">
      <w:pPr>
        <w:pStyle w:val="ListNumber"/>
      </w:pPr>
      <w:r>
        <w:t>Evaluate the models on unseen test images.</w:t>
      </w:r>
    </w:p>
    <w:p w14:paraId="6EB280E9" w14:textId="77777777" w:rsidR="0054662B" w:rsidRDefault="00FB1CA6">
      <w:pPr>
        <w:pStyle w:val="ListNumber"/>
      </w:pPr>
      <w:r>
        <w:t>Generate visual defect maps or bounding boxes.</w:t>
      </w:r>
    </w:p>
    <w:p w14:paraId="51086BAC" w14:textId="77777777" w:rsidR="0054662B" w:rsidRDefault="00FB1CA6">
      <w:pPr>
        <w:pStyle w:val="ListNumber"/>
      </w:pPr>
      <w:r>
        <w:t xml:space="preserve">Build a </w:t>
      </w:r>
      <w:proofErr w:type="spellStart"/>
      <w:r>
        <w:t>Streamlit</w:t>
      </w:r>
      <w:proofErr w:type="spellEnd"/>
      <w:r>
        <w:t>/Flask prototype for image upload and automatic inspection.</w:t>
      </w:r>
    </w:p>
    <w:p w14:paraId="4B17773B" w14:textId="77777777" w:rsidR="0054662B" w:rsidRDefault="00FB1CA6">
      <w:pPr>
        <w:pStyle w:val="ListNumber"/>
      </w:pPr>
      <w:r>
        <w:t>Analyze failure cases such as small defects and lighting variation.</w:t>
      </w:r>
    </w:p>
    <w:p w14:paraId="5E45F2CA" w14:textId="77777777" w:rsidR="0054662B" w:rsidRDefault="00FB1CA6">
      <w:pPr>
        <w:pStyle w:val="Heading1"/>
      </w:pPr>
      <w:r>
        <w:lastRenderedPageBreak/>
        <w:t>6. Proposed Methodology / Workflow</w:t>
      </w:r>
    </w:p>
    <w:p w14:paraId="3C801FDA" w14:textId="77777777" w:rsidR="0054662B" w:rsidRDefault="00FB1CA6">
      <w:r>
        <w:t>Industrial image → preprocessing → feature extraction/model → anomaly/defect detection → localization → PASS/FAIL → dashboard</w:t>
      </w:r>
    </w:p>
    <w:p w14:paraId="1A52BA53" w14:textId="77777777" w:rsidR="0054662B" w:rsidRDefault="00FB1CA6">
      <w:pPr>
        <w:pStyle w:val="Heading1"/>
      </w:pPr>
      <w:r>
        <w:t>7. Technologies / Tools</w:t>
      </w:r>
    </w:p>
    <w:p w14:paraId="72C2CA9B" w14:textId="77777777" w:rsidR="0054662B" w:rsidRDefault="00FB1CA6">
      <w:pPr>
        <w:pStyle w:val="ListBullet"/>
      </w:pPr>
      <w:r>
        <w:t>Python</w:t>
      </w:r>
    </w:p>
    <w:p w14:paraId="35E38EF3" w14:textId="77777777" w:rsidR="0054662B" w:rsidRDefault="00FB1CA6">
      <w:pPr>
        <w:pStyle w:val="ListBullet"/>
      </w:pPr>
      <w:r>
        <w:t>OpenCV</w:t>
      </w:r>
    </w:p>
    <w:p w14:paraId="75EFD6D1" w14:textId="77777777" w:rsidR="0054662B" w:rsidRDefault="00FB1CA6">
      <w:pPr>
        <w:pStyle w:val="ListBullet"/>
      </w:pPr>
      <w:proofErr w:type="spellStart"/>
      <w:r>
        <w:t>PyTorch</w:t>
      </w:r>
      <w:proofErr w:type="spellEnd"/>
      <w:r>
        <w:t>/TensorFlow</w:t>
      </w:r>
    </w:p>
    <w:p w14:paraId="0D110844" w14:textId="77777777" w:rsidR="0054662B" w:rsidRDefault="00FB1CA6">
      <w:pPr>
        <w:pStyle w:val="ListBullet"/>
      </w:pPr>
      <w:r>
        <w:t>YOLO and/or anomaly-detection methods</w:t>
      </w:r>
    </w:p>
    <w:p w14:paraId="6176C163" w14:textId="77777777" w:rsidR="0054662B" w:rsidRDefault="00FB1CA6">
      <w:pPr>
        <w:pStyle w:val="ListBullet"/>
      </w:pPr>
      <w:r>
        <w:t>scikit-learn</w:t>
      </w:r>
    </w:p>
    <w:p w14:paraId="23E5E502" w14:textId="77777777" w:rsidR="0054662B" w:rsidRDefault="00FB1CA6">
      <w:pPr>
        <w:pStyle w:val="ListBullet"/>
      </w:pPr>
      <w:proofErr w:type="spellStart"/>
      <w:r>
        <w:t>Streamlit</w:t>
      </w:r>
      <w:proofErr w:type="spellEnd"/>
      <w:r>
        <w:t>/Flask</w:t>
      </w:r>
    </w:p>
    <w:p w14:paraId="458F42BC" w14:textId="77777777" w:rsidR="0054662B" w:rsidRDefault="00FB1CA6">
      <w:pPr>
        <w:pStyle w:val="ListBullet"/>
      </w:pPr>
      <w:r>
        <w:t>CVAT/</w:t>
      </w:r>
      <w:proofErr w:type="spellStart"/>
      <w:r>
        <w:t>Roboflow</w:t>
      </w:r>
      <w:proofErr w:type="spellEnd"/>
      <w:r>
        <w:t xml:space="preserve"> if additional annotation is needed</w:t>
      </w:r>
    </w:p>
    <w:p w14:paraId="24000B4D" w14:textId="77777777" w:rsidR="0054662B" w:rsidRDefault="00FB1CA6">
      <w:pPr>
        <w:pStyle w:val="Heading1"/>
      </w:pPr>
      <w:r>
        <w:t>8. Expected Outcomes</w:t>
      </w:r>
    </w:p>
    <w:p w14:paraId="30BE5D1E" w14:textId="77777777" w:rsidR="0054662B" w:rsidRDefault="00FB1CA6">
      <w:pPr>
        <w:pStyle w:val="ListBullet"/>
      </w:pPr>
      <w:r>
        <w:t>Automated normal/defective classification</w:t>
      </w:r>
    </w:p>
    <w:p w14:paraId="12072111" w14:textId="77777777" w:rsidR="0054662B" w:rsidRDefault="00FB1CA6">
      <w:pPr>
        <w:pStyle w:val="ListBullet"/>
      </w:pPr>
      <w:r>
        <w:t>Defect localization where supported</w:t>
      </w:r>
    </w:p>
    <w:p w14:paraId="368C427F" w14:textId="77777777" w:rsidR="0054662B" w:rsidRDefault="00FB1CA6">
      <w:pPr>
        <w:pStyle w:val="ListBullet"/>
      </w:pPr>
      <w:r>
        <w:t>Comparison of deep-learning approaches</w:t>
      </w:r>
    </w:p>
    <w:p w14:paraId="3DDFDA41" w14:textId="77777777" w:rsidR="0054662B" w:rsidRDefault="00FB1CA6">
      <w:pPr>
        <w:pStyle w:val="ListBullet"/>
      </w:pPr>
      <w:r>
        <w:t>Working inspection dashboard</w:t>
      </w:r>
    </w:p>
    <w:p w14:paraId="4FC4BA77" w14:textId="77777777" w:rsidR="0054662B" w:rsidRDefault="00FB1CA6">
      <w:pPr>
        <w:pStyle w:val="ListBullet"/>
      </w:pPr>
      <w:r>
        <w:t>Performance and error-analysis report</w:t>
      </w:r>
    </w:p>
    <w:p w14:paraId="493252AD" w14:textId="77777777" w:rsidR="0054662B" w:rsidRDefault="00FB1CA6">
      <w:pPr>
        <w:pStyle w:val="Heading1"/>
      </w:pPr>
      <w:r>
        <w:t>9. Evaluation Metrics</w:t>
      </w:r>
    </w:p>
    <w:p w14:paraId="2A9AA2D2" w14:textId="77777777" w:rsidR="0054662B" w:rsidRDefault="00FB1CA6">
      <w:pPr>
        <w:pStyle w:val="ListBullet"/>
      </w:pPr>
      <w:r>
        <w:t>Accuracy</w:t>
      </w:r>
    </w:p>
    <w:p w14:paraId="09652251" w14:textId="77777777" w:rsidR="0054662B" w:rsidRDefault="00FB1CA6">
      <w:pPr>
        <w:pStyle w:val="ListBullet"/>
      </w:pPr>
      <w:r>
        <w:t>Precision</w:t>
      </w:r>
    </w:p>
    <w:p w14:paraId="07E2309B" w14:textId="77777777" w:rsidR="0054662B" w:rsidRDefault="00FB1CA6">
      <w:pPr>
        <w:pStyle w:val="ListBullet"/>
      </w:pPr>
      <w:r>
        <w:t>Recall</w:t>
      </w:r>
    </w:p>
    <w:p w14:paraId="0B6F601C" w14:textId="77777777" w:rsidR="0054662B" w:rsidRDefault="00FB1CA6">
      <w:pPr>
        <w:pStyle w:val="ListBullet"/>
      </w:pPr>
      <w:r>
        <w:t>F1-score</w:t>
      </w:r>
    </w:p>
    <w:p w14:paraId="4AC6D5AF" w14:textId="77777777" w:rsidR="0054662B" w:rsidRDefault="00FB1CA6">
      <w:pPr>
        <w:pStyle w:val="ListBullet"/>
      </w:pPr>
      <w:r>
        <w:t>ROC-AUC where applicable</w:t>
      </w:r>
    </w:p>
    <w:p w14:paraId="4900674D" w14:textId="77777777" w:rsidR="0054662B" w:rsidRDefault="00FB1CA6">
      <w:pPr>
        <w:pStyle w:val="ListBullet"/>
      </w:pPr>
      <w:proofErr w:type="spellStart"/>
      <w:r>
        <w:t>IoU</w:t>
      </w:r>
      <w:proofErr w:type="spellEnd"/>
      <w:r>
        <w:t>/</w:t>
      </w:r>
      <w:proofErr w:type="spellStart"/>
      <w:r>
        <w:t>mAP</w:t>
      </w:r>
      <w:proofErr w:type="spellEnd"/>
      <w:r>
        <w:t xml:space="preserve"> for localization approaches</w:t>
      </w:r>
    </w:p>
    <w:p w14:paraId="2F87CED0" w14:textId="77777777" w:rsidR="0054662B" w:rsidRDefault="00FB1CA6">
      <w:pPr>
        <w:pStyle w:val="ListBullet"/>
      </w:pPr>
      <w:r>
        <w:t>Inference time</w:t>
      </w:r>
    </w:p>
    <w:p w14:paraId="0815D33D" w14:textId="77777777" w:rsidR="0054662B" w:rsidRDefault="00FB1CA6">
      <w:pPr>
        <w:pStyle w:val="Heading1"/>
      </w:pPr>
      <w:r>
        <w:t>10. Possible Novelty / Research Extension</w:t>
      </w:r>
    </w:p>
    <w:p w14:paraId="48557E30" w14:textId="77777777" w:rsidR="0054662B" w:rsidRDefault="00FB1CA6">
      <w:pPr>
        <w:pStyle w:val="ListBullet"/>
      </w:pPr>
      <w:r>
        <w:t>Defect severity scoring instead of only binary classification</w:t>
      </w:r>
    </w:p>
    <w:p w14:paraId="12D6C5AA" w14:textId="77777777" w:rsidR="0054662B" w:rsidRDefault="00FB1CA6">
      <w:pPr>
        <w:pStyle w:val="ListBullet"/>
      </w:pPr>
      <w:r>
        <w:t>Robustness to lighting, rotation and scale changes</w:t>
      </w:r>
    </w:p>
    <w:p w14:paraId="5469D682" w14:textId="77777777" w:rsidR="0054662B" w:rsidRDefault="00FB1CA6">
      <w:pPr>
        <w:pStyle w:val="ListBullet"/>
      </w:pPr>
      <w:r>
        <w:t>Combining classification with anomaly localization</w:t>
      </w:r>
    </w:p>
    <w:p w14:paraId="7B572B90" w14:textId="77777777" w:rsidR="0054662B" w:rsidRDefault="00FB1CA6">
      <w:pPr>
        <w:pStyle w:val="ListBullet"/>
      </w:pPr>
      <w:r>
        <w:t>Fine-tuning with a small company-specific fan-defect dataset</w:t>
      </w:r>
    </w:p>
    <w:p w14:paraId="5A2F3A8F" w14:textId="77777777" w:rsidR="0054662B" w:rsidRDefault="00FB1CA6">
      <w:pPr>
        <w:pStyle w:val="Heading1"/>
      </w:pPr>
      <w:r>
        <w:t>11. Industry Extension for Ceiling-Fan Manufacturing</w:t>
      </w:r>
    </w:p>
    <w:p w14:paraId="60E6548B" w14:textId="77777777" w:rsidR="0054662B" w:rsidRDefault="00FB1CA6">
      <w:r>
        <w:t>After company permission, students can collect images of actual fan blades, housings, painted surfaces and assembled products and fine-tune the system on real manufacturing images.</w:t>
      </w:r>
    </w:p>
    <w:p w14:paraId="7F46351B" w14:textId="77777777" w:rsidR="0054662B" w:rsidRDefault="00FB1CA6">
      <w:pPr>
        <w:pStyle w:val="Heading1"/>
      </w:pPr>
      <w:r>
        <w:lastRenderedPageBreak/>
        <w:t>12. Expected Student Deliverables</w:t>
      </w:r>
    </w:p>
    <w:p w14:paraId="43703A21" w14:textId="77777777" w:rsidR="0054662B" w:rsidRDefault="00FB1CA6">
      <w:pPr>
        <w:pStyle w:val="ListBullet"/>
      </w:pPr>
      <w:r>
        <w:t>Dataset preparation report</w:t>
      </w:r>
    </w:p>
    <w:p w14:paraId="4372DE6D" w14:textId="77777777" w:rsidR="0054662B" w:rsidRDefault="00FB1CA6">
      <w:pPr>
        <w:pStyle w:val="ListBullet"/>
      </w:pPr>
      <w:r>
        <w:t>Trained models</w:t>
      </w:r>
    </w:p>
    <w:p w14:paraId="28CBDEA8" w14:textId="77777777" w:rsidR="0054662B" w:rsidRDefault="00FB1CA6">
      <w:pPr>
        <w:pStyle w:val="ListBullet"/>
      </w:pPr>
      <w:r>
        <w:t>Evaluation report</w:t>
      </w:r>
    </w:p>
    <w:p w14:paraId="30298B74" w14:textId="77777777" w:rsidR="0054662B" w:rsidRDefault="00FB1CA6">
      <w:pPr>
        <w:pStyle w:val="ListBullet"/>
      </w:pPr>
      <w:r>
        <w:t>Defect visualization</w:t>
      </w:r>
    </w:p>
    <w:p w14:paraId="44D7B25D" w14:textId="77777777" w:rsidR="0054662B" w:rsidRDefault="00FB1CA6">
      <w:pPr>
        <w:pStyle w:val="ListBullet"/>
      </w:pPr>
      <w:r>
        <w:t>Working inspection prototype</w:t>
      </w:r>
    </w:p>
    <w:p w14:paraId="21E26FBB" w14:textId="77777777" w:rsidR="0054662B" w:rsidRDefault="00FB1CA6">
      <w:pPr>
        <w:pStyle w:val="ListBullet"/>
      </w:pPr>
      <w:r>
        <w:t>Final report and presentation</w:t>
      </w:r>
    </w:p>
    <w:p w14:paraId="06E51987" w14:textId="77777777" w:rsidR="0054662B" w:rsidRDefault="00FB1CA6">
      <w:pPr>
        <w:pStyle w:val="Heading1"/>
      </w:pPr>
      <w:r>
        <w:t>13. Company Data Requirement</w:t>
      </w:r>
    </w:p>
    <w:p w14:paraId="1E10F330" w14:textId="77777777" w:rsidR="0054662B" w:rsidRDefault="00FB1CA6">
      <w:r>
        <w:t>Company data is NOT required to start the project. Students can complete the initial model development and evaluation using the specified public dataset. Company-specific data is optional and can be used later for industry validation/fine-tuning if the company provides it.</w:t>
      </w:r>
    </w:p>
    <w:p w14:paraId="0B4E332F" w14:textId="77777777" w:rsidR="0054662B" w:rsidRDefault="00FB1CA6">
      <w:pPr>
        <w:pStyle w:val="Heading1"/>
      </w:pPr>
      <w:r>
        <w:t>14. Recommended Project Execution</w:t>
      </w:r>
    </w:p>
    <w:p w14:paraId="520E5522" w14:textId="77777777" w:rsidR="0054662B" w:rsidRDefault="00FB1CA6">
      <w:pPr>
        <w:pStyle w:val="ListNumber"/>
      </w:pPr>
      <w:r>
        <w:t>Literature review and identification of a research gap.</w:t>
      </w:r>
    </w:p>
    <w:p w14:paraId="0AE4E900" w14:textId="77777777" w:rsidR="0054662B" w:rsidRDefault="00FB1CA6">
      <w:pPr>
        <w:pStyle w:val="ListNumber"/>
      </w:pPr>
      <w:r>
        <w:t>Download and document the public dataset.</w:t>
      </w:r>
    </w:p>
    <w:p w14:paraId="0ACB4AD8" w14:textId="77777777" w:rsidR="0054662B" w:rsidRDefault="00FB1CA6">
      <w:pPr>
        <w:pStyle w:val="ListNumber"/>
      </w:pPr>
      <w:r>
        <w:t>Exploratory data analysis and preprocessing.</w:t>
      </w:r>
    </w:p>
    <w:p w14:paraId="3402E988" w14:textId="77777777" w:rsidR="0054662B" w:rsidRDefault="00FB1CA6">
      <w:pPr>
        <w:pStyle w:val="ListNumber"/>
      </w:pPr>
      <w:r>
        <w:t>Baseline model development.</w:t>
      </w:r>
    </w:p>
    <w:p w14:paraId="6EC5CE8F" w14:textId="77777777" w:rsidR="0054662B" w:rsidRDefault="00FB1CA6">
      <w:pPr>
        <w:pStyle w:val="ListNumber"/>
      </w:pPr>
      <w:r>
        <w:t>Proposed model development and comparison.</w:t>
      </w:r>
    </w:p>
    <w:p w14:paraId="35924115" w14:textId="77777777" w:rsidR="0054662B" w:rsidRDefault="00FB1CA6">
      <w:pPr>
        <w:pStyle w:val="ListNumber"/>
      </w:pPr>
      <w:r>
        <w:t>Evaluation and error analysis.</w:t>
      </w:r>
    </w:p>
    <w:p w14:paraId="46D7834B" w14:textId="77777777" w:rsidR="0054662B" w:rsidRDefault="00FB1CA6">
      <w:pPr>
        <w:pStyle w:val="ListNumber"/>
      </w:pPr>
      <w:r>
        <w:t>Prototype/dashboard development.</w:t>
      </w:r>
    </w:p>
    <w:p w14:paraId="54D4A4B8" w14:textId="77777777" w:rsidR="0054662B" w:rsidRDefault="00FB1CA6">
      <w:pPr>
        <w:pStyle w:val="ListNumber"/>
      </w:pPr>
      <w:r>
        <w:t>Optional validation using company or laboratory data.</w:t>
      </w:r>
    </w:p>
    <w:p w14:paraId="7CC003D4" w14:textId="77777777" w:rsidR="0054662B" w:rsidRDefault="00FB1CA6">
      <w:pPr>
        <w:pStyle w:val="ListNumber"/>
      </w:pPr>
      <w:r>
        <w:t>Final report, presentation and demonstration.</w:t>
      </w:r>
    </w:p>
    <w:sectPr w:rsidR="005466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1261621">
    <w:abstractNumId w:val="8"/>
  </w:num>
  <w:num w:numId="2" w16cid:durableId="63991210">
    <w:abstractNumId w:val="6"/>
  </w:num>
  <w:num w:numId="3" w16cid:durableId="534930798">
    <w:abstractNumId w:val="5"/>
  </w:num>
  <w:num w:numId="4" w16cid:durableId="1041176666">
    <w:abstractNumId w:val="4"/>
  </w:num>
  <w:num w:numId="5" w16cid:durableId="1346790319">
    <w:abstractNumId w:val="7"/>
  </w:num>
  <w:num w:numId="6" w16cid:durableId="1533613954">
    <w:abstractNumId w:val="3"/>
  </w:num>
  <w:num w:numId="7" w16cid:durableId="2046758105">
    <w:abstractNumId w:val="2"/>
  </w:num>
  <w:num w:numId="8" w16cid:durableId="548806301">
    <w:abstractNumId w:val="1"/>
  </w:num>
  <w:num w:numId="9" w16cid:durableId="25664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521"/>
    <w:rsid w:val="00536B82"/>
    <w:rsid w:val="0054662B"/>
    <w:rsid w:val="00AA1D8D"/>
    <w:rsid w:val="00B47730"/>
    <w:rsid w:val="00CB0664"/>
    <w:rsid w:val="00CB1C5D"/>
    <w:rsid w:val="00E22906"/>
    <w:rsid w:val="00FB1C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17ADE83-5444-4A0C-AEE4-04649BE6A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Naina kokate</cp:lastModifiedBy>
  <cp:revision>3</cp:revision>
  <dcterms:created xsi:type="dcterms:W3CDTF">2013-12-23T23:15:00Z</dcterms:created>
  <dcterms:modified xsi:type="dcterms:W3CDTF">2026-08-19T10:06:00Z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79e82143-2795-420c-9789-2855c214bf09</vt:lpwstr>
  </property>
</Properties>
</file>