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and Autonomous Robotics - ESA Answers</w:t>
      </w:r>
    </w:p>
    <w:p>
      <w:pPr>
        <w:pStyle w:val="Heading2"/>
      </w:pPr>
      <w:r>
        <w:t>1.a. Discuss the importance of technical, social, and ethical challenges in the development of autonomous Robots, with specific examples for each challenge.</w:t>
      </w:r>
    </w:p>
    <w:p>
      <w:r>
        <w:t>The development and deployment of autonomous robots have revolutionized various industries. However, the implementation is not without its challenges. These challenges can be categorized into technical, social, and ethical domains.</w:t>
        <w:br/>
        <w:br/>
        <w:t>Technical Challenges:</w:t>
        <w:br/>
        <w:t>1. Perception and Sensing: Robots must accurately perceive their environment using sensors like LiDAR, cameras, IMUs.</w:t>
        <w:br/>
        <w:t>2. Localization and Mapping: Real-time SLAM requires computational resources and accuracy.</w:t>
        <w:br/>
        <w:t>3. Path Planning and Control: Generating optimal paths avoiding obstacles in real time is complex.</w:t>
        <w:br/>
        <w:t>4. Power and Hardware Limitations: Limited battery life and processing power can restrict robot operation.</w:t>
        <w:br/>
        <w:br/>
        <w:t>Social Challenges:</w:t>
        <w:br/>
        <w:t>1. Human-Robot Interaction (HRI): Ensuring that robots communicate effectively and safely with humans.</w:t>
        <w:br/>
        <w:t>2. Job Displacement: Fear of robots replacing human labor in manufacturing, logistics, etc.</w:t>
        <w:br/>
        <w:t>3. Public Trust and Acceptance: People may fear or resist robots due to lack of understanding.</w:t>
        <w:br/>
        <w:br/>
        <w:t>Ethical Challenges:</w:t>
        <w:br/>
        <w:t>1. Privacy and Surveillance: Robots equipped with cameras and microphones may violate individual privacy.</w:t>
        <w:br/>
        <w:t>2. Decision-Making and Bias: AI-driven robots might exhibit bias due to flawed training data.</w:t>
        <w:br/>
        <w:t>3. Accountability and Liability: In case of an accident, it's unclear who is responsible.</w:t>
        <w:br/>
        <w:br/>
        <w:t>Conclusion: Addressing these challenges is crucial for safe and effective deployment of autonomous robots. Multidisciplinary collaboration is required to build robots that are technically sound, socially acceptable, and ethically aligned.</w:t>
      </w:r>
    </w:p>
    <w:p>
      <w:pPr>
        <w:pStyle w:val="Heading2"/>
      </w:pPr>
      <w:r>
        <w:t>1.b. What is forward and inverse kinematics in robotics? Why is inverse kinematics important, and how does it work in the context of robot arm manipulators?</w:t>
      </w:r>
    </w:p>
    <w:p>
      <w:r>
        <w:t>Kinematics is the study of motion without considering the forces that cause it. In robotics, it deals with the motion of links and joints of a robot.</w:t>
        <w:br/>
        <w:br/>
        <w:t>Forward Kinematics (FK): Calculates the position and orientation of the end-effector given the joint parameters.</w:t>
        <w:br/>
        <w:t>Inverse Kinematics (IK): Determines the joint parameters required to reach a desired end-effector position and orientation.</w:t>
        <w:br/>
        <w:br/>
        <w:t>IK is crucial because robots operate in Cartesian space but actuators are controlled in joint space. Efficient IK enables precise movement for tasks like picking objects.</w:t>
        <w:br/>
        <w:br/>
        <w:t>In robot arms, IK algorithms compute the required joint angles for a given hand position using analytical, numerical, or optimization-based methods.</w:t>
        <w:br/>
        <w:br/>
        <w:t>Conclusion: Forward and inverse kinematics are core concepts in robotics. Inverse kinematics is crucial for real-world tasks requiring precise end-effector control.</w:t>
      </w:r>
    </w:p>
    <w:p>
      <w:pPr>
        <w:pStyle w:val="Heading2"/>
      </w:pPr>
      <w:r>
        <w:t>1.c. Explain the role and functionality of encoders in robotics. What factors should be considered when selecting an encoder for a specific application in robotics?</w:t>
      </w:r>
    </w:p>
    <w:p>
      <w:r>
        <w:t>Encoders convert mechanical motion into electrical signals, allowing robots to track position, speed, and direction.</w:t>
        <w:br/>
        <w:br/>
        <w:t>Types:</w:t>
        <w:br/>
        <w:t>- Rotary Encoders: For angular motion (incremental, absolute)</w:t>
        <w:br/>
        <w:t>- Linear Encoders: For linear displacement</w:t>
        <w:br/>
        <w:t>- Optical Encoders: Use light interruption for pulse generation</w:t>
        <w:br/>
        <w:br/>
        <w:t>Functions in Robotics:</w:t>
        <w:br/>
        <w:t>- Motion control and feedback</w:t>
        <w:br/>
        <w:t>- Closed-loop system integration</w:t>
        <w:br/>
        <w:t>- Localization and odometry</w:t>
        <w:br/>
        <w:br/>
        <w:t>Selection Factors:</w:t>
        <w:br/>
        <w:t>- Resolution (CPR)</w:t>
        <w:br/>
        <w:t>- Environment (dust, moisture, etc.)</w:t>
        <w:br/>
        <w:t>- Mounting and size</w:t>
        <w:br/>
        <w:t>- Output type (analog/digital)</w:t>
        <w:br/>
        <w:t>- Cost and durability</w:t>
        <w:br/>
        <w:br/>
        <w:t>Conclusion: Encoders are vital for precise motion control in robots. Their selection depends on the application environment and system requirements.</w:t>
      </w:r>
    </w:p>
    <w:p>
      <w:pPr>
        <w:pStyle w:val="Heading2"/>
      </w:pPr>
      <w:r>
        <w:t>1.d. Distinguish between active and passive sensors, and give examples of each type.</w:t>
      </w:r>
    </w:p>
    <w:p>
      <w:r>
        <w:t>Active Sensors:</w:t>
        <w:br/>
        <w:t>- Emit their own energy and detect reflections.</w:t>
        <w:br/>
        <w:t>- Examples: LiDAR, RADAR, Ultrasonic</w:t>
        <w:br/>
        <w:br/>
        <w:t>Passive Sensors:</w:t>
        <w:br/>
        <w:t>- Detect naturally occurring signals.</w:t>
        <w:br/>
        <w:t>- Examples: Cameras, IR sensors, Thermometers</w:t>
        <w:br/>
        <w:br/>
        <w:t>Difference Summary:</w:t>
        <w:br/>
        <w:t>- Active sensors work in darkness, but consume more power.</w:t>
        <w:br/>
        <w:t>- Passive sensors are low-power but rely on external energy sources.</w:t>
        <w:br/>
        <w:br/>
        <w:t>Conclusion: Both sensor types are critical in robotics and are used together for robust sensing and perception.</w:t>
      </w:r>
    </w:p>
    <w:p>
      <w:pPr>
        <w:pStyle w:val="Heading2"/>
      </w:pPr>
      <w:r>
        <w:t>2.a. What is the difference between locomotion and manipulation? Discuss the key issues and limitations affecting locomotion in robotic systems.</w:t>
      </w:r>
    </w:p>
    <w:p>
      <w:r>
        <w:t>Locomotion: Movement of the entire robot (wheels, legs).</w:t>
        <w:br/>
        <w:t>Manipulation: Controlled motion of arms or effectors to interact with objects.</w:t>
        <w:br/>
        <w:br/>
        <w:t>Key Issues in Locomotion:</w:t>
        <w:br/>
        <w:t>- Terrain variability</w:t>
        <w:br/>
        <w:t>- Energy consumption</w:t>
        <w:br/>
        <w:t>- Stability (static/dynamic)</w:t>
        <w:br/>
        <w:t>- Kinematic constraints</w:t>
        <w:br/>
        <w:t>- Obstacle avoidance and path planning</w:t>
        <w:br/>
        <w:t>- Slip/skid</w:t>
        <w:br/>
        <w:br/>
        <w:t>Limitations:</w:t>
        <w:br/>
        <w:t>- Mechanical complexity</w:t>
        <w:br/>
        <w:t>- Sensor dependency</w:t>
        <w:br/>
        <w:t>- Power requirements</w:t>
        <w:br/>
        <w:br/>
        <w:t>Conclusion: Locomotion and manipulation are fundamental robotic capabilities. Locomotion in particular faces many real-world challenges in dynamic environments.</w:t>
      </w:r>
    </w:p>
    <w:p>
      <w:pPr>
        <w:pStyle w:val="Heading2"/>
      </w:pPr>
      <w:r>
        <w:t>2.b. What is static and dynamic stability in a robot? Explain support polygon with example.</w:t>
      </w:r>
    </w:p>
    <w:p>
      <w:r>
        <w:t>Static Stability: Robot remains balanced without moving (CoG within support polygon).</w:t>
        <w:br/>
        <w:t>Dynamic Stability: Balance maintained during motion, considering forces like inertia.</w:t>
        <w:br/>
        <w:br/>
        <w:t>Support Polygon: Area on ground enclosed by robot's contact points (e.g., legs or wheels). Stability is ensured if the projected CoG lies within this polygon.</w:t>
        <w:br/>
        <w:br/>
        <w:t>Example: A 4-legged robot has a rectangular support polygon. If it lifts one leg, it must shift weight to maintain balance.</w:t>
        <w:br/>
        <w:br/>
        <w:t>Conclusion: Stability is vital for safe robot operation. Support polygon is a foundational concept in robotic balance and motion planning.</w:t>
      </w:r>
    </w:p>
    <w:p>
      <w:pPr>
        <w:pStyle w:val="Heading2"/>
      </w:pPr>
      <w:r>
        <w:t>2.c. Explain the concept of degrees of freedom (DOF) in robotics and describe the capabilities of robots with different DOF levels, specifically 2-DOF, 3-DOF, 5-DOF, and 6-DOF.</w:t>
      </w:r>
    </w:p>
    <w:p>
      <w:r>
        <w:t>Degrees of Freedom (DOF): Number of independent movements a robot can perform.</w:t>
        <w:br/>
        <w:br/>
        <w:t>- 2-DOF: Planar movement (e.g., SCARA robot for 2D tasks)</w:t>
        <w:br/>
        <w:t>- 3-DOF: Adds vertical movement (e.g., Cartesian robot)</w:t>
        <w:br/>
        <w:t>- 5-DOF: Limited rotation capabilities (e.g., light-duty arms)</w:t>
        <w:br/>
        <w:t>- 6-DOF: Full spatial positioning and orientation (e.g., industrial robot arms)</w:t>
        <w:br/>
        <w:br/>
        <w:t>Applications range from basic positioning to precise tasks like surgery and welding.</w:t>
        <w:br/>
        <w:br/>
        <w:t>Conclusion: DOF defines a robot's flexibility. Higher DOFs offer greater control but increase mechanical and computational complexity.</w:t>
      </w:r>
    </w:p>
    <w:p>
      <w:pPr>
        <w:pStyle w:val="Heading2"/>
      </w:pPr>
      <w:r>
        <w:t>2.d. Write four differences between legged and wheeled robots.</w:t>
      </w:r>
    </w:p>
    <w:p>
      <w:r>
        <w:t>1. Terrain: Legged robots handle uneven terrain; wheeled robots need flat surfaces.</w:t>
        <w:br/>
        <w:t>2. Complexity: Legged robots are complex and harder to control; wheeled robots are simpler.</w:t>
        <w:br/>
        <w:t>3. Speed: Wheeled robots are faster; legged robots are slower but more adaptable.</w:t>
        <w:br/>
        <w:t>4. Energy: Legged robots consume more power; wheeled robots are more efficient.</w:t>
        <w:br/>
        <w:br/>
        <w:t>Conclusion: The choice between legged and wheeled platforms depends on terrain and application requirements.</w:t>
      </w:r>
    </w:p>
    <w:p>
      <w:pPr>
        <w:pStyle w:val="Heading2"/>
      </w:pPr>
      <w:r>
        <w:t>3.a. What do optical encoders measure? How do they work? How does the sensor on the opposite side of the light source react when the encoder disk blocks the light beam?</w:t>
      </w:r>
    </w:p>
    <w:p>
      <w:r>
        <w:t>Optical encoders measure rotational or linear motion, specifically position, speed, and direction.</w:t>
        <w:br/>
        <w:br/>
        <w:t>Working Principle:</w:t>
        <w:br/>
        <w:t>- A disk with transparent and opaque segments rotates between a light source and a photodetector.</w:t>
        <w:br/>
        <w:t>- Transparent areas let light through (HIGH signal), opaque areas block light (LOW signal).</w:t>
        <w:br/>
        <w:t>- As the disk spins, the sensor generates pulses representing movement.</w:t>
        <w:br/>
        <w:br/>
        <w:t>This pulse data helps compute motion characteristics. Optical encoders are key in robotics for motor feedback and accurate movement control.</w:t>
      </w:r>
    </w:p>
    <w:p>
      <w:pPr>
        <w:pStyle w:val="Heading2"/>
      </w:pPr>
      <w:r>
        <w:t>3.b. What is corner detection in feature extraction? Explain Moravec’s corner detection algorithm with the help of a diagram. What is the improvement introduced by the Harris corner detector?</w:t>
      </w:r>
    </w:p>
    <w:p>
      <w:r>
        <w:t>Corner detection identifies points in an image with sharp intensity changes in multiple directions.</w:t>
        <w:br/>
        <w:br/>
        <w:t>Moravec Algorithm:</w:t>
        <w:br/>
        <w:t>- Shifts a window around each pixel in 8 directions.</w:t>
        <w:br/>
        <w:t>- Computes SSD (sum of squared differences).</w:t>
        <w:br/>
        <w:t>- A pixel is a corner if SSD is high in all directions.</w:t>
        <w:br/>
        <w:br/>
        <w:t>Limitations: Only checks discrete shifts, not smooth or accurate.</w:t>
        <w:br/>
        <w:br/>
        <w:t>Harris Improvement:</w:t>
        <w:br/>
        <w:t>- Uses image gradients and an autocorrelation matrix for continuous, more robust corner detection.</w:t>
        <w:br/>
        <w:t>- Corner response function: R = det(M) - k(trace(M))^2</w:t>
        <w:br/>
        <w:t>- Rotation-invariant, more accurate, and less sensitive to noise.</w:t>
        <w:br/>
        <w:br/>
        <w:t>Conclusion: Harris corner detector improves accuracy and robustness for robotic vision systems.</w:t>
      </w:r>
    </w:p>
    <w:p>
      <w:pPr>
        <w:pStyle w:val="Heading2"/>
      </w:pPr>
      <w:r>
        <w:t>3.c. Define the IMU and specify the number of degrees of freedom it typically estimates. Provide a schematic representation of its block diagram.</w:t>
      </w:r>
    </w:p>
    <w:p>
      <w:r>
        <w:t>IMU (Inertial Measurement Unit) is a sensor module used to measure acceleration, orientation, and angular velocity.</w:t>
        <w:br/>
        <w:br/>
        <w:t>Typical DOF Estimated:</w:t>
        <w:br/>
        <w:t>- 3 from accelerometers (X, Y, Z)</w:t>
        <w:br/>
        <w:t>- 3 from gyroscopes (Roll, Pitch, Yaw)</w:t>
        <w:br/>
        <w:t>- Optional magnetometer adds 3 more (heading) → total 9-DOF</w:t>
        <w:br/>
        <w:br/>
        <w:t>Block Diagram:</w:t>
        <w:br/>
        <w:t>- Sensors: Accelerometer + Gyroscope (+ Magnetometer)</w:t>
        <w:br/>
        <w:t>- Sensor Fusion (e.g., Kalman Filter)</w:t>
        <w:br/>
        <w:t>- Outputs: Orientation (Euler angles or Quaternion), Acceleration</w:t>
        <w:br/>
        <w:br/>
        <w:t>IMUs are essential for navigation, control, and stabilization in mobile robots and drones.</w:t>
      </w:r>
    </w:p>
    <w:p>
      <w:pPr>
        <w:pStyle w:val="Heading2"/>
      </w:pPr>
      <w:r>
        <w:t>3.d. What is dead reckoning? Which sensor is used for dead reckoning?</w:t>
      </w:r>
    </w:p>
    <w:p>
      <w:r>
        <w:t>Dead reckoning estimates current position based on previous location using internal measurements.</w:t>
        <w:br/>
        <w:br/>
        <w:t>How it Works:</w:t>
        <w:br/>
        <w:t>- Tracks direction and distance traveled from a known starting point.</w:t>
        <w:br/>
        <w:t>- Integrates velocity and orientation over time.</w:t>
        <w:br/>
        <w:br/>
        <w:t>Sensors Used:</w:t>
        <w:br/>
        <w:t>- Wheel Encoders (measure rotation and distance)</w:t>
        <w:br/>
        <w:t>- IMUs (measure acceleration and orientation)</w:t>
        <w:br/>
        <w:br/>
        <w:t>Limitations:</w:t>
        <w:br/>
        <w:t>- Accumulated errors over time due to drift, wheel slip, or sensor noise.</w:t>
        <w:br/>
        <w:br/>
        <w:t>Conclusion: Dead reckoning provides basic position tracking, often used alongside SLAM or GPS for better accuracy.</w:t>
      </w:r>
    </w:p>
    <w:p>
      <w:pPr>
        <w:pStyle w:val="Heading2"/>
      </w:pPr>
      <w:r>
        <w:t>4.a. Explain two types of Bug algorithm and discuss how it enables a robot to navigate around obstacles to reach its target with the help of a diagram.</w:t>
      </w:r>
    </w:p>
    <w:p>
      <w:r>
        <w:t>Bug 1 Algorithm:</w:t>
        <w:br/>
        <w:t>- Move toward goal.</w:t>
        <w:br/>
        <w:t>- On hitting an obstacle, follow its full boundary.</w:t>
        <w:br/>
        <w:t>- Resume movement from the point closest to the goal.</w:t>
        <w:br/>
        <w:br/>
        <w:t>Bug 2 Algorithm:</w:t>
        <w:br/>
        <w:t>- Define a straight M-line (start to goal).</w:t>
        <w:br/>
        <w:t>- On obstacle contact, follow boundary until a closer M-line point is found.</w:t>
        <w:br/>
        <w:t>- Resume path along M-line.</w:t>
        <w:br/>
        <w:br/>
        <w:t>Comparison:</w:t>
        <w:br/>
        <w:t>- Bug 2 is more efficient as it avoids full boundary traversal.</w:t>
        <w:br/>
        <w:br/>
        <w:t>Conclusion: Bug algorithms provide simple yet effective strategies for obstacle avoidance and path planning.</w:t>
      </w:r>
    </w:p>
    <w:p>
      <w:pPr>
        <w:pStyle w:val="Heading2"/>
      </w:pPr>
      <w:r>
        <w:t>4.b. Define temporal decomposition in the context of robotic navigation and illustrate it with a generic navigation architecture diagram. Briefly explain the four interrelated trends that correlate with temporal decomposition.</w:t>
      </w:r>
    </w:p>
    <w:p>
      <w:r>
        <w:t>Temporal decomposition splits navigation into layers based on decision frequency.</w:t>
        <w:br/>
        <w:br/>
        <w:t>Layers:</w:t>
        <w:br/>
        <w:t>1. Deliberative: Long-term planning (map, goal setting)</w:t>
        <w:br/>
        <w:t>2. Sequencing: Task coordination (action order)</w:t>
        <w:br/>
        <w:t>3. Reactive: Real-time responses (obstacle avoidance)</w:t>
        <w:br/>
        <w:br/>
        <w:t>Four Trends:</w:t>
        <w:br/>
        <w:t>1. Reactive behavior integration (fast, sensor-driven)</w:t>
        <w:br/>
        <w:t>2. Hierarchical architectures (layered control)</w:t>
        <w:br/>
        <w:t>3. Hybrid systems (planning + reactivity)</w:t>
        <w:br/>
        <w:t>4. Learning and adaptation (real-time improvement)</w:t>
        <w:br/>
        <w:br/>
        <w:t>Conclusion: This structure balances long-term objectives with immediate reaction, essential for modern autonomous robots.</w:t>
      </w:r>
    </w:p>
    <w:p>
      <w:pPr>
        <w:pStyle w:val="Heading2"/>
      </w:pPr>
      <w:r>
        <w:t>4.c. Discuss any five key points of implementing Particle Filter SLAM for localization and mapping in robotics.</w:t>
      </w:r>
    </w:p>
    <w:p>
      <w:r>
        <w:t>1. Particle Representation: Each particle encodes a hypothesis of robot pose and map.</w:t>
        <w:br/>
        <w:t>2. Motion Update: Control inputs predict new particle positions (with noise).</w:t>
        <w:br/>
        <w:t>3. Measurement Update: Particles are weighted based on sensor match quality.</w:t>
        <w:br/>
        <w:t>4. Resampling: Select particles with high weights to focus on likely positions.</w:t>
        <w:br/>
        <w:t>5. Map Update: Each particle updates its own map using sensor data.</w:t>
        <w:br/>
        <w:br/>
        <w:t>Conclusion: Particle Filter SLAM is powerful for navigating and mapping unknown environments under uncertainty.</w:t>
      </w:r>
    </w:p>
    <w:p>
      <w:pPr>
        <w:pStyle w:val="Heading2"/>
      </w:pPr>
      <w:r>
        <w:t>4.d. What are the advantages of using reinforcement learning in legged robots and autonomous vehicles?</w:t>
      </w:r>
    </w:p>
    <w:p>
      <w:r>
        <w:t>Advantages in Legged Robots:</w:t>
        <w:br/>
        <w:t>- Adaptive gaits for different terrains</w:t>
        <w:br/>
        <w:t>- Real-time balance and motion recovery</w:t>
        <w:br/>
        <w:t>- Eliminates need for hand-tuned controllers</w:t>
        <w:br/>
        <w:br/>
        <w:t>Advantages in Autonomous Vehicles:</w:t>
        <w:br/>
        <w:t>- Learns optimal driving strategies</w:t>
        <w:br/>
        <w:t>- Adapts to dynamic environments (e.g., traffic)</w:t>
        <w:br/>
        <w:t>- Learns from experience to improve over time</w:t>
        <w:br/>
        <w:br/>
        <w:t>Conclusion: Reinforcement learning provides adaptive, intelligent decision-making for complex robotic behaviors.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