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0255E" w14:textId="77DEFD18" w:rsidR="00E57A6D" w:rsidRDefault="00E57A6D">
      <w:r>
        <w:t>The maxima of the power spectrum decrease linearly on log-log scale:</w:t>
      </w:r>
    </w:p>
    <w:p w14:paraId="3C66B15E" w14:textId="5AC2889C" w:rsidR="00E57A6D" w:rsidRDefault="00E57A6D">
      <w:r>
        <w:rPr>
          <w:noProof/>
        </w:rPr>
        <w:drawing>
          <wp:inline distT="0" distB="0" distL="0" distR="0" wp14:anchorId="73FFA9A0" wp14:editId="5DD1DDF6">
            <wp:extent cx="1909916" cy="12732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902" cy="12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C470" w14:textId="01C140F6" w:rsidR="00E57A6D" w:rsidRDefault="00E57A6D">
      <w:r>
        <w:t>We want to obtain the slope of this line as a function of the various parameters. In order to do so, we will need a relatively simple expression for the power spectrum (and therefore the characteristic function).</w:t>
      </w:r>
    </w:p>
    <w:p w14:paraId="266472BD" w14:textId="1B78C467" w:rsidR="00E57A6D" w:rsidRDefault="00E57A6D">
      <w:pPr>
        <w:rPr>
          <w:rFonts w:cstheme="minorHAnsi"/>
        </w:rPr>
      </w:pPr>
      <w:r>
        <w:t xml:space="preserve">Before attempting to simplify the expression of the power spectrum, I calculated a quick numerical approximation of what this line’s parameters should be. Using the first two maxima </w:t>
      </w:r>
      <w:r w:rsidR="000F5CC9">
        <w:t>of</w:t>
      </w:r>
      <w:r>
        <w:t xml:space="preserve"> approximately (2</w:t>
      </w:r>
      <w:r>
        <w:rPr>
          <w:rFonts w:cstheme="minorHAnsi"/>
        </w:rPr>
        <w:t>π</w:t>
      </w:r>
      <w:r>
        <w:t>/</w:t>
      </w:r>
      <w:r w:rsidRPr="00E57A6D">
        <w:t>Δ</w:t>
      </w:r>
      <w:r>
        <w:t>, 7.86) and (4</w:t>
      </w:r>
      <w:r>
        <w:rPr>
          <w:rFonts w:cstheme="minorHAnsi"/>
        </w:rPr>
        <w:t>π</w:t>
      </w:r>
      <w:r>
        <w:t>/</w:t>
      </w:r>
      <w:r w:rsidRPr="00E57A6D">
        <w:t>Δ</w:t>
      </w:r>
      <w:r>
        <w:t xml:space="preserve">, 3.01) where </w:t>
      </w:r>
      <w:r w:rsidRPr="00E57A6D">
        <w:t>Δ</w:t>
      </w:r>
      <w:r>
        <w:t xml:space="preserve"> = 11.4</w:t>
      </w:r>
      <w:r w:rsidR="000F5CC9">
        <w:t xml:space="preserve">, if the peaks descend according to a power-law function of </w:t>
      </w:r>
      <w:r w:rsidR="000F5CC9">
        <w:rPr>
          <w:rFonts w:cstheme="minorHAnsi"/>
        </w:rPr>
        <w:t xml:space="preserve">w, </w:t>
      </w:r>
      <w:r w:rsidR="00C252B5">
        <w:rPr>
          <w:rFonts w:cstheme="minorHAnsi"/>
        </w:rPr>
        <w:t>f(w)=</w:t>
      </w:r>
      <w:r w:rsidR="000F5CC9">
        <w:rPr>
          <w:rFonts w:cstheme="minorHAnsi"/>
        </w:rPr>
        <w:t>A/w</w:t>
      </w:r>
      <w:r w:rsidR="000F5CC9">
        <w:rPr>
          <w:rFonts w:cstheme="minorHAnsi"/>
          <w:vertAlign w:val="superscript"/>
        </w:rPr>
        <w:t>B</w:t>
      </w:r>
      <w:r w:rsidR="000F5CC9">
        <w:rPr>
          <w:rFonts w:cstheme="minorHAnsi"/>
        </w:rPr>
        <w:t xml:space="preserve">, where A and B are constants, then the preceding two points yield </w:t>
      </w:r>
      <w:r w:rsidR="000F5CC9" w:rsidRPr="000F5CC9">
        <w:rPr>
          <w:rFonts w:cstheme="minorHAnsi"/>
        </w:rPr>
        <w:t>B = 1.38</w:t>
      </w:r>
      <w:r w:rsidR="000F5CC9">
        <w:rPr>
          <w:rFonts w:cstheme="minorHAnsi"/>
        </w:rPr>
        <w:t xml:space="preserve"> (negative slope of the line) and A = 3.45. </w:t>
      </w:r>
    </w:p>
    <w:p w14:paraId="57FB8208" w14:textId="2D6DB9D7" w:rsidR="000F5CC9" w:rsidRDefault="000F5CC9">
      <w:pPr>
        <w:rPr>
          <w:rFonts w:cstheme="minorHAnsi"/>
        </w:rPr>
      </w:pPr>
      <w:r>
        <w:rPr>
          <w:rFonts w:cstheme="minorHAnsi"/>
        </w:rPr>
        <w:t>First attempt at simplifying power spectrum:</w:t>
      </w:r>
    </w:p>
    <w:p w14:paraId="657F4512" w14:textId="5BBE09C7" w:rsidR="000F5CC9" w:rsidRDefault="000F5CC9">
      <w:pPr>
        <w:rPr>
          <w:rFonts w:cstheme="minorHAnsi"/>
        </w:rPr>
      </w:pPr>
      <w:r>
        <w:rPr>
          <w:rFonts w:cstheme="minorHAnsi"/>
        </w:rPr>
        <w:t>If we ignore the w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term in the exponent of the characteristic function and let the number of terms (M) tend to infinity, then the characteristic function can be expressed in terms of clausen functions</w:t>
      </w:r>
      <w:r w:rsidR="00A4764F">
        <w:rPr>
          <w:rFonts w:cstheme="minorHAnsi"/>
        </w:rPr>
        <w:t>. Plotting the new power spectrum in python did not yield a good comparison with the original power spectrum:</w:t>
      </w:r>
    </w:p>
    <w:p w14:paraId="4139718E" w14:textId="4CF52E80" w:rsidR="00E57A6D" w:rsidRDefault="00A4764F">
      <w:r>
        <w:rPr>
          <w:noProof/>
        </w:rPr>
        <w:drawing>
          <wp:anchor distT="0" distB="0" distL="114300" distR="114300" simplePos="0" relativeHeight="251658240" behindDoc="1" locked="0" layoutInCell="1" allowOverlap="1" wp14:anchorId="4C9DD13A" wp14:editId="3A7CA209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0574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00" y="21300"/>
                <wp:lineTo x="214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466179"/>
      <w:r>
        <w:t>The orange line shows the direction of the original spectrum’s maxima; the vertical lines are where the original maxima were</w:t>
      </w:r>
      <w:bookmarkEnd w:id="0"/>
      <w:r>
        <w:t>.</w:t>
      </w:r>
    </w:p>
    <w:p w14:paraId="7505D03E" w14:textId="0A9EA3D2" w:rsidR="00A4764F" w:rsidRDefault="00A4764F">
      <w:r>
        <w:t>For now, given this poor comparison to the original spectrum, we conclude that the w</w:t>
      </w:r>
      <w:r>
        <w:rPr>
          <w:vertAlign w:val="superscript"/>
        </w:rPr>
        <w:t>2</w:t>
      </w:r>
      <w:r>
        <w:t xml:space="preserve"> term should not be ignored, and do not attempt to simplify algebra of clausen function expression.</w:t>
      </w:r>
    </w:p>
    <w:p w14:paraId="539BE590" w14:textId="77777777" w:rsidR="00C252B5" w:rsidRDefault="00C252B5"/>
    <w:p w14:paraId="2376EF54" w14:textId="26E25321" w:rsidR="00A4764F" w:rsidRDefault="00A4764F">
      <w:r>
        <w:t>Second attempt at simplifying power spectrum:</w:t>
      </w:r>
    </w:p>
    <w:p w14:paraId="38E82F1C" w14:textId="3E641904" w:rsidR="00C252B5" w:rsidRDefault="00A4764F">
      <w:r>
        <w:t xml:space="preserve">If we let </w:t>
      </w:r>
      <w:r w:rsidRPr="00A4764F">
        <w:t>β</w:t>
      </w:r>
      <w:r>
        <w:t xml:space="preserve"> =0.5 (close to the approximate value of 0.8) and let M tend to infinity, the characteristic function can be written in terms of a polylogarithm function</w:t>
      </w:r>
      <w:r w:rsidR="00C252B5">
        <w:t>. Plotting the new spectrum yields a similar enough result to the original spectrum:</w:t>
      </w:r>
    </w:p>
    <w:p w14:paraId="2C33A7C4" w14:textId="51127D15" w:rsidR="00C252B5" w:rsidRDefault="00C252B5">
      <w:r w:rsidRPr="00C252B5">
        <w:t>The orange line shows the direction of the original spectrum’s maxima; the vertical lines are where the original maxima were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1A325E0" wp14:editId="5A7BB4EB">
            <wp:simplePos x="0" y="0"/>
            <wp:positionH relativeFrom="margin">
              <wp:posOffset>-29498</wp:posOffset>
            </wp:positionH>
            <wp:positionV relativeFrom="paragraph">
              <wp:posOffset>-13581</wp:posOffset>
            </wp:positionV>
            <wp:extent cx="2396613" cy="1597742"/>
            <wp:effectExtent l="0" t="0" r="3810" b="2540"/>
            <wp:wrapTight wrapText="bothSides">
              <wp:wrapPolygon edited="0">
                <wp:start x="0" y="0"/>
                <wp:lineTo x="0" y="21377"/>
                <wp:lineTo x="21463" y="21377"/>
                <wp:lineTo x="214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736" cy="159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. Note:</w:t>
      </w:r>
    </w:p>
    <w:p w14:paraId="4D556A1E" w14:textId="42E8AAA0" w:rsidR="00C252B5" w:rsidRDefault="00C252B5">
      <w:r>
        <w:t xml:space="preserve">1. The peaks are shifted to the right and are closer together. This may be accounted for by the adjustment of parameters. </w:t>
      </w:r>
    </w:p>
    <w:p w14:paraId="243F75B3" w14:textId="7CF6CE82" w:rsidR="00C252B5" w:rsidRDefault="00C252B5">
      <w:r>
        <w:t>2. Behaviour before peaks is different than original spectrum but we are not primarily concerned with this region.</w:t>
      </w:r>
    </w:p>
    <w:p w14:paraId="7B241A01" w14:textId="7914AD9A" w:rsidR="005C2F46" w:rsidRDefault="00C252B5">
      <w:r>
        <w:lastRenderedPageBreak/>
        <w:t xml:space="preserve">This plot suggests that we should attempt to simplify the </w:t>
      </w:r>
      <w:r w:rsidR="00C60202">
        <w:t xml:space="preserve">expression for the </w:t>
      </w:r>
      <w:r w:rsidR="00B87F52">
        <w:t xml:space="preserve">power spectrum using </w:t>
      </w:r>
      <w:r>
        <w:t xml:space="preserve">the </w:t>
      </w:r>
      <w:r w:rsidR="00C60202">
        <w:t xml:space="preserve">new expression for the characteristic function, involving the </w:t>
      </w:r>
      <w:r>
        <w:t>polylogarithm function</w:t>
      </w:r>
      <w:r w:rsidR="00B87F52">
        <w:t>.</w:t>
      </w:r>
      <w:r w:rsidR="00212012">
        <w:t xml:space="preserve"> We wish to consider any useful l</w:t>
      </w:r>
      <w:r w:rsidR="005C2F46">
        <w:t>imiting behaviour</w:t>
      </w:r>
      <w:r w:rsidR="00212012">
        <w:t>s or asymptotic expansions.</w:t>
      </w:r>
    </w:p>
    <w:p w14:paraId="5861CC1D" w14:textId="2F90DBE0" w:rsidR="00D7620B" w:rsidRDefault="00C075B1">
      <w:r>
        <w:t xml:space="preserve">-&gt; </w:t>
      </w:r>
      <w:r w:rsidR="00D7620B">
        <w:t xml:space="preserve">In reading </w:t>
      </w:r>
      <w:hyperlink r:id="rId7" w:history="1">
        <w:r w:rsidR="00D7620B" w:rsidRPr="00F64E9C">
          <w:rPr>
            <w:rStyle w:val="Hyperlink"/>
          </w:rPr>
          <w:t>https://en.wikipedia.org/wiki/Polylogarithm#Limiting_behavior</w:t>
        </w:r>
      </w:hyperlink>
      <w:r w:rsidR="00D7620B">
        <w:t xml:space="preserve"> , I noticed the following limiting behavior which may prove useful:</w:t>
      </w:r>
    </w:p>
    <w:p w14:paraId="4E503AD3" w14:textId="1CF65DF8" w:rsidR="00D7620B" w:rsidRDefault="00D7620B">
      <w:r>
        <w:rPr>
          <w:noProof/>
        </w:rPr>
        <w:drawing>
          <wp:anchor distT="0" distB="0" distL="114300" distR="114300" simplePos="0" relativeHeight="251661312" behindDoc="1" locked="0" layoutInCell="1" allowOverlap="1" wp14:anchorId="3217FB2A" wp14:editId="47A73F94">
            <wp:simplePos x="0" y="0"/>
            <wp:positionH relativeFrom="margin">
              <wp:align>left</wp:align>
            </wp:positionH>
            <wp:positionV relativeFrom="paragraph">
              <wp:posOffset>129786</wp:posOffset>
            </wp:positionV>
            <wp:extent cx="2138045" cy="309880"/>
            <wp:effectExtent l="0" t="0" r="0" b="0"/>
            <wp:wrapTight wrapText="bothSides">
              <wp:wrapPolygon edited="0">
                <wp:start x="0" y="0"/>
                <wp:lineTo x="0" y="19918"/>
                <wp:lineTo x="21363" y="19918"/>
                <wp:lineTo x="213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9AE">
        <w:t xml:space="preserve">After playing around with this limiting behaviour, I realized that </w:t>
      </w:r>
      <w:r>
        <w:t xml:space="preserve">s must satisfy Re(s)&lt;1, which is not the case for our characteristic function (where s = </w:t>
      </w:r>
      <w:r w:rsidRPr="00C075B1">
        <w:rPr>
          <w:rFonts w:ascii="Cambria Math" w:hAnsi="Cambria Math" w:cs="Cambria Math"/>
        </w:rPr>
        <w:t>𝛾</w:t>
      </w:r>
      <w:r>
        <w:rPr>
          <w:rFonts w:ascii="Cambria Math" w:hAnsi="Cambria Math" w:cs="Cambria Math"/>
        </w:rPr>
        <w:t>=</w:t>
      </w:r>
      <w:r w:rsidRPr="00C075B1">
        <w:rPr>
          <w:rFonts w:ascii="Cambria Math" w:hAnsi="Cambria Math" w:cs="Cambria Math"/>
        </w:rPr>
        <w:t>α</w:t>
      </w:r>
      <w:r>
        <w:rPr>
          <w:rFonts w:ascii="Cambria Math" w:hAnsi="Cambria Math" w:cs="Cambria Math"/>
        </w:rPr>
        <w:t xml:space="preserve"> – </w:t>
      </w:r>
      <w:r w:rsidRPr="00C075B1">
        <w:rPr>
          <w:rFonts w:ascii="Cambria Math" w:hAnsi="Cambria Math" w:cs="Cambria Math"/>
        </w:rPr>
        <w:t>β</w:t>
      </w:r>
      <w:r>
        <w:rPr>
          <w:rFonts w:ascii="Cambria Math" w:hAnsi="Cambria Math" w:cs="Cambria Math"/>
        </w:rPr>
        <w:t xml:space="preserve"> </w:t>
      </w:r>
      <w:r w:rsidRPr="00C075B1">
        <w:rPr>
          <w:rFonts w:ascii="Cambria Math" w:hAnsi="Cambria Math" w:cs="Cambria Math"/>
        </w:rPr>
        <w:t>≈</w:t>
      </w:r>
      <w:r>
        <w:rPr>
          <w:rFonts w:ascii="Cambria Math" w:hAnsi="Cambria Math" w:cs="Cambria Math"/>
        </w:rPr>
        <w:t>2.9-0.8=2.1</w:t>
      </w:r>
      <w:r>
        <w:rPr>
          <w:rFonts w:ascii="Cambria Math" w:hAnsi="Cambria Math" w:cs="Cambria Math"/>
        </w:rPr>
        <w:t>)</w:t>
      </w:r>
      <w:r w:rsidR="009059AE">
        <w:rPr>
          <w:rFonts w:ascii="Cambria Math" w:hAnsi="Cambria Math" w:cs="Cambria Math"/>
        </w:rPr>
        <w:t xml:space="preserve">, so this limiting behaviour could not be used. </w:t>
      </w:r>
    </w:p>
    <w:p w14:paraId="344D7724" w14:textId="520745C4" w:rsidR="00636984" w:rsidRDefault="00D7620B">
      <w:r>
        <w:t xml:space="preserve"> </w:t>
      </w:r>
      <w:r w:rsidR="00636984">
        <w:t xml:space="preserve">-&gt; The same site shows asymptotic expansions for the polylogarithm function, but the mathematics seemed </w:t>
      </w:r>
      <w:r w:rsidR="009059AE">
        <w:t xml:space="preserve">very complicated and </w:t>
      </w:r>
      <w:r w:rsidR="00636984">
        <w:t xml:space="preserve">beyond my current understanding. </w:t>
      </w:r>
      <w:r w:rsidR="009059AE">
        <w:t>Perhaps this may be a useful avenue.</w:t>
      </w:r>
    </w:p>
    <w:p w14:paraId="5D0C95FD" w14:textId="4B8FC574" w:rsidR="00C075B1" w:rsidRPr="00D7620B" w:rsidRDefault="00D7620B">
      <w:r>
        <w:t xml:space="preserve">-&gt; </w:t>
      </w:r>
      <w:r w:rsidR="00C075B1">
        <w:t xml:space="preserve">The base of the polylogarithm is </w:t>
      </w:r>
      <w:r w:rsidR="00C075B1" w:rsidRPr="00C075B1">
        <w:rPr>
          <w:rFonts w:ascii="Cambria Math" w:hAnsi="Cambria Math" w:cs="Cambria Math"/>
        </w:rPr>
        <w:t>𝛾</w:t>
      </w:r>
      <w:r w:rsidR="00C075B1">
        <w:rPr>
          <w:rFonts w:ascii="Cambria Math" w:hAnsi="Cambria Math" w:cs="Cambria Math"/>
        </w:rPr>
        <w:t xml:space="preserve">. If the following approximation is entertained, we may be able to arrive at </w:t>
      </w:r>
      <w:r w:rsidR="009059AE">
        <w:rPr>
          <w:rFonts w:ascii="Cambria Math" w:hAnsi="Cambria Math" w:cs="Cambria Math"/>
        </w:rPr>
        <w:t>a useful result</w:t>
      </w:r>
      <w:r w:rsidR="00C075B1">
        <w:rPr>
          <w:rFonts w:ascii="Cambria Math" w:hAnsi="Cambria Math" w:cs="Cambria Math"/>
        </w:rPr>
        <w:t>:</w:t>
      </w:r>
      <w:r w:rsidR="00C075B1">
        <w:t xml:space="preserve"> </w:t>
      </w:r>
      <w:r w:rsidR="00C075B1" w:rsidRPr="00C075B1">
        <w:rPr>
          <w:rFonts w:ascii="Cambria Math" w:hAnsi="Cambria Math" w:cs="Cambria Math"/>
        </w:rPr>
        <w:t>𝛾</w:t>
      </w:r>
      <w:r w:rsidR="00C075B1">
        <w:rPr>
          <w:rFonts w:ascii="Cambria Math" w:hAnsi="Cambria Math" w:cs="Cambria Math"/>
        </w:rPr>
        <w:t xml:space="preserve"> = </w:t>
      </w:r>
      <w:r w:rsidR="00C075B1" w:rsidRPr="00C075B1">
        <w:rPr>
          <w:rFonts w:ascii="Cambria Math" w:hAnsi="Cambria Math" w:cs="Cambria Math"/>
        </w:rPr>
        <w:t>α</w:t>
      </w:r>
      <w:r w:rsidR="00C075B1">
        <w:rPr>
          <w:rFonts w:ascii="Cambria Math" w:hAnsi="Cambria Math" w:cs="Cambria Math"/>
        </w:rPr>
        <w:t xml:space="preserve"> – </w:t>
      </w:r>
      <w:r w:rsidR="00C075B1" w:rsidRPr="00C075B1">
        <w:rPr>
          <w:rFonts w:ascii="Cambria Math" w:hAnsi="Cambria Math" w:cs="Cambria Math"/>
        </w:rPr>
        <w:t>β</w:t>
      </w:r>
      <w:r w:rsidR="00C075B1">
        <w:rPr>
          <w:rFonts w:ascii="Cambria Math" w:hAnsi="Cambria Math" w:cs="Cambria Math"/>
        </w:rPr>
        <w:t xml:space="preserve"> </w:t>
      </w:r>
      <w:r w:rsidR="00C075B1" w:rsidRPr="00C075B1">
        <w:rPr>
          <w:rFonts w:ascii="Cambria Math" w:hAnsi="Cambria Math" w:cs="Cambria Math"/>
        </w:rPr>
        <w:t>≈</w:t>
      </w:r>
      <w:r w:rsidR="00C075B1">
        <w:rPr>
          <w:rFonts w:ascii="Cambria Math" w:hAnsi="Cambria Math" w:cs="Cambria Math"/>
        </w:rPr>
        <w:t>2.9-0.8=2.1</w:t>
      </w:r>
      <w:r w:rsidR="00C075B1" w:rsidRPr="00C075B1">
        <w:rPr>
          <w:rFonts w:ascii="Cambria Math" w:hAnsi="Cambria Math" w:cs="Cambria Math"/>
        </w:rPr>
        <w:t>≈</w:t>
      </w:r>
      <w:r w:rsidR="00C075B1">
        <w:rPr>
          <w:rFonts w:ascii="Cambria Math" w:hAnsi="Cambria Math" w:cs="Cambria Math"/>
        </w:rPr>
        <w:t>2.</w:t>
      </w:r>
      <w:r w:rsidR="00C075B1" w:rsidRPr="00C075B1">
        <w:t xml:space="preserve"> </w:t>
      </w:r>
      <w:r w:rsidR="00C075B1">
        <w:t>The p</w:t>
      </w:r>
      <w:r w:rsidR="00C075B1">
        <w:t>olylogarithm</w:t>
      </w:r>
      <w:r w:rsidR="00C075B1">
        <w:t xml:space="preserve"> is now a ‘dilogarithm’ </w:t>
      </w:r>
      <w:r>
        <w:t xml:space="preserve">which can be expressed as: </w:t>
      </w:r>
    </w:p>
    <w:p w14:paraId="26E6405E" w14:textId="272F7D91" w:rsidR="00C075B1" w:rsidRDefault="00D7620B">
      <w:r>
        <w:rPr>
          <w:rFonts w:ascii="Cambria Math" w:hAnsi="Cambria Math" w:cs="Cambria Math"/>
          <w:noProof/>
        </w:rPr>
        <w:drawing>
          <wp:anchor distT="0" distB="0" distL="114300" distR="114300" simplePos="0" relativeHeight="251660288" behindDoc="1" locked="0" layoutInCell="1" allowOverlap="1" wp14:anchorId="64B7FBE2" wp14:editId="301E2A96">
            <wp:simplePos x="0" y="0"/>
            <wp:positionH relativeFrom="margin">
              <wp:posOffset>5469</wp:posOffset>
            </wp:positionH>
            <wp:positionV relativeFrom="paragraph">
              <wp:posOffset>8255</wp:posOffset>
            </wp:positionV>
            <wp:extent cx="1961515" cy="413385"/>
            <wp:effectExtent l="0" t="0" r="635" b="5715"/>
            <wp:wrapTight wrapText="bothSides">
              <wp:wrapPolygon edited="0">
                <wp:start x="0" y="0"/>
                <wp:lineTo x="0" y="20903"/>
                <wp:lineTo x="21397" y="20903"/>
                <wp:lineTo x="2139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source: </w:t>
      </w:r>
      <w:hyperlink r:id="rId10" w:history="1">
        <w:r>
          <w:rPr>
            <w:rStyle w:val="Hyperlink"/>
          </w:rPr>
          <w:t>https://dlmf.nist.gov/25.12</w:t>
        </w:r>
      </w:hyperlink>
    </w:p>
    <w:p w14:paraId="63F0DCFE" w14:textId="2A5AFAC1" w:rsidR="00D7620B" w:rsidRDefault="00D7620B"/>
    <w:p w14:paraId="7F5288F7" w14:textId="7D895F77" w:rsidR="00D7620B" w:rsidRDefault="00D7620B">
      <w:r>
        <w:t>Is there some way to simplify or use this integral in trying to simplify the characteristic function?</w:t>
      </w:r>
    </w:p>
    <w:p w14:paraId="6D242758" w14:textId="1F0651BC" w:rsidR="00D7620B" w:rsidRDefault="00D7620B"/>
    <w:p w14:paraId="507A4907" w14:textId="77777777" w:rsidR="00D7620B" w:rsidRDefault="00D7620B"/>
    <w:p w14:paraId="5D582214" w14:textId="77777777" w:rsidR="005C2F46" w:rsidRDefault="005C2F46"/>
    <w:p w14:paraId="347C87E4" w14:textId="77777777" w:rsidR="00C252B5" w:rsidRDefault="00C252B5"/>
    <w:p w14:paraId="1E9A9BAE" w14:textId="77777777" w:rsidR="00A4764F" w:rsidRPr="00A4764F" w:rsidRDefault="00A4764F">
      <w:pPr>
        <w:rPr>
          <w:rFonts w:cstheme="minorHAnsi"/>
        </w:rPr>
      </w:pPr>
    </w:p>
    <w:p w14:paraId="2C6A50EF" w14:textId="77777777" w:rsidR="00E57A6D" w:rsidRDefault="00E57A6D"/>
    <w:sectPr w:rsidR="00E57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D3"/>
    <w:rsid w:val="000F5CC9"/>
    <w:rsid w:val="00212012"/>
    <w:rsid w:val="005C2F46"/>
    <w:rsid w:val="00636984"/>
    <w:rsid w:val="006E4625"/>
    <w:rsid w:val="007B116D"/>
    <w:rsid w:val="007C0765"/>
    <w:rsid w:val="00834274"/>
    <w:rsid w:val="009059AE"/>
    <w:rsid w:val="00A4764F"/>
    <w:rsid w:val="00A91CD3"/>
    <w:rsid w:val="00B87F52"/>
    <w:rsid w:val="00C075B1"/>
    <w:rsid w:val="00C252B5"/>
    <w:rsid w:val="00C60202"/>
    <w:rsid w:val="00D56DBC"/>
    <w:rsid w:val="00D7620B"/>
    <w:rsid w:val="00E2221F"/>
    <w:rsid w:val="00E5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1393"/>
  <w15:chartTrackingRefBased/>
  <w15:docId w15:val="{93199FB2-4F74-4AC3-8336-D75D3E42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A6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62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olylogarithm#Limiting_behavio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lmf.nist.gov/25.1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14</cp:revision>
  <dcterms:created xsi:type="dcterms:W3CDTF">2020-08-28T03:41:00Z</dcterms:created>
  <dcterms:modified xsi:type="dcterms:W3CDTF">2020-08-28T05:16:00Z</dcterms:modified>
</cp:coreProperties>
</file>