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18C4C712" w:rsidR="002613FB" w:rsidRDefault="0069595A">
      <w:r w:rsidRPr="0069595A">
        <w:rPr>
          <w:sz w:val="52"/>
          <w:szCs w:val="52"/>
        </w:rPr>
        <w:t>Training Notes</w:t>
      </w:r>
    </w:p>
    <w:tbl>
      <w:tblPr>
        <w:tblStyle w:val="TableGrid"/>
        <w:tblW w:w="0" w:type="auto"/>
        <w:tblLook w:val="04A0" w:firstRow="1" w:lastRow="0" w:firstColumn="1" w:lastColumn="0" w:noHBand="0" w:noVBand="1"/>
      </w:tblPr>
      <w:tblGrid>
        <w:gridCol w:w="5229"/>
        <w:gridCol w:w="5230"/>
      </w:tblGrid>
      <w:tr w:rsidR="00336491" w14:paraId="0BFA514C" w14:textId="77777777" w:rsidTr="00EF03BA">
        <w:tc>
          <w:tcPr>
            <w:tcW w:w="10459" w:type="dxa"/>
            <w:gridSpan w:val="2"/>
          </w:tcPr>
          <w:p w14:paraId="048F63F5" w14:textId="019065D1" w:rsidR="00336491" w:rsidRPr="00336491" w:rsidRDefault="00336491" w:rsidP="00336491">
            <w:pPr>
              <w:jc w:val="center"/>
              <w:rPr>
                <w:b/>
                <w:bCs/>
                <w:sz w:val="28"/>
                <w:szCs w:val="28"/>
              </w:rPr>
            </w:pPr>
            <w:r w:rsidRPr="00336491">
              <w:rPr>
                <w:b/>
                <w:bCs/>
                <w:sz w:val="28"/>
                <w:szCs w:val="28"/>
              </w:rPr>
              <w:t>Legend</w:t>
            </w:r>
          </w:p>
        </w:tc>
      </w:tr>
      <w:tr w:rsidR="00336491" w:rsidRPr="0091394B" w14:paraId="4163D320" w14:textId="77777777" w:rsidTr="00336491">
        <w:tc>
          <w:tcPr>
            <w:tcW w:w="5229" w:type="dxa"/>
          </w:tcPr>
          <w:p w14:paraId="60FAEFD1" w14:textId="206B3492" w:rsidR="00336491" w:rsidRPr="0091394B" w:rsidRDefault="00336491" w:rsidP="00336491">
            <w:pPr>
              <w:jc w:val="center"/>
              <w:rPr>
                <w:b/>
                <w:bCs/>
                <w:color w:val="4F81BD" w:themeColor="accent1"/>
              </w:rPr>
            </w:pPr>
            <w:r w:rsidRPr="0091394B">
              <w:rPr>
                <w:b/>
                <w:bCs/>
                <w:color w:val="4F81BD" w:themeColor="accent1"/>
              </w:rPr>
              <w:t>Blue</w:t>
            </w:r>
          </w:p>
        </w:tc>
        <w:tc>
          <w:tcPr>
            <w:tcW w:w="5230" w:type="dxa"/>
          </w:tcPr>
          <w:p w14:paraId="15CF00F1" w14:textId="3BD1AB52" w:rsidR="00336491" w:rsidRPr="0091394B" w:rsidRDefault="0091394B" w:rsidP="00336491">
            <w:pPr>
              <w:jc w:val="center"/>
              <w:rPr>
                <w:b/>
                <w:bCs/>
                <w:color w:val="4F81BD" w:themeColor="accent1"/>
              </w:rPr>
            </w:pPr>
            <w:r w:rsidRPr="0091394B">
              <w:rPr>
                <w:b/>
                <w:bCs/>
                <w:color w:val="4F81BD" w:themeColor="accent1"/>
              </w:rPr>
              <w:t xml:space="preserve">Terminals </w:t>
            </w:r>
            <w:r w:rsidR="00336491" w:rsidRPr="0091394B">
              <w:rPr>
                <w:b/>
                <w:bCs/>
                <w:color w:val="4F81BD" w:themeColor="accent1"/>
              </w:rPr>
              <w:t>Commands</w:t>
            </w:r>
          </w:p>
        </w:tc>
      </w:tr>
      <w:tr w:rsidR="00336491" w:rsidRPr="0091394B" w14:paraId="118B8E6B" w14:textId="77777777" w:rsidTr="00336491">
        <w:tc>
          <w:tcPr>
            <w:tcW w:w="5229" w:type="dxa"/>
          </w:tcPr>
          <w:p w14:paraId="2DA74798" w14:textId="651073BC" w:rsidR="00336491" w:rsidRPr="0091394B" w:rsidRDefault="00336491" w:rsidP="00336491">
            <w:pPr>
              <w:jc w:val="center"/>
              <w:rPr>
                <w:b/>
                <w:bCs/>
              </w:rPr>
            </w:pPr>
            <w:r w:rsidRPr="0091394B">
              <w:rPr>
                <w:b/>
                <w:bCs/>
              </w:rPr>
              <w:t>Black</w:t>
            </w:r>
          </w:p>
        </w:tc>
        <w:tc>
          <w:tcPr>
            <w:tcW w:w="5230" w:type="dxa"/>
          </w:tcPr>
          <w:p w14:paraId="05726B50" w14:textId="1F44B734" w:rsidR="00336491" w:rsidRPr="0091394B" w:rsidRDefault="00336491" w:rsidP="00336491">
            <w:pPr>
              <w:jc w:val="center"/>
              <w:rPr>
                <w:b/>
                <w:bCs/>
              </w:rPr>
            </w:pPr>
            <w:r w:rsidRPr="0091394B">
              <w:rPr>
                <w:b/>
                <w:bCs/>
              </w:rPr>
              <w:t>Theory</w:t>
            </w:r>
          </w:p>
        </w:tc>
      </w:tr>
      <w:tr w:rsidR="0091394B" w:rsidRPr="0091394B" w14:paraId="058DF162" w14:textId="77777777" w:rsidTr="00336491">
        <w:tc>
          <w:tcPr>
            <w:tcW w:w="5229" w:type="dxa"/>
          </w:tcPr>
          <w:p w14:paraId="1836A937" w14:textId="19CD97E2" w:rsidR="0091394B" w:rsidRPr="0091394B" w:rsidRDefault="0091394B" w:rsidP="00336491">
            <w:pPr>
              <w:jc w:val="center"/>
              <w:rPr>
                <w:b/>
                <w:bCs/>
                <w:color w:val="00B050"/>
              </w:rPr>
            </w:pPr>
            <w:r w:rsidRPr="0091394B">
              <w:rPr>
                <w:b/>
                <w:bCs/>
                <w:color w:val="00B050"/>
              </w:rPr>
              <w:t>Green</w:t>
            </w:r>
          </w:p>
        </w:tc>
        <w:tc>
          <w:tcPr>
            <w:tcW w:w="5230" w:type="dxa"/>
          </w:tcPr>
          <w:p w14:paraId="04066CF0" w14:textId="317DBC99" w:rsidR="0091394B" w:rsidRPr="0091394B" w:rsidRDefault="0091394B" w:rsidP="00336491">
            <w:pPr>
              <w:jc w:val="center"/>
              <w:rPr>
                <w:b/>
                <w:bCs/>
                <w:color w:val="00B050"/>
              </w:rPr>
            </w:pPr>
            <w:r w:rsidRPr="0091394B">
              <w:rPr>
                <w:b/>
                <w:bCs/>
                <w:color w:val="00B050"/>
              </w:rPr>
              <w:t>Codes</w:t>
            </w:r>
          </w:p>
        </w:tc>
      </w:tr>
    </w:tbl>
    <w:p w14:paraId="51B580B3" w14:textId="77777777" w:rsidR="00336491" w:rsidRPr="0091394B" w:rsidRDefault="00336491" w:rsidP="00336491">
      <w:pPr>
        <w:jc w:val="center"/>
        <w:rPr>
          <w:b/>
          <w:bCs/>
        </w:rPr>
      </w:pPr>
    </w:p>
    <w:p w14:paraId="1B0C74FD" w14:textId="77777777" w:rsidR="00336491" w:rsidRDefault="00336491"/>
    <w:p w14:paraId="00000009" w14:textId="77777777" w:rsidR="002613FB" w:rsidRDefault="002613FB"/>
    <w:p w14:paraId="0000000A" w14:textId="77777777" w:rsidR="002613FB" w:rsidRDefault="0091394B">
      <w:r>
        <w:rPr>
          <w:b/>
          <w:u w:val="single"/>
        </w:rPr>
        <w:t>How to use vim: INSERT MODE COMMANDS</w:t>
      </w:r>
      <w:r>
        <w:t>:</w:t>
      </w:r>
    </w:p>
    <w:p w14:paraId="0000000B" w14:textId="77777777" w:rsidR="002613FB" w:rsidRDefault="0091394B">
      <w:r>
        <w:tab/>
      </w:r>
      <w:proofErr w:type="gramStart"/>
      <w:r>
        <w:t>:q</w:t>
      </w:r>
      <w:proofErr w:type="gramEnd"/>
      <w:r>
        <w:t xml:space="preserve"> -&gt; quit command</w:t>
      </w:r>
    </w:p>
    <w:p w14:paraId="0000000C" w14:textId="77777777" w:rsidR="002613FB" w:rsidRDefault="0091394B">
      <w:r>
        <w:tab/>
      </w:r>
      <w:proofErr w:type="gramStart"/>
      <w:r>
        <w:t>:w</w:t>
      </w:r>
      <w:proofErr w:type="gramEnd"/>
      <w:r>
        <w:t xml:space="preserve"> -&gt; save/write command</w:t>
      </w:r>
    </w:p>
    <w:p w14:paraId="0000000D" w14:textId="77777777" w:rsidR="002613FB" w:rsidRDefault="0091394B">
      <w:r>
        <w:tab/>
      </w:r>
      <w:proofErr w:type="gramStart"/>
      <w:r>
        <w:t>:wq</w:t>
      </w:r>
      <w:proofErr w:type="gramEnd"/>
      <w:r>
        <w:t xml:space="preserve"> -&gt; save and quit command</w:t>
      </w:r>
    </w:p>
    <w:p w14:paraId="0000000E" w14:textId="77777777" w:rsidR="002613FB" w:rsidRDefault="0091394B">
      <w:r>
        <w:tab/>
      </w:r>
      <w:proofErr w:type="gramStart"/>
      <w:r>
        <w:t>:q</w:t>
      </w:r>
      <w:proofErr w:type="gramEnd"/>
      <w:r>
        <w:t>! -&gt; forcefully quit command</w:t>
      </w:r>
    </w:p>
    <w:p w14:paraId="0000000F" w14:textId="77777777" w:rsidR="002613FB" w:rsidRDefault="0091394B">
      <w:r>
        <w:tab/>
        <w:t>! is used to forcefully perform any command.</w:t>
      </w:r>
    </w:p>
    <w:p w14:paraId="00000010" w14:textId="77777777" w:rsidR="002613FB" w:rsidRDefault="0091394B">
      <w:r>
        <w:tab/>
        <w:t>dd -&gt; deletes the whole line</w:t>
      </w:r>
    </w:p>
    <w:p w14:paraId="00000011" w14:textId="77777777" w:rsidR="002613FB" w:rsidRDefault="0091394B">
      <w:r>
        <w:tab/>
        <w:t>yy -&gt; copy a whole line</w:t>
      </w:r>
    </w:p>
    <w:p w14:paraId="00000012" w14:textId="77777777" w:rsidR="002613FB" w:rsidRDefault="0091394B">
      <w:r>
        <w:tab/>
        <w:t>p -&gt; paste</w:t>
      </w:r>
    </w:p>
    <w:p w14:paraId="00000013" w14:textId="77777777" w:rsidR="002613FB" w:rsidRDefault="0091394B">
      <w:r>
        <w:tab/>
        <w:t>gg -&gt; cursor will be placed at the top</w:t>
      </w:r>
    </w:p>
    <w:p w14:paraId="00000014" w14:textId="77777777" w:rsidR="002613FB" w:rsidRDefault="0091394B">
      <w:r>
        <w:tab/>
        <w:t>u -&gt; undo</w:t>
      </w:r>
    </w:p>
    <w:p w14:paraId="00000024" w14:textId="13141D49" w:rsidR="002613FB" w:rsidRDefault="0091394B" w:rsidP="00BD28F0">
      <w:r>
        <w:tab/>
        <w:t>shift+G -&gt; cursor</w:t>
      </w:r>
    </w:p>
    <w:p w14:paraId="00000026" w14:textId="77777777" w:rsidR="002613FB" w:rsidRDefault="002613FB"/>
    <w:p w14:paraId="00000027" w14:textId="77777777" w:rsidR="002613FB" w:rsidRDefault="0091394B">
      <w:r>
        <w:rPr>
          <w:b/>
          <w:u w:val="single"/>
        </w:rPr>
        <w:t>redirections</w:t>
      </w:r>
      <w:r>
        <w:t>:</w:t>
      </w:r>
    </w:p>
    <w:p w14:paraId="00000028" w14:textId="36F037B4" w:rsidR="002613FB" w:rsidRDefault="0091394B" w:rsidP="00E32299">
      <w:pPr>
        <w:pStyle w:val="ListParagraph"/>
        <w:numPr>
          <w:ilvl w:val="0"/>
          <w:numId w:val="1"/>
        </w:numPr>
      </w:pPr>
      <w:r w:rsidRPr="00E32299">
        <w:rPr>
          <w:u w:val="single"/>
        </w:rPr>
        <w:t>input redirections</w:t>
      </w:r>
      <w:r>
        <w:t>:</w:t>
      </w:r>
    </w:p>
    <w:p w14:paraId="3C3E23CD" w14:textId="39C0D882" w:rsidR="00E32299" w:rsidRDefault="00E32299" w:rsidP="00E32299">
      <w:pPr>
        <w:ind w:left="1440"/>
      </w:pPr>
      <w:r>
        <w:t>creates file if not exists</w:t>
      </w:r>
    </w:p>
    <w:p w14:paraId="00000029" w14:textId="77777777" w:rsidR="002613FB" w:rsidRDefault="0091394B">
      <w:r>
        <w:tab/>
      </w:r>
      <w:r>
        <w:tab/>
      </w:r>
      <w:r w:rsidRPr="000124E3">
        <w:rPr>
          <w:color w:val="4F81BD" w:themeColor="accent1"/>
        </w:rPr>
        <w:t>echo 'hello' &gt; file1</w:t>
      </w:r>
      <w:r w:rsidRPr="000124E3">
        <w:rPr>
          <w:color w:val="4F81BD" w:themeColor="accent1"/>
        </w:rPr>
        <w:tab/>
      </w:r>
      <w:r>
        <w:t>&gt; it overwrites the old content</w:t>
      </w:r>
    </w:p>
    <w:p w14:paraId="0000002A" w14:textId="77777777" w:rsidR="002613FB" w:rsidRDefault="0091394B">
      <w:r>
        <w:tab/>
      </w:r>
      <w:r>
        <w:tab/>
      </w:r>
      <w:r w:rsidRPr="000124E3">
        <w:rPr>
          <w:color w:val="4F81BD" w:themeColor="accent1"/>
        </w:rPr>
        <w:t>echo 'everyone' &gt;&gt; file1</w:t>
      </w:r>
      <w:r>
        <w:tab/>
        <w:t>&gt;&gt; it appends the data to the file</w:t>
      </w:r>
    </w:p>
    <w:p w14:paraId="0000002B" w14:textId="77777777" w:rsidR="002613FB" w:rsidRDefault="0091394B">
      <w:r>
        <w:tab/>
      </w:r>
    </w:p>
    <w:p w14:paraId="0000002C" w14:textId="77777777" w:rsidR="002613FB" w:rsidRDefault="0091394B">
      <w:r>
        <w:tab/>
        <w:t xml:space="preserve">2. </w:t>
      </w:r>
      <w:r>
        <w:rPr>
          <w:u w:val="single"/>
        </w:rPr>
        <w:t>output redirections</w:t>
      </w:r>
      <w:r>
        <w:t>:</w:t>
      </w:r>
      <w:r>
        <w:tab/>
        <w:t>the command output will be stored in a file.</w:t>
      </w:r>
    </w:p>
    <w:p w14:paraId="0000002D" w14:textId="77777777" w:rsidR="002613FB" w:rsidRDefault="0091394B">
      <w:r>
        <w:tab/>
      </w:r>
      <w:r>
        <w:tab/>
      </w:r>
      <w:r w:rsidRPr="000124E3">
        <w:rPr>
          <w:color w:val="4F81BD" w:themeColor="accent1"/>
        </w:rPr>
        <w:t>cal -3 &gt; test2</w:t>
      </w:r>
      <w:r>
        <w:tab/>
      </w:r>
      <w:r>
        <w:tab/>
        <w:t>&gt; overwrites the old content</w:t>
      </w:r>
    </w:p>
    <w:p w14:paraId="0000002E" w14:textId="77777777" w:rsidR="002613FB" w:rsidRDefault="0091394B">
      <w:r>
        <w:tab/>
      </w:r>
      <w:r>
        <w:tab/>
      </w:r>
      <w:r w:rsidRPr="000124E3">
        <w:rPr>
          <w:color w:val="4F81BD" w:themeColor="accent1"/>
        </w:rPr>
        <w:t>cal -3 &gt;&gt; test2</w:t>
      </w:r>
      <w:r>
        <w:tab/>
      </w:r>
      <w:r>
        <w:tab/>
        <w:t>&gt;&gt; appends the data to the file</w:t>
      </w:r>
    </w:p>
    <w:p w14:paraId="0000002F" w14:textId="77777777" w:rsidR="002613FB" w:rsidRDefault="002613FB"/>
    <w:p w14:paraId="00000030" w14:textId="77777777" w:rsidR="002613FB" w:rsidRDefault="0091394B">
      <w:r>
        <w:tab/>
        <w:t xml:space="preserve">3. </w:t>
      </w:r>
      <w:r>
        <w:rPr>
          <w:u w:val="single"/>
        </w:rPr>
        <w:t>error redirections</w:t>
      </w:r>
      <w:r>
        <w:t>: redirects the error generated by a command to a file</w:t>
      </w:r>
    </w:p>
    <w:p w14:paraId="00000032" w14:textId="12FADA97" w:rsidR="002613FB" w:rsidRDefault="0091394B">
      <w:r>
        <w:tab/>
      </w:r>
      <w:r>
        <w:tab/>
        <w:t>2&gt; overwrite</w:t>
      </w:r>
      <w:r>
        <w:tab/>
        <w:t>2&gt;&gt; append</w:t>
      </w:r>
    </w:p>
    <w:p w14:paraId="00000034" w14:textId="697DF071" w:rsidR="002613FB" w:rsidRDefault="0091394B" w:rsidP="000124E3">
      <w:pPr>
        <w:ind w:left="3600" w:hanging="2160"/>
      </w:pPr>
      <w:r w:rsidRPr="000124E3">
        <w:rPr>
          <w:color w:val="4F81BD" w:themeColor="accent1"/>
        </w:rPr>
        <w:t>ls test 2&gt; file</w:t>
      </w:r>
      <w:r w:rsidR="000124E3">
        <w:rPr>
          <w:color w:val="4F81BD" w:themeColor="accent1"/>
        </w:rPr>
        <w:t xml:space="preserve">1 </w:t>
      </w:r>
      <w:r w:rsidR="000124E3">
        <w:rPr>
          <w:color w:val="4F81BD" w:themeColor="accent1"/>
        </w:rPr>
        <w:tab/>
      </w:r>
      <w:r>
        <w:t>[file 'test' doesn't exist, so the error message will be written in file 'file1']</w:t>
      </w:r>
    </w:p>
    <w:p w14:paraId="00000035" w14:textId="1F7DFBD0" w:rsidR="002613FB" w:rsidRDefault="0091394B">
      <w:r>
        <w:tab/>
      </w:r>
      <w:r>
        <w:tab/>
      </w:r>
      <w:r w:rsidRPr="000124E3">
        <w:rPr>
          <w:color w:val="4F81BD" w:themeColor="accent1"/>
        </w:rPr>
        <w:t>ls test 2&gt;&gt; file</w:t>
      </w:r>
      <w:r w:rsidR="000124E3" w:rsidRPr="000124E3">
        <w:rPr>
          <w:color w:val="4F81BD" w:themeColor="accent1"/>
        </w:rPr>
        <w:t xml:space="preserve">1 </w:t>
      </w:r>
      <w:r w:rsidR="000124E3">
        <w:rPr>
          <w:color w:val="4F81BD" w:themeColor="accent1"/>
        </w:rPr>
        <w:t xml:space="preserve">   </w:t>
      </w:r>
      <w:r w:rsidR="000124E3">
        <w:rPr>
          <w:color w:val="4F81BD" w:themeColor="accent1"/>
        </w:rPr>
        <w:tab/>
      </w:r>
      <w:r w:rsidR="000124E3" w:rsidRPr="000124E3">
        <w:t>[</w:t>
      </w:r>
      <w:r>
        <w:t>appends the error message to the file]</w:t>
      </w:r>
    </w:p>
    <w:p w14:paraId="00000036" w14:textId="77777777" w:rsidR="002613FB" w:rsidRDefault="0091394B">
      <w:r>
        <w:tab/>
      </w:r>
    </w:p>
    <w:p w14:paraId="00000037" w14:textId="77777777" w:rsidR="002613FB" w:rsidRDefault="0091394B">
      <w:pPr>
        <w:rPr>
          <w:u w:val="single"/>
        </w:rPr>
      </w:pPr>
      <w:r>
        <w:tab/>
        <w:t xml:space="preserve">4. </w:t>
      </w:r>
      <w:r>
        <w:rPr>
          <w:u w:val="single"/>
        </w:rPr>
        <w:t>Error and output redirection</w:t>
      </w:r>
    </w:p>
    <w:p w14:paraId="00000038" w14:textId="2D8B1E6C" w:rsidR="002613FB" w:rsidRDefault="0091394B">
      <w:r>
        <w:tab/>
      </w:r>
      <w:r>
        <w:tab/>
        <w:t>&amp;&gt; &amp;&gt;&gt;</w:t>
      </w:r>
    </w:p>
    <w:p w14:paraId="4D1AEAE0" w14:textId="61411FEA" w:rsidR="00BD28F0" w:rsidRDefault="00BD28F0">
      <w:r>
        <w:tab/>
      </w:r>
    </w:p>
    <w:p w14:paraId="1A72339E" w14:textId="479FB15C" w:rsidR="00BD28F0" w:rsidRDefault="00BD28F0">
      <w:r>
        <w:tab/>
        <w:t xml:space="preserve">5. </w:t>
      </w:r>
      <w:r w:rsidRPr="00BD28F0">
        <w:rPr>
          <w:u w:val="single"/>
        </w:rPr>
        <w:t>output in one file and error in another file:</w:t>
      </w:r>
    </w:p>
    <w:p w14:paraId="546402EB" w14:textId="2A43EA39" w:rsidR="00BD28F0" w:rsidRPr="000124E3" w:rsidRDefault="00BD28F0">
      <w:pPr>
        <w:rPr>
          <w:color w:val="4F81BD" w:themeColor="accent1"/>
        </w:rPr>
      </w:pPr>
      <w:r>
        <w:tab/>
      </w:r>
      <w:r>
        <w:tab/>
      </w:r>
      <w:r w:rsidRPr="000124E3">
        <w:rPr>
          <w:color w:val="4F81BD" w:themeColor="accent1"/>
        </w:rPr>
        <w:t xml:space="preserve">grep devops jenkins file1.txt </w:t>
      </w:r>
      <w:r w:rsidRPr="000124E3">
        <w:rPr>
          <w:b/>
          <w:bCs/>
          <w:color w:val="4F81BD" w:themeColor="accent1"/>
        </w:rPr>
        <w:t>&gt;</w:t>
      </w:r>
      <w:r w:rsidRPr="000124E3">
        <w:rPr>
          <w:color w:val="4F81BD" w:themeColor="accent1"/>
        </w:rPr>
        <w:t xml:space="preserve"> ./output.txt </w:t>
      </w:r>
      <w:r w:rsidRPr="000124E3">
        <w:rPr>
          <w:b/>
          <w:bCs/>
          <w:color w:val="4F81BD" w:themeColor="accent1"/>
        </w:rPr>
        <w:t>2&gt;</w:t>
      </w:r>
      <w:r w:rsidRPr="000124E3">
        <w:rPr>
          <w:color w:val="4F81BD" w:themeColor="accent1"/>
        </w:rPr>
        <w:t xml:space="preserve"> ./error.txt</w:t>
      </w:r>
    </w:p>
    <w:p w14:paraId="00000039" w14:textId="77777777" w:rsidR="002613FB" w:rsidRDefault="002613FB"/>
    <w:p w14:paraId="0000003A" w14:textId="77777777" w:rsidR="002613FB" w:rsidRDefault="002613FB"/>
    <w:p w14:paraId="0000003B" w14:textId="77777777" w:rsidR="002613FB" w:rsidRDefault="0091394B">
      <w:r w:rsidRPr="00BD28F0">
        <w:rPr>
          <w:b/>
          <w:u w:val="single"/>
        </w:rPr>
        <w:t>Command separators</w:t>
      </w:r>
      <w:r>
        <w:t xml:space="preserve"> -&gt; denoted </w:t>
      </w:r>
      <w:proofErr w:type="gramStart"/>
      <w:r>
        <w:t>by ;</w:t>
      </w:r>
      <w:proofErr w:type="gramEnd"/>
      <w:r>
        <w:t xml:space="preserve"> (semicolon), – (double hyphen), &amp;&amp; (double &amp;)</w:t>
      </w:r>
    </w:p>
    <w:p w14:paraId="0000004A" w14:textId="707B410E" w:rsidR="002613FB" w:rsidRDefault="0091394B">
      <w:r>
        <w:tab/>
      </w:r>
      <w:r>
        <w:tab/>
      </w:r>
    </w:p>
    <w:p w14:paraId="40AD1D84" w14:textId="77777777" w:rsidR="00BD28F0" w:rsidRDefault="0091394B">
      <w:r>
        <w:rPr>
          <w:b/>
          <w:u w:val="single"/>
        </w:rPr>
        <w:t>grep command:</w:t>
      </w:r>
    </w:p>
    <w:p w14:paraId="0000004B" w14:textId="5B0DEF95" w:rsidR="002613FB" w:rsidRDefault="0091394B" w:rsidP="00BD28F0">
      <w:pPr>
        <w:ind w:firstLine="720"/>
      </w:pPr>
      <w:r>
        <w:t>used to find a given keyword or a file in a file system.</w:t>
      </w:r>
    </w:p>
    <w:p w14:paraId="0000004C" w14:textId="77777777" w:rsidR="002613FB" w:rsidRDefault="0091394B">
      <w:r>
        <w:tab/>
        <w:t>Syntax -&gt; grep string filename</w:t>
      </w:r>
    </w:p>
    <w:p w14:paraId="0D0028CD" w14:textId="77777777" w:rsidR="00B86D9C" w:rsidRDefault="0091394B">
      <w:r>
        <w:tab/>
        <w:t xml:space="preserve">Eg: </w:t>
      </w:r>
    </w:p>
    <w:p w14:paraId="0000004D" w14:textId="133901A1" w:rsidR="002613FB" w:rsidRPr="000124E3" w:rsidRDefault="0091394B" w:rsidP="00B86D9C">
      <w:pPr>
        <w:ind w:left="720" w:firstLine="720"/>
        <w:rPr>
          <w:color w:val="4F81BD" w:themeColor="accent1"/>
        </w:rPr>
      </w:pPr>
      <w:r w:rsidRPr="000124E3">
        <w:rPr>
          <w:color w:val="4F81BD" w:themeColor="accent1"/>
        </w:rPr>
        <w:t>grep root /etc/passwd</w:t>
      </w:r>
    </w:p>
    <w:p w14:paraId="0000004E" w14:textId="0A1F8807" w:rsidR="002613FB" w:rsidRDefault="0091394B">
      <w:r>
        <w:lastRenderedPageBreak/>
        <w:tab/>
      </w:r>
      <w:r w:rsidR="00B86D9C">
        <w:tab/>
      </w:r>
      <w:r w:rsidRPr="000124E3">
        <w:rPr>
          <w:color w:val="4F81BD" w:themeColor="accent1"/>
        </w:rPr>
        <w:t>grep -c root /etc/</w:t>
      </w:r>
      <w:r w:rsidR="000124E3" w:rsidRPr="000124E3">
        <w:rPr>
          <w:color w:val="4F81BD" w:themeColor="accent1"/>
        </w:rPr>
        <w:t xml:space="preserve">passwd </w:t>
      </w:r>
      <w:r w:rsidR="000124E3" w:rsidRPr="000124E3">
        <w:rPr>
          <w:color w:val="4F81BD" w:themeColor="accent1"/>
        </w:rPr>
        <w:tab/>
      </w:r>
      <w:r>
        <w:t>= -c is used to count the keyword frequency</w:t>
      </w:r>
    </w:p>
    <w:p w14:paraId="0000004F" w14:textId="4A896C95" w:rsidR="002613FB" w:rsidRDefault="0091394B" w:rsidP="000124E3">
      <w:pPr>
        <w:ind w:left="4320" w:hanging="2880"/>
      </w:pPr>
      <w:r w:rsidRPr="000124E3">
        <w:rPr>
          <w:color w:val="4F81BD" w:themeColor="accent1"/>
        </w:rPr>
        <w:t>grep -i root /etc/passwd</w:t>
      </w:r>
      <w:r>
        <w:tab/>
        <w:t>= -i is used to represent ‘ignore case’ which eliminates the</w:t>
      </w:r>
      <w:r w:rsidR="00B86D9C">
        <w:t xml:space="preserve"> </w:t>
      </w:r>
      <w:r>
        <w:t>case sensitivity</w:t>
      </w:r>
    </w:p>
    <w:p w14:paraId="00000050" w14:textId="60B90FEF" w:rsidR="002613FB" w:rsidRDefault="0091394B" w:rsidP="000124E3">
      <w:pPr>
        <w:ind w:left="4320" w:hanging="2880"/>
      </w:pPr>
      <w:r w:rsidRPr="000124E3">
        <w:rPr>
          <w:color w:val="4F81BD" w:themeColor="accent1"/>
        </w:rPr>
        <w:t>grep -r root /etc/</w:t>
      </w:r>
      <w:r w:rsidRPr="000124E3">
        <w:rPr>
          <w:color w:val="4F81BD" w:themeColor="accent1"/>
        </w:rPr>
        <w:tab/>
      </w:r>
      <w:r>
        <w:t xml:space="preserve">= -r </w:t>
      </w:r>
      <w:r w:rsidR="00BD28F0">
        <w:t xml:space="preserve">is </w:t>
      </w:r>
      <w:r>
        <w:t>recursively. In this example, it will find the whole etc directory recursively to find the keyword ‘root’.</w:t>
      </w:r>
    </w:p>
    <w:p w14:paraId="0000005E" w14:textId="1A7A4D2E" w:rsidR="002613FB" w:rsidRDefault="002613FB"/>
    <w:p w14:paraId="5E2958D4" w14:textId="28B30D81" w:rsidR="00033738" w:rsidRDefault="00033738">
      <w:pPr>
        <w:rPr>
          <w:b/>
          <w:u w:val="single"/>
        </w:rPr>
      </w:pPr>
      <w:r>
        <w:rPr>
          <w:b/>
          <w:u w:val="single"/>
        </w:rPr>
        <w:t>lsattr and chattr command:</w:t>
      </w:r>
    </w:p>
    <w:p w14:paraId="2DD36C86" w14:textId="412CDFA3" w:rsidR="00033738" w:rsidRPr="00033738" w:rsidRDefault="00033738">
      <w:pPr>
        <w:rPr>
          <w:bCs/>
        </w:rPr>
      </w:pPr>
      <w:r>
        <w:rPr>
          <w:b/>
        </w:rPr>
        <w:tab/>
      </w:r>
      <w:proofErr w:type="gramStart"/>
      <w:r>
        <w:rPr>
          <w:b/>
        </w:rPr>
        <w:t>lsattr :</w:t>
      </w:r>
      <w:proofErr w:type="gramEnd"/>
      <w:r>
        <w:rPr>
          <w:b/>
        </w:rPr>
        <w:t xml:space="preserve"> </w:t>
      </w:r>
      <w:r w:rsidRPr="00033738">
        <w:rPr>
          <w:bCs/>
        </w:rPr>
        <w:t>know the attributes of a certain file</w:t>
      </w:r>
    </w:p>
    <w:p w14:paraId="718C4628" w14:textId="3C70A023" w:rsidR="00033738" w:rsidRPr="00033738" w:rsidRDefault="00033738">
      <w:pPr>
        <w:rPr>
          <w:bCs/>
        </w:rPr>
      </w:pPr>
      <w:r>
        <w:rPr>
          <w:b/>
        </w:rPr>
        <w:tab/>
        <w:t>chattr: a</w:t>
      </w:r>
      <w:r w:rsidRPr="00033738">
        <w:rPr>
          <w:bCs/>
        </w:rPr>
        <w:t>dd attributes to a certain file</w:t>
      </w:r>
    </w:p>
    <w:p w14:paraId="47BC21C7" w14:textId="22B20B9B" w:rsidR="00033738" w:rsidRDefault="00033738">
      <w:pPr>
        <w:rPr>
          <w:b/>
        </w:rPr>
      </w:pPr>
      <w:r>
        <w:rPr>
          <w:b/>
        </w:rPr>
        <w:tab/>
      </w:r>
    </w:p>
    <w:p w14:paraId="237408BC" w14:textId="5064A7C4" w:rsidR="00033738" w:rsidRDefault="00033738">
      <w:pPr>
        <w:rPr>
          <w:b/>
        </w:rPr>
      </w:pPr>
      <w:r>
        <w:rPr>
          <w:b/>
        </w:rPr>
        <w:tab/>
        <w:t xml:space="preserve">for </w:t>
      </w:r>
      <w:proofErr w:type="gramStart"/>
      <w:r>
        <w:rPr>
          <w:b/>
        </w:rPr>
        <w:t>example :</w:t>
      </w:r>
      <w:proofErr w:type="gramEnd"/>
      <w:r>
        <w:rPr>
          <w:b/>
        </w:rPr>
        <w:t xml:space="preserve">- </w:t>
      </w:r>
    </w:p>
    <w:p w14:paraId="449D309A" w14:textId="77777777" w:rsidR="00033738" w:rsidRPr="000124E3" w:rsidRDefault="00033738" w:rsidP="00033738">
      <w:pPr>
        <w:rPr>
          <w:bCs/>
          <w:color w:val="4F81BD" w:themeColor="accent1"/>
        </w:rPr>
      </w:pPr>
      <w:r>
        <w:rPr>
          <w:b/>
        </w:rPr>
        <w:tab/>
      </w:r>
      <w:r>
        <w:rPr>
          <w:b/>
        </w:rPr>
        <w:tab/>
      </w:r>
      <w:r w:rsidRPr="000124E3">
        <w:rPr>
          <w:bCs/>
          <w:color w:val="4F81BD" w:themeColor="accent1"/>
        </w:rPr>
        <w:t xml:space="preserve">[root@devops </w:t>
      </w:r>
      <w:proofErr w:type="gramStart"/>
      <w:r w:rsidRPr="000124E3">
        <w:rPr>
          <w:bCs/>
          <w:color w:val="4F81BD" w:themeColor="accent1"/>
        </w:rPr>
        <w:t>~]#</w:t>
      </w:r>
      <w:proofErr w:type="gramEnd"/>
      <w:r w:rsidRPr="000124E3">
        <w:rPr>
          <w:bCs/>
          <w:color w:val="4F81BD" w:themeColor="accent1"/>
        </w:rPr>
        <w:t xml:space="preserve"> lsattr file1.txt </w:t>
      </w:r>
    </w:p>
    <w:p w14:paraId="5D5E5A43" w14:textId="77777777" w:rsidR="00033738" w:rsidRPr="000124E3" w:rsidRDefault="00033738" w:rsidP="00033738">
      <w:pPr>
        <w:ind w:left="1440"/>
        <w:rPr>
          <w:bCs/>
          <w:color w:val="4F81BD" w:themeColor="accent1"/>
        </w:rPr>
      </w:pPr>
      <w:r w:rsidRPr="000124E3">
        <w:rPr>
          <w:bCs/>
          <w:color w:val="4F81BD" w:themeColor="accent1"/>
        </w:rPr>
        <w:t>---------------------- file1.txt</w:t>
      </w:r>
    </w:p>
    <w:p w14:paraId="07B99FC6" w14:textId="77777777" w:rsidR="00033738" w:rsidRPr="000124E3" w:rsidRDefault="00033738" w:rsidP="00033738">
      <w:pPr>
        <w:ind w:left="1440"/>
        <w:rPr>
          <w:bCs/>
          <w:color w:val="4F81BD" w:themeColor="accent1"/>
        </w:rPr>
      </w:pPr>
      <w:r w:rsidRPr="000124E3">
        <w:rPr>
          <w:bCs/>
          <w:color w:val="4F81BD" w:themeColor="accent1"/>
        </w:rPr>
        <w:t xml:space="preserve">[root@devops </w:t>
      </w:r>
      <w:proofErr w:type="gramStart"/>
      <w:r w:rsidRPr="000124E3">
        <w:rPr>
          <w:bCs/>
          <w:color w:val="4F81BD" w:themeColor="accent1"/>
        </w:rPr>
        <w:t>~]#</w:t>
      </w:r>
      <w:proofErr w:type="gramEnd"/>
      <w:r w:rsidRPr="000124E3">
        <w:rPr>
          <w:bCs/>
          <w:color w:val="4F81BD" w:themeColor="accent1"/>
        </w:rPr>
        <w:t xml:space="preserve"> man chattr</w:t>
      </w:r>
    </w:p>
    <w:p w14:paraId="773323D3" w14:textId="77777777" w:rsidR="00033738" w:rsidRPr="000124E3" w:rsidRDefault="00033738" w:rsidP="00033738">
      <w:pPr>
        <w:ind w:left="1440"/>
        <w:rPr>
          <w:bCs/>
          <w:color w:val="4F81BD" w:themeColor="accent1"/>
        </w:rPr>
      </w:pPr>
      <w:r w:rsidRPr="000124E3">
        <w:rPr>
          <w:bCs/>
          <w:color w:val="4F81BD" w:themeColor="accent1"/>
        </w:rPr>
        <w:t xml:space="preserve">[root@devops </w:t>
      </w:r>
      <w:proofErr w:type="gramStart"/>
      <w:r w:rsidRPr="000124E3">
        <w:rPr>
          <w:bCs/>
          <w:color w:val="4F81BD" w:themeColor="accent1"/>
        </w:rPr>
        <w:t>~]#</w:t>
      </w:r>
      <w:proofErr w:type="gramEnd"/>
      <w:r w:rsidRPr="000124E3">
        <w:rPr>
          <w:bCs/>
          <w:color w:val="4F81BD" w:themeColor="accent1"/>
        </w:rPr>
        <w:t xml:space="preserve"> chattr +a ./file1.txt </w:t>
      </w:r>
    </w:p>
    <w:p w14:paraId="7FF25EFE" w14:textId="77777777" w:rsidR="00033738" w:rsidRPr="000124E3" w:rsidRDefault="00033738" w:rsidP="00033738">
      <w:pPr>
        <w:ind w:left="1440"/>
        <w:rPr>
          <w:bCs/>
          <w:color w:val="4F81BD" w:themeColor="accent1"/>
        </w:rPr>
      </w:pPr>
      <w:r w:rsidRPr="000124E3">
        <w:rPr>
          <w:bCs/>
          <w:color w:val="4F81BD" w:themeColor="accent1"/>
        </w:rPr>
        <w:t xml:space="preserve">[root@devops </w:t>
      </w:r>
      <w:proofErr w:type="gramStart"/>
      <w:r w:rsidRPr="000124E3">
        <w:rPr>
          <w:bCs/>
          <w:color w:val="4F81BD" w:themeColor="accent1"/>
        </w:rPr>
        <w:t>~]#</w:t>
      </w:r>
      <w:proofErr w:type="gramEnd"/>
      <w:r w:rsidRPr="000124E3">
        <w:rPr>
          <w:bCs/>
          <w:color w:val="4F81BD" w:themeColor="accent1"/>
        </w:rPr>
        <w:t xml:space="preserve"> lsattr file1.txt </w:t>
      </w:r>
    </w:p>
    <w:p w14:paraId="4084EF82" w14:textId="1772FB6F" w:rsidR="00033738" w:rsidRPr="000124E3" w:rsidRDefault="00033738" w:rsidP="00033738">
      <w:pPr>
        <w:ind w:left="720" w:firstLine="720"/>
        <w:rPr>
          <w:bCs/>
          <w:color w:val="4F81BD" w:themeColor="accent1"/>
        </w:rPr>
      </w:pPr>
      <w:r w:rsidRPr="000124E3">
        <w:rPr>
          <w:bCs/>
          <w:color w:val="4F81BD" w:themeColor="accent1"/>
        </w:rPr>
        <w:t>-----a---------------- file1.txt</w:t>
      </w:r>
    </w:p>
    <w:p w14:paraId="31248361" w14:textId="60D0E09A" w:rsidR="00033738" w:rsidRDefault="00033738" w:rsidP="00033738">
      <w:pPr>
        <w:ind w:left="720" w:firstLine="720"/>
        <w:rPr>
          <w:bCs/>
        </w:rPr>
      </w:pPr>
    </w:p>
    <w:p w14:paraId="48454EE8" w14:textId="1BF6D467" w:rsidR="00033738" w:rsidRDefault="00033738" w:rsidP="00033738">
      <w:pPr>
        <w:ind w:left="720" w:firstLine="720"/>
        <w:rPr>
          <w:bCs/>
        </w:rPr>
      </w:pPr>
      <w:r>
        <w:rPr>
          <w:bCs/>
        </w:rPr>
        <w:t>a – can only append by redirection</w:t>
      </w:r>
    </w:p>
    <w:p w14:paraId="673F4696" w14:textId="16CFD32D" w:rsidR="00033738" w:rsidRDefault="00033738" w:rsidP="00033738">
      <w:pPr>
        <w:ind w:left="720" w:firstLine="720"/>
        <w:rPr>
          <w:bCs/>
        </w:rPr>
      </w:pPr>
      <w:r>
        <w:rPr>
          <w:bCs/>
        </w:rPr>
        <w:t>i – cannot be deleted by the root user</w:t>
      </w:r>
    </w:p>
    <w:p w14:paraId="7A0A2C2A" w14:textId="734D3D91" w:rsidR="00033738" w:rsidRDefault="00033738" w:rsidP="00033738">
      <w:pPr>
        <w:ind w:left="720" w:firstLine="720"/>
        <w:rPr>
          <w:bCs/>
        </w:rPr>
      </w:pPr>
    </w:p>
    <w:p w14:paraId="753FDCAF" w14:textId="2E020CE7" w:rsidR="00033738" w:rsidRDefault="00033738" w:rsidP="00033738">
      <w:pPr>
        <w:ind w:left="720" w:firstLine="720"/>
        <w:rPr>
          <w:bCs/>
        </w:rPr>
      </w:pPr>
    </w:p>
    <w:p w14:paraId="03536DA1" w14:textId="77777777" w:rsidR="000124E3" w:rsidRDefault="00A27AB9" w:rsidP="00A27AB9">
      <w:r w:rsidRPr="00A27AB9">
        <w:rPr>
          <w:b/>
          <w:u w:val="single"/>
        </w:rPr>
        <w:t>Command separators</w:t>
      </w:r>
      <w:r>
        <w:t xml:space="preserve"> -&gt; denoted by</w:t>
      </w:r>
    </w:p>
    <w:p w14:paraId="5C229F0F" w14:textId="1E4F1870" w:rsidR="00A27AB9" w:rsidRDefault="00A27AB9" w:rsidP="000124E3">
      <w:pPr>
        <w:ind w:left="2160" w:firstLine="720"/>
      </w:pPr>
      <w:r>
        <w:t xml:space="preserve"> ; (semicolon), </w:t>
      </w:r>
      <w:r w:rsidR="000124E3">
        <w:t>--</w:t>
      </w:r>
      <w:r>
        <w:t xml:space="preserve"> (double hyphen), &amp;&amp; (double &amp;)</w:t>
      </w:r>
    </w:p>
    <w:p w14:paraId="373CF889" w14:textId="77777777" w:rsidR="00A27AB9" w:rsidRDefault="00A27AB9" w:rsidP="00A27AB9">
      <w:r>
        <w:tab/>
      </w:r>
      <w:r>
        <w:tab/>
      </w:r>
    </w:p>
    <w:p w14:paraId="391783CD" w14:textId="5B028789" w:rsidR="00A27AB9" w:rsidRDefault="00A27AB9" w:rsidP="00A27AB9">
      <w:r w:rsidRPr="00A27AB9">
        <w:rPr>
          <w:b/>
          <w:u w:val="single"/>
        </w:rPr>
        <w:t>head command</w:t>
      </w:r>
      <w:r>
        <w:rPr>
          <w:b/>
        </w:rPr>
        <w:t xml:space="preserve"> - </w:t>
      </w:r>
      <w:r>
        <w:t>used to display given number of lines of content to the screen</w:t>
      </w:r>
    </w:p>
    <w:p w14:paraId="0B167A19" w14:textId="77777777" w:rsidR="00A27AB9" w:rsidRDefault="00A27AB9" w:rsidP="00A27AB9"/>
    <w:p w14:paraId="562815C1" w14:textId="7856D710" w:rsidR="00A27AB9" w:rsidRDefault="00A27AB9" w:rsidP="00A27AB9">
      <w:r w:rsidRPr="00A27AB9">
        <w:rPr>
          <w:b/>
          <w:u w:val="single"/>
        </w:rPr>
        <w:t>tail command</w:t>
      </w:r>
      <w:r>
        <w:rPr>
          <w:b/>
        </w:rPr>
        <w:t xml:space="preserve"> - </w:t>
      </w:r>
      <w:r>
        <w:t>used to display given number of last lines of content to the screen</w:t>
      </w:r>
    </w:p>
    <w:p w14:paraId="368573AE" w14:textId="77777777" w:rsidR="00A27AB9" w:rsidRDefault="00A27AB9" w:rsidP="00A27AB9"/>
    <w:p w14:paraId="5AD7757D" w14:textId="4143595E" w:rsidR="00A27AB9" w:rsidRDefault="00A27AB9" w:rsidP="00A27AB9">
      <w:r w:rsidRPr="00A27AB9">
        <w:rPr>
          <w:b/>
          <w:u w:val="single"/>
        </w:rPr>
        <w:t xml:space="preserve">Pipeline (denoted </w:t>
      </w:r>
      <w:r w:rsidR="00B86D9C" w:rsidRPr="00A27AB9">
        <w:rPr>
          <w:b/>
          <w:u w:val="single"/>
        </w:rPr>
        <w:t>by</w:t>
      </w:r>
      <w:r w:rsidR="00B86D9C">
        <w:rPr>
          <w:b/>
          <w:u w:val="single"/>
        </w:rPr>
        <w:t>”</w:t>
      </w:r>
      <w:r w:rsidRPr="00B86D9C">
        <w:rPr>
          <w:b/>
          <w:bCs/>
          <w:u w:val="single"/>
        </w:rPr>
        <w:t xml:space="preserve"> | </w:t>
      </w:r>
      <w:r w:rsidR="00B86D9C">
        <w:rPr>
          <w:b/>
          <w:bCs/>
          <w:u w:val="single"/>
        </w:rPr>
        <w:t>“</w:t>
      </w:r>
      <w:r w:rsidRPr="00B86D9C">
        <w:rPr>
          <w:b/>
          <w:bCs/>
          <w:u w:val="single"/>
        </w:rPr>
        <w:t>)</w:t>
      </w:r>
      <w:r>
        <w:rPr>
          <w:u w:val="single"/>
        </w:rPr>
        <w:t xml:space="preserve"> </w:t>
      </w:r>
      <w:r w:rsidRPr="00A27AB9">
        <w:rPr>
          <w:u w:val="single"/>
        </w:rPr>
        <w:t>-</w:t>
      </w:r>
      <w:r>
        <w:t xml:space="preserve"> used to fetch the mid content.</w:t>
      </w:r>
    </w:p>
    <w:p w14:paraId="16C3173A" w14:textId="4CF90A5D" w:rsidR="00A27AB9" w:rsidRDefault="00A27AB9" w:rsidP="00A27AB9">
      <w:r>
        <w:tab/>
      </w:r>
      <w:r>
        <w:tab/>
      </w:r>
      <w:r>
        <w:tab/>
      </w:r>
      <w:proofErr w:type="gramStart"/>
      <w:r w:rsidR="00B86D9C">
        <w:t>E.g.</w:t>
      </w:r>
      <w:proofErr w:type="gramEnd"/>
      <w:r>
        <w:t xml:space="preserve"> total lines = 40</w:t>
      </w:r>
    </w:p>
    <w:p w14:paraId="4D19DAAF" w14:textId="77777777" w:rsidR="000124E3" w:rsidRDefault="00A27AB9" w:rsidP="00A27AB9">
      <w:r>
        <w:tab/>
      </w:r>
      <w:r>
        <w:tab/>
      </w:r>
      <w:r>
        <w:tab/>
      </w:r>
      <w:r>
        <w:tab/>
        <w:t>Head 20 | tail -10   =&gt; then 11 to 20 will be fetched out.</w:t>
      </w:r>
    </w:p>
    <w:p w14:paraId="32FEBD7D" w14:textId="594527EF" w:rsidR="00A27AB9" w:rsidRDefault="00B86D9C" w:rsidP="000124E3">
      <w:pPr>
        <w:ind w:left="2160" w:firstLine="720"/>
      </w:pPr>
      <w:r w:rsidRPr="000124E3">
        <w:rPr>
          <w:color w:val="4F81BD" w:themeColor="accent1"/>
        </w:rPr>
        <w:t>head</w:t>
      </w:r>
      <w:r w:rsidR="00A27AB9" w:rsidRPr="000124E3">
        <w:rPr>
          <w:color w:val="4F81BD" w:themeColor="accent1"/>
        </w:rPr>
        <w:t xml:space="preserve"> /etc/passwd | tail -2</w:t>
      </w:r>
    </w:p>
    <w:p w14:paraId="1FB5BFFA" w14:textId="39203FA9" w:rsidR="00033738" w:rsidRDefault="00033738" w:rsidP="00A27AB9">
      <w:pPr>
        <w:rPr>
          <w:bCs/>
        </w:rPr>
      </w:pPr>
    </w:p>
    <w:p w14:paraId="7906D4A0" w14:textId="77777777" w:rsidR="000124E3" w:rsidRDefault="000124E3" w:rsidP="000124E3">
      <w:pPr>
        <w:rPr>
          <w:b/>
          <w:u w:val="single"/>
        </w:rPr>
      </w:pPr>
      <w:r>
        <w:rPr>
          <w:b/>
          <w:u w:val="single"/>
        </w:rPr>
        <w:t>link commands</w:t>
      </w:r>
    </w:p>
    <w:p w14:paraId="30D5563A" w14:textId="2DFD70DB" w:rsidR="000124E3" w:rsidRDefault="000124E3" w:rsidP="000124E3">
      <w:r>
        <w:tab/>
      </w:r>
      <w:r>
        <w:rPr>
          <w:b/>
        </w:rPr>
        <w:t>soft link</w:t>
      </w:r>
      <w:r>
        <w:t xml:space="preserve">: </w:t>
      </w:r>
      <w:r w:rsidRPr="000124E3">
        <w:rPr>
          <w:i/>
          <w:iCs/>
          <w:color w:val="4F81BD" w:themeColor="accent1"/>
        </w:rPr>
        <w:t>ln -s /root/test1 Videos/test1</w:t>
      </w:r>
    </w:p>
    <w:p w14:paraId="0359C53E" w14:textId="77777777" w:rsidR="000124E3" w:rsidRDefault="000124E3" w:rsidP="000124E3">
      <w:pPr>
        <w:ind w:left="720"/>
      </w:pPr>
      <w:r>
        <w:t>the main difference between soft link and hard link is that if we delete one file, then we won't be able to fetch the data from the other file, but in hard link, we can fetch the data even if a file gets deleted.</w:t>
      </w:r>
    </w:p>
    <w:p w14:paraId="25F08AA8" w14:textId="77777777" w:rsidR="000124E3" w:rsidRDefault="000124E3" w:rsidP="000124E3"/>
    <w:p w14:paraId="6E53D636" w14:textId="60761B2D" w:rsidR="000124E3" w:rsidRDefault="000124E3" w:rsidP="000124E3">
      <w:pPr>
        <w:ind w:left="720"/>
      </w:pPr>
      <w:r>
        <w:rPr>
          <w:b/>
        </w:rPr>
        <w:t>hard link</w:t>
      </w:r>
      <w:r>
        <w:t xml:space="preserve">: </w:t>
      </w:r>
      <w:r w:rsidRPr="000124E3">
        <w:rPr>
          <w:color w:val="4F81BD" w:themeColor="accent1"/>
        </w:rPr>
        <w:t>In /root/test2 Videos/test1</w:t>
      </w:r>
    </w:p>
    <w:p w14:paraId="214DDAD8" w14:textId="77777777" w:rsidR="000124E3" w:rsidRDefault="000124E3" w:rsidP="000124E3">
      <w:pPr>
        <w:ind w:left="720"/>
      </w:pPr>
      <w:r>
        <w:t>we don't have to specify the type of linking method because by default, hard link is created</w:t>
      </w:r>
    </w:p>
    <w:p w14:paraId="70EEEF2B" w14:textId="77777777" w:rsidR="000124E3" w:rsidRDefault="000124E3" w:rsidP="000124E3"/>
    <w:p w14:paraId="37D85B59" w14:textId="4AB6C37B" w:rsidR="000124E3" w:rsidRDefault="000124E3" w:rsidP="000124E3">
      <w:pPr>
        <w:ind w:left="720"/>
      </w:pPr>
      <w:r>
        <w:t xml:space="preserve">check </w:t>
      </w:r>
      <w:r>
        <w:rPr>
          <w:b/>
        </w:rPr>
        <w:t xml:space="preserve">inode </w:t>
      </w:r>
      <w:r>
        <w:t xml:space="preserve">of a file: </w:t>
      </w:r>
      <w:r w:rsidRPr="000124E3">
        <w:rPr>
          <w:color w:val="4F81BD" w:themeColor="accent1"/>
        </w:rPr>
        <w:t>ls -i test2.</w:t>
      </w:r>
    </w:p>
    <w:p w14:paraId="253702E6" w14:textId="05B421FC" w:rsidR="000124E3" w:rsidRDefault="000124E3" w:rsidP="000124E3">
      <w:pPr>
        <w:ind w:left="720"/>
      </w:pPr>
      <w:r>
        <w:rPr>
          <w:b/>
        </w:rPr>
        <w:t xml:space="preserve">linking </w:t>
      </w:r>
      <w:r>
        <w:t>is the method to link the inode number of multiple files</w:t>
      </w:r>
    </w:p>
    <w:p w14:paraId="5B3446C6" w14:textId="7F8BF8A3" w:rsidR="0091394B" w:rsidRDefault="0091394B" w:rsidP="0091394B"/>
    <w:p w14:paraId="37CE75D5" w14:textId="77777777" w:rsidR="0091394B" w:rsidRPr="00033738" w:rsidRDefault="0091394B" w:rsidP="0091394B">
      <w:pPr>
        <w:rPr>
          <w:bCs/>
        </w:rPr>
      </w:pPr>
    </w:p>
    <w:sectPr w:rsidR="0091394B" w:rsidRPr="00033738" w:rsidSect="00154431">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66458"/>
    <w:multiLevelType w:val="hybridMultilevel"/>
    <w:tmpl w:val="69486C4A"/>
    <w:lvl w:ilvl="0" w:tplc="25C211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FB"/>
    <w:rsid w:val="000124E3"/>
    <w:rsid w:val="00033738"/>
    <w:rsid w:val="00154431"/>
    <w:rsid w:val="002613FB"/>
    <w:rsid w:val="00336491"/>
    <w:rsid w:val="0069595A"/>
    <w:rsid w:val="0091394B"/>
    <w:rsid w:val="00A27AB9"/>
    <w:rsid w:val="00B86D9C"/>
    <w:rsid w:val="00BD28F0"/>
    <w:rsid w:val="00E32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ADE6"/>
  <w15:docId w15:val="{BA9D5971-3FE7-4E1E-AAE3-9809ACB0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3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2299"/>
    <w:pPr>
      <w:ind w:left="720"/>
      <w:contextualSpacing/>
    </w:pPr>
  </w:style>
  <w:style w:type="table" w:styleId="TableGrid">
    <w:name w:val="Table Grid"/>
    <w:basedOn w:val="TableNormal"/>
    <w:uiPriority w:val="39"/>
    <w:rsid w:val="003364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104505">
      <w:bodyDiv w:val="1"/>
      <w:marLeft w:val="0"/>
      <w:marRight w:val="0"/>
      <w:marTop w:val="0"/>
      <w:marBottom w:val="0"/>
      <w:divBdr>
        <w:top w:val="none" w:sz="0" w:space="0" w:color="auto"/>
        <w:left w:val="none" w:sz="0" w:space="0" w:color="auto"/>
        <w:bottom w:val="none" w:sz="0" w:space="0" w:color="auto"/>
        <w:right w:val="none" w:sz="0" w:space="0" w:color="auto"/>
      </w:divBdr>
    </w:div>
    <w:div w:id="2068992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Agrawl</cp:lastModifiedBy>
  <cp:revision>3</cp:revision>
  <dcterms:created xsi:type="dcterms:W3CDTF">2025-01-22T07:59:00Z</dcterms:created>
  <dcterms:modified xsi:type="dcterms:W3CDTF">2025-01-22T09:56:00Z</dcterms:modified>
</cp:coreProperties>
</file>