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Pr>
        <w:t xml:space="preserve">Multi-system.mp4</w:t>
      </w:r>
    </w:p>
    <w:p>
      <w:r/>
    </w:p>
    <w:p>
      <w:r>
        <w:rPr>
          <w:color w:val="555555"/>
        </w:rPr>
        <w:t xml:space="preserve">Automatically transcribed by Speechnotes on: 6/2/2024, 7:13:26 AM</w:t>
      </w:r>
    </w:p>
    <w:p>
      <w:r>
        <w:rPr>
          <w:color w:val="555555"/>
        </w:rPr>
        <w:t xml:space="preserve">Total recording length: 00:01:57</w:t>
      </w:r>
    </w:p>
    <w:p>
      <w:r/>
    </w:p>
    <w:p>
      <w:r>
        <w:rPr>
          <w:color w:val="000000"/>
        </w:rPr>
        <w:t xml:space="preserve">{ 0:01 }</w:t>
      </w:r>
    </w:p>
    <w:p>
      <w:r>
        <w:rPr>
          <w:color w:val="000000"/>
        </w:rPr>
        <w:t xml:space="preserve">If you have multiple Inspire 100 systems, it is very useful to be able to get a bird's eye view on all of them on one screen. You want to be able to tell at one glance which systems are active, which patients they are hooked on to, what are the settings they are operating with, whether any one of them is in error state, etcetera, etcetera. This is where the multi system display comes in.   So once again, let's fire up our favorite browser and navigate to the URL shown on your screen. This time, let's click on Multi system display. Let's turn on the audio alarms. Unlike on the physical system, these alarms are muted by default on the web applications.  As you can see, there are three systems known to this browser.</w:t>
      </w:r>
    </w:p>
    <w:p>
      <w:r>
        <w:rPr>
          <w:color w:val="000000"/>
        </w:rPr>
      </w:r>
    </w:p>
    <w:p>
      <w:r>
        <w:rPr>
          <w:color w:val="000000"/>
        </w:rPr>
        <w:t xml:space="preserve">{ 0:59 }</w:t>
      </w:r>
    </w:p>
    <w:p>
      <w:r>
        <w:rPr>
          <w:color w:val="000000"/>
        </w:rPr>
        <w:t xml:space="preserve">Each system is represented by a tile. In this view, one system is active while two of them are dormant.    The active system tile alternates between 2 views #1A summary view #2A settings view. Both these views have the patient name on the top and the system UID at the bottom.   If any system encounters an error or warning, the corresponding tile changes color to orange. Also, the audio alarm is sounded if it is not muted.  Finally, clicking on a tile launches a dashboard view of the corresponding system unless it is already active in a browser tab. This concludes our demo of the multi system display.</w:t>
      </w:r>
    </w:p>
    <w:p>
      <w:r>
        <w:rPr>
          <w:color w:val="000000"/>
        </w:rPr>
      </w:r>
    </w:p>
    <w:p>
      <w:r>
        <w:rPr>
          <w:color w:val="000000"/>
        </w:rPr>
      </w:r>
    </w:p>
    <w:p>
      <w:r>
        <w:rPr>
          <w:color w:val="000000"/>
        </w:rPr>
        <w:t xml:space="preserve"> ---   End of transcript   --- </w:t>
      </w:r>
    </w:p>
    <w:p>
      <w:r>
        <w:rPr>
          <w:color w:val="000000"/>
        </w:rPr>
      </w:r>
    </w:p>
    <w:p>
      <w:r>
        <w:rPr>
          <w:color w:val="000000"/>
        </w:rPr>
      </w:r>
    </w:p>
    <w:p>
      <w:r>
        <w:rPr>
          <w:color w:val="000000"/>
        </w:rPr>
      </w:r>
    </w:p>
    <w:p>
      <w:r>
        <w:rPr>
          <w:color w:val="000000"/>
        </w:rPr>
      </w:r>
    </w:p>
    <w:p>
      <w:r>
        <w:rPr>
          <w:color w:val="000000"/>
        </w:rPr>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Multi-system.mp4</dc:title>
  <dc:creator>Speechnotes - Speech To Text</dc:creator>
  <cp:lastModifiedBy>Un-named</cp:lastModifiedBy>
  <cp:revision>1</cp:revision>
  <dcterms:created xsi:type="dcterms:W3CDTF">2024-06-02T01:44:09.204Z</dcterms:created>
  <dcterms:modified xsi:type="dcterms:W3CDTF">2024-06-02T01:44:09.204Z</dcterms:modified>
</cp:coreProperties>
</file>

<file path=docProps/custom.xml><?xml version="1.0" encoding="utf-8"?>
<Properties xmlns="http://schemas.openxmlformats.org/officeDocument/2006/custom-properties" xmlns:vt="http://schemas.openxmlformats.org/officeDocument/2006/docPropsVTypes"/>
</file>