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530E" w14:textId="77777777" w:rsidR="576062CF" w:rsidRDefault="576062CF" w:rsidP="00FD478C"/>
    <w:p w14:paraId="08B71F2C" w14:textId="77777777" w:rsidR="576062CF" w:rsidRDefault="576062CF" w:rsidP="00FD478C"/>
    <w:p w14:paraId="7433A1B7" w14:textId="77777777" w:rsidR="576062CF" w:rsidRDefault="576062CF" w:rsidP="00FD478C"/>
    <w:p w14:paraId="7BCFD54D" w14:textId="77777777" w:rsidR="576062CF" w:rsidRDefault="576062CF" w:rsidP="00FD478C"/>
    <w:p w14:paraId="60767225" w14:textId="10478A69" w:rsidR="00B76B1D" w:rsidRPr="00B76B1D" w:rsidRDefault="00B76B1D" w:rsidP="00B76B1D">
      <w:pPr>
        <w:ind w:firstLine="0"/>
        <w:jc w:val="center"/>
        <w:rPr>
          <w:b/>
          <w:bCs/>
        </w:rPr>
      </w:pPr>
      <w:r w:rsidRPr="00B76B1D">
        <w:rPr>
          <w:b/>
          <w:bCs/>
        </w:rPr>
        <w:t xml:space="preserve">Homework </w:t>
      </w:r>
      <w:r w:rsidR="000070E5">
        <w:rPr>
          <w:b/>
          <w:bCs/>
        </w:rPr>
        <w:t>3</w:t>
      </w:r>
      <w:r w:rsidRPr="00B76B1D">
        <w:rPr>
          <w:b/>
          <w:bCs/>
        </w:rPr>
        <w:t>.</w:t>
      </w:r>
      <w:r>
        <w:rPr>
          <w:b/>
          <w:bCs/>
        </w:rPr>
        <w:t xml:space="preserve"> </w:t>
      </w:r>
      <w:r w:rsidR="000070E5">
        <w:rPr>
          <w:b/>
          <w:bCs/>
        </w:rPr>
        <w:t>Splitting Training/Validation Data</w:t>
      </w:r>
    </w:p>
    <w:p w14:paraId="3F336EF4" w14:textId="77777777" w:rsidR="00B76B1D" w:rsidRDefault="00B76B1D" w:rsidP="00B76B1D">
      <w:pPr>
        <w:jc w:val="center"/>
      </w:pPr>
    </w:p>
    <w:p w14:paraId="781BE63F" w14:textId="77777777" w:rsidR="00B76B1D" w:rsidRDefault="00B76B1D" w:rsidP="004D67E2">
      <w:pPr>
        <w:ind w:firstLine="0"/>
      </w:pPr>
    </w:p>
    <w:p w14:paraId="2C3934AB" w14:textId="77777777" w:rsidR="00B76B1D" w:rsidRDefault="00B76B1D" w:rsidP="00B76B1D">
      <w:pPr>
        <w:jc w:val="center"/>
      </w:pPr>
    </w:p>
    <w:p w14:paraId="6BBD9713" w14:textId="77777777" w:rsidR="00B76B1D" w:rsidRPr="00B76B1D" w:rsidRDefault="00B76B1D" w:rsidP="00B76B1D">
      <w:pPr>
        <w:jc w:val="center"/>
      </w:pPr>
    </w:p>
    <w:p w14:paraId="6C3E96B3" w14:textId="63F8A05A" w:rsidR="00FD478C" w:rsidRDefault="00B76B1D" w:rsidP="00B76B1D">
      <w:pPr>
        <w:pStyle w:val="Subtitle"/>
      </w:pPr>
      <w:r>
        <w:t>Author: Rohit V. Akole</w:t>
      </w:r>
    </w:p>
    <w:p w14:paraId="4C519426" w14:textId="2210720E" w:rsidR="00B137C5" w:rsidRPr="00B137C5" w:rsidRDefault="00B137C5" w:rsidP="00CD45A4">
      <w:pPr>
        <w:ind w:firstLine="0"/>
        <w:jc w:val="center"/>
      </w:pPr>
      <w:r>
        <w:t>UConn ID: 3</w:t>
      </w:r>
      <w:r w:rsidR="00CD45A4">
        <w:t>133252</w:t>
      </w:r>
    </w:p>
    <w:p w14:paraId="3828452B" w14:textId="7F1FFAEB" w:rsidR="00FD478C" w:rsidRDefault="00B76B1D" w:rsidP="00B76B1D">
      <w:pPr>
        <w:pStyle w:val="Subtitle"/>
      </w:pPr>
      <w:r>
        <w:t>University of Connecticut</w:t>
      </w:r>
    </w:p>
    <w:p w14:paraId="7BF24B13" w14:textId="615CEA7B" w:rsidR="00FD478C" w:rsidRDefault="00B76B1D" w:rsidP="00B76B1D">
      <w:pPr>
        <w:pStyle w:val="Subtitle"/>
      </w:pPr>
      <w:r>
        <w:t>OPIM5604 Predictive Modeling</w:t>
      </w:r>
    </w:p>
    <w:p w14:paraId="12C67D73" w14:textId="3B483525" w:rsidR="00B76B1D" w:rsidRPr="00B76B1D" w:rsidRDefault="00B76B1D" w:rsidP="00B76B1D">
      <w:pPr>
        <w:ind w:firstLine="0"/>
        <w:jc w:val="center"/>
      </w:pPr>
      <w:r>
        <w:t>Professor: Pankaj Prakash</w:t>
      </w:r>
    </w:p>
    <w:p w14:paraId="19370A8C" w14:textId="77777777" w:rsidR="576062CF" w:rsidRDefault="576062CF" w:rsidP="00DF3215"/>
    <w:p w14:paraId="6F9C4D09" w14:textId="77777777" w:rsidR="717E282B" w:rsidRDefault="717E282B" w:rsidP="00DF3215"/>
    <w:p w14:paraId="5A444A9A" w14:textId="77777777" w:rsidR="717E282B" w:rsidRDefault="717E282B" w:rsidP="00DF3215"/>
    <w:p w14:paraId="08EEEB5D" w14:textId="77777777" w:rsidR="717E282B" w:rsidRDefault="717E282B" w:rsidP="00DF3215"/>
    <w:p w14:paraId="50C7F419" w14:textId="77777777" w:rsidR="717E282B" w:rsidRDefault="717E282B" w:rsidP="00DF3215"/>
    <w:p w14:paraId="21EC4E75" w14:textId="77777777" w:rsidR="709762D6" w:rsidRDefault="709762D6" w:rsidP="00DF3215"/>
    <w:p w14:paraId="018A9D26" w14:textId="77777777" w:rsidR="709762D6" w:rsidRDefault="709762D6" w:rsidP="00DF3215"/>
    <w:p w14:paraId="3DBB6896" w14:textId="77777777" w:rsidR="717E282B" w:rsidRDefault="717E282B" w:rsidP="00DF3215"/>
    <w:p w14:paraId="59A81BA8" w14:textId="77777777" w:rsidR="5643BF48" w:rsidRDefault="5643BF48" w:rsidP="00DF3215"/>
    <w:p w14:paraId="2139E72E" w14:textId="77777777" w:rsidR="733B038C" w:rsidRDefault="733B038C" w:rsidP="00DF3215"/>
    <w:p w14:paraId="45669FCF" w14:textId="77777777" w:rsidR="717E282B" w:rsidRDefault="717E282B" w:rsidP="00DF3215"/>
    <w:p w14:paraId="69CF17D7" w14:textId="77777777" w:rsidR="00904DBE" w:rsidRDefault="006D1C5D" w:rsidP="00904DBE">
      <w:pPr>
        <w:pStyle w:val="SectionTitle"/>
      </w:pPr>
      <w:sdt>
        <w:sdtPr>
          <w:id w:val="-1254123792"/>
          <w:placeholder>
            <w:docPart w:val="F5DD2BA7E3AD43D6A29750C6EA45B6FB"/>
          </w:placeholder>
          <w:temporary/>
          <w:showingPlcHdr/>
          <w15:appearance w15:val="hidden"/>
        </w:sdtPr>
        <w:sdtEndPr/>
        <w:sdtContent>
          <w:r w:rsidR="00904DBE" w:rsidRPr="576062CF">
            <w:t>Abstract</w:t>
          </w:r>
        </w:sdtContent>
      </w:sdt>
      <w:r w:rsidR="00904DBE" w:rsidRPr="00FD478C">
        <w:t xml:space="preserve"> </w:t>
      </w:r>
    </w:p>
    <w:p w14:paraId="48D27EB4" w14:textId="3CCAD20D" w:rsidR="576062CF" w:rsidRDefault="00B76B1D" w:rsidP="007D4A2B">
      <w:pPr>
        <w:pStyle w:val="NoIndent"/>
      </w:pPr>
      <w:r>
        <w:t xml:space="preserve">This homework is about </w:t>
      </w:r>
      <w:r w:rsidR="00A83009">
        <w:t xml:space="preserve">the </w:t>
      </w:r>
      <w:r w:rsidR="00930D20">
        <w:t>West Roxbury Housing Raw Dataset and Lending Case Study</w:t>
      </w:r>
      <w:r w:rsidR="00BD08B7">
        <w:t xml:space="preserve">. </w:t>
      </w:r>
      <w:r w:rsidR="00D55C52">
        <w:t xml:space="preserve">SAS JMP is used </w:t>
      </w:r>
      <w:r w:rsidR="00EE59DF">
        <w:t>as</w:t>
      </w:r>
      <w:r w:rsidR="00D55C52">
        <w:t xml:space="preserve"> </w:t>
      </w:r>
      <w:r w:rsidR="00930D20">
        <w:t>statistical</w:t>
      </w:r>
      <w:r w:rsidR="00EE59DF">
        <w:t xml:space="preserve"> analytic</w:t>
      </w:r>
      <w:r w:rsidR="001043DA">
        <w:t xml:space="preserve">s software. </w:t>
      </w:r>
      <w:r w:rsidR="00F6755B">
        <w:t xml:space="preserve">Splitting dataset into Training and Validation dataset. </w:t>
      </w:r>
      <w:r w:rsidR="00882059">
        <w:t xml:space="preserve">Build </w:t>
      </w:r>
      <w:r w:rsidR="00B63DA9">
        <w:t xml:space="preserve">a </w:t>
      </w:r>
      <w:r w:rsidR="00882059">
        <w:t>multi-linear regression plot</w:t>
      </w:r>
      <w:r w:rsidR="00CC0331">
        <w:t xml:space="preserve"> to </w:t>
      </w:r>
      <w:r w:rsidR="00334C2A">
        <w:t>check the integrity of the model</w:t>
      </w:r>
      <w:r w:rsidR="00B63DA9">
        <w:t xml:space="preserve"> and use the final model to validate the data in </w:t>
      </w:r>
      <w:r w:rsidR="0021686C">
        <w:t xml:space="preserve">the </w:t>
      </w:r>
      <w:r w:rsidR="00B63DA9">
        <w:t>validation model.</w:t>
      </w:r>
    </w:p>
    <w:p w14:paraId="2EEEBA7D" w14:textId="77777777" w:rsidR="00D3670D" w:rsidRDefault="00D3670D">
      <w:pPr>
        <w:spacing w:after="160" w:line="259" w:lineRule="auto"/>
        <w:ind w:firstLine="0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765719740"/>
        <w:docPartObj>
          <w:docPartGallery w:val="Table of Contents"/>
          <w:docPartUnique/>
        </w:docPartObj>
      </w:sdtPr>
      <w:sdtEndPr/>
      <w:sdtContent>
        <w:p w14:paraId="5F989639" w14:textId="77777777" w:rsidR="00775F97" w:rsidRDefault="00D3670D" w:rsidP="00941FF5">
          <w:pPr>
            <w:pStyle w:val="TOCHeading"/>
            <w:rPr>
              <w:noProof/>
            </w:rPr>
          </w:pPr>
          <w:r>
            <w:t>Table of Contents</w:t>
          </w:r>
          <w:r w:rsidR="00941FF5">
            <w:rPr>
              <w:b/>
              <w:bCs/>
            </w:rPr>
            <w:fldChar w:fldCharType="begin"/>
          </w:r>
          <w:r w:rsidR="00941FF5">
            <w:rPr>
              <w:b/>
              <w:bCs/>
            </w:rPr>
            <w:instrText xml:space="preserve"> TOC \o "1-3" \h \z \u </w:instrText>
          </w:r>
          <w:r w:rsidR="00941FF5">
            <w:rPr>
              <w:b/>
              <w:bCs/>
            </w:rPr>
            <w:fldChar w:fldCharType="separate"/>
          </w:r>
        </w:p>
        <w:p w14:paraId="7BC80469" w14:textId="12E9A1B2" w:rsidR="00775F97" w:rsidRDefault="00775F9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770402" w:history="1">
            <w:r w:rsidRPr="0087006C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2C13" w14:textId="3A19F8D7" w:rsidR="00775F97" w:rsidRDefault="00775F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770403" w:history="1">
            <w:r w:rsidRPr="0087006C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7006C">
              <w:rPr>
                <w:rStyle w:val="Hyperlink"/>
                <w:noProof/>
              </w:rPr>
              <w:t>Total Value by 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BF87" w14:textId="0F55E25C" w:rsidR="00775F97" w:rsidRDefault="00775F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770404" w:history="1">
            <w:r w:rsidRPr="0087006C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7006C">
              <w:rPr>
                <w:rStyle w:val="Hyperlink"/>
                <w:noProof/>
              </w:rPr>
              <w:t>Total Value by Gross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63BB" w14:textId="78C808CC" w:rsidR="00775F97" w:rsidRDefault="00775F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770405" w:history="1">
            <w:r w:rsidRPr="0087006C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7006C">
              <w:rPr>
                <w:rStyle w:val="Hyperlink"/>
                <w:noProof/>
              </w:rPr>
              <w:t>Total Value by Living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AD8F" w14:textId="4A66F9FC" w:rsidR="00775F97" w:rsidRDefault="00775F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770406" w:history="1">
            <w:r w:rsidRPr="0087006C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7006C">
              <w:rPr>
                <w:rStyle w:val="Hyperlink"/>
                <w:noProof/>
              </w:rPr>
              <w:t>Total Value by Bedrooms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42BC" w14:textId="3F52D4C3" w:rsidR="00775F97" w:rsidRDefault="00775F9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770407" w:history="1">
            <w:r w:rsidRPr="0087006C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DC78" w14:textId="78D77A39" w:rsidR="00775F97" w:rsidRDefault="00775F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770408" w:history="1">
            <w:r w:rsidRPr="0087006C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7006C">
              <w:rPr>
                <w:rStyle w:val="Hyperlink"/>
                <w:noProof/>
              </w:rPr>
              <w:t>All iterations of the Multiple Linear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CDF1" w14:textId="56A81360" w:rsidR="00775F97" w:rsidRDefault="00775F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770409" w:history="1">
            <w:r w:rsidRPr="0087006C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7006C">
              <w:rPr>
                <w:rStyle w:val="Hyperlink"/>
                <w:noProof/>
              </w:rPr>
              <w:t>Bedroom vs. Total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9B67" w14:textId="71ED8E7A" w:rsidR="00775F97" w:rsidRDefault="00775F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770410" w:history="1">
            <w:r w:rsidRPr="0087006C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7006C">
              <w:rPr>
                <w:rStyle w:val="Hyperlink"/>
                <w:noProof/>
              </w:rPr>
              <w:t>Best predictor of Total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373D9" w14:textId="75FF4083" w:rsidR="00775F97" w:rsidRDefault="00775F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770411" w:history="1">
            <w:r w:rsidRPr="0087006C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7006C">
              <w:rPr>
                <w:rStyle w:val="Hyperlink"/>
                <w:noProof/>
              </w:rPr>
              <w:t>Remodeling vs. Total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EC80" w14:textId="3BE767EA" w:rsidR="00775F97" w:rsidRDefault="00775F9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770412" w:history="1">
            <w:r w:rsidRPr="0087006C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_Toc145770412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6A82" w14:textId="5237E907" w:rsidR="00D3670D" w:rsidRDefault="00941FF5" w:rsidP="00941FF5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7738C8F7" w14:textId="053720B7" w:rsidR="576062CF" w:rsidRDefault="576062CF" w:rsidP="00D3670D">
      <w:pPr>
        <w:pStyle w:val="NoIndent"/>
      </w:pPr>
      <w:r>
        <w:br w:type="page"/>
      </w:r>
    </w:p>
    <w:p w14:paraId="5882AC62" w14:textId="5DC4FCEE" w:rsidR="00500997" w:rsidRDefault="00D3670D" w:rsidP="00941FF5">
      <w:pPr>
        <w:pStyle w:val="Heading1"/>
      </w:pPr>
      <w:bookmarkStart w:id="0" w:name="_Toc145770402"/>
      <w:r w:rsidRPr="00941FF5">
        <w:lastRenderedPageBreak/>
        <w:t>Question</w:t>
      </w:r>
      <w:r>
        <w:t xml:space="preserve"> 1</w:t>
      </w:r>
      <w:bookmarkEnd w:id="0"/>
      <w:r w:rsidR="00500997" w:rsidRPr="00FD478C">
        <w:t xml:space="preserve"> </w:t>
      </w:r>
    </w:p>
    <w:p w14:paraId="4E0B1932" w14:textId="6AF59D28" w:rsidR="00AB1568" w:rsidRDefault="00D3670D" w:rsidP="00236382">
      <w:pPr>
        <w:pStyle w:val="NoIndent"/>
      </w:pPr>
      <w:r>
        <w:t xml:space="preserve">Q1. </w:t>
      </w:r>
      <w:r w:rsidR="00236382">
        <w:t xml:space="preserve">A scatterplot is an x-y graph that is used to investigate the relationship between </w:t>
      </w:r>
      <w:r w:rsidR="008E0883">
        <w:t>two</w:t>
      </w:r>
      <w:r w:rsidR="009A429D">
        <w:t xml:space="preserve"> </w:t>
      </w:r>
      <w:r w:rsidR="00236382">
        <w:t>quantitative variables, one on each axis. From the West Roxbury Housing Raw Dataset</w:t>
      </w:r>
      <w:r w:rsidR="009A429D">
        <w:t>, describe</w:t>
      </w:r>
      <w:r w:rsidR="00236382">
        <w:t xml:space="preserve"> the relationship of 4 different variables (on the X-axis) with </w:t>
      </w:r>
      <w:r w:rsidR="008E0883">
        <w:t xml:space="preserve">the </w:t>
      </w:r>
      <w:r w:rsidR="00236382">
        <w:t xml:space="preserve">Total Value of the </w:t>
      </w:r>
      <w:r w:rsidR="008E0883">
        <w:t>property</w:t>
      </w:r>
      <w:r w:rsidR="009A429D">
        <w:t xml:space="preserve"> </w:t>
      </w:r>
      <w:r w:rsidR="00236382">
        <w:t>(</w:t>
      </w:r>
      <w:r w:rsidR="008E0883">
        <w:t>On</w:t>
      </w:r>
      <w:r w:rsidR="00236382">
        <w:t xml:space="preserve"> the Y-axis) using the 4 different scatter plots created in JMP.</w:t>
      </w:r>
    </w:p>
    <w:p w14:paraId="3519B95F" w14:textId="2CA09DF8" w:rsidR="00934792" w:rsidRDefault="00BF6BF5" w:rsidP="00803CCA">
      <w:pPr>
        <w:pStyle w:val="Heading2"/>
        <w:numPr>
          <w:ilvl w:val="0"/>
          <w:numId w:val="4"/>
        </w:numPr>
      </w:pPr>
      <w:bookmarkStart w:id="1" w:name="_Toc145770403"/>
      <w:r>
        <w:t>Total Value by Tax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4"/>
        <w:gridCol w:w="4806"/>
      </w:tblGrid>
      <w:tr w:rsidR="00803CCA" w14:paraId="19F92B52" w14:textId="77777777" w:rsidTr="0034685F">
        <w:tc>
          <w:tcPr>
            <w:tcW w:w="4675" w:type="dxa"/>
          </w:tcPr>
          <w:p w14:paraId="4CC937C1" w14:textId="77777777" w:rsidR="00803CCA" w:rsidRDefault="00803CCA" w:rsidP="00803CC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DF7EEA6" wp14:editId="749CC394">
                  <wp:extent cx="2593074" cy="2140094"/>
                  <wp:effectExtent l="0" t="0" r="0" b="0"/>
                  <wp:docPr id="5927719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139" cy="2157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9060BC" w14:textId="5CDC72E2" w:rsidR="00803CCA" w:rsidRDefault="00803CCA" w:rsidP="00803CCA">
            <w:pPr>
              <w:pStyle w:val="Caption"/>
              <w:jc w:val="center"/>
            </w:pPr>
            <w:r>
              <w:t>Figure 1. Total Value vs. Tax</w:t>
            </w:r>
          </w:p>
        </w:tc>
        <w:tc>
          <w:tcPr>
            <w:tcW w:w="4675" w:type="dxa"/>
          </w:tcPr>
          <w:p w14:paraId="757D2964" w14:textId="77777777" w:rsidR="00803CCA" w:rsidRDefault="00C3701E" w:rsidP="00803CC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E0EC460" wp14:editId="1F224610">
                  <wp:extent cx="2910014" cy="2135875"/>
                  <wp:effectExtent l="0" t="0" r="5080" b="0"/>
                  <wp:docPr id="6647269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745" cy="214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DBDEA4" w14:textId="7F7D0BD5" w:rsidR="00C3701E" w:rsidRDefault="00C3701E" w:rsidP="00C3701E">
            <w:pPr>
              <w:pStyle w:val="Caption"/>
              <w:jc w:val="center"/>
            </w:pPr>
            <w:r>
              <w:t>Figure 2. Total Value vs. Tax Heatmap</w:t>
            </w:r>
          </w:p>
        </w:tc>
      </w:tr>
    </w:tbl>
    <w:p w14:paraId="314F7741" w14:textId="77777777" w:rsidR="00803CCA" w:rsidRPr="00803CCA" w:rsidRDefault="00803CCA" w:rsidP="00803CCA"/>
    <w:p w14:paraId="3E896585" w14:textId="30DA31BF" w:rsidR="00DF404F" w:rsidRDefault="008B4BD1" w:rsidP="00D02D00">
      <w:r>
        <w:t xml:space="preserve">There is a positive collinearity between Total Value and Tax. As the </w:t>
      </w:r>
      <w:r w:rsidR="002B1B87">
        <w:t>total value increases, tax increases as well. There are no outlier</w:t>
      </w:r>
      <w:r w:rsidR="00FA369A">
        <w:t xml:space="preserve">s in Total Value vs. Tax. </w:t>
      </w:r>
      <w:r w:rsidR="0034685F">
        <w:t xml:space="preserve">As per the heatmap description, </w:t>
      </w:r>
      <w:r w:rsidR="00780EC4">
        <w:t>most of the houses are</w:t>
      </w:r>
      <w:r w:rsidR="00A1584B">
        <w:t xml:space="preserve"> between 300k-400k</w:t>
      </w:r>
      <w:r w:rsidR="0001310C">
        <w:t xml:space="preserve"> Total value</w:t>
      </w:r>
      <w:r w:rsidR="00344D03">
        <w:t>,</w:t>
      </w:r>
      <w:r w:rsidR="0001310C">
        <w:t xml:space="preserve"> and Tax for them is between 4000-5000. </w:t>
      </w:r>
      <w:r w:rsidR="00E02898">
        <w:t xml:space="preserve">There is a strong upward relationship between these 2 variables. </w:t>
      </w:r>
    </w:p>
    <w:p w14:paraId="3DB32F99" w14:textId="77777777" w:rsidR="00DF404F" w:rsidRDefault="00DF404F">
      <w:pPr>
        <w:spacing w:after="160" w:line="259" w:lineRule="auto"/>
        <w:ind w:firstLine="0"/>
      </w:pPr>
      <w:r>
        <w:br w:type="page"/>
      </w:r>
    </w:p>
    <w:p w14:paraId="1AB1C4DE" w14:textId="61042138" w:rsidR="00D02D00" w:rsidRDefault="00DF404F" w:rsidP="00DF404F">
      <w:pPr>
        <w:pStyle w:val="Heading2"/>
        <w:numPr>
          <w:ilvl w:val="0"/>
          <w:numId w:val="4"/>
        </w:numPr>
      </w:pPr>
      <w:bookmarkStart w:id="2" w:name="_Toc145770404"/>
      <w:r>
        <w:lastRenderedPageBreak/>
        <w:t>Total Value by Gross Area</w:t>
      </w:r>
      <w:bookmarkEnd w:id="2"/>
    </w:p>
    <w:tbl>
      <w:tblPr>
        <w:tblStyle w:val="TableGrid"/>
        <w:tblW w:w="9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907"/>
      </w:tblGrid>
      <w:tr w:rsidR="00741F55" w14:paraId="2FF3DA53" w14:textId="77777777" w:rsidTr="00A357C0">
        <w:trPr>
          <w:trHeight w:val="4081"/>
        </w:trPr>
        <w:tc>
          <w:tcPr>
            <w:tcW w:w="4627" w:type="dxa"/>
          </w:tcPr>
          <w:p w14:paraId="65D21A04" w14:textId="77777777" w:rsidR="00741F55" w:rsidRDefault="00741F55" w:rsidP="00A357C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90B76D2" wp14:editId="13F101A1">
                  <wp:extent cx="2614137" cy="2157479"/>
                  <wp:effectExtent l="0" t="0" r="0" b="0"/>
                  <wp:docPr id="623734750" name="Picture 623734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734750" name="Picture 623734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137" cy="2157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3D0762" w14:textId="695A9A3D" w:rsidR="00741F55" w:rsidRDefault="00741F55" w:rsidP="00A06B28">
            <w:pPr>
              <w:pStyle w:val="Caption"/>
              <w:jc w:val="center"/>
            </w:pPr>
            <w:r>
              <w:t xml:space="preserve">Figure </w:t>
            </w:r>
            <w:r w:rsidR="008F31E9">
              <w:t>3</w:t>
            </w:r>
            <w:r>
              <w:t xml:space="preserve">. Total Value vs. </w:t>
            </w:r>
            <w:r w:rsidR="008F31E9">
              <w:t>Gross Area</w:t>
            </w:r>
          </w:p>
        </w:tc>
        <w:tc>
          <w:tcPr>
            <w:tcW w:w="4907" w:type="dxa"/>
          </w:tcPr>
          <w:p w14:paraId="68512513" w14:textId="77777777" w:rsidR="00741F55" w:rsidRDefault="00741F55" w:rsidP="00A357C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EAE2D9" wp14:editId="0FA9E70B">
                  <wp:extent cx="2977286" cy="2157250"/>
                  <wp:effectExtent l="0" t="0" r="0" b="0"/>
                  <wp:docPr id="688728035" name="Picture 688728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728035" name="Picture 688728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637" cy="2159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082804" w14:textId="5D4B3EED" w:rsidR="00741F55" w:rsidRDefault="00741F55" w:rsidP="00A06B28">
            <w:pPr>
              <w:pStyle w:val="Caption"/>
              <w:jc w:val="center"/>
            </w:pPr>
            <w:r>
              <w:t xml:space="preserve">Figure </w:t>
            </w:r>
            <w:r w:rsidR="008F31E9">
              <w:t>4</w:t>
            </w:r>
            <w:r>
              <w:t xml:space="preserve">. Total Value vs. </w:t>
            </w:r>
            <w:r w:rsidR="008F31E9">
              <w:t>Gross Area</w:t>
            </w:r>
            <w:r>
              <w:t xml:space="preserve"> Heatmap</w:t>
            </w:r>
          </w:p>
        </w:tc>
      </w:tr>
    </w:tbl>
    <w:p w14:paraId="4E211291" w14:textId="4E9B7F93" w:rsidR="00741F55" w:rsidRDefault="00E31542" w:rsidP="00170C6A">
      <w:r>
        <w:t xml:space="preserve">In the above </w:t>
      </w:r>
      <w:r w:rsidR="0090181A">
        <w:t xml:space="preserve">scatter plot, </w:t>
      </w:r>
      <w:r w:rsidR="00963121">
        <w:t>the trend is upward. A</w:t>
      </w:r>
      <w:r w:rsidR="000E70AC">
        <w:t xml:space="preserve">s the gross area </w:t>
      </w:r>
      <w:r w:rsidR="008B6981">
        <w:t>increases, the house's total value</w:t>
      </w:r>
      <w:r w:rsidR="000E70AC">
        <w:t xml:space="preserve"> is also increasing. </w:t>
      </w:r>
      <w:r w:rsidR="004724D6">
        <w:t xml:space="preserve">There are </w:t>
      </w:r>
      <w:r w:rsidR="008B6981">
        <w:t xml:space="preserve">some outliers, but one is way off the normal trend </w:t>
      </w:r>
      <w:r w:rsidR="00B6414D">
        <w:t xml:space="preserve">between </w:t>
      </w:r>
      <w:r w:rsidR="008B6981">
        <w:t xml:space="preserve">7000 – 7500. </w:t>
      </w:r>
      <w:r w:rsidR="00557C98">
        <w:t xml:space="preserve">As we can see from the heat map, </w:t>
      </w:r>
      <w:r w:rsidR="00941646">
        <w:t xml:space="preserve">the </w:t>
      </w:r>
      <w:r w:rsidR="00720805">
        <w:t>biggest cluster of</w:t>
      </w:r>
      <w:r w:rsidR="00557C98">
        <w:t xml:space="preserve"> </w:t>
      </w:r>
      <w:r w:rsidR="00720805">
        <w:t xml:space="preserve">houses </w:t>
      </w:r>
      <w:r w:rsidR="00941646">
        <w:t>is</w:t>
      </w:r>
      <w:r w:rsidR="00720805">
        <w:t xml:space="preserve"> between the gross area </w:t>
      </w:r>
      <w:r w:rsidR="00941646">
        <w:t xml:space="preserve">of </w:t>
      </w:r>
      <w:r w:rsidR="00720805">
        <w:t xml:space="preserve">2000 – 3000 and </w:t>
      </w:r>
      <w:r w:rsidR="00941646">
        <w:t xml:space="preserve">the </w:t>
      </w:r>
      <w:r w:rsidR="00720805">
        <w:t xml:space="preserve">total value for those houses </w:t>
      </w:r>
      <w:r w:rsidR="00941646">
        <w:t>is</w:t>
      </w:r>
      <w:r w:rsidR="00720805">
        <w:t xml:space="preserve"> </w:t>
      </w:r>
      <w:r w:rsidR="006E021A">
        <w:t>between 300k – 400k.</w:t>
      </w:r>
    </w:p>
    <w:p w14:paraId="6C20D7C0" w14:textId="443C0689" w:rsidR="00941646" w:rsidRDefault="0092098D" w:rsidP="00941646">
      <w:pPr>
        <w:pStyle w:val="Heading2"/>
        <w:numPr>
          <w:ilvl w:val="0"/>
          <w:numId w:val="4"/>
        </w:numPr>
      </w:pPr>
      <w:bookmarkStart w:id="3" w:name="_Toc145770405"/>
      <w:r>
        <w:t>Total Value by Living Area</w:t>
      </w:r>
      <w:bookmarkEnd w:id="3"/>
    </w:p>
    <w:tbl>
      <w:tblPr>
        <w:tblStyle w:val="TableGrid"/>
        <w:tblW w:w="9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907"/>
      </w:tblGrid>
      <w:tr w:rsidR="0092098D" w14:paraId="68227F44" w14:textId="77777777" w:rsidTr="00A06B28">
        <w:trPr>
          <w:trHeight w:val="4081"/>
        </w:trPr>
        <w:tc>
          <w:tcPr>
            <w:tcW w:w="4627" w:type="dxa"/>
          </w:tcPr>
          <w:p w14:paraId="1F3D5AE8" w14:textId="77777777" w:rsidR="0092098D" w:rsidRDefault="0092098D" w:rsidP="00A06B2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E79330D" wp14:editId="411C4748">
                  <wp:extent cx="2614137" cy="2157478"/>
                  <wp:effectExtent l="0" t="0" r="0" b="0"/>
                  <wp:docPr id="979760450" name="Picture 979760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760450" name="Picture 979760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137" cy="215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D536A6" w14:textId="726F52BF" w:rsidR="0092098D" w:rsidRDefault="0092098D" w:rsidP="00A06B28">
            <w:pPr>
              <w:pStyle w:val="Caption"/>
              <w:jc w:val="center"/>
            </w:pPr>
            <w:r>
              <w:t xml:space="preserve">Figure </w:t>
            </w:r>
            <w:r w:rsidR="009A7043">
              <w:t>5</w:t>
            </w:r>
            <w:r>
              <w:t xml:space="preserve">. Total Value vs. </w:t>
            </w:r>
            <w:r w:rsidR="009A7043">
              <w:t>Living</w:t>
            </w:r>
            <w:r>
              <w:t xml:space="preserve"> Area</w:t>
            </w:r>
          </w:p>
        </w:tc>
        <w:tc>
          <w:tcPr>
            <w:tcW w:w="4907" w:type="dxa"/>
          </w:tcPr>
          <w:p w14:paraId="019E32E9" w14:textId="77777777" w:rsidR="0092098D" w:rsidRDefault="0092098D" w:rsidP="00A06B2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486C4EA" wp14:editId="08B4CF61">
                  <wp:extent cx="2907186" cy="2157095"/>
                  <wp:effectExtent l="0" t="0" r="7620" b="0"/>
                  <wp:docPr id="1209957122" name="Picture 1209957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957122" name="Picture 1209957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097" cy="2161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13B564" w14:textId="104892D0" w:rsidR="0092098D" w:rsidRDefault="0092098D" w:rsidP="00A06B28">
            <w:pPr>
              <w:pStyle w:val="Caption"/>
              <w:jc w:val="center"/>
            </w:pPr>
            <w:r>
              <w:t xml:space="preserve">Figure </w:t>
            </w:r>
            <w:r w:rsidR="009A7043">
              <w:t>6</w:t>
            </w:r>
            <w:r>
              <w:t xml:space="preserve">. Total Value vs. </w:t>
            </w:r>
            <w:r w:rsidR="009A7043">
              <w:t>Living</w:t>
            </w:r>
            <w:r>
              <w:t xml:space="preserve"> Area Heatmap</w:t>
            </w:r>
          </w:p>
        </w:tc>
      </w:tr>
    </w:tbl>
    <w:p w14:paraId="4858C3EC" w14:textId="2197B51C" w:rsidR="0092098D" w:rsidRDefault="0090526D" w:rsidP="00170C6A">
      <w:pPr>
        <w:ind w:firstLine="0"/>
      </w:pPr>
      <w:r>
        <w:t xml:space="preserve">The </w:t>
      </w:r>
      <w:r w:rsidR="00F972E5">
        <w:t xml:space="preserve">trend for Total Value by Living Area is </w:t>
      </w:r>
      <w:r w:rsidR="00847CBB">
        <w:t>like</w:t>
      </w:r>
      <w:r w:rsidR="00F972E5">
        <w:t xml:space="preserve"> </w:t>
      </w:r>
      <w:r w:rsidR="005410EB">
        <w:t xml:space="preserve">the total value by gross area. </w:t>
      </w:r>
      <w:r w:rsidR="002029B0">
        <w:t xml:space="preserve">The scatter plot </w:t>
      </w:r>
      <w:r w:rsidR="009A7043">
        <w:t>suggests</w:t>
      </w:r>
      <w:r w:rsidR="002029B0">
        <w:t xml:space="preserve"> a little more inclination as compared to Figure 3.</w:t>
      </w:r>
      <w:r w:rsidR="00A4751E">
        <w:t xml:space="preserve"> The data points are also more clustered in Figure 5.</w:t>
      </w:r>
    </w:p>
    <w:p w14:paraId="62DEC81B" w14:textId="39DA6322" w:rsidR="00847CBB" w:rsidRDefault="00847CBB" w:rsidP="0092098D">
      <w:pPr>
        <w:ind w:firstLine="0"/>
      </w:pPr>
      <w:r>
        <w:lastRenderedPageBreak/>
        <w:t xml:space="preserve">The heatmap results are also </w:t>
      </w:r>
      <w:r w:rsidR="002675DD">
        <w:t>like</w:t>
      </w:r>
      <w:r>
        <w:t xml:space="preserve"> </w:t>
      </w:r>
      <w:r w:rsidR="0004164B">
        <w:t xml:space="preserve">Total value vs. Gross Area heatmap. But the Heatmap in Figure 6 is more </w:t>
      </w:r>
      <w:r w:rsidR="002675DD">
        <w:t>dispersed</w:t>
      </w:r>
      <w:r w:rsidR="007B2C29">
        <w:t xml:space="preserve"> between Living Area 1000 – 2000 and Total Value between </w:t>
      </w:r>
      <w:r w:rsidR="002675DD">
        <w:t xml:space="preserve">200k – 500k. </w:t>
      </w:r>
      <w:r w:rsidR="00D741EA">
        <w:t xml:space="preserve">Unlike the Figure 4, there are outliers in Figure 6 </w:t>
      </w:r>
      <w:r w:rsidR="00B45B4C">
        <w:t xml:space="preserve">both above and below the regression line between the living area 4000 </w:t>
      </w:r>
      <w:r w:rsidR="00857DDC">
        <w:t>–</w:t>
      </w:r>
      <w:r w:rsidR="00B45B4C">
        <w:t xml:space="preserve"> 5000</w:t>
      </w:r>
      <w:r w:rsidR="00857DDC">
        <w:t>.</w:t>
      </w:r>
    </w:p>
    <w:p w14:paraId="1F198E37" w14:textId="3E0340E2" w:rsidR="00857DDC" w:rsidRDefault="00AF5923" w:rsidP="00857DDC">
      <w:pPr>
        <w:pStyle w:val="Heading2"/>
        <w:numPr>
          <w:ilvl w:val="0"/>
          <w:numId w:val="4"/>
        </w:numPr>
      </w:pPr>
      <w:bookmarkStart w:id="4" w:name="_Toc145770406"/>
      <w:r>
        <w:t>Total Value by Bedrooms</w:t>
      </w:r>
      <w:bookmarkEnd w:id="4"/>
    </w:p>
    <w:tbl>
      <w:tblPr>
        <w:tblStyle w:val="TableGrid"/>
        <w:tblW w:w="9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907"/>
      </w:tblGrid>
      <w:tr w:rsidR="00AF5923" w14:paraId="7CF0B736" w14:textId="77777777" w:rsidTr="00A06B28">
        <w:trPr>
          <w:trHeight w:val="4081"/>
        </w:trPr>
        <w:tc>
          <w:tcPr>
            <w:tcW w:w="4627" w:type="dxa"/>
          </w:tcPr>
          <w:p w14:paraId="0079759A" w14:textId="77777777" w:rsidR="00AF5923" w:rsidRDefault="00AF5923" w:rsidP="00A06B2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9B181E3" wp14:editId="0DAE3813">
                  <wp:extent cx="2614136" cy="2157478"/>
                  <wp:effectExtent l="0" t="0" r="0" b="0"/>
                  <wp:docPr id="520091601" name="Picture 520091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091601" name="Picture 520091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136" cy="215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A1504A" w14:textId="2993E6C9" w:rsidR="00AF5923" w:rsidRDefault="00AF5923" w:rsidP="00A06B28">
            <w:pPr>
              <w:pStyle w:val="Caption"/>
              <w:jc w:val="center"/>
            </w:pPr>
            <w:r>
              <w:t xml:space="preserve">Figure </w:t>
            </w:r>
            <w:r w:rsidR="00030050">
              <w:t>7</w:t>
            </w:r>
            <w:r>
              <w:t xml:space="preserve">. Total Value vs. </w:t>
            </w:r>
            <w:r>
              <w:t>Bedrooms</w:t>
            </w:r>
          </w:p>
        </w:tc>
        <w:tc>
          <w:tcPr>
            <w:tcW w:w="4907" w:type="dxa"/>
          </w:tcPr>
          <w:p w14:paraId="1D91FB55" w14:textId="77777777" w:rsidR="00AF5923" w:rsidRDefault="00AF5923" w:rsidP="00A06B2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62D4257" wp14:editId="3DDCB44E">
                  <wp:extent cx="2977071" cy="2157095"/>
                  <wp:effectExtent l="0" t="0" r="0" b="0"/>
                  <wp:docPr id="2128021497" name="Picture 2128021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021497" name="Picture 2128021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70" cy="216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639FA9" w14:textId="469C44BA" w:rsidR="00AF5923" w:rsidRDefault="00AF5923" w:rsidP="00A06B28">
            <w:pPr>
              <w:pStyle w:val="Caption"/>
              <w:jc w:val="center"/>
            </w:pPr>
            <w:r>
              <w:t xml:space="preserve">Figure </w:t>
            </w:r>
            <w:r w:rsidR="00030050">
              <w:t>8</w:t>
            </w:r>
            <w:r>
              <w:t>. Total Value vs. Living Area Heatmap</w:t>
            </w:r>
          </w:p>
        </w:tc>
      </w:tr>
    </w:tbl>
    <w:p w14:paraId="4071521D" w14:textId="7EBBDF53" w:rsidR="00B228FC" w:rsidRDefault="00A8327B" w:rsidP="00170C6A">
      <w:r>
        <w:t xml:space="preserve">As per the </w:t>
      </w:r>
      <w:r w:rsidR="00170C6A">
        <w:t xml:space="preserve">scatter plot, </w:t>
      </w:r>
      <w:r w:rsidR="00C02383">
        <w:t>the trend between Total Value by Bedrooms is positively</w:t>
      </w:r>
      <w:r w:rsidR="00496BE2">
        <w:t xml:space="preserve"> (upward)</w:t>
      </w:r>
      <w:r w:rsidR="00C02383">
        <w:t xml:space="preserve"> </w:t>
      </w:r>
      <w:r w:rsidR="00496BE2">
        <w:t xml:space="preserve">correlated. As the number of bedrooms increases the total value of the houses also increases. As per the heatmap, </w:t>
      </w:r>
      <w:r w:rsidR="00B228FC">
        <w:t>the greatest</w:t>
      </w:r>
      <w:r w:rsidR="00496BE2">
        <w:t xml:space="preserve"> number of houses in this dataset has </w:t>
      </w:r>
      <w:r w:rsidR="00335229">
        <w:t xml:space="preserve">3 bedrooms and the total value of those big </w:t>
      </w:r>
      <w:r w:rsidR="00B228FC">
        <w:t>clusters</w:t>
      </w:r>
      <w:r w:rsidR="00335229">
        <w:t xml:space="preserve"> is between 300 – 400. </w:t>
      </w:r>
      <w:r w:rsidR="00B228FC">
        <w:t>The total</w:t>
      </w:r>
      <w:r w:rsidR="000837FA">
        <w:t xml:space="preserve"> value of the houses is more spread </w:t>
      </w:r>
      <w:r w:rsidR="00FD7A2F">
        <w:t xml:space="preserve">at the </w:t>
      </w:r>
      <w:r w:rsidR="00B228FC">
        <w:t>4-bedroom</w:t>
      </w:r>
      <w:r w:rsidR="00FD7A2F">
        <w:t xml:space="preserve"> houses. The outlier lies </w:t>
      </w:r>
      <w:r w:rsidR="00B228FC">
        <w:t>in</w:t>
      </w:r>
      <w:r w:rsidR="00FD7A2F">
        <w:t xml:space="preserve"> the </w:t>
      </w:r>
      <w:r w:rsidR="00B228FC">
        <w:t>5-bedroom</w:t>
      </w:r>
      <w:r w:rsidR="005F2D47">
        <w:t xml:space="preserve"> house at a little over 1200k. </w:t>
      </w:r>
    </w:p>
    <w:p w14:paraId="087377DB" w14:textId="77777777" w:rsidR="00B228FC" w:rsidRDefault="00B228FC">
      <w:pPr>
        <w:spacing w:after="160" w:line="259" w:lineRule="auto"/>
        <w:ind w:firstLine="0"/>
      </w:pPr>
      <w:r>
        <w:br w:type="page"/>
      </w:r>
    </w:p>
    <w:p w14:paraId="6BA04675" w14:textId="0CCC37F2" w:rsidR="00AF5923" w:rsidRDefault="00B228FC" w:rsidP="00B228FC">
      <w:pPr>
        <w:pStyle w:val="Heading1"/>
      </w:pPr>
      <w:bookmarkStart w:id="5" w:name="_Toc145770407"/>
      <w:r>
        <w:lastRenderedPageBreak/>
        <w:t>Question 2</w:t>
      </w:r>
      <w:bookmarkEnd w:id="5"/>
    </w:p>
    <w:p w14:paraId="1998E27A" w14:textId="2CF110F2" w:rsidR="00B228FC" w:rsidRDefault="00B228FC" w:rsidP="00A65FB3">
      <w:r>
        <w:t xml:space="preserve">Q2. </w:t>
      </w:r>
      <w:r w:rsidR="00A65FB3">
        <w:t>From the West Roxbury Housing Raw Dataset</w:t>
      </w:r>
      <w:r w:rsidR="00A65FB3">
        <w:t xml:space="preserve"> </w:t>
      </w:r>
      <w:r w:rsidR="00A65FB3">
        <w:t xml:space="preserve">– use the process below to </w:t>
      </w:r>
      <w:r w:rsidR="00A65FB3">
        <w:t xml:space="preserve">create </w:t>
      </w:r>
      <w:r w:rsidR="00A65FB3">
        <w:t>a</w:t>
      </w:r>
      <w:r w:rsidR="00A65FB3">
        <w:t xml:space="preserve"> </w:t>
      </w:r>
      <w:r w:rsidR="00A65FB3">
        <w:t>train</w:t>
      </w:r>
      <w:r w:rsidR="00A65FB3">
        <w:t xml:space="preserve"> </w:t>
      </w:r>
      <w:r w:rsidR="00A65FB3">
        <w:t>/</w:t>
      </w:r>
      <w:r w:rsidR="00A65FB3">
        <w:t xml:space="preserve"> </w:t>
      </w:r>
      <w:r w:rsidR="00A65FB3">
        <w:t>validation set (use seed 888).</w:t>
      </w:r>
    </w:p>
    <w:p w14:paraId="11480C94" w14:textId="776707DF" w:rsidR="00C52B9A" w:rsidRDefault="00975FF1" w:rsidP="00975FF1">
      <w:pPr>
        <w:pStyle w:val="Heading2"/>
        <w:numPr>
          <w:ilvl w:val="0"/>
          <w:numId w:val="6"/>
        </w:numPr>
      </w:pPr>
      <w:bookmarkStart w:id="6" w:name="_Toc145770408"/>
      <w:r>
        <w:t>All iterations of the Multiple Linear Regression Model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908B6" w14:paraId="31E90DB0" w14:textId="77777777" w:rsidTr="00E33FDF">
        <w:tc>
          <w:tcPr>
            <w:tcW w:w="4675" w:type="dxa"/>
          </w:tcPr>
          <w:p w14:paraId="355FDDC0" w14:textId="77777777" w:rsidR="00E908B6" w:rsidRDefault="00E908B6" w:rsidP="00220EF7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19CBA60" wp14:editId="7A72F68A">
                  <wp:extent cx="1874250" cy="6269126"/>
                  <wp:effectExtent l="0" t="0" r="0" b="0"/>
                  <wp:docPr id="113085607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250" cy="626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824A40" w14:textId="555D7CA7" w:rsidR="00220EF7" w:rsidRDefault="00220EF7" w:rsidP="00220EF7">
            <w:pPr>
              <w:pStyle w:val="Caption"/>
              <w:jc w:val="center"/>
            </w:pPr>
            <w:r>
              <w:t xml:space="preserve">Figure 9. </w:t>
            </w:r>
            <w:r w:rsidR="00481CFA">
              <w:t>Multi-Linear Model 1</w:t>
            </w:r>
          </w:p>
        </w:tc>
        <w:tc>
          <w:tcPr>
            <w:tcW w:w="4675" w:type="dxa"/>
          </w:tcPr>
          <w:p w14:paraId="29FA7C06" w14:textId="77777777" w:rsidR="00E908B6" w:rsidRDefault="00220EF7" w:rsidP="00220EF7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A94B800" wp14:editId="2042396C">
                  <wp:extent cx="1967789" cy="6295183"/>
                  <wp:effectExtent l="0" t="0" r="0" b="0"/>
                  <wp:docPr id="1975688089" name="Picture 1975688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688089" name="Picture 19756880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825" cy="631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73F02" w14:textId="51A447DD" w:rsidR="00481CFA" w:rsidRDefault="00481CFA" w:rsidP="00481CFA">
            <w:pPr>
              <w:pStyle w:val="Caption"/>
              <w:jc w:val="center"/>
            </w:pPr>
            <w:r>
              <w:t>Figure 10. Multi</w:t>
            </w:r>
            <w:r w:rsidR="00E33FDF">
              <w:t>-Linear Model 2</w:t>
            </w:r>
          </w:p>
        </w:tc>
      </w:tr>
    </w:tbl>
    <w:p w14:paraId="65F7E3C4" w14:textId="3C121BE9" w:rsidR="00975FF1" w:rsidRDefault="00651D3F" w:rsidP="00492ECE">
      <w:r>
        <w:lastRenderedPageBreak/>
        <w:t>At the 1</w:t>
      </w:r>
      <w:r w:rsidRPr="00651D3F">
        <w:rPr>
          <w:vertAlign w:val="superscript"/>
        </w:rPr>
        <w:t>st</w:t>
      </w:r>
      <w:r>
        <w:t xml:space="preserve"> model in Figure 9, the model is </w:t>
      </w:r>
      <w:r w:rsidR="00030B81">
        <w:t>overfitting</w:t>
      </w:r>
      <w:r>
        <w:t>. The R</w:t>
      </w:r>
      <w:r w:rsidR="00206618">
        <w:rPr>
          <w:vertAlign w:val="superscript"/>
        </w:rPr>
        <w:t xml:space="preserve">2 </w:t>
      </w:r>
      <w:r w:rsidR="00206618">
        <w:t xml:space="preserve">is </w:t>
      </w:r>
      <w:r w:rsidR="00AB4CD4">
        <w:t xml:space="preserve">1 at the model 1. </w:t>
      </w:r>
      <w:r w:rsidR="00AB4DDB">
        <w:t xml:space="preserve">We can see that </w:t>
      </w:r>
      <w:r w:rsidR="0020138E">
        <w:t xml:space="preserve">only </w:t>
      </w:r>
      <w:r w:rsidR="00AB4DDB">
        <w:t xml:space="preserve">the Tax </w:t>
      </w:r>
      <w:r w:rsidR="0020138E">
        <w:t>variable has the greatest log</w:t>
      </w:r>
      <w:r w:rsidR="001A7BD8">
        <w:t>-</w:t>
      </w:r>
      <w:r w:rsidR="0020138E">
        <w:t>worth</w:t>
      </w:r>
      <w:r w:rsidR="001A7BD8">
        <w:t xml:space="preserve"> resulting in overfitting of the model. So in model 2, I removed Tax</w:t>
      </w:r>
      <w:r w:rsidR="002577B4">
        <w:t xml:space="preserve"> and the R</w:t>
      </w:r>
      <w:r w:rsidR="002577B4">
        <w:rPr>
          <w:vertAlign w:val="superscript"/>
        </w:rPr>
        <w:t xml:space="preserve">2 </w:t>
      </w:r>
      <w:r w:rsidR="002577B4">
        <w:t>is at 0.812936</w:t>
      </w:r>
      <w:r w:rsidR="00492ECE">
        <w:t xml:space="preserve"> and </w:t>
      </w:r>
      <w:r w:rsidR="00763755">
        <w:t xml:space="preserve">the </w:t>
      </w:r>
      <w:r w:rsidR="00492ECE">
        <w:t>Adjusted R</w:t>
      </w:r>
      <w:r w:rsidR="00492ECE">
        <w:rPr>
          <w:vertAlign w:val="superscript"/>
        </w:rPr>
        <w:t xml:space="preserve">2 </w:t>
      </w:r>
      <w:r w:rsidR="00492ECE">
        <w:t xml:space="preserve">is at </w:t>
      </w:r>
      <w:r w:rsidR="00D512AD">
        <w:t xml:space="preserve">0.812094. For the Training vs. Validation dataset, the RASE is at </w:t>
      </w:r>
      <w:r w:rsidR="00084DC9">
        <w:t xml:space="preserve">42.578 vs. 43.141 respectively after splitting the dataset in </w:t>
      </w:r>
      <w:r w:rsidR="007F0B5E">
        <w:t>50% - 50% and keeping the seed at 888</w:t>
      </w:r>
      <w:r w:rsidR="00763755">
        <w:t>.</w:t>
      </w:r>
      <w:r w:rsidR="007F0B5E">
        <w:t xml:space="preserve"> </w:t>
      </w:r>
      <w:r w:rsidR="000E4D4D">
        <w:t xml:space="preserve">We can see that the </w:t>
      </w:r>
      <w:r w:rsidR="007D1982">
        <w:t>p-value for 3 variables is above 0.05</w:t>
      </w:r>
      <w:r w:rsidR="00794A6B">
        <w:t xml:space="preserve">, in which, </w:t>
      </w:r>
      <w:r w:rsidR="004F53F7">
        <w:t xml:space="preserve">the </w:t>
      </w:r>
      <w:r w:rsidR="00794A6B">
        <w:t xml:space="preserve">bedroom has the highest p-value. </w:t>
      </w:r>
      <w:r w:rsidR="004F53F7">
        <w:t>So,</w:t>
      </w:r>
      <w:r w:rsidR="00794A6B">
        <w:t xml:space="preserve"> we will rem</w:t>
      </w:r>
      <w:r w:rsidR="004F53F7">
        <w:t xml:space="preserve">ove the bedrooms in </w:t>
      </w:r>
      <w:r w:rsidR="00FF5696">
        <w:t xml:space="preserve">the </w:t>
      </w:r>
      <w:r w:rsidR="004F53F7">
        <w:t>next model</w:t>
      </w:r>
      <w:r w:rsidR="00FF569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F5696" w14:paraId="6A877D69" w14:textId="77777777" w:rsidTr="00A06B28">
        <w:tc>
          <w:tcPr>
            <w:tcW w:w="4675" w:type="dxa"/>
          </w:tcPr>
          <w:p w14:paraId="25FEBCE9" w14:textId="77777777" w:rsidR="00FF5696" w:rsidRDefault="00FF5696" w:rsidP="00A06B2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AE321D3" wp14:editId="18CF9716">
                  <wp:extent cx="1693797" cy="5163832"/>
                  <wp:effectExtent l="0" t="0" r="1905" b="0"/>
                  <wp:docPr id="1565636134" name="Picture 1565636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636134" name="Picture 1565636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797" cy="5163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21042" w14:textId="64302A12" w:rsidR="00FF5696" w:rsidRDefault="00FF5696" w:rsidP="00A06B28">
            <w:pPr>
              <w:pStyle w:val="Caption"/>
              <w:jc w:val="center"/>
            </w:pPr>
            <w:r>
              <w:t xml:space="preserve">Figure </w:t>
            </w:r>
            <w:r>
              <w:t>11</w:t>
            </w:r>
            <w:r>
              <w:t xml:space="preserve">. Multi-Linear Model </w:t>
            </w:r>
            <w:r>
              <w:t>3</w:t>
            </w:r>
          </w:p>
        </w:tc>
        <w:tc>
          <w:tcPr>
            <w:tcW w:w="4675" w:type="dxa"/>
          </w:tcPr>
          <w:p w14:paraId="3C56971B" w14:textId="77777777" w:rsidR="00FF5696" w:rsidRDefault="00FF5696" w:rsidP="00A06B2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03923F7" wp14:editId="79C1BF2A">
                  <wp:extent cx="1781715" cy="5163820"/>
                  <wp:effectExtent l="0" t="0" r="9525" b="0"/>
                  <wp:docPr id="433628196" name="Picture 433628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628196" name="Picture 433628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041" cy="51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EFCC8F" w14:textId="508C8C2E" w:rsidR="00FF5696" w:rsidRDefault="00FF5696" w:rsidP="00A06B28">
            <w:pPr>
              <w:pStyle w:val="Caption"/>
              <w:jc w:val="center"/>
            </w:pPr>
            <w:r>
              <w:t>Figure 1</w:t>
            </w:r>
            <w:r>
              <w:t>2</w:t>
            </w:r>
            <w:r>
              <w:t xml:space="preserve">. Multi-Linear Model </w:t>
            </w:r>
            <w:r>
              <w:t>4</w:t>
            </w:r>
          </w:p>
        </w:tc>
      </w:tr>
    </w:tbl>
    <w:p w14:paraId="28F0CE08" w14:textId="77777777" w:rsidR="000052FB" w:rsidRDefault="0004027D" w:rsidP="00FF5696">
      <w:pPr>
        <w:ind w:firstLine="0"/>
      </w:pPr>
      <w:r>
        <w:t xml:space="preserve">After removing the bedrooms, </w:t>
      </w:r>
      <w:r w:rsidR="00D16E46">
        <w:t xml:space="preserve">the p-value for the Rooms </w:t>
      </w:r>
      <w:r w:rsidR="00E14ACD">
        <w:t>increased significantly</w:t>
      </w:r>
      <w:r w:rsidR="00CC5C01">
        <w:t xml:space="preserve"> in Model 3</w:t>
      </w:r>
      <w:r w:rsidR="008A11A6">
        <w:t xml:space="preserve">. </w:t>
      </w:r>
      <w:r w:rsidR="002F4064">
        <w:t>R</w:t>
      </w:r>
      <w:r w:rsidR="007A2411">
        <w:rPr>
          <w:vertAlign w:val="superscript"/>
        </w:rPr>
        <w:t xml:space="preserve">2 </w:t>
      </w:r>
      <w:r w:rsidR="007A2411">
        <w:t>and R</w:t>
      </w:r>
      <w:r w:rsidR="007A2411">
        <w:rPr>
          <w:vertAlign w:val="superscript"/>
        </w:rPr>
        <w:t xml:space="preserve">2 </w:t>
      </w:r>
      <w:r w:rsidR="007A2411">
        <w:t xml:space="preserve">Adjusted reduced slightly and </w:t>
      </w:r>
      <w:r w:rsidR="00CC5C01">
        <w:t xml:space="preserve">RMSE increased slightly. </w:t>
      </w:r>
    </w:p>
    <w:p w14:paraId="42B49D2E" w14:textId="3E3C0AD4" w:rsidR="00FF5696" w:rsidRDefault="00DB1A9D" w:rsidP="00FF5696">
      <w:pPr>
        <w:ind w:firstLine="0"/>
      </w:pPr>
      <w:r>
        <w:lastRenderedPageBreak/>
        <w:t xml:space="preserve">So, in Model 4, I removed Rooms as the p-value for the </w:t>
      </w:r>
      <w:r w:rsidR="00A10840">
        <w:t>rooms was highest and Log</w:t>
      </w:r>
      <w:r w:rsidR="00995880">
        <w:t>-</w:t>
      </w:r>
      <w:r w:rsidR="00A10840">
        <w:t xml:space="preserve">Worth was lowest. </w:t>
      </w:r>
      <w:r w:rsidR="00104F56">
        <w:t xml:space="preserve">Now the only variable above </w:t>
      </w:r>
      <w:r w:rsidR="00397A0C">
        <w:t xml:space="preserve">0.05 p-value left is YR Built. </w:t>
      </w:r>
      <w:r w:rsidR="00F52BD5">
        <w:t>Other values for Model 4 didn’t change much</w:t>
      </w:r>
      <w:r w:rsidR="00047E73">
        <w:t xml:space="preserve">. </w:t>
      </w:r>
      <w:r w:rsidR="00995880">
        <w:t>However,</w:t>
      </w:r>
      <w:r w:rsidR="00047E73">
        <w:t xml:space="preserve"> the p-value for the Intercept is still higher than 0.05. </w:t>
      </w:r>
      <w:r w:rsidR="00995880">
        <w:t>So, from Model 4, I removed the YR Built.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95880" w14:paraId="1EEFBE52" w14:textId="77777777" w:rsidTr="00A06B28">
        <w:tc>
          <w:tcPr>
            <w:tcW w:w="4675" w:type="dxa"/>
          </w:tcPr>
          <w:p w14:paraId="0D525100" w14:textId="77777777" w:rsidR="00995880" w:rsidRDefault="00995880" w:rsidP="00A06B28">
            <w:pPr>
              <w:ind w:firstLine="0"/>
              <w:jc w:val="center"/>
            </w:pPr>
            <w:bookmarkStart w:id="7" w:name="_Hlk145761249"/>
            <w:r>
              <w:rPr>
                <w:noProof/>
              </w:rPr>
              <w:drawing>
                <wp:inline distT="0" distB="0" distL="0" distR="0" wp14:anchorId="6E6501FD" wp14:editId="0599D45D">
                  <wp:extent cx="1693797" cy="4654194"/>
                  <wp:effectExtent l="0" t="0" r="1905" b="0"/>
                  <wp:docPr id="420989340" name="Picture 420989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989340" name="Picture 420989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797" cy="4654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FA324F" w14:textId="0C93DC88" w:rsidR="00995880" w:rsidRDefault="00995880" w:rsidP="00A06B28">
            <w:pPr>
              <w:pStyle w:val="Caption"/>
              <w:jc w:val="center"/>
            </w:pPr>
            <w:r>
              <w:t>Figure 1</w:t>
            </w:r>
            <w:r>
              <w:t>3</w:t>
            </w:r>
            <w:r>
              <w:t xml:space="preserve">. Multi-Linear Model </w:t>
            </w:r>
            <w:r>
              <w:t>5</w:t>
            </w:r>
          </w:p>
        </w:tc>
        <w:tc>
          <w:tcPr>
            <w:tcW w:w="4675" w:type="dxa"/>
          </w:tcPr>
          <w:p w14:paraId="7E68DB36" w14:textId="77777777" w:rsidR="00995880" w:rsidRDefault="00995880" w:rsidP="00A06B2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79C4934" wp14:editId="3B71536A">
                  <wp:extent cx="1784041" cy="4633770"/>
                  <wp:effectExtent l="0" t="0" r="6985" b="0"/>
                  <wp:docPr id="1185611183" name="Picture 1185611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611183" name="Picture 1185611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041" cy="463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AE90A5" w14:textId="0E273ED6" w:rsidR="00995880" w:rsidRDefault="00995880" w:rsidP="00A06B28">
            <w:pPr>
              <w:pStyle w:val="Caption"/>
              <w:jc w:val="center"/>
            </w:pPr>
            <w:r>
              <w:t>Figure 1</w:t>
            </w:r>
            <w:r>
              <w:t>4</w:t>
            </w:r>
            <w:r>
              <w:t xml:space="preserve">. Multi-Linear Model </w:t>
            </w:r>
            <w:r>
              <w:t>6</w:t>
            </w:r>
          </w:p>
        </w:tc>
      </w:tr>
    </w:tbl>
    <w:bookmarkEnd w:id="7"/>
    <w:p w14:paraId="305A2536" w14:textId="3F98A6E2" w:rsidR="00995880" w:rsidRDefault="005433F4" w:rsidP="00FF5696">
      <w:pPr>
        <w:ind w:firstLine="0"/>
      </w:pPr>
      <w:r>
        <w:t xml:space="preserve">After removing the YR Built from Model 4, </w:t>
      </w:r>
      <w:r w:rsidR="00EA4DA4">
        <w:t xml:space="preserve">now all the p-values are under 0.05 in Model 5. </w:t>
      </w:r>
      <w:r w:rsidR="00064E04">
        <w:t>The</w:t>
      </w:r>
      <w:r w:rsidR="00AE3679">
        <w:t xml:space="preserve"> p-value for the</w:t>
      </w:r>
      <w:r w:rsidR="00064E04">
        <w:t xml:space="preserve"> Kitchen is </w:t>
      </w:r>
      <w:r w:rsidR="00AE3679">
        <w:t>close</w:t>
      </w:r>
      <w:r w:rsidR="00D479BC">
        <w:t xml:space="preserve"> to but still under 0.05. After taking </w:t>
      </w:r>
      <w:r w:rsidR="007E4CF9">
        <w:t xml:space="preserve">a glance at VIF in Model 5, it is greater than 4 for Living Area and Gross Area, </w:t>
      </w:r>
      <w:r w:rsidR="003324E7">
        <w:t xml:space="preserve">7.697 and </w:t>
      </w:r>
      <w:r w:rsidR="00906DE7">
        <w:t xml:space="preserve">6.145 respectively. Since the Living area has </w:t>
      </w:r>
      <w:r w:rsidR="004A527E">
        <w:t>a</w:t>
      </w:r>
      <w:r w:rsidR="00906DE7">
        <w:t xml:space="preserve"> greater VIF, I removed it from the model. </w:t>
      </w:r>
      <w:r w:rsidR="000D6030">
        <w:t>Which stabilized the VIF for Gross Area</w:t>
      </w:r>
      <w:r w:rsidR="009A5591">
        <w:t xml:space="preserve"> in Model 6</w:t>
      </w:r>
      <w:r w:rsidR="000D6030">
        <w:t xml:space="preserve">. But the p-value for </w:t>
      </w:r>
      <w:r w:rsidR="004A527E">
        <w:t xml:space="preserve">the </w:t>
      </w:r>
      <w:r w:rsidR="000D6030">
        <w:t xml:space="preserve">kitchen </w:t>
      </w:r>
      <w:r w:rsidR="004A527E">
        <w:t xml:space="preserve">increased to </w:t>
      </w:r>
      <w:r w:rsidR="009A5591">
        <w:t>0.576 which is way more than 0.05. Since that’s the case, I removed the Kitchen variable from the Model 6</w:t>
      </w:r>
      <w:r w:rsidR="00255B24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5B24" w14:paraId="36F2526D" w14:textId="77777777" w:rsidTr="00A06B28">
        <w:tc>
          <w:tcPr>
            <w:tcW w:w="4675" w:type="dxa"/>
          </w:tcPr>
          <w:p w14:paraId="4B1E3FD5" w14:textId="77777777" w:rsidR="00255B24" w:rsidRDefault="00255B24" w:rsidP="00A06B28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950FF0F" wp14:editId="7A046391">
                  <wp:extent cx="1814170" cy="5952243"/>
                  <wp:effectExtent l="0" t="0" r="0" b="0"/>
                  <wp:docPr id="533639497" name="Picture 533639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639497" name="Picture 533639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940" cy="5987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839B8E" w14:textId="1674A7E7" w:rsidR="00255B24" w:rsidRDefault="00255B24" w:rsidP="00A06B28">
            <w:pPr>
              <w:pStyle w:val="Caption"/>
              <w:jc w:val="center"/>
            </w:pPr>
            <w:r>
              <w:t>Figure 1</w:t>
            </w:r>
            <w:r>
              <w:t>5</w:t>
            </w:r>
            <w:r>
              <w:t xml:space="preserve">. Multi-Linear Model </w:t>
            </w:r>
            <w:r>
              <w:t>7</w:t>
            </w:r>
          </w:p>
        </w:tc>
        <w:tc>
          <w:tcPr>
            <w:tcW w:w="4675" w:type="dxa"/>
          </w:tcPr>
          <w:p w14:paraId="6DF373DF" w14:textId="77777777" w:rsidR="00255B24" w:rsidRDefault="00255B24" w:rsidP="00A06B2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7C11B9D" wp14:editId="65A04029">
                  <wp:extent cx="2291514" cy="5951855"/>
                  <wp:effectExtent l="0" t="0" r="0" b="0"/>
                  <wp:docPr id="499006849" name="Picture 499006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006849" name="Picture 499006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489" cy="5962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B11152" w14:textId="5EE07612" w:rsidR="00255B24" w:rsidRDefault="00255B24" w:rsidP="00A06B28">
            <w:pPr>
              <w:pStyle w:val="Caption"/>
              <w:jc w:val="center"/>
            </w:pPr>
            <w:r>
              <w:t>Figure 1</w:t>
            </w:r>
            <w:r>
              <w:t>6</w:t>
            </w:r>
            <w:r>
              <w:t xml:space="preserve">. Multi-Linear Model </w:t>
            </w:r>
            <w:r>
              <w:t>8</w:t>
            </w:r>
          </w:p>
        </w:tc>
      </w:tr>
    </w:tbl>
    <w:p w14:paraId="461C6A13" w14:textId="5236053E" w:rsidR="00255B24" w:rsidRDefault="0057198A" w:rsidP="00FF5696">
      <w:pPr>
        <w:ind w:firstLine="0"/>
      </w:pPr>
      <w:r>
        <w:t>In the Model 7, I removed Kitchen</w:t>
      </w:r>
      <w:r w:rsidR="003B7B30">
        <w:t xml:space="preserve">, resulting stable model with p-values for all the variables under 0.05, </w:t>
      </w:r>
      <w:r w:rsidR="0010418C">
        <w:t xml:space="preserve">and VIF is under 4 for all variables as well. After playing around a little bit more, I found out I </w:t>
      </w:r>
      <w:r w:rsidR="00C63D0C">
        <w:t>could</w:t>
      </w:r>
      <w:r w:rsidR="0010418C">
        <w:t xml:space="preserve"> add back Rooms without affecting the Model 7</w:t>
      </w:r>
      <w:r w:rsidR="00E24DC4">
        <w:t xml:space="preserve">. </w:t>
      </w:r>
      <w:r w:rsidR="00110094">
        <w:t>In Model 8, i</w:t>
      </w:r>
      <w:r w:rsidR="00E24DC4">
        <w:t>t increased the R</w:t>
      </w:r>
      <w:r w:rsidR="00E24DC4">
        <w:rPr>
          <w:vertAlign w:val="superscript"/>
        </w:rPr>
        <w:t>2</w:t>
      </w:r>
      <w:r w:rsidR="00E24DC4">
        <w:t xml:space="preserve"> a little</w:t>
      </w:r>
      <w:r w:rsidR="003959F3">
        <w:t xml:space="preserve"> more</w:t>
      </w:r>
      <w:r w:rsidR="00E24DC4">
        <w:t xml:space="preserve"> as compa</w:t>
      </w:r>
      <w:r w:rsidR="003959F3">
        <w:t xml:space="preserve">red to </w:t>
      </w:r>
      <w:r w:rsidR="00C63D0C">
        <w:t>Model</w:t>
      </w:r>
      <w:r w:rsidR="003959F3">
        <w:t xml:space="preserve"> 7 and RMSE also lowered. </w:t>
      </w:r>
      <w:r w:rsidR="00CE21B3">
        <w:t xml:space="preserve">Once we add that, this is the final model we get </w:t>
      </w:r>
      <w:r w:rsidR="00562413">
        <w:t xml:space="preserve">for the </w:t>
      </w:r>
      <w:r w:rsidR="003C7B17">
        <w:t xml:space="preserve">West Roxbury </w:t>
      </w:r>
      <w:r w:rsidR="003C7B17">
        <w:lastRenderedPageBreak/>
        <w:t xml:space="preserve">Housing dataset. Now, we can change the Remodel </w:t>
      </w:r>
      <w:r w:rsidR="006A562D">
        <w:t xml:space="preserve">from categorical variable into </w:t>
      </w:r>
      <w:r w:rsidR="00AA7423">
        <w:t>indicator columns everything else being equal</w:t>
      </w:r>
      <w:r w:rsidR="006152A6">
        <w:t xml:space="preserve">, this will give us </w:t>
      </w:r>
      <w:r w:rsidR="00241EA7">
        <w:t>in-depth</w:t>
      </w:r>
      <w:r w:rsidR="006152A6">
        <w:t xml:space="preserve"> insights for the different remodeling </w:t>
      </w:r>
      <w:r w:rsidR="00241EA7">
        <w:t>indicators.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A7423" w14:paraId="5690C5A8" w14:textId="77777777" w:rsidTr="00A06B28">
        <w:tc>
          <w:tcPr>
            <w:tcW w:w="4675" w:type="dxa"/>
          </w:tcPr>
          <w:p w14:paraId="14432E1B" w14:textId="77777777" w:rsidR="00AA7423" w:rsidRDefault="00AA7423" w:rsidP="00A06B2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AFB9B52" wp14:editId="7772DDF0">
                  <wp:extent cx="1824940" cy="4881310"/>
                  <wp:effectExtent l="0" t="0" r="4445" b="0"/>
                  <wp:docPr id="774535988" name="Picture 774535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535988" name="Picture 7745359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940" cy="488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4C7249" w14:textId="17742093" w:rsidR="00AA7423" w:rsidRDefault="00AA7423" w:rsidP="00A06B28">
            <w:pPr>
              <w:pStyle w:val="Caption"/>
              <w:jc w:val="center"/>
            </w:pPr>
            <w:r>
              <w:t>Figure 1</w:t>
            </w:r>
            <w:r>
              <w:t>7</w:t>
            </w:r>
            <w:r>
              <w:t xml:space="preserve">. Multi-Linear </w:t>
            </w:r>
            <w:r w:rsidR="00FC44C2">
              <w:t xml:space="preserve">Final </w:t>
            </w:r>
            <w:r>
              <w:t>Model</w:t>
            </w:r>
          </w:p>
        </w:tc>
        <w:tc>
          <w:tcPr>
            <w:tcW w:w="4675" w:type="dxa"/>
          </w:tcPr>
          <w:p w14:paraId="3FC9485D" w14:textId="77777777" w:rsidR="00AA7423" w:rsidRDefault="00AA7423" w:rsidP="00A06B2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F8674EF" wp14:editId="41FCD6A4">
                  <wp:extent cx="2549368" cy="4901184"/>
                  <wp:effectExtent l="0" t="0" r="3810" b="0"/>
                  <wp:docPr id="259822841" name="Picture 259822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822841" name="Picture 259822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1730" cy="4905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9FCB7" w14:textId="04A39272" w:rsidR="00AA7423" w:rsidRDefault="00AA7423" w:rsidP="00A06B28">
            <w:pPr>
              <w:pStyle w:val="Caption"/>
              <w:jc w:val="center"/>
            </w:pPr>
            <w:r>
              <w:t>Figure 1</w:t>
            </w:r>
            <w:r>
              <w:t>8</w:t>
            </w:r>
            <w:r>
              <w:t xml:space="preserve">. </w:t>
            </w:r>
            <w:r w:rsidR="00FC44C2">
              <w:t>Prediction Expression</w:t>
            </w:r>
          </w:p>
        </w:tc>
      </w:tr>
    </w:tbl>
    <w:p w14:paraId="2345A0B0" w14:textId="11F8F570" w:rsidR="00241EA7" w:rsidRDefault="00391F90" w:rsidP="00FF5696">
      <w:pPr>
        <w:ind w:firstLine="0"/>
      </w:pPr>
      <w:r>
        <w:t xml:space="preserve">For the final model, I have created the dummy </w:t>
      </w:r>
      <w:r w:rsidR="005E7C85">
        <w:t>variables/indicator</w:t>
      </w:r>
      <w:r>
        <w:t xml:space="preserve"> columns for </w:t>
      </w:r>
      <w:r w:rsidR="005E7C85">
        <w:t xml:space="preserve">the categorical variable Remodel. We also got the Prediction Expression for the final model </w:t>
      </w:r>
      <w:r w:rsidR="00E12275">
        <w:t xml:space="preserve">as seen in Figure 18. </w:t>
      </w:r>
      <w:r w:rsidR="00A44ED3">
        <w:t xml:space="preserve">All the variables are stable in the final model in Figure 17. </w:t>
      </w:r>
      <w:r w:rsidR="0023697E">
        <w:t>The difference between R</w:t>
      </w:r>
      <w:r w:rsidR="0023697E">
        <w:rPr>
          <w:vertAlign w:val="superscript"/>
        </w:rPr>
        <w:t xml:space="preserve">2 </w:t>
      </w:r>
      <w:r w:rsidR="0023697E">
        <w:t>is also nominal in cross-validation. Also</w:t>
      </w:r>
      <w:r w:rsidR="006152A6">
        <w:t>,</w:t>
      </w:r>
      <w:r w:rsidR="0023697E">
        <w:t xml:space="preserve"> the RASE difference is acceptable. </w:t>
      </w:r>
    </w:p>
    <w:p w14:paraId="16EC7F7D" w14:textId="77777777" w:rsidR="00241EA7" w:rsidRDefault="00241EA7">
      <w:pPr>
        <w:spacing w:after="160" w:line="259" w:lineRule="auto"/>
        <w:ind w:firstLine="0"/>
      </w:pPr>
      <w:r>
        <w:br w:type="page"/>
      </w:r>
    </w:p>
    <w:p w14:paraId="67506328" w14:textId="3B293AB8" w:rsidR="00AA7423" w:rsidRDefault="00700B37" w:rsidP="00FF5696">
      <w:pPr>
        <w:ind w:firstLine="0"/>
      </w:pPr>
      <w:r>
        <w:rPr>
          <w:noProof/>
        </w:rPr>
        <w:lastRenderedPageBreak/>
        <w:drawing>
          <wp:inline distT="0" distB="0" distL="0" distR="0" wp14:anchorId="4ED5B2D1" wp14:editId="3BAEC786">
            <wp:extent cx="5998210" cy="2267585"/>
            <wp:effectExtent l="0" t="0" r="2540" b="0"/>
            <wp:docPr id="425611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858D" w14:textId="7E7C2BD6" w:rsidR="00700B37" w:rsidRDefault="00700B37" w:rsidP="00700B37">
      <w:pPr>
        <w:pStyle w:val="Caption"/>
        <w:jc w:val="center"/>
      </w:pPr>
      <w:r>
        <w:t xml:space="preserve">Figure 19. </w:t>
      </w:r>
      <w:r w:rsidR="00970914">
        <w:t>West Roxbury Dataset including Predicted and Residual for Total Value from Final Model</w:t>
      </w:r>
    </w:p>
    <w:p w14:paraId="3D8C3798" w14:textId="6DD91967" w:rsidR="00970914" w:rsidRDefault="00A978A7" w:rsidP="00970914">
      <w:r>
        <w:t xml:space="preserve">Using the </w:t>
      </w:r>
      <w:r w:rsidR="00201E00">
        <w:t>Residual</w:t>
      </w:r>
      <w:r>
        <w:t xml:space="preserve"> Total Value, we can see the </w:t>
      </w:r>
      <w:r w:rsidR="00F51FCE">
        <w:t>difference in Actual</w:t>
      </w:r>
      <w:r w:rsidR="00201E00">
        <w:t xml:space="preserve"> </w:t>
      </w:r>
      <w:r w:rsidR="001E71A3">
        <w:t xml:space="preserve">Total values </w:t>
      </w:r>
      <w:r w:rsidR="00201E00">
        <w:t>and predicted Total Value.</w:t>
      </w:r>
    </w:p>
    <w:p w14:paraId="4426395F" w14:textId="4FF1CB03" w:rsidR="00F14D4B" w:rsidRDefault="00F72405" w:rsidP="00F14D4B">
      <w:pPr>
        <w:pStyle w:val="Heading2"/>
        <w:numPr>
          <w:ilvl w:val="0"/>
          <w:numId w:val="6"/>
        </w:numPr>
      </w:pPr>
      <w:bookmarkStart w:id="8" w:name="_Toc145770409"/>
      <w:r>
        <w:t xml:space="preserve">Bedroom vs. </w:t>
      </w:r>
      <w:r w:rsidR="00DB638A">
        <w:t>Total Value</w:t>
      </w:r>
      <w:bookmarkEnd w:id="8"/>
    </w:p>
    <w:p w14:paraId="65ADFEA4" w14:textId="37159DA4" w:rsidR="00E1117F" w:rsidRDefault="001C4E4B" w:rsidP="001C4E4B">
      <w:pPr>
        <w:ind w:firstLine="0"/>
        <w:jc w:val="center"/>
      </w:pPr>
      <w:r>
        <w:rPr>
          <w:noProof/>
        </w:rPr>
        <w:drawing>
          <wp:inline distT="0" distB="0" distL="0" distR="0" wp14:anchorId="515BD59E" wp14:editId="4ED17629">
            <wp:extent cx="3431655" cy="2830983"/>
            <wp:effectExtent l="0" t="0" r="0" b="7620"/>
            <wp:docPr id="228700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766" cy="283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EB0F" w14:textId="78CA4AAE" w:rsidR="001C4E4B" w:rsidRDefault="001C4E4B" w:rsidP="001C4E4B">
      <w:pPr>
        <w:pStyle w:val="Caption"/>
        <w:jc w:val="center"/>
      </w:pPr>
      <w:r>
        <w:t>Figure 20. Bedroom Vs. Total Value</w:t>
      </w:r>
    </w:p>
    <w:p w14:paraId="2C40221E" w14:textId="79079F63" w:rsidR="001C4E4B" w:rsidRDefault="00D24C3A" w:rsidP="001C4E4B">
      <w:r>
        <w:t xml:space="preserve">The relation between Bedroom vs. Total value shows </w:t>
      </w:r>
      <w:r w:rsidR="00EA2AEF">
        <w:t>an upward</w:t>
      </w:r>
      <w:r>
        <w:t xml:space="preserve"> trend</w:t>
      </w:r>
      <w:r w:rsidR="000C7423">
        <w:t xml:space="preserve">. As the number of bedrooms </w:t>
      </w:r>
      <w:r w:rsidR="00176B3B">
        <w:t>is</w:t>
      </w:r>
      <w:r w:rsidR="000C7423">
        <w:t xml:space="preserve"> increasing, the value of the houses </w:t>
      </w:r>
      <w:r w:rsidR="00EA2AEF">
        <w:t>is</w:t>
      </w:r>
      <w:r w:rsidR="000C7423">
        <w:t xml:space="preserve"> also increasing</w:t>
      </w:r>
      <w:r w:rsidR="00D74E1B">
        <w:t xml:space="preserve">. Also, </w:t>
      </w:r>
      <w:r w:rsidR="003422BD">
        <w:t xml:space="preserve">with each bedroom increase, the Total value spread is also </w:t>
      </w:r>
      <w:r w:rsidR="00AD1381">
        <w:t xml:space="preserve">larger. </w:t>
      </w:r>
      <w:r w:rsidR="00DE15F1">
        <w:t>Also, the number of samples are reducing as the 5+ bedroom</w:t>
      </w:r>
      <w:r w:rsidR="003D403A">
        <w:t>.</w:t>
      </w:r>
      <w:r w:rsidR="00727AB2">
        <w:t xml:space="preserve"> </w:t>
      </w:r>
      <w:r w:rsidR="00F57C64">
        <w:t xml:space="preserve">As per </w:t>
      </w:r>
      <w:r w:rsidR="00F57C64">
        <w:lastRenderedPageBreak/>
        <w:t xml:space="preserve">the Multilinear regression Model, for every increase in </w:t>
      </w:r>
      <w:r w:rsidR="009231B0">
        <w:t xml:space="preserve">a </w:t>
      </w:r>
      <w:r w:rsidR="00F57C64">
        <w:t xml:space="preserve">bedroom, the total value of the house decreases by </w:t>
      </w:r>
      <w:r w:rsidR="00727AB2">
        <w:t>2,089</w:t>
      </w:r>
      <w:r w:rsidR="009231B0">
        <w:t>. So</w:t>
      </w:r>
      <w:r w:rsidR="00176B3B">
        <w:t>,</w:t>
      </w:r>
      <w:r w:rsidR="009231B0">
        <w:t xml:space="preserve"> it was inversely related to our model. </w:t>
      </w:r>
      <w:r w:rsidR="00176B3B">
        <w:t>But the Scatter plot shows it differently</w:t>
      </w:r>
      <w:r w:rsidR="00FA7FB3">
        <w:t xml:space="preserve"> where the increase in the number of bedrooms also increases the price. </w:t>
      </w:r>
      <w:r w:rsidR="00176B3B">
        <w:t xml:space="preserve"> </w:t>
      </w:r>
    </w:p>
    <w:p w14:paraId="23700DBC" w14:textId="61DBC59E" w:rsidR="00176B3B" w:rsidRDefault="00BF7FED" w:rsidP="00FA7FB3">
      <w:pPr>
        <w:pStyle w:val="Heading2"/>
        <w:numPr>
          <w:ilvl w:val="0"/>
          <w:numId w:val="6"/>
        </w:numPr>
      </w:pPr>
      <w:bookmarkStart w:id="9" w:name="_Toc145770410"/>
      <w:r>
        <w:t>Best predictor of Total Value</w:t>
      </w:r>
      <w:bookmarkEnd w:id="9"/>
    </w:p>
    <w:p w14:paraId="742A306A" w14:textId="3DE83400" w:rsidR="00BF7FED" w:rsidRDefault="00BF7FED" w:rsidP="00BF7FED">
      <w:r>
        <w:t xml:space="preserve">As per the final model, </w:t>
      </w:r>
      <w:r w:rsidR="00042C77">
        <w:t xml:space="preserve">the </w:t>
      </w:r>
      <w:r>
        <w:t xml:space="preserve">Gross Area of the house is the </w:t>
      </w:r>
      <w:r w:rsidR="00B86741">
        <w:t xml:space="preserve">best predictor with </w:t>
      </w:r>
      <w:r w:rsidR="00042C77">
        <w:t>a</w:t>
      </w:r>
      <w:r w:rsidR="00B86741">
        <w:t xml:space="preserve"> </w:t>
      </w:r>
      <w:r w:rsidR="00042C77">
        <w:t>L</w:t>
      </w:r>
      <w:r w:rsidR="00B86741">
        <w:t>og-</w:t>
      </w:r>
      <w:r w:rsidR="00042C77">
        <w:t>W</w:t>
      </w:r>
      <w:r w:rsidR="00B86741">
        <w:t xml:space="preserve">orth of 247.989, </w:t>
      </w:r>
      <w:r w:rsidR="00042C77">
        <w:t>followed</w:t>
      </w:r>
      <w:r w:rsidR="00B86741">
        <w:t xml:space="preserve"> by Lot SQFT with 138.448</w:t>
      </w:r>
      <w:r w:rsidR="00042C77">
        <w:t xml:space="preserve"> Log-Worth. </w:t>
      </w:r>
      <w:r w:rsidR="00C179B5">
        <w:t xml:space="preserve">For each gross floor </w:t>
      </w:r>
      <w:r w:rsidR="004144F2">
        <w:t>SQFT</w:t>
      </w:r>
      <w:r w:rsidR="00C179B5">
        <w:t xml:space="preserve"> increase, the house value is </w:t>
      </w:r>
      <w:r w:rsidR="00811A1C">
        <w:t xml:space="preserve">increasing by $52. </w:t>
      </w:r>
      <w:r w:rsidR="004144F2">
        <w:t>Similarly,</w:t>
      </w:r>
      <w:r w:rsidR="0002510D">
        <w:t xml:space="preserve"> </w:t>
      </w:r>
      <w:r w:rsidR="004144F2">
        <w:t xml:space="preserve">with </w:t>
      </w:r>
      <w:r w:rsidR="0002510D">
        <w:t xml:space="preserve">each SQFT increase in Lot SQFT, house value </w:t>
      </w:r>
      <w:r w:rsidR="004144F2">
        <w:t>increases</w:t>
      </w:r>
      <w:r w:rsidR="00952945">
        <w:t xml:space="preserve"> by $9</w:t>
      </w:r>
      <w:r w:rsidR="004144F2">
        <w:t>.</w:t>
      </w:r>
    </w:p>
    <w:p w14:paraId="13D4054F" w14:textId="12D44927" w:rsidR="00D369C5" w:rsidRDefault="00E44540" w:rsidP="00D369C5">
      <w:pPr>
        <w:pStyle w:val="Heading2"/>
        <w:numPr>
          <w:ilvl w:val="0"/>
          <w:numId w:val="6"/>
        </w:numPr>
      </w:pPr>
      <w:bookmarkStart w:id="10" w:name="_Toc145770411"/>
      <w:r>
        <w:t>Remodeling vs. Total Value</w:t>
      </w:r>
      <w:bookmarkEnd w:id="10"/>
    </w:p>
    <w:p w14:paraId="08F30468" w14:textId="42DA7958" w:rsidR="00FE1F21" w:rsidRDefault="00AD6BC8" w:rsidP="00AD6BC8">
      <w:pPr>
        <w:ind w:firstLine="0"/>
        <w:jc w:val="center"/>
      </w:pPr>
      <w:r>
        <w:rPr>
          <w:noProof/>
        </w:rPr>
        <w:drawing>
          <wp:inline distT="0" distB="0" distL="0" distR="0" wp14:anchorId="3A1B65C8" wp14:editId="2D0536DA">
            <wp:extent cx="3370366" cy="2743200"/>
            <wp:effectExtent l="0" t="0" r="1905" b="0"/>
            <wp:docPr id="3193515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97" cy="274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1AF5" w14:textId="039186F5" w:rsidR="00AD6BC8" w:rsidRDefault="006F3376" w:rsidP="00AD6BC8">
      <w:pPr>
        <w:pStyle w:val="Caption"/>
        <w:jc w:val="center"/>
      </w:pPr>
      <w:r>
        <w:t xml:space="preserve">Figure 21. </w:t>
      </w:r>
      <w:r w:rsidR="00416BED">
        <w:t xml:space="preserve">Remodeling vs. Total Value </w:t>
      </w:r>
      <w:r w:rsidR="009402E3">
        <w:t>Box plot</w:t>
      </w:r>
    </w:p>
    <w:p w14:paraId="0A7D4729" w14:textId="08C52174" w:rsidR="00775F97" w:rsidRDefault="00FE50F3" w:rsidP="009402E3">
      <w:r>
        <w:t xml:space="preserve">Looking at the box plot, the </w:t>
      </w:r>
      <w:r w:rsidR="00F21194">
        <w:t xml:space="preserve">total value </w:t>
      </w:r>
      <w:r w:rsidR="0005240A">
        <w:t>for the houses with no</w:t>
      </w:r>
      <w:r w:rsidR="007E1355">
        <w:t xml:space="preserve"> remodeling is less than </w:t>
      </w:r>
      <w:r w:rsidR="00886096">
        <w:t>recently</w:t>
      </w:r>
      <w:r w:rsidR="007E1355">
        <w:t xml:space="preserve"> remodeled</w:t>
      </w:r>
      <w:r w:rsidR="009C53EE">
        <w:t xml:space="preserve">. With the above observation, no remodeling hurts the value of the houses as compared to recently remodeled and old remodeled houses. </w:t>
      </w:r>
      <w:r w:rsidR="00886096">
        <w:t xml:space="preserve">The median value of the houses with </w:t>
      </w:r>
      <w:r w:rsidR="0060021A">
        <w:t>no</w:t>
      </w:r>
      <w:r w:rsidR="00886096">
        <w:t xml:space="preserve"> remodeling is </w:t>
      </w:r>
      <w:r w:rsidR="0060021A">
        <w:t xml:space="preserve">364k vs. the median value of recently remodeled houses is 425.1k. </w:t>
      </w:r>
      <w:r w:rsidR="00482993">
        <w:t xml:space="preserve">Also as per the final model, the houses with no remodeling </w:t>
      </w:r>
      <w:r w:rsidR="00F23226">
        <w:t>have</w:t>
      </w:r>
      <w:r w:rsidR="00482993">
        <w:t xml:space="preserve"> </w:t>
      </w:r>
      <w:r w:rsidR="00FC1B65">
        <w:t>$</w:t>
      </w:r>
      <w:r w:rsidR="00F23226">
        <w:t>27</w:t>
      </w:r>
      <w:r w:rsidR="00FC1B65">
        <w:t>,</w:t>
      </w:r>
      <w:r w:rsidR="00F23226">
        <w:t>28</w:t>
      </w:r>
      <w:r w:rsidR="00FC1B65">
        <w:t>7</w:t>
      </w:r>
      <w:r w:rsidR="00F23226">
        <w:t xml:space="preserve"> less total value than the houses </w:t>
      </w:r>
      <w:r w:rsidR="00EE56F7">
        <w:t>that</w:t>
      </w:r>
      <w:r w:rsidR="00F23226">
        <w:t xml:space="preserve"> are recently remodeled. </w:t>
      </w:r>
    </w:p>
    <w:p w14:paraId="0DA10E03" w14:textId="77777777" w:rsidR="00775F97" w:rsidRDefault="00775F97">
      <w:pPr>
        <w:spacing w:after="160" w:line="259" w:lineRule="auto"/>
        <w:ind w:firstLine="0"/>
      </w:pPr>
      <w:r>
        <w:br w:type="page"/>
      </w:r>
    </w:p>
    <w:p w14:paraId="0BEC7159" w14:textId="1ED21E76" w:rsidR="009402E3" w:rsidRDefault="00775F97" w:rsidP="00775F97">
      <w:pPr>
        <w:pStyle w:val="Heading1"/>
      </w:pPr>
      <w:bookmarkStart w:id="11" w:name="_Toc145770412"/>
      <w:r>
        <w:lastRenderedPageBreak/>
        <w:t>Question 3</w:t>
      </w:r>
      <w:bookmarkEnd w:id="11"/>
    </w:p>
    <w:p w14:paraId="705262BB" w14:textId="4B585FB2" w:rsidR="00775F97" w:rsidRDefault="00775F97" w:rsidP="00A95E17">
      <w:r>
        <w:t xml:space="preserve">Q3. </w:t>
      </w:r>
      <w:r w:rsidR="00B66FF8">
        <w:t>From the Lending Case Study provided with this homework, answer the following</w:t>
      </w:r>
      <w:r w:rsidR="00A95E17">
        <w:t xml:space="preserve"> q</w:t>
      </w:r>
      <w:r w:rsidR="00B66FF8">
        <w:t>uestions</w:t>
      </w:r>
      <w:r w:rsidR="00B66FF8">
        <w:t>.</w:t>
      </w:r>
      <w:r w:rsidR="00A95E17">
        <w:t xml:space="preserve"> </w:t>
      </w:r>
      <w:r w:rsidR="00A95E17">
        <w:t>Answers</w:t>
      </w:r>
      <w:r w:rsidR="00A95E17">
        <w:t xml:space="preserve"> </w:t>
      </w:r>
      <w:r w:rsidR="00A95E17">
        <w:t>to these questions should reflect your reasoned opinion.</w:t>
      </w:r>
    </w:p>
    <w:p w14:paraId="1F3B7C26" w14:textId="46D05EF1" w:rsidR="00A95E17" w:rsidRDefault="00FB11D1" w:rsidP="00FB11D1">
      <w:pPr>
        <w:pStyle w:val="Heading2"/>
        <w:numPr>
          <w:ilvl w:val="0"/>
          <w:numId w:val="8"/>
        </w:numPr>
      </w:pPr>
      <w:r>
        <w:t>What decision will Jasmin need to make</w:t>
      </w:r>
      <w:r w:rsidR="00E779C1">
        <w:t>?</w:t>
      </w:r>
    </w:p>
    <w:p w14:paraId="28BC5EB8" w14:textId="025DB830" w:rsidR="005A35D8" w:rsidRDefault="00CC18E1" w:rsidP="00E779C1">
      <w:r>
        <w:t>The first</w:t>
      </w:r>
      <w:r w:rsidR="00273490">
        <w:t xml:space="preserve"> basic question will </w:t>
      </w:r>
      <w:r>
        <w:t>be</w:t>
      </w:r>
      <w:r w:rsidR="00273490">
        <w:t xml:space="preserve"> whether she should make an investment in peer-to-peer lending</w:t>
      </w:r>
      <w:r w:rsidR="00FF6032">
        <w:t xml:space="preserve">. If yes, then </w:t>
      </w:r>
      <w:r w:rsidR="002D1AF9">
        <w:t xml:space="preserve">Jasmin will have to decide which platform to use. Once she </w:t>
      </w:r>
      <w:r w:rsidR="008E7FE3">
        <w:t>decides on</w:t>
      </w:r>
      <w:r w:rsidR="002D1AF9">
        <w:t xml:space="preserve"> the platform, then she will have to decide how much money she should invest in peer – to – peer </w:t>
      </w:r>
      <w:r w:rsidR="002E0D78">
        <w:t xml:space="preserve">lending as she wants to diversify her savings. </w:t>
      </w:r>
      <w:r w:rsidR="008E7FE3">
        <w:t xml:space="preserve">Jasmin will have to decide whether to split data 2 ways or 3 ways depending on the size of the data. She will have to decide how much data she wants to keep for </w:t>
      </w:r>
      <w:r w:rsidR="00202871">
        <w:t>training, testing, and holding.</w:t>
      </w:r>
    </w:p>
    <w:p w14:paraId="27248104" w14:textId="487D9B44" w:rsidR="005A35D8" w:rsidRDefault="005A35D8" w:rsidP="005A35D8">
      <w:pPr>
        <w:pStyle w:val="Heading2"/>
        <w:numPr>
          <w:ilvl w:val="0"/>
          <w:numId w:val="8"/>
        </w:numPr>
      </w:pPr>
      <w:r w:rsidRPr="005A35D8">
        <w:t>What is Jasmin's objective when making these decisions?</w:t>
      </w:r>
    </w:p>
    <w:p w14:paraId="7309925F" w14:textId="5EBD2B61" w:rsidR="009E046D" w:rsidRPr="009E046D" w:rsidRDefault="008F1F36" w:rsidP="009E046D">
      <w:r>
        <w:t xml:space="preserve">Jasmin wants to </w:t>
      </w:r>
      <w:r w:rsidR="0031619E">
        <w:t xml:space="preserve">diversify her </w:t>
      </w:r>
      <w:r w:rsidR="00387705">
        <w:t>portfolio to</w:t>
      </w:r>
      <w:r w:rsidR="0031619E">
        <w:t xml:space="preserve"> other than traditional investments like stocks, bonds, etc. </w:t>
      </w:r>
      <w:r w:rsidR="007E4FE5">
        <w:t>She wants to incur high returns on this investment.</w:t>
      </w:r>
      <w:r w:rsidR="004E6403">
        <w:t xml:space="preserve"> </w:t>
      </w:r>
      <w:r w:rsidR="00116606">
        <w:t>Make</w:t>
      </w:r>
      <w:r w:rsidR="004E6403">
        <w:t xml:space="preserve"> a model which will predict the trend for each </w:t>
      </w:r>
      <w:r w:rsidR="00FC111A">
        <w:t>grading scheme</w:t>
      </w:r>
      <w:r w:rsidR="00094434">
        <w:t xml:space="preserve">, comparing it to all the relevant </w:t>
      </w:r>
      <w:r w:rsidR="00092528">
        <w:t xml:space="preserve">variables to get the final model with </w:t>
      </w:r>
      <w:r w:rsidR="00053275">
        <w:t>p-value less than 0.05 and VIF less than 4.</w:t>
      </w:r>
    </w:p>
    <w:p w14:paraId="2BB33C85" w14:textId="694E3474" w:rsidR="005A35D8" w:rsidRDefault="009E046D" w:rsidP="005A35D8">
      <w:pPr>
        <w:pStyle w:val="Heading2"/>
        <w:numPr>
          <w:ilvl w:val="0"/>
          <w:numId w:val="8"/>
        </w:numPr>
      </w:pPr>
      <w:r w:rsidRPr="009E046D">
        <w:t>What kind of metrics Jasmin might want to predict from this dataset?</w:t>
      </w:r>
    </w:p>
    <w:p w14:paraId="19007B84" w14:textId="1EBEC808" w:rsidR="009E046D" w:rsidRDefault="00C50C95" w:rsidP="009E046D">
      <w:r>
        <w:t>Once Jasmin</w:t>
      </w:r>
      <w:r w:rsidR="009E046D">
        <w:t xml:space="preserve"> decides to invest in it, </w:t>
      </w:r>
      <w:r>
        <w:t>she will have to decide</w:t>
      </w:r>
      <w:r w:rsidR="009E046D">
        <w:t xml:space="preserve"> </w:t>
      </w:r>
      <w:r>
        <w:t xml:space="preserve">on </w:t>
      </w:r>
      <w:r w:rsidR="009E046D">
        <w:t xml:space="preserve">predictors she should look at to decide which grading scheme will give her greater returns with less </w:t>
      </w:r>
      <w:r w:rsidR="00387705">
        <w:t>chance</w:t>
      </w:r>
      <w:r w:rsidR="009E046D">
        <w:t xml:space="preserve"> of the loan getting </w:t>
      </w:r>
      <w:r w:rsidR="009E046D">
        <w:t>charged off</w:t>
      </w:r>
      <w:r w:rsidR="00387705">
        <w:t>.</w:t>
      </w:r>
      <w:r w:rsidR="00D6703D">
        <w:t xml:space="preserve"> She will use </w:t>
      </w:r>
      <w:r w:rsidR="00D7046A">
        <w:t xml:space="preserve">the </w:t>
      </w:r>
      <w:r w:rsidR="00D6703D">
        <w:t>Grading Scheme column</w:t>
      </w:r>
      <w:r w:rsidR="001D536E">
        <w:t xml:space="preserve"> </w:t>
      </w:r>
      <w:r w:rsidR="00D7046A">
        <w:t>to identify the best grade to get higher returns as well as minimize the risk</w:t>
      </w:r>
      <w:r w:rsidR="00974050">
        <w:t xml:space="preserve"> and compare it with Loan status, Interest Rate, </w:t>
      </w:r>
      <w:r w:rsidR="00123196">
        <w:t xml:space="preserve">Borrower attributes </w:t>
      </w:r>
      <w:r w:rsidR="00A73905">
        <w:t>like home ownership, annual income, current income to debt ratio</w:t>
      </w:r>
      <w:r w:rsidR="00412779">
        <w:t xml:space="preserve"> (if available), </w:t>
      </w:r>
      <w:r w:rsidR="002E4626">
        <w:t>previous loan defaults (if available). She should be looking at the</w:t>
      </w:r>
      <w:r w:rsidR="00044537">
        <w:t xml:space="preserve"> grading scheme </w:t>
      </w:r>
      <w:r w:rsidR="00E91A52">
        <w:t>for</w:t>
      </w:r>
      <w:r w:rsidR="00044537">
        <w:t xml:space="preserve"> each</w:t>
      </w:r>
      <w:r w:rsidR="002E4626">
        <w:t xml:space="preserve"> number of claims </w:t>
      </w:r>
      <w:r w:rsidR="00C2044D">
        <w:t>where</w:t>
      </w:r>
      <w:r w:rsidR="002E4626">
        <w:t xml:space="preserve"> debts are currently in </w:t>
      </w:r>
      <w:r w:rsidR="00C2044D">
        <w:t>a 121-day</w:t>
      </w:r>
      <w:r w:rsidR="002E4626">
        <w:t xml:space="preserve"> period</w:t>
      </w:r>
      <w:r w:rsidR="00C2044D">
        <w:t>.</w:t>
      </w:r>
    </w:p>
    <w:p w14:paraId="28D19EB6" w14:textId="77777777" w:rsidR="00053275" w:rsidRDefault="00053275" w:rsidP="009E046D"/>
    <w:p w14:paraId="38EF4709" w14:textId="15A4E6B3" w:rsidR="00E91A52" w:rsidRDefault="00E91A52" w:rsidP="00E91A52">
      <w:pPr>
        <w:pStyle w:val="Heading2"/>
        <w:numPr>
          <w:ilvl w:val="0"/>
          <w:numId w:val="8"/>
        </w:numPr>
      </w:pPr>
      <w:r w:rsidRPr="00E91A52">
        <w:lastRenderedPageBreak/>
        <w:t>How would you categorize the variables describing the loans in the dataset?</w:t>
      </w:r>
    </w:p>
    <w:p w14:paraId="50AD075E" w14:textId="5D79D054" w:rsidR="009E046D" w:rsidRPr="009E046D" w:rsidRDefault="00611308" w:rsidP="00053275">
      <w:r>
        <w:t xml:space="preserve">I would look at the </w:t>
      </w:r>
      <w:r w:rsidR="00332D05">
        <w:t xml:space="preserve">Grading scheme as a categorical variable. I would compare it with the average interest rate per grading scheme. </w:t>
      </w:r>
      <w:r w:rsidR="000C4E92">
        <w:t xml:space="preserve">Number of claims </w:t>
      </w:r>
      <w:r w:rsidR="004131CB">
        <w:t>charged off</w:t>
      </w:r>
      <w:r w:rsidR="000C4E92">
        <w:t xml:space="preserve"> </w:t>
      </w:r>
      <w:r w:rsidR="004131CB">
        <w:t>vs.</w:t>
      </w:r>
      <w:r w:rsidR="000C4E92">
        <w:t xml:space="preserve"> fully paid </w:t>
      </w:r>
      <w:r w:rsidR="004131CB">
        <w:t xml:space="preserve">in each grading scheme. </w:t>
      </w:r>
      <w:r w:rsidR="00053275">
        <w:t>The number</w:t>
      </w:r>
      <w:r w:rsidR="00174A3E">
        <w:t xml:space="preserve"> of </w:t>
      </w:r>
      <w:r w:rsidR="00440F91">
        <w:t>claims is</w:t>
      </w:r>
      <w:r w:rsidR="00174A3E">
        <w:t xml:space="preserve"> already in </w:t>
      </w:r>
      <w:r w:rsidR="00440F91">
        <w:t>121-day</w:t>
      </w:r>
      <w:r w:rsidR="00174A3E">
        <w:t xml:space="preserve"> period for each grading scheme. </w:t>
      </w:r>
      <w:r w:rsidR="00440F91">
        <w:t>I would look for the data types of the variables to get the appropriate information from the dataset.</w:t>
      </w:r>
      <w:r w:rsidR="00B752B5">
        <w:t xml:space="preserve"> I would analyze the data for the data integrity</w:t>
      </w:r>
      <w:r w:rsidR="006D1C5D">
        <w:t xml:space="preserve"> issues</w:t>
      </w:r>
      <w:r w:rsidR="00B752B5">
        <w:t xml:space="preserve"> as well. </w:t>
      </w:r>
    </w:p>
    <w:sectPr w:rsidR="009E046D" w:rsidRPr="009E046D" w:rsidSect="00F57C64">
      <w:headerReference w:type="default" r:id="rId31"/>
      <w:footerReference w:type="default" r:id="rId32"/>
      <w:headerReference w:type="first" r:id="rId33"/>
      <w:footerReference w:type="first" r:id="rId34"/>
      <w:pgSz w:w="12240" w:h="15840"/>
      <w:pgMar w:top="144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F68E" w14:textId="77777777" w:rsidR="007D594B" w:rsidRDefault="007D594B">
      <w:pPr>
        <w:spacing w:line="240" w:lineRule="auto"/>
      </w:pPr>
      <w:r>
        <w:separator/>
      </w:r>
    </w:p>
  </w:endnote>
  <w:endnote w:type="continuationSeparator" w:id="0">
    <w:p w14:paraId="65F30D3A" w14:textId="77777777" w:rsidR="007D594B" w:rsidRDefault="007D594B">
      <w:pPr>
        <w:spacing w:line="240" w:lineRule="auto"/>
      </w:pPr>
      <w:r>
        <w:continuationSeparator/>
      </w:r>
    </w:p>
  </w:endnote>
  <w:endnote w:type="continuationNotice" w:id="1">
    <w:p w14:paraId="5590C06F" w14:textId="77777777" w:rsidR="007D594B" w:rsidRDefault="007D59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7C9BC6F" w14:textId="77777777" w:rsidTr="733B038C">
      <w:tc>
        <w:tcPr>
          <w:tcW w:w="3120" w:type="dxa"/>
        </w:tcPr>
        <w:p w14:paraId="63A44D9E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1428961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09D260D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14E9D87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672EB41" w14:textId="77777777" w:rsidTr="733B038C">
      <w:tc>
        <w:tcPr>
          <w:tcW w:w="3120" w:type="dxa"/>
        </w:tcPr>
        <w:p w14:paraId="263A2B3F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099E096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A49A605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1B7E380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F3D5" w14:textId="77777777" w:rsidR="007D594B" w:rsidRDefault="007D594B">
      <w:pPr>
        <w:spacing w:line="240" w:lineRule="auto"/>
      </w:pPr>
      <w:r>
        <w:separator/>
      </w:r>
    </w:p>
  </w:footnote>
  <w:footnote w:type="continuationSeparator" w:id="0">
    <w:p w14:paraId="1D142D9B" w14:textId="77777777" w:rsidR="007D594B" w:rsidRDefault="007D594B">
      <w:pPr>
        <w:spacing w:line="240" w:lineRule="auto"/>
      </w:pPr>
      <w:r>
        <w:continuationSeparator/>
      </w:r>
    </w:p>
  </w:footnote>
  <w:footnote w:type="continuationNotice" w:id="1">
    <w:p w14:paraId="1A67D3D5" w14:textId="77777777" w:rsidR="007D594B" w:rsidRDefault="007D594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52A8FBE7" w14:textId="77777777" w:rsidTr="00B76B1D">
      <w:trPr>
        <w:trHeight w:val="540"/>
      </w:trPr>
      <w:tc>
        <w:tcPr>
          <w:tcW w:w="3120" w:type="dxa"/>
        </w:tcPr>
        <w:p w14:paraId="4C1AED79" w14:textId="32CBA984" w:rsidR="00604652" w:rsidRDefault="00562413" w:rsidP="00604652">
          <w:pPr>
            <w:pStyle w:val="Header"/>
          </w:pPr>
          <w:r>
            <w:t>Homework 3</w:t>
          </w:r>
        </w:p>
      </w:tc>
      <w:tc>
        <w:tcPr>
          <w:tcW w:w="3120" w:type="dxa"/>
        </w:tcPr>
        <w:p w14:paraId="40150EBA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02E2D243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37D4A32A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198E45FF" w14:textId="77777777" w:rsidTr="00FD478C">
      <w:tc>
        <w:tcPr>
          <w:tcW w:w="3120" w:type="dxa"/>
        </w:tcPr>
        <w:p w14:paraId="754B5C0F" w14:textId="754DD5EF" w:rsidR="733B038C" w:rsidRPr="00FD478C" w:rsidRDefault="004D67E2" w:rsidP="00FD478C">
          <w:pPr>
            <w:pStyle w:val="Header"/>
          </w:pPr>
          <w:r>
            <w:t>Multiple Linear Regression</w:t>
          </w:r>
        </w:p>
      </w:tc>
      <w:tc>
        <w:tcPr>
          <w:tcW w:w="3120" w:type="dxa"/>
        </w:tcPr>
        <w:p w14:paraId="6717B10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2EFEE1B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220065B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86D"/>
    <w:multiLevelType w:val="hybridMultilevel"/>
    <w:tmpl w:val="0942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5F6F"/>
    <w:multiLevelType w:val="hybridMultilevel"/>
    <w:tmpl w:val="2278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E98"/>
    <w:multiLevelType w:val="hybridMultilevel"/>
    <w:tmpl w:val="EC68F2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0F92"/>
    <w:multiLevelType w:val="hybridMultilevel"/>
    <w:tmpl w:val="D750D4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A49FD"/>
    <w:multiLevelType w:val="hybridMultilevel"/>
    <w:tmpl w:val="7076B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437DD"/>
    <w:multiLevelType w:val="hybridMultilevel"/>
    <w:tmpl w:val="8C5C4B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63852"/>
    <w:multiLevelType w:val="hybridMultilevel"/>
    <w:tmpl w:val="CA6E7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C3DDC"/>
    <w:multiLevelType w:val="hybridMultilevel"/>
    <w:tmpl w:val="63844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27934">
    <w:abstractNumId w:val="6"/>
  </w:num>
  <w:num w:numId="2" w16cid:durableId="1660116468">
    <w:abstractNumId w:val="7"/>
  </w:num>
  <w:num w:numId="3" w16cid:durableId="614795939">
    <w:abstractNumId w:val="4"/>
  </w:num>
  <w:num w:numId="4" w16cid:durableId="2027631268">
    <w:abstractNumId w:val="3"/>
  </w:num>
  <w:num w:numId="5" w16cid:durableId="856694031">
    <w:abstractNumId w:val="2"/>
  </w:num>
  <w:num w:numId="6" w16cid:durableId="841898832">
    <w:abstractNumId w:val="5"/>
  </w:num>
  <w:num w:numId="7" w16cid:durableId="1951549331">
    <w:abstractNumId w:val="0"/>
  </w:num>
  <w:num w:numId="8" w16cid:durableId="2114084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1D"/>
    <w:rsid w:val="000005DA"/>
    <w:rsid w:val="000052FB"/>
    <w:rsid w:val="000070E5"/>
    <w:rsid w:val="0001310C"/>
    <w:rsid w:val="000211D6"/>
    <w:rsid w:val="00021AEE"/>
    <w:rsid w:val="0002510D"/>
    <w:rsid w:val="00030050"/>
    <w:rsid w:val="00030B81"/>
    <w:rsid w:val="0004027D"/>
    <w:rsid w:val="00040769"/>
    <w:rsid w:val="0004164B"/>
    <w:rsid w:val="00042C77"/>
    <w:rsid w:val="00044537"/>
    <w:rsid w:val="00047E73"/>
    <w:rsid w:val="0005240A"/>
    <w:rsid w:val="00053275"/>
    <w:rsid w:val="00054D13"/>
    <w:rsid w:val="00064E04"/>
    <w:rsid w:val="00065C69"/>
    <w:rsid w:val="00075C16"/>
    <w:rsid w:val="000837FA"/>
    <w:rsid w:val="00084DC9"/>
    <w:rsid w:val="00092528"/>
    <w:rsid w:val="00094434"/>
    <w:rsid w:val="00094D13"/>
    <w:rsid w:val="000B0BE2"/>
    <w:rsid w:val="000C4E92"/>
    <w:rsid w:val="000C7423"/>
    <w:rsid w:val="000D072E"/>
    <w:rsid w:val="000D6030"/>
    <w:rsid w:val="000E3723"/>
    <w:rsid w:val="000E485D"/>
    <w:rsid w:val="000E4D4D"/>
    <w:rsid w:val="000E70AC"/>
    <w:rsid w:val="0010418C"/>
    <w:rsid w:val="001043DA"/>
    <w:rsid w:val="00104F56"/>
    <w:rsid w:val="00105C30"/>
    <w:rsid w:val="00110094"/>
    <w:rsid w:val="001136F4"/>
    <w:rsid w:val="00116606"/>
    <w:rsid w:val="00123196"/>
    <w:rsid w:val="001253CE"/>
    <w:rsid w:val="001331D8"/>
    <w:rsid w:val="00141E2F"/>
    <w:rsid w:val="0016243C"/>
    <w:rsid w:val="00170C6A"/>
    <w:rsid w:val="00172100"/>
    <w:rsid w:val="00174A3E"/>
    <w:rsid w:val="0017504F"/>
    <w:rsid w:val="00176B3B"/>
    <w:rsid w:val="0017768F"/>
    <w:rsid w:val="00177F3E"/>
    <w:rsid w:val="00185010"/>
    <w:rsid w:val="001874D4"/>
    <w:rsid w:val="001947F2"/>
    <w:rsid w:val="001A7BD8"/>
    <w:rsid w:val="001C4E4B"/>
    <w:rsid w:val="001D536E"/>
    <w:rsid w:val="001E71A3"/>
    <w:rsid w:val="001F39CE"/>
    <w:rsid w:val="0020138E"/>
    <w:rsid w:val="00201E00"/>
    <w:rsid w:val="00202871"/>
    <w:rsid w:val="002029B0"/>
    <w:rsid w:val="00203570"/>
    <w:rsid w:val="00204C8C"/>
    <w:rsid w:val="00205716"/>
    <w:rsid w:val="00206618"/>
    <w:rsid w:val="002070A9"/>
    <w:rsid w:val="00207DE5"/>
    <w:rsid w:val="0021496E"/>
    <w:rsid w:val="0021686C"/>
    <w:rsid w:val="00216C1E"/>
    <w:rsid w:val="00220EF7"/>
    <w:rsid w:val="00236382"/>
    <w:rsid w:val="0023697E"/>
    <w:rsid w:val="00241EA7"/>
    <w:rsid w:val="002506E5"/>
    <w:rsid w:val="002551B9"/>
    <w:rsid w:val="00255B24"/>
    <w:rsid w:val="00257127"/>
    <w:rsid w:val="002577B4"/>
    <w:rsid w:val="00263AFB"/>
    <w:rsid w:val="00266672"/>
    <w:rsid w:val="002675DD"/>
    <w:rsid w:val="00273490"/>
    <w:rsid w:val="00275F37"/>
    <w:rsid w:val="0028334B"/>
    <w:rsid w:val="00290F7C"/>
    <w:rsid w:val="002951E9"/>
    <w:rsid w:val="002B1B87"/>
    <w:rsid w:val="002C3BE4"/>
    <w:rsid w:val="002C6DFB"/>
    <w:rsid w:val="002D0402"/>
    <w:rsid w:val="002D1AF9"/>
    <w:rsid w:val="002D4279"/>
    <w:rsid w:val="002E0D78"/>
    <w:rsid w:val="002E1C2D"/>
    <w:rsid w:val="002E4626"/>
    <w:rsid w:val="002F4064"/>
    <w:rsid w:val="002F7E04"/>
    <w:rsid w:val="00306853"/>
    <w:rsid w:val="00313030"/>
    <w:rsid w:val="003142FD"/>
    <w:rsid w:val="0031619E"/>
    <w:rsid w:val="003324E7"/>
    <w:rsid w:val="00332D05"/>
    <w:rsid w:val="00334C2A"/>
    <w:rsid w:val="00335229"/>
    <w:rsid w:val="003373A6"/>
    <w:rsid w:val="003422BD"/>
    <w:rsid w:val="00344D03"/>
    <w:rsid w:val="0034685F"/>
    <w:rsid w:val="00350805"/>
    <w:rsid w:val="00350FCD"/>
    <w:rsid w:val="0035742B"/>
    <w:rsid w:val="0036107E"/>
    <w:rsid w:val="00371BD9"/>
    <w:rsid w:val="0038490A"/>
    <w:rsid w:val="003866B9"/>
    <w:rsid w:val="00387705"/>
    <w:rsid w:val="00391F90"/>
    <w:rsid w:val="003959F3"/>
    <w:rsid w:val="00397A0C"/>
    <w:rsid w:val="003B7B30"/>
    <w:rsid w:val="003C56CC"/>
    <w:rsid w:val="003C7B17"/>
    <w:rsid w:val="003D079A"/>
    <w:rsid w:val="003D403A"/>
    <w:rsid w:val="003E40F7"/>
    <w:rsid w:val="003F18ED"/>
    <w:rsid w:val="00412779"/>
    <w:rsid w:val="004131CB"/>
    <w:rsid w:val="004144F2"/>
    <w:rsid w:val="00416BED"/>
    <w:rsid w:val="0042207D"/>
    <w:rsid w:val="004339FA"/>
    <w:rsid w:val="00434FCB"/>
    <w:rsid w:val="00440F91"/>
    <w:rsid w:val="00442406"/>
    <w:rsid w:val="004724D6"/>
    <w:rsid w:val="00481CFA"/>
    <w:rsid w:val="00482993"/>
    <w:rsid w:val="00492ECE"/>
    <w:rsid w:val="00496668"/>
    <w:rsid w:val="00496BE2"/>
    <w:rsid w:val="004A527E"/>
    <w:rsid w:val="004C683E"/>
    <w:rsid w:val="004D67E2"/>
    <w:rsid w:val="004E6403"/>
    <w:rsid w:val="004F53F7"/>
    <w:rsid w:val="00500997"/>
    <w:rsid w:val="00503431"/>
    <w:rsid w:val="00515171"/>
    <w:rsid w:val="00530EF3"/>
    <w:rsid w:val="005410EB"/>
    <w:rsid w:val="005433F4"/>
    <w:rsid w:val="00557C98"/>
    <w:rsid w:val="00562413"/>
    <w:rsid w:val="005677ED"/>
    <w:rsid w:val="0057198A"/>
    <w:rsid w:val="00580636"/>
    <w:rsid w:val="005936DA"/>
    <w:rsid w:val="00596445"/>
    <w:rsid w:val="005A35D8"/>
    <w:rsid w:val="005B0A45"/>
    <w:rsid w:val="005D7907"/>
    <w:rsid w:val="005E4F65"/>
    <w:rsid w:val="005E7C85"/>
    <w:rsid w:val="005F2D47"/>
    <w:rsid w:val="0060021A"/>
    <w:rsid w:val="00603C22"/>
    <w:rsid w:val="00604652"/>
    <w:rsid w:val="00611308"/>
    <w:rsid w:val="006152A6"/>
    <w:rsid w:val="006171F4"/>
    <w:rsid w:val="00617FD0"/>
    <w:rsid w:val="00623BBC"/>
    <w:rsid w:val="006308D7"/>
    <w:rsid w:val="00651D3F"/>
    <w:rsid w:val="006649D7"/>
    <w:rsid w:val="006816F1"/>
    <w:rsid w:val="00685122"/>
    <w:rsid w:val="006926A5"/>
    <w:rsid w:val="006A562D"/>
    <w:rsid w:val="006C101C"/>
    <w:rsid w:val="006C2524"/>
    <w:rsid w:val="006C612C"/>
    <w:rsid w:val="006D1C5D"/>
    <w:rsid w:val="006E021A"/>
    <w:rsid w:val="006E5770"/>
    <w:rsid w:val="006E61E0"/>
    <w:rsid w:val="006F3376"/>
    <w:rsid w:val="006F4709"/>
    <w:rsid w:val="006F50F8"/>
    <w:rsid w:val="00700B37"/>
    <w:rsid w:val="00702B81"/>
    <w:rsid w:val="00720805"/>
    <w:rsid w:val="00727711"/>
    <w:rsid w:val="00727AB2"/>
    <w:rsid w:val="00741F55"/>
    <w:rsid w:val="0074264E"/>
    <w:rsid w:val="007450CC"/>
    <w:rsid w:val="00754BE1"/>
    <w:rsid w:val="00762F94"/>
    <w:rsid w:val="00763755"/>
    <w:rsid w:val="00775F97"/>
    <w:rsid w:val="00776A9D"/>
    <w:rsid w:val="007777BC"/>
    <w:rsid w:val="00780EC4"/>
    <w:rsid w:val="007944E4"/>
    <w:rsid w:val="00794A6B"/>
    <w:rsid w:val="00796468"/>
    <w:rsid w:val="007A10CC"/>
    <w:rsid w:val="007A2411"/>
    <w:rsid w:val="007A267A"/>
    <w:rsid w:val="007A680F"/>
    <w:rsid w:val="007B2C29"/>
    <w:rsid w:val="007D1982"/>
    <w:rsid w:val="007D4A2B"/>
    <w:rsid w:val="007D594B"/>
    <w:rsid w:val="007E1355"/>
    <w:rsid w:val="007E2D6A"/>
    <w:rsid w:val="007E4CF9"/>
    <w:rsid w:val="007E4FE5"/>
    <w:rsid w:val="007F0B5E"/>
    <w:rsid w:val="00802007"/>
    <w:rsid w:val="00803CCA"/>
    <w:rsid w:val="0080548D"/>
    <w:rsid w:val="008078FA"/>
    <w:rsid w:val="00811A1C"/>
    <w:rsid w:val="00823731"/>
    <w:rsid w:val="0083476B"/>
    <w:rsid w:val="00847CBB"/>
    <w:rsid w:val="00857DDC"/>
    <w:rsid w:val="00882059"/>
    <w:rsid w:val="00886096"/>
    <w:rsid w:val="008862A6"/>
    <w:rsid w:val="008A11A6"/>
    <w:rsid w:val="008B3E53"/>
    <w:rsid w:val="008B4BD1"/>
    <w:rsid w:val="008B6981"/>
    <w:rsid w:val="008D6B3A"/>
    <w:rsid w:val="008E0883"/>
    <w:rsid w:val="008E0932"/>
    <w:rsid w:val="008E7FE3"/>
    <w:rsid w:val="008F148A"/>
    <w:rsid w:val="008F1F36"/>
    <w:rsid w:val="008F31E9"/>
    <w:rsid w:val="0090181A"/>
    <w:rsid w:val="00904DBE"/>
    <w:rsid w:val="0090526D"/>
    <w:rsid w:val="009056C6"/>
    <w:rsid w:val="00906DE7"/>
    <w:rsid w:val="0092098D"/>
    <w:rsid w:val="009231B0"/>
    <w:rsid w:val="00923CEA"/>
    <w:rsid w:val="00924FF8"/>
    <w:rsid w:val="00930D20"/>
    <w:rsid w:val="00934792"/>
    <w:rsid w:val="009402E3"/>
    <w:rsid w:val="00941646"/>
    <w:rsid w:val="00941FF5"/>
    <w:rsid w:val="009441D1"/>
    <w:rsid w:val="00952945"/>
    <w:rsid w:val="0095503D"/>
    <w:rsid w:val="00963121"/>
    <w:rsid w:val="00966811"/>
    <w:rsid w:val="00970914"/>
    <w:rsid w:val="00974050"/>
    <w:rsid w:val="00975FF1"/>
    <w:rsid w:val="00976EF8"/>
    <w:rsid w:val="00995880"/>
    <w:rsid w:val="009969E5"/>
    <w:rsid w:val="009A429D"/>
    <w:rsid w:val="009A5591"/>
    <w:rsid w:val="009A7043"/>
    <w:rsid w:val="009C0D4C"/>
    <w:rsid w:val="009C53EE"/>
    <w:rsid w:val="009D001C"/>
    <w:rsid w:val="009D15D8"/>
    <w:rsid w:val="009D5AF8"/>
    <w:rsid w:val="009E046D"/>
    <w:rsid w:val="009F5640"/>
    <w:rsid w:val="00A0034B"/>
    <w:rsid w:val="00A04D02"/>
    <w:rsid w:val="00A10840"/>
    <w:rsid w:val="00A1584B"/>
    <w:rsid w:val="00A357C0"/>
    <w:rsid w:val="00A434AC"/>
    <w:rsid w:val="00A44ED3"/>
    <w:rsid w:val="00A4751E"/>
    <w:rsid w:val="00A55A2E"/>
    <w:rsid w:val="00A55A5C"/>
    <w:rsid w:val="00A57038"/>
    <w:rsid w:val="00A6123E"/>
    <w:rsid w:val="00A65FB3"/>
    <w:rsid w:val="00A73905"/>
    <w:rsid w:val="00A75901"/>
    <w:rsid w:val="00A81974"/>
    <w:rsid w:val="00A83009"/>
    <w:rsid w:val="00A8327B"/>
    <w:rsid w:val="00A95E17"/>
    <w:rsid w:val="00A978A7"/>
    <w:rsid w:val="00AA7423"/>
    <w:rsid w:val="00AA7BB3"/>
    <w:rsid w:val="00AB1568"/>
    <w:rsid w:val="00AB4CD4"/>
    <w:rsid w:val="00AB4DDB"/>
    <w:rsid w:val="00AB5E92"/>
    <w:rsid w:val="00AC4248"/>
    <w:rsid w:val="00AC5D22"/>
    <w:rsid w:val="00AD1381"/>
    <w:rsid w:val="00AD6BC8"/>
    <w:rsid w:val="00AE0011"/>
    <w:rsid w:val="00AE3679"/>
    <w:rsid w:val="00AE585C"/>
    <w:rsid w:val="00AF384C"/>
    <w:rsid w:val="00AF5923"/>
    <w:rsid w:val="00B137C5"/>
    <w:rsid w:val="00B17907"/>
    <w:rsid w:val="00B228FC"/>
    <w:rsid w:val="00B242FC"/>
    <w:rsid w:val="00B45726"/>
    <w:rsid w:val="00B45B4C"/>
    <w:rsid w:val="00B5233A"/>
    <w:rsid w:val="00B63DA9"/>
    <w:rsid w:val="00B6414D"/>
    <w:rsid w:val="00B66FF8"/>
    <w:rsid w:val="00B73845"/>
    <w:rsid w:val="00B744AB"/>
    <w:rsid w:val="00B752B5"/>
    <w:rsid w:val="00B76B1D"/>
    <w:rsid w:val="00B84F13"/>
    <w:rsid w:val="00B86741"/>
    <w:rsid w:val="00B96FE0"/>
    <w:rsid w:val="00BA6612"/>
    <w:rsid w:val="00BB39F5"/>
    <w:rsid w:val="00BD08B7"/>
    <w:rsid w:val="00BD2FAE"/>
    <w:rsid w:val="00BE030E"/>
    <w:rsid w:val="00BF6BF5"/>
    <w:rsid w:val="00BF7FED"/>
    <w:rsid w:val="00C02383"/>
    <w:rsid w:val="00C03288"/>
    <w:rsid w:val="00C1242A"/>
    <w:rsid w:val="00C12CCE"/>
    <w:rsid w:val="00C15C38"/>
    <w:rsid w:val="00C179B5"/>
    <w:rsid w:val="00C2044D"/>
    <w:rsid w:val="00C25E89"/>
    <w:rsid w:val="00C26C30"/>
    <w:rsid w:val="00C3701E"/>
    <w:rsid w:val="00C417E2"/>
    <w:rsid w:val="00C50C95"/>
    <w:rsid w:val="00C52B9A"/>
    <w:rsid w:val="00C54E3C"/>
    <w:rsid w:val="00C60E0B"/>
    <w:rsid w:val="00C63D0C"/>
    <w:rsid w:val="00C84921"/>
    <w:rsid w:val="00C976DE"/>
    <w:rsid w:val="00CA1E31"/>
    <w:rsid w:val="00CC0331"/>
    <w:rsid w:val="00CC18E1"/>
    <w:rsid w:val="00CC5C01"/>
    <w:rsid w:val="00CD45A4"/>
    <w:rsid w:val="00CD7F50"/>
    <w:rsid w:val="00CE21B3"/>
    <w:rsid w:val="00CE2474"/>
    <w:rsid w:val="00CE59EA"/>
    <w:rsid w:val="00CF3507"/>
    <w:rsid w:val="00D015C0"/>
    <w:rsid w:val="00D02D00"/>
    <w:rsid w:val="00D07D37"/>
    <w:rsid w:val="00D16566"/>
    <w:rsid w:val="00D16E46"/>
    <w:rsid w:val="00D213D1"/>
    <w:rsid w:val="00D24C3A"/>
    <w:rsid w:val="00D269A1"/>
    <w:rsid w:val="00D35B2D"/>
    <w:rsid w:val="00D3670D"/>
    <w:rsid w:val="00D369C5"/>
    <w:rsid w:val="00D479BC"/>
    <w:rsid w:val="00D512AD"/>
    <w:rsid w:val="00D55C52"/>
    <w:rsid w:val="00D56EEA"/>
    <w:rsid w:val="00D6703D"/>
    <w:rsid w:val="00D7046A"/>
    <w:rsid w:val="00D741EA"/>
    <w:rsid w:val="00D74E1B"/>
    <w:rsid w:val="00DA395D"/>
    <w:rsid w:val="00DB1A9D"/>
    <w:rsid w:val="00DB638A"/>
    <w:rsid w:val="00DB740A"/>
    <w:rsid w:val="00DE15F1"/>
    <w:rsid w:val="00DE565E"/>
    <w:rsid w:val="00DF1ADF"/>
    <w:rsid w:val="00DF3215"/>
    <w:rsid w:val="00DF404F"/>
    <w:rsid w:val="00E01020"/>
    <w:rsid w:val="00E02898"/>
    <w:rsid w:val="00E078FD"/>
    <w:rsid w:val="00E1117F"/>
    <w:rsid w:val="00E12275"/>
    <w:rsid w:val="00E14ACD"/>
    <w:rsid w:val="00E23707"/>
    <w:rsid w:val="00E2434D"/>
    <w:rsid w:val="00E24DC4"/>
    <w:rsid w:val="00E25DE7"/>
    <w:rsid w:val="00E31542"/>
    <w:rsid w:val="00E33FDF"/>
    <w:rsid w:val="00E41D36"/>
    <w:rsid w:val="00E44540"/>
    <w:rsid w:val="00E540DF"/>
    <w:rsid w:val="00E6794A"/>
    <w:rsid w:val="00E779C1"/>
    <w:rsid w:val="00E879E7"/>
    <w:rsid w:val="00E908B6"/>
    <w:rsid w:val="00E91A52"/>
    <w:rsid w:val="00EA2AEF"/>
    <w:rsid w:val="00EA4DA4"/>
    <w:rsid w:val="00EC3E09"/>
    <w:rsid w:val="00ED663E"/>
    <w:rsid w:val="00EE56F7"/>
    <w:rsid w:val="00EE59DF"/>
    <w:rsid w:val="00EF0D5E"/>
    <w:rsid w:val="00EF1B5A"/>
    <w:rsid w:val="00EF6F49"/>
    <w:rsid w:val="00F14D4B"/>
    <w:rsid w:val="00F155DD"/>
    <w:rsid w:val="00F21194"/>
    <w:rsid w:val="00F23226"/>
    <w:rsid w:val="00F25CC4"/>
    <w:rsid w:val="00F40FB5"/>
    <w:rsid w:val="00F41EF8"/>
    <w:rsid w:val="00F435B2"/>
    <w:rsid w:val="00F43ACD"/>
    <w:rsid w:val="00F51FCE"/>
    <w:rsid w:val="00F52BD5"/>
    <w:rsid w:val="00F57C64"/>
    <w:rsid w:val="00F60B3E"/>
    <w:rsid w:val="00F6755B"/>
    <w:rsid w:val="00F708B1"/>
    <w:rsid w:val="00F72405"/>
    <w:rsid w:val="00F83A57"/>
    <w:rsid w:val="00F941E8"/>
    <w:rsid w:val="00F972E5"/>
    <w:rsid w:val="00FA369A"/>
    <w:rsid w:val="00FA43DC"/>
    <w:rsid w:val="00FA4C9E"/>
    <w:rsid w:val="00FA7FB3"/>
    <w:rsid w:val="00FB11D1"/>
    <w:rsid w:val="00FC111A"/>
    <w:rsid w:val="00FC1B65"/>
    <w:rsid w:val="00FC44C2"/>
    <w:rsid w:val="00FD478C"/>
    <w:rsid w:val="00FD4A0B"/>
    <w:rsid w:val="00FD6824"/>
    <w:rsid w:val="00FD7A2F"/>
    <w:rsid w:val="00FE0CC5"/>
    <w:rsid w:val="00FE1F21"/>
    <w:rsid w:val="00FE50F3"/>
    <w:rsid w:val="00FE5CF4"/>
    <w:rsid w:val="00FF1E90"/>
    <w:rsid w:val="00FF216B"/>
    <w:rsid w:val="00FF5696"/>
    <w:rsid w:val="00FF6032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A7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423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3670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3670D"/>
    <w:pPr>
      <w:spacing w:after="100" w:line="259" w:lineRule="auto"/>
      <w:ind w:left="220" w:firstLine="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3670D"/>
    <w:pPr>
      <w:spacing w:after="100" w:line="259" w:lineRule="auto"/>
      <w:ind w:firstLine="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3670D"/>
    <w:pPr>
      <w:spacing w:after="100" w:line="259" w:lineRule="auto"/>
      <w:ind w:left="440" w:firstLine="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9E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ole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DD2BA7E3AD43D6A29750C6EA45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D5FB2-666F-47E1-9216-2C28D908C7A5}"/>
      </w:docPartPr>
      <w:docPartBody>
        <w:p w:rsidR="00806106" w:rsidRDefault="00806106">
          <w:pPr>
            <w:pStyle w:val="F5DD2BA7E3AD43D6A29750C6EA45B6FB"/>
          </w:pPr>
          <w:r w:rsidRPr="576062CF">
            <w:t>Abstract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06"/>
    <w:rsid w:val="00580EB8"/>
    <w:rsid w:val="0080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D2BA7E3AD43D6A29750C6EA45B6FB">
    <w:name w:val="F5DD2BA7E3AD43D6A29750C6EA45B6FB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ECC5376ED74498B595A74E3F3348D" ma:contentTypeVersion="0" ma:contentTypeDescription="Create a new document." ma:contentTypeScope="" ma:versionID="11766117c448a02fb9e11bed6fab4f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850746bbf832dd2a3c876fb66be0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5FC71B-7C8D-4C48-A05C-34AECAE1A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AF9193-FBCE-4368-A8F0-C334A3774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0</TotalTime>
  <Pages>15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2023-09-01T14:50:00Z</dcterms:created>
  <dcterms:modified xsi:type="dcterms:W3CDTF">2023-09-16T21:54:00Z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0x0101005B2ECC5376ED74498B595A74E3F3348D</vt:lpwstr>
  </property>
  <property fmtid="{D5CDD505-2E9C-101B-9397-08002B2CF9AE}" pid="3" name="GrammarlyDocumentId">
    <vt:lpwstr>5b07a38e-3829-4900-b30e-6789a4ba6727</vt:lpwstr>
  </property>
</Properties>
</file>