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AA2AD" w14:textId="77777777" w:rsidR="003240DF" w:rsidRPr="003240DF" w:rsidRDefault="003240DF" w:rsidP="003240DF">
      <w:pPr>
        <w:rPr>
          <w:b/>
          <w:bCs/>
        </w:rPr>
      </w:pPr>
      <w:r w:rsidRPr="003240DF">
        <w:rPr>
          <w:b/>
          <w:bCs/>
        </w:rPr>
        <w:t>Introduction — Preparation Guide</w:t>
      </w:r>
    </w:p>
    <w:p w14:paraId="3DCF8FAE" w14:textId="77777777" w:rsidR="003240DF" w:rsidRPr="003240DF" w:rsidRDefault="003240DF" w:rsidP="003240DF">
      <w:pPr>
        <w:rPr>
          <w:b/>
          <w:bCs/>
        </w:rPr>
      </w:pPr>
      <w:r w:rsidRPr="003240DF">
        <w:rPr>
          <w:b/>
          <w:bCs/>
        </w:rPr>
        <w:t>Kubernetes incident challenges</w:t>
      </w:r>
    </w:p>
    <w:p w14:paraId="5EC7E5F5" w14:textId="77777777" w:rsidR="003240DF" w:rsidRPr="003240DF" w:rsidRDefault="003240DF" w:rsidP="003240DF">
      <w:r w:rsidRPr="003240DF">
        <w:t>Kubernetes applications run as containers across many Pods, services, and nodes. Failures can occur due to crashed Pods, resource exhaustion, faulty deployments, or network issues.</w:t>
      </w:r>
    </w:p>
    <w:p w14:paraId="35CDDE2B" w14:textId="77777777" w:rsidR="003240DF" w:rsidRPr="003240DF" w:rsidRDefault="003240DF" w:rsidP="003240DF">
      <w:r w:rsidRPr="003240DF">
        <w:rPr>
          <w:b/>
          <w:bCs/>
        </w:rPr>
        <w:t>Say:</w:t>
      </w:r>
    </w:p>
    <w:p w14:paraId="35D0DC42" w14:textId="77777777" w:rsidR="003240DF" w:rsidRPr="003240DF" w:rsidRDefault="003240DF" w:rsidP="003240DF">
      <w:r w:rsidRPr="003240DF">
        <w:t>Cloud applications running on Kubernetes can fail because of Pod crashes, memory issues, failed deployments, or configuration problems. These failures can affect application availability and users.</w:t>
      </w:r>
    </w:p>
    <w:p w14:paraId="289E9224" w14:textId="77777777" w:rsidR="003240DF" w:rsidRPr="003240DF" w:rsidRDefault="003240DF" w:rsidP="003240DF">
      <w:pPr>
        <w:rPr>
          <w:b/>
          <w:bCs/>
        </w:rPr>
      </w:pPr>
      <w:r w:rsidRPr="003240DF">
        <w:rPr>
          <w:b/>
          <w:bCs/>
        </w:rPr>
        <w:t>Slow manual recovery</w:t>
      </w:r>
    </w:p>
    <w:p w14:paraId="66593176" w14:textId="77777777" w:rsidR="003240DF" w:rsidRPr="003240DF" w:rsidRDefault="003240DF" w:rsidP="003240DF">
      <w:r w:rsidRPr="003240DF">
        <w:t xml:space="preserve">Traditionally, engineers receive alerts, inspect logs and metrics, identify the root cause, run commands, and verify recovery manually. This increases </w:t>
      </w:r>
      <w:r w:rsidRPr="003240DF">
        <w:rPr>
          <w:b/>
          <w:bCs/>
        </w:rPr>
        <w:t>MTTR</w:t>
      </w:r>
      <w:r w:rsidRPr="003240DF">
        <w:t xml:space="preserve">, or Mean Time </w:t>
      </w:r>
      <w:proofErr w:type="gramStart"/>
      <w:r w:rsidRPr="003240DF">
        <w:t>To</w:t>
      </w:r>
      <w:proofErr w:type="gramEnd"/>
      <w:r w:rsidRPr="003240DF">
        <w:t xml:space="preserve"> Recovery.</w:t>
      </w:r>
    </w:p>
    <w:p w14:paraId="06CB7987" w14:textId="77777777" w:rsidR="003240DF" w:rsidRPr="003240DF" w:rsidRDefault="003240DF" w:rsidP="003240DF">
      <w:r w:rsidRPr="003240DF">
        <w:rPr>
          <w:b/>
          <w:bCs/>
        </w:rPr>
        <w:t>Say:</w:t>
      </w:r>
    </w:p>
    <w:p w14:paraId="4701D49C" w14:textId="77777777" w:rsidR="003240DF" w:rsidRPr="003240DF" w:rsidRDefault="003240DF" w:rsidP="003240DF">
      <w:r w:rsidRPr="003240DF">
        <w:t>In manual incident response, DevOps or SRE engineers first inspect alerts, logs, and metrics, decide the fix, execute it, and then verify recovery. This process is slow during an outage and increases service downtime.</w:t>
      </w:r>
    </w:p>
    <w:p w14:paraId="2C4630BA" w14:textId="77777777" w:rsidR="003240DF" w:rsidRPr="003240DF" w:rsidRDefault="003240DF" w:rsidP="003240DF">
      <w:pPr>
        <w:rPr>
          <w:b/>
          <w:bCs/>
        </w:rPr>
      </w:pPr>
      <w:r w:rsidRPr="003240DF">
        <w:rPr>
          <w:b/>
          <w:bCs/>
        </w:rPr>
        <w:t>Limits of basic self-healing</w:t>
      </w:r>
    </w:p>
    <w:p w14:paraId="1BC8110F" w14:textId="77777777" w:rsidR="003240DF" w:rsidRPr="003240DF" w:rsidRDefault="003240DF" w:rsidP="003240DF">
      <w:r w:rsidRPr="003240DF">
        <w:t>Kubernetes can restart failed containers and reschedule workloads, but it does not always understand the wider incident context.</w:t>
      </w:r>
    </w:p>
    <w:p w14:paraId="65433CD8" w14:textId="77777777" w:rsidR="003240DF" w:rsidRPr="003240DF" w:rsidRDefault="003240DF" w:rsidP="003240DF">
      <w:r w:rsidRPr="003240DF">
        <w:rPr>
          <w:b/>
          <w:bCs/>
        </w:rPr>
        <w:t>Say:</w:t>
      </w:r>
    </w:p>
    <w:p w14:paraId="5F8226D9" w14:textId="77777777" w:rsidR="003240DF" w:rsidRPr="003240DF" w:rsidRDefault="003240DF" w:rsidP="003240DF">
      <w:r w:rsidRPr="003240DF">
        <w:t>Kubernetes has basic self-healing. For example, it can restart a failed container or reschedule a Pod. But it cannot always determine the real cause of an incident, choose the safest operational action, or confirm that the end-user service has fully recovered.</w:t>
      </w:r>
    </w:p>
    <w:p w14:paraId="1F1940C1" w14:textId="77777777" w:rsidR="003240DF" w:rsidRPr="003240DF" w:rsidRDefault="003240DF" w:rsidP="003240DF">
      <w:pPr>
        <w:rPr>
          <w:b/>
          <w:bCs/>
        </w:rPr>
      </w:pPr>
      <w:r w:rsidRPr="003240DF">
        <w:rPr>
          <w:b/>
          <w:bCs/>
        </w:rPr>
        <w:t>LLM-only cost and latency</w:t>
      </w:r>
    </w:p>
    <w:p w14:paraId="26D5F180" w14:textId="77777777" w:rsidR="003240DF" w:rsidRPr="003240DF" w:rsidRDefault="003240DF" w:rsidP="003240DF">
      <w:r w:rsidRPr="003240DF">
        <w:t xml:space="preserve">An LLM can </w:t>
      </w:r>
      <w:proofErr w:type="spellStart"/>
      <w:r w:rsidRPr="003240DF">
        <w:t>analyze</w:t>
      </w:r>
      <w:proofErr w:type="spellEnd"/>
      <w:r w:rsidRPr="003240DF">
        <w:t xml:space="preserve"> complex situations, but sending every alert to an LLM is expensive and slow—especially when many incidents are simple and repetitive.</w:t>
      </w:r>
    </w:p>
    <w:p w14:paraId="789E769E" w14:textId="77777777" w:rsidR="003240DF" w:rsidRPr="003240DF" w:rsidRDefault="003240DF" w:rsidP="003240DF">
      <w:r w:rsidRPr="003240DF">
        <w:rPr>
          <w:b/>
          <w:bCs/>
        </w:rPr>
        <w:t>Say:</w:t>
      </w:r>
    </w:p>
    <w:p w14:paraId="7239714C" w14:textId="77777777" w:rsidR="003240DF" w:rsidRPr="003240DF" w:rsidRDefault="003240DF" w:rsidP="003240DF">
      <w:r w:rsidRPr="003240DF">
        <w:t>LLMs are useful for complex incidents, but they should not be used for every alert. Routine incidents such as a known Pod restart can be handled faster using deterministic rules or approved runbooks. Using an LLM for all incidents increases latency and cost.</w:t>
      </w:r>
    </w:p>
    <w:p w14:paraId="20BC7203" w14:textId="77777777" w:rsidR="003240DF" w:rsidRPr="003240DF" w:rsidRDefault="003240DF" w:rsidP="003240DF">
      <w:r w:rsidRPr="003240DF">
        <w:lastRenderedPageBreak/>
        <w:t>AIOps systems commonly use operational signals such as alerts, logs, metrics, and traces to correlate incidents and trigger remediation; routine known incidents are good candidates for controlled automation, while ambiguous or novel incidents need stronger analysis or human involvement.[</w:t>
      </w:r>
      <w:hyperlink r:id="rId5" w:history="1">
        <w:r w:rsidRPr="003240DF">
          <w:rPr>
            <w:rStyle w:val="Hyperlink"/>
          </w:rPr>
          <w:t>clickhouse</w:t>
        </w:r>
      </w:hyperlink>
      <w:r w:rsidRPr="003240DF">
        <w:t>][</w:t>
      </w:r>
      <w:hyperlink r:id="rId6" w:history="1">
        <w:r w:rsidRPr="003240DF">
          <w:rPr>
            <w:rStyle w:val="Hyperlink"/>
          </w:rPr>
          <w:t>aiopsschool</w:t>
        </w:r>
      </w:hyperlink>
      <w:r w:rsidRPr="003240DF">
        <w:t>][</w:t>
      </w:r>
      <w:hyperlink r:id="rId7" w:history="1">
        <w:r w:rsidRPr="003240DF">
          <w:rPr>
            <w:rStyle w:val="Hyperlink"/>
          </w:rPr>
          <w:t>aiopscommunity1-g7ccdfagfmgqhma8.southeastasia-01.azurewebsites</w:t>
        </w:r>
      </w:hyperlink>
      <w:r w:rsidRPr="003240DF">
        <w:t>]</w:t>
      </w:r>
    </w:p>
    <w:p w14:paraId="786EAB3D" w14:textId="77777777" w:rsidR="003240DF" w:rsidRPr="003240DF" w:rsidRDefault="003240DF" w:rsidP="003240DF">
      <w:pPr>
        <w:rPr>
          <w:b/>
          <w:bCs/>
        </w:rPr>
      </w:pPr>
      <w:r w:rsidRPr="003240DF">
        <w:rPr>
          <w:b/>
          <w:bCs/>
        </w:rPr>
        <w:t>Confidence-aware agent routing</w:t>
      </w:r>
    </w:p>
    <w:p w14:paraId="48AC2E4F" w14:textId="77777777" w:rsidR="003240DF" w:rsidRPr="003240DF" w:rsidRDefault="003240DF" w:rsidP="003240DF">
      <w:r w:rsidRPr="003240DF">
        <w:t>MARIS chooses the right method based on how certain the system is about the incident type and remediation action.</w:t>
      </w:r>
    </w:p>
    <w:p w14:paraId="10795CF3" w14:textId="77777777" w:rsidR="003240DF" w:rsidRPr="003240DF" w:rsidRDefault="003240DF" w:rsidP="003240DF">
      <w:r w:rsidRPr="003240DF">
        <w:rPr>
          <w:b/>
          <w:bCs/>
        </w:rPr>
        <w:t>Say:</w:t>
      </w:r>
    </w:p>
    <w:p w14:paraId="1AEF9E5C" w14:textId="77777777" w:rsidR="003240DF" w:rsidRPr="003240DF" w:rsidRDefault="003240DF" w:rsidP="003240DF">
      <w:r w:rsidRPr="003240DF">
        <w:t>MARIS uses confidence-aware routing. If an incident matches a known pattern with high confidence, it uses a fast rule-based runbook. If it is uncertain or complex, it routes the incident to an LLM agent for deeper analysis. If confidence remains low, it escalates to a human engineer.</w:t>
      </w:r>
    </w:p>
    <w:p w14:paraId="759AFF38" w14:textId="77777777" w:rsidR="003240DF" w:rsidRPr="003240DF" w:rsidRDefault="003240DF" w:rsidP="003240DF">
      <w:pPr>
        <w:rPr>
          <w:b/>
          <w:bCs/>
        </w:rPr>
      </w:pPr>
      <w:r w:rsidRPr="003240DF">
        <w:rPr>
          <w:b/>
          <w:bCs/>
        </w:rPr>
        <w:t>OPA safety guardrails</w:t>
      </w:r>
    </w:p>
    <w:p w14:paraId="563DF257" w14:textId="77777777" w:rsidR="003240DF" w:rsidRPr="003240DF" w:rsidRDefault="003240DF" w:rsidP="003240DF">
      <w:r w:rsidRPr="003240DF">
        <w:t xml:space="preserve">OPA means </w:t>
      </w:r>
      <w:r w:rsidRPr="003240DF">
        <w:rPr>
          <w:b/>
          <w:bCs/>
        </w:rPr>
        <w:t>Open Policy Agent</w:t>
      </w:r>
      <w:r w:rsidRPr="003240DF">
        <w:t>. It checks whether an action is permitted before MARIS changes anything in Kubernetes.</w:t>
      </w:r>
    </w:p>
    <w:p w14:paraId="2186DC22" w14:textId="77777777" w:rsidR="003240DF" w:rsidRPr="003240DF" w:rsidRDefault="003240DF" w:rsidP="003240DF">
      <w:r w:rsidRPr="003240DF">
        <w:t>Examples of safety rules:</w:t>
      </w:r>
    </w:p>
    <w:p w14:paraId="4DB7C6BD" w14:textId="77777777" w:rsidR="003240DF" w:rsidRPr="003240DF" w:rsidRDefault="003240DF" w:rsidP="003240DF">
      <w:pPr>
        <w:numPr>
          <w:ilvl w:val="0"/>
          <w:numId w:val="1"/>
        </w:numPr>
      </w:pPr>
      <w:r w:rsidRPr="003240DF">
        <w:t>Allow actions only in approved namespaces.</w:t>
      </w:r>
    </w:p>
    <w:p w14:paraId="1E5017F4" w14:textId="77777777" w:rsidR="003240DF" w:rsidRPr="003240DF" w:rsidRDefault="003240DF" w:rsidP="003240DF">
      <w:pPr>
        <w:numPr>
          <w:ilvl w:val="0"/>
          <w:numId w:val="1"/>
        </w:numPr>
      </w:pPr>
      <w:r w:rsidRPr="003240DF">
        <w:t>Allow only approved commands.</w:t>
      </w:r>
    </w:p>
    <w:p w14:paraId="01B3B693" w14:textId="77777777" w:rsidR="003240DF" w:rsidRPr="003240DF" w:rsidRDefault="003240DF" w:rsidP="003240DF">
      <w:pPr>
        <w:numPr>
          <w:ilvl w:val="0"/>
          <w:numId w:val="1"/>
        </w:numPr>
      </w:pPr>
      <w:r w:rsidRPr="003240DF">
        <w:t>Limit restart attempts.</w:t>
      </w:r>
    </w:p>
    <w:p w14:paraId="666FCB17" w14:textId="77777777" w:rsidR="003240DF" w:rsidRPr="003240DF" w:rsidRDefault="003240DF" w:rsidP="003240DF">
      <w:pPr>
        <w:numPr>
          <w:ilvl w:val="0"/>
          <w:numId w:val="1"/>
        </w:numPr>
      </w:pPr>
      <w:r w:rsidRPr="003240DF">
        <w:t>Prevent destructive actions.</w:t>
      </w:r>
    </w:p>
    <w:p w14:paraId="69CF1935" w14:textId="77777777" w:rsidR="003240DF" w:rsidRPr="003240DF" w:rsidRDefault="003240DF" w:rsidP="003240DF">
      <w:pPr>
        <w:numPr>
          <w:ilvl w:val="0"/>
          <w:numId w:val="1"/>
        </w:numPr>
      </w:pPr>
      <w:r w:rsidRPr="003240DF">
        <w:t>Block unauthorized scaling or deletion.</w:t>
      </w:r>
    </w:p>
    <w:p w14:paraId="4906EDA8" w14:textId="77777777" w:rsidR="003240DF" w:rsidRPr="003240DF" w:rsidRDefault="003240DF" w:rsidP="003240DF">
      <w:r w:rsidRPr="003240DF">
        <w:rPr>
          <w:b/>
          <w:bCs/>
        </w:rPr>
        <w:t>Say:</w:t>
      </w:r>
    </w:p>
    <w:p w14:paraId="29D812FC" w14:textId="77777777" w:rsidR="003240DF" w:rsidRPr="003240DF" w:rsidRDefault="003240DF" w:rsidP="003240DF">
      <w:r w:rsidRPr="003240DF">
        <w:t>Before MARIS executes any remediation, the proposed action passes through OPA policy checks. OPA can allow or deny actions based on predefined organizational rules, such as allowed namespaces, permitted commands, and resource limits.</w:t>
      </w:r>
    </w:p>
    <w:p w14:paraId="615D15ED" w14:textId="77777777" w:rsidR="003240DF" w:rsidRPr="003240DF" w:rsidRDefault="003240DF" w:rsidP="003240DF">
      <w:r w:rsidRPr="003240DF">
        <w:t xml:space="preserve">OPA is a policy engine that separates authorization decisions from application code; with Kubernetes Gatekeeper it can evaluate policies before a resource change is admitted to the </w:t>
      </w:r>
      <w:proofErr w:type="gramStart"/>
      <w:r w:rsidRPr="003240DF">
        <w:t>cluster.[</w:t>
      </w:r>
      <w:proofErr w:type="gramEnd"/>
      <w:r w:rsidRPr="003240DF">
        <w:fldChar w:fldCharType="begin"/>
      </w:r>
      <w:r w:rsidRPr="003240DF">
        <w:instrText>HYPERLINK "https://orca.security/resources/blog/what-is-open-policy-agent/"</w:instrText>
      </w:r>
      <w:r w:rsidRPr="003240DF">
        <w:fldChar w:fldCharType="separate"/>
      </w:r>
      <w:r w:rsidRPr="003240DF">
        <w:rPr>
          <w:rStyle w:val="Hyperlink"/>
        </w:rPr>
        <w:t>orca</w:t>
      </w:r>
      <w:r w:rsidRPr="003240DF">
        <w:fldChar w:fldCharType="end"/>
      </w:r>
      <w:r w:rsidRPr="003240DF">
        <w:t>][</w:t>
      </w:r>
      <w:proofErr w:type="spellStart"/>
      <w:r w:rsidRPr="003240DF">
        <w:fldChar w:fldCharType="begin"/>
      </w:r>
      <w:r w:rsidRPr="003240DF">
        <w:instrText>HYPERLINK "https://github.com/open-policy-agent/OPA"</w:instrText>
      </w:r>
      <w:r w:rsidRPr="003240DF">
        <w:fldChar w:fldCharType="separate"/>
      </w:r>
      <w:r w:rsidRPr="003240DF">
        <w:rPr>
          <w:rStyle w:val="Hyperlink"/>
        </w:rPr>
        <w:t>github</w:t>
      </w:r>
      <w:proofErr w:type="spellEnd"/>
      <w:r w:rsidRPr="003240DF">
        <w:fldChar w:fldCharType="end"/>
      </w:r>
      <w:r w:rsidRPr="003240DF">
        <w:t>]</w:t>
      </w:r>
    </w:p>
    <w:p w14:paraId="4B1F10C5" w14:textId="77777777" w:rsidR="003240DF" w:rsidRPr="003240DF" w:rsidRDefault="003240DF" w:rsidP="003240DF">
      <w:pPr>
        <w:rPr>
          <w:b/>
          <w:bCs/>
        </w:rPr>
      </w:pPr>
      <w:r w:rsidRPr="003240DF">
        <w:rPr>
          <w:b/>
          <w:bCs/>
        </w:rPr>
        <w:t>Reflection-based recovery validation</w:t>
      </w:r>
    </w:p>
    <w:p w14:paraId="01D33015" w14:textId="77777777" w:rsidR="003240DF" w:rsidRPr="003240DF" w:rsidRDefault="003240DF" w:rsidP="003240DF">
      <w:r w:rsidRPr="003240DF">
        <w:t>The job is not complete just because a command ran successfully. MARIS must check whether the system is healthy again.</w:t>
      </w:r>
    </w:p>
    <w:p w14:paraId="1DE8594B" w14:textId="77777777" w:rsidR="003240DF" w:rsidRPr="003240DF" w:rsidRDefault="003240DF" w:rsidP="003240DF">
      <w:r w:rsidRPr="003240DF">
        <w:rPr>
          <w:b/>
          <w:bCs/>
        </w:rPr>
        <w:lastRenderedPageBreak/>
        <w:t>Say:</w:t>
      </w:r>
    </w:p>
    <w:p w14:paraId="75B6468C" w14:textId="77777777" w:rsidR="003240DF" w:rsidRPr="003240DF" w:rsidRDefault="003240DF" w:rsidP="003240DF">
      <w:r w:rsidRPr="003240DF">
        <w:t>After execution, MARIS uses a reflection loop. It checks health indicators such as Pod status, error rate, latency, and availability. If the service is not restored, it can try a safe alternative action or escalate the incident with full context to a human engineer.</w:t>
      </w:r>
    </w:p>
    <w:p w14:paraId="6CBD5175" w14:textId="77777777" w:rsidR="003240DF" w:rsidRPr="003240DF" w:rsidRDefault="003240DF" w:rsidP="003240DF">
      <w:pPr>
        <w:rPr>
          <w:b/>
          <w:bCs/>
        </w:rPr>
      </w:pPr>
      <w:r w:rsidRPr="003240DF">
        <w:rPr>
          <w:b/>
          <w:bCs/>
        </w:rPr>
        <w:t>DevOps and SRE support</w:t>
      </w:r>
    </w:p>
    <w:p w14:paraId="35EAE539" w14:textId="77777777" w:rsidR="003240DF" w:rsidRPr="003240DF" w:rsidRDefault="003240DF" w:rsidP="003240DF">
      <w:pPr>
        <w:numPr>
          <w:ilvl w:val="0"/>
          <w:numId w:val="2"/>
        </w:numPr>
      </w:pPr>
      <w:r w:rsidRPr="003240DF">
        <w:rPr>
          <w:b/>
          <w:bCs/>
        </w:rPr>
        <w:t>DevOps engineers</w:t>
      </w:r>
      <w:r w:rsidRPr="003240DF">
        <w:t xml:space="preserve"> manage development and operations workflows.</w:t>
      </w:r>
    </w:p>
    <w:p w14:paraId="0F688EF5" w14:textId="77777777" w:rsidR="003240DF" w:rsidRPr="003240DF" w:rsidRDefault="003240DF" w:rsidP="003240DF">
      <w:pPr>
        <w:numPr>
          <w:ilvl w:val="0"/>
          <w:numId w:val="2"/>
        </w:numPr>
      </w:pPr>
      <w:r w:rsidRPr="003240DF">
        <w:rPr>
          <w:b/>
          <w:bCs/>
        </w:rPr>
        <w:t>SRE engineers</w:t>
      </w:r>
      <w:r w:rsidRPr="003240DF">
        <w:t xml:space="preserve"> focus on reliability, availability, and incident response.</w:t>
      </w:r>
    </w:p>
    <w:p w14:paraId="3940F8EA" w14:textId="77777777" w:rsidR="003240DF" w:rsidRPr="003240DF" w:rsidRDefault="003240DF" w:rsidP="003240DF">
      <w:pPr>
        <w:numPr>
          <w:ilvl w:val="0"/>
          <w:numId w:val="2"/>
        </w:numPr>
      </w:pPr>
      <w:r w:rsidRPr="003240DF">
        <w:rPr>
          <w:b/>
          <w:bCs/>
        </w:rPr>
        <w:t>Cloud operations teams</w:t>
      </w:r>
      <w:r w:rsidRPr="003240DF">
        <w:t xml:space="preserve"> monitor and maintain cloud infrastructure.</w:t>
      </w:r>
    </w:p>
    <w:p w14:paraId="0C99ED6C" w14:textId="77777777" w:rsidR="003240DF" w:rsidRPr="003240DF" w:rsidRDefault="003240DF" w:rsidP="003240DF">
      <w:r w:rsidRPr="003240DF">
        <w:rPr>
          <w:b/>
          <w:bCs/>
        </w:rPr>
        <w:t>Say:</w:t>
      </w:r>
    </w:p>
    <w:p w14:paraId="0835F57F" w14:textId="77777777" w:rsidR="003240DF" w:rsidRPr="003240DF" w:rsidRDefault="003240DF" w:rsidP="003240DF">
      <w:r w:rsidRPr="003240DF">
        <w:t>MARIS is designed for DevOps engineers, SRE teams, and cloud operations teams. It reduces repetitive manual work and speeds up incident recovery, while keeping humans in control of uncertain or high-risk situations.</w:t>
      </w:r>
    </w:p>
    <w:p w14:paraId="1917B187" w14:textId="77777777" w:rsidR="003240DF" w:rsidRPr="003240DF" w:rsidRDefault="003240DF" w:rsidP="003240DF">
      <w:pPr>
        <w:rPr>
          <w:b/>
          <w:bCs/>
        </w:rPr>
      </w:pPr>
      <w:r w:rsidRPr="003240DF">
        <w:rPr>
          <w:b/>
          <w:bCs/>
        </w:rPr>
        <w:t>Easy Example</w:t>
      </w:r>
    </w:p>
    <w:p w14:paraId="3D0237D9" w14:textId="77777777" w:rsidR="003240DF" w:rsidRPr="003240DF" w:rsidRDefault="003240DF" w:rsidP="003240DF">
      <w:r w:rsidRPr="003240DF">
        <w:t>Suppose a Kubernetes Pod repeatedly crashes because of a temporary application issue. MARIS receives the alert and checks the incident pattern. If it is a known, low-risk case, it selects an approved restart runbook. OPA verifies that the restart is allowed in that namespace and within the restart limit. MARIS executes the restart and then checks whether the Pod is running and whether error rates return to normal. If recovery fails, it does not keep making unsafe changes—it escalates the incident to an engineer.</w:t>
      </w:r>
    </w:p>
    <w:p w14:paraId="19255554" w14:textId="77777777" w:rsidR="003240DF" w:rsidRPr="003240DF" w:rsidRDefault="003240DF" w:rsidP="003240DF">
      <w:pPr>
        <w:rPr>
          <w:b/>
          <w:bCs/>
        </w:rPr>
      </w:pPr>
      <w:r w:rsidRPr="003240DF">
        <w:rPr>
          <w:b/>
          <w:bCs/>
        </w:rPr>
        <w:t>45-Second Introduction Speech</w:t>
      </w:r>
    </w:p>
    <w:p w14:paraId="484734A8" w14:textId="77777777" w:rsidR="003240DF" w:rsidRPr="003240DF" w:rsidRDefault="003240DF" w:rsidP="003240DF">
      <w:r w:rsidRPr="003240DF">
        <w:t>My project, MARIS, is a multi-agent AIOps system for safe Kubernetes incident remediation. Cloud applications can fail because of Pod crashes, resource issues, deployment failures, or configuration problems. Manual recovery is slow because engineers must inspect alerts, logs, and metrics before deciding and executing a fix.</w:t>
      </w:r>
    </w:p>
    <w:p w14:paraId="6EBBF342" w14:textId="77777777" w:rsidR="003240DF" w:rsidRPr="003240DF" w:rsidRDefault="003240DF" w:rsidP="003240DF">
      <w:r w:rsidRPr="003240DF">
        <w:t xml:space="preserve">Kubernetes provides basic self-healing, but it cannot always diagnose the incident, select a safe action, and verify full recovery. MARIS solves this through confidence-aware routing. Known routine incidents use fast rule-based runbooks, while complex incidents are </w:t>
      </w:r>
      <w:proofErr w:type="spellStart"/>
      <w:r w:rsidRPr="003240DF">
        <w:t>analyzed</w:t>
      </w:r>
      <w:proofErr w:type="spellEnd"/>
      <w:r w:rsidRPr="003240DF">
        <w:t xml:space="preserve"> by an LLM agent. Before execution, OPA checks safety policies. After execution, a reflection loop validates service health and either confirms recovery, tries a safe alternative, or escalates to a human engineer.</w:t>
      </w:r>
    </w:p>
    <w:p w14:paraId="2DC6C669" w14:textId="77777777" w:rsidR="00FF5610" w:rsidRDefault="00FF5610"/>
    <w:p w14:paraId="54437B64" w14:textId="77777777" w:rsidR="003240DF" w:rsidRDefault="003240DF"/>
    <w:p w14:paraId="6661C714" w14:textId="77777777" w:rsidR="003240DF" w:rsidRDefault="003240DF"/>
    <w:p w14:paraId="5F391FC2" w14:textId="77777777" w:rsidR="00A929B0" w:rsidRPr="00A929B0" w:rsidRDefault="00A929B0" w:rsidP="00A929B0">
      <w:pPr>
        <w:rPr>
          <w:b/>
          <w:bCs/>
        </w:rPr>
      </w:pPr>
      <w:r w:rsidRPr="00A929B0">
        <w:rPr>
          <w:b/>
          <w:bCs/>
        </w:rPr>
        <w:lastRenderedPageBreak/>
        <w:t>Objective Section — Preparation Guide</w:t>
      </w:r>
    </w:p>
    <w:p w14:paraId="2D843490" w14:textId="77777777" w:rsidR="00A929B0" w:rsidRPr="00A929B0" w:rsidRDefault="00A929B0" w:rsidP="00A929B0">
      <w:pPr>
        <w:rPr>
          <w:b/>
          <w:bCs/>
        </w:rPr>
      </w:pPr>
      <w:r w:rsidRPr="00A929B0">
        <w:rPr>
          <w:b/>
          <w:bCs/>
        </w:rPr>
        <w:t xml:space="preserve">Build </w:t>
      </w:r>
      <w:proofErr w:type="spellStart"/>
      <w:r w:rsidRPr="00A929B0">
        <w:rPr>
          <w:b/>
          <w:bCs/>
        </w:rPr>
        <w:t>labeled</w:t>
      </w:r>
      <w:proofErr w:type="spellEnd"/>
      <w:r w:rsidRPr="00A929B0">
        <w:rPr>
          <w:b/>
          <w:bCs/>
        </w:rPr>
        <w:t xml:space="preserve"> incident dataset</w:t>
      </w:r>
    </w:p>
    <w:p w14:paraId="43E13F0B" w14:textId="77777777" w:rsidR="00A929B0" w:rsidRPr="00A929B0" w:rsidRDefault="00A929B0" w:rsidP="00A929B0">
      <w:r w:rsidRPr="00A929B0">
        <w:t>MARIS needs example incidents to learn and test how to classify failures and choose remediation.</w:t>
      </w:r>
    </w:p>
    <w:p w14:paraId="333C74D2" w14:textId="77777777" w:rsidR="00A929B0" w:rsidRPr="00A929B0" w:rsidRDefault="00A929B0" w:rsidP="00A929B0">
      <w:r w:rsidRPr="00A929B0">
        <w:rPr>
          <w:b/>
          <w:bCs/>
        </w:rPr>
        <w:t>Say:</w:t>
      </w:r>
    </w:p>
    <w:p w14:paraId="315A5E61" w14:textId="77777777" w:rsidR="00A929B0" w:rsidRPr="00A929B0" w:rsidRDefault="00A929B0" w:rsidP="00A929B0">
      <w:r w:rsidRPr="00A929B0">
        <w:t xml:space="preserve">First, I will create a </w:t>
      </w:r>
      <w:proofErr w:type="spellStart"/>
      <w:r w:rsidRPr="00A929B0">
        <w:t>labeled</w:t>
      </w:r>
      <w:proofErr w:type="spellEnd"/>
      <w:r w:rsidRPr="00A929B0">
        <w:t xml:space="preserve"> incident dataset containing Kubernetes alerts, logs, metrics, incident type, severity, root cause, recommended action, and recovery result. Examples include Pod crash loops, image pull failures, high CPU usage, memory issues, and failed deployments.</w:t>
      </w:r>
    </w:p>
    <w:p w14:paraId="72E36AA7" w14:textId="77777777" w:rsidR="00A929B0" w:rsidRPr="00A929B0" w:rsidRDefault="00A929B0" w:rsidP="00A929B0">
      <w:pPr>
        <w:rPr>
          <w:b/>
          <w:bCs/>
        </w:rPr>
      </w:pPr>
      <w:r w:rsidRPr="00A929B0">
        <w:rPr>
          <w:b/>
          <w:bCs/>
        </w:rPr>
        <w:t>Establish remediation methods</w:t>
      </w:r>
    </w:p>
    <w:p w14:paraId="197F8A72" w14:textId="77777777" w:rsidR="00A929B0" w:rsidRPr="00A929B0" w:rsidRDefault="00A929B0" w:rsidP="00A929B0">
      <w:r w:rsidRPr="00A929B0">
        <w:t>The system needs predefined safe actions for common incidents.</w:t>
      </w:r>
    </w:p>
    <w:p w14:paraId="4CEF01F8" w14:textId="77777777" w:rsidR="00A929B0" w:rsidRPr="00A929B0" w:rsidRDefault="00A929B0" w:rsidP="00A929B0">
      <w:r w:rsidRPr="00A929B0">
        <w:rPr>
          <w:b/>
          <w:bCs/>
        </w:rPr>
        <w:t>Say:</w:t>
      </w:r>
    </w:p>
    <w:p w14:paraId="082B56AC" w14:textId="77777777" w:rsidR="00A929B0" w:rsidRPr="00A929B0" w:rsidRDefault="00A929B0" w:rsidP="00A929B0">
      <w:r w:rsidRPr="00A929B0">
        <w:t>For routine incidents, I will define approved remediation runbooks, such as restarting a Pod, rolling back a deployment, scaling replicas within limits, or checking configuration. These actions are controlled and repeatable.</w:t>
      </w:r>
    </w:p>
    <w:p w14:paraId="01A8B438" w14:textId="77777777" w:rsidR="00A929B0" w:rsidRPr="00A929B0" w:rsidRDefault="00A929B0" w:rsidP="00A929B0">
      <w:pPr>
        <w:rPr>
          <w:b/>
          <w:bCs/>
        </w:rPr>
      </w:pPr>
      <w:r w:rsidRPr="00A929B0">
        <w:rPr>
          <w:b/>
          <w:bCs/>
        </w:rPr>
        <w:t>Train hybrid incident router</w:t>
      </w:r>
    </w:p>
    <w:p w14:paraId="40167081" w14:textId="77777777" w:rsidR="00A929B0" w:rsidRPr="00A929B0" w:rsidRDefault="00A929B0" w:rsidP="00A929B0">
      <w:r w:rsidRPr="00A929B0">
        <w:t>The router decides whether to use a fast rule-based action, an LLM agent, or human escalation.</w:t>
      </w:r>
    </w:p>
    <w:p w14:paraId="37E6EC7E" w14:textId="77777777" w:rsidR="00A929B0" w:rsidRPr="00A929B0" w:rsidRDefault="00A929B0" w:rsidP="00A929B0">
      <w:r w:rsidRPr="00A929B0">
        <w:rPr>
          <w:b/>
          <w:bCs/>
        </w:rPr>
        <w:t>Say:</w:t>
      </w:r>
    </w:p>
    <w:p w14:paraId="310B64BB" w14:textId="77777777" w:rsidR="00A929B0" w:rsidRPr="00A929B0" w:rsidRDefault="00A929B0" w:rsidP="00A929B0">
      <w:r w:rsidRPr="00A929B0">
        <w:t>The hybrid router will classify the incident and calculate a confidence score. Known, high-confidence incidents use fast rule-based remediation. Complex or unfamiliar incidents are sent to the LLM agent, and low-confidence cases are escalated to a human engineer.</w:t>
      </w:r>
    </w:p>
    <w:p w14:paraId="1D24344D" w14:textId="77777777" w:rsidR="00A929B0" w:rsidRPr="00A929B0" w:rsidRDefault="00A929B0" w:rsidP="00A929B0">
      <w:pPr>
        <w:rPr>
          <w:b/>
          <w:bCs/>
        </w:rPr>
      </w:pPr>
      <w:r w:rsidRPr="00A929B0">
        <w:rPr>
          <w:b/>
          <w:bCs/>
        </w:rPr>
        <w:t>Enforce safe action execution</w:t>
      </w:r>
    </w:p>
    <w:p w14:paraId="10F723B3" w14:textId="77777777" w:rsidR="00A929B0" w:rsidRPr="00A929B0" w:rsidRDefault="00A929B0" w:rsidP="00A929B0">
      <w:r w:rsidRPr="00A929B0">
        <w:t>Not every proposed action should be allowed. MARIS uses OPA before modifying Kubernetes resources.</w:t>
      </w:r>
    </w:p>
    <w:p w14:paraId="74214691" w14:textId="77777777" w:rsidR="00A929B0" w:rsidRPr="00A929B0" w:rsidRDefault="00A929B0" w:rsidP="00A929B0">
      <w:r w:rsidRPr="00A929B0">
        <w:rPr>
          <w:b/>
          <w:bCs/>
        </w:rPr>
        <w:t>Say:</w:t>
      </w:r>
    </w:p>
    <w:p w14:paraId="3B9D1FE3" w14:textId="77777777" w:rsidR="00A929B0" w:rsidRPr="00A929B0" w:rsidRDefault="00A929B0" w:rsidP="00A929B0">
      <w:r w:rsidRPr="00A929B0">
        <w:t>Before execution, every remediation action is checked by Open Policy Agent. The policy layer can allow or deny actions based on approved namespaces, allowed commands, restart limits, resource limits, and severity level.</w:t>
      </w:r>
    </w:p>
    <w:p w14:paraId="15DD2102" w14:textId="77777777" w:rsidR="00A929B0" w:rsidRPr="00A929B0" w:rsidRDefault="00A929B0" w:rsidP="00A929B0">
      <w:r w:rsidRPr="00A929B0">
        <w:t xml:space="preserve">OPA uses Rego policies to evaluate structured inputs and return policy decisions. In Kubernetes-style admission workflows, a proposed resource action can be evaluated </w:t>
      </w:r>
      <w:r w:rsidRPr="00A929B0">
        <w:lastRenderedPageBreak/>
        <w:t>and allowed or denied before the change reaches the cluster.[</w:t>
      </w:r>
      <w:proofErr w:type="spellStart"/>
      <w:r w:rsidRPr="00A929B0">
        <w:fldChar w:fldCharType="begin"/>
      </w:r>
      <w:r w:rsidRPr="00A929B0">
        <w:instrText>HYPERLINK "https://documentation.suse.com/cloudnative/admission-controller/1.32/en/tutorials/writing-policies/rego/open-policy-agent/01-intro.html"</w:instrText>
      </w:r>
      <w:r w:rsidRPr="00A929B0">
        <w:fldChar w:fldCharType="separate"/>
      </w:r>
      <w:r w:rsidRPr="00A929B0">
        <w:rPr>
          <w:rStyle w:val="Hyperlink"/>
        </w:rPr>
        <w:t>documentation.suse</w:t>
      </w:r>
      <w:proofErr w:type="spellEnd"/>
      <w:r w:rsidRPr="00A929B0">
        <w:fldChar w:fldCharType="end"/>
      </w:r>
      <w:r w:rsidRPr="00A929B0">
        <w:t>][</w:t>
      </w:r>
      <w:proofErr w:type="spellStart"/>
      <w:r w:rsidRPr="00A929B0">
        <w:fldChar w:fldCharType="begin"/>
      </w:r>
      <w:r w:rsidRPr="00A929B0">
        <w:instrText>HYPERLINK "https://documentation.suse.com/cloudnative/admission-controller/1.32/en/tutorials/writing-policies/rego/open-policy-agent/05-raw-policies.html"</w:instrText>
      </w:r>
      <w:r w:rsidRPr="00A929B0">
        <w:fldChar w:fldCharType="separate"/>
      </w:r>
      <w:r w:rsidRPr="00A929B0">
        <w:rPr>
          <w:rStyle w:val="Hyperlink"/>
        </w:rPr>
        <w:t>documentation.suse</w:t>
      </w:r>
      <w:proofErr w:type="spellEnd"/>
      <w:r w:rsidRPr="00A929B0">
        <w:fldChar w:fldCharType="end"/>
      </w:r>
      <w:r w:rsidRPr="00A929B0">
        <w:t>][</w:t>
      </w:r>
      <w:hyperlink r:id="rId8" w:history="1">
        <w:r w:rsidRPr="00A929B0">
          <w:rPr>
            <w:rStyle w:val="Hyperlink"/>
          </w:rPr>
          <w:t>safeguard</w:t>
        </w:r>
      </w:hyperlink>
      <w:r w:rsidRPr="00A929B0">
        <w:t>]</w:t>
      </w:r>
    </w:p>
    <w:p w14:paraId="5F47FF86" w14:textId="77777777" w:rsidR="00A929B0" w:rsidRPr="00A929B0" w:rsidRDefault="00A929B0" w:rsidP="00A929B0">
      <w:pPr>
        <w:rPr>
          <w:b/>
          <w:bCs/>
        </w:rPr>
      </w:pPr>
      <w:r w:rsidRPr="00A929B0">
        <w:rPr>
          <w:b/>
          <w:bCs/>
        </w:rPr>
        <w:t>Validate recovery through reflection</w:t>
      </w:r>
    </w:p>
    <w:p w14:paraId="6822A18D" w14:textId="77777777" w:rsidR="00A929B0" w:rsidRPr="00A929B0" w:rsidRDefault="00A929B0" w:rsidP="00A929B0">
      <w:r w:rsidRPr="00A929B0">
        <w:t>Executing a command is not the same as fixing an incident. MARIS must check actual service health after remediation.</w:t>
      </w:r>
    </w:p>
    <w:p w14:paraId="139C9151" w14:textId="77777777" w:rsidR="00A929B0" w:rsidRPr="00A929B0" w:rsidRDefault="00A929B0" w:rsidP="00A929B0">
      <w:r w:rsidRPr="00A929B0">
        <w:rPr>
          <w:b/>
          <w:bCs/>
        </w:rPr>
        <w:t>Say:</w:t>
      </w:r>
    </w:p>
    <w:p w14:paraId="787F83E6" w14:textId="77777777" w:rsidR="00A929B0" w:rsidRPr="00A929B0" w:rsidRDefault="00A929B0" w:rsidP="00A929B0">
      <w:r w:rsidRPr="00A929B0">
        <w:t>After an approved action is executed, the reflection agent checks whether the service is healthy again using Pod status, error rate, latency, and availability. If recovery is not confirmed, it tries a safe alternative or escalates the incident with the collected context.</w:t>
      </w:r>
    </w:p>
    <w:p w14:paraId="4EF40697" w14:textId="77777777" w:rsidR="00A929B0" w:rsidRPr="00A929B0" w:rsidRDefault="00A929B0" w:rsidP="00A929B0">
      <w:pPr>
        <w:rPr>
          <w:b/>
          <w:bCs/>
        </w:rPr>
      </w:pPr>
      <w:r w:rsidRPr="00A929B0">
        <w:rPr>
          <w:b/>
          <w:bCs/>
        </w:rPr>
        <w:t>Measure MTTR, safety, and cost</w:t>
      </w:r>
    </w:p>
    <w:p w14:paraId="02ADA866" w14:textId="77777777" w:rsidR="00A929B0" w:rsidRPr="00A929B0" w:rsidRDefault="00A929B0" w:rsidP="00A929B0">
      <w:r w:rsidRPr="00A929B0">
        <w:t>The project must show measurable improvement, not only a working demo.</w:t>
      </w:r>
    </w:p>
    <w:p w14:paraId="5B2206DA" w14:textId="77777777" w:rsidR="00A929B0" w:rsidRPr="00A929B0" w:rsidRDefault="00A929B0" w:rsidP="00A929B0">
      <w:r w:rsidRPr="00A929B0">
        <w:rPr>
          <w:b/>
          <w:bCs/>
        </w:rPr>
        <w:t>Say:</w:t>
      </w:r>
    </w:p>
    <w:p w14:paraId="436DC312" w14:textId="77777777" w:rsidR="00A929B0" w:rsidRPr="00A929B0" w:rsidRDefault="00A929B0" w:rsidP="00A929B0">
      <w:r w:rsidRPr="00A929B0">
        <w:t xml:space="preserve">I will evaluate the system using Mean Time </w:t>
      </w:r>
      <w:proofErr w:type="gramStart"/>
      <w:r w:rsidRPr="00A929B0">
        <w:t>To</w:t>
      </w:r>
      <w:proofErr w:type="gramEnd"/>
      <w:r w:rsidRPr="00A929B0">
        <w:t xml:space="preserve"> Recovery, remediation success rate, policy violations blocked, number of escalations, LLM usage, and estimated cost. This shows whether MARIS is faster, safer, and more efficient than manual or LLM-only incident response.</w:t>
      </w:r>
    </w:p>
    <w:p w14:paraId="64E16D44" w14:textId="77777777" w:rsidR="00A929B0" w:rsidRPr="00A929B0" w:rsidRDefault="00A929B0" w:rsidP="00A929B0">
      <w:pPr>
        <w:rPr>
          <w:b/>
          <w:bCs/>
        </w:rPr>
      </w:pPr>
      <w:r w:rsidRPr="00A929B0">
        <w:rPr>
          <w:b/>
          <w:bCs/>
        </w:rPr>
        <w:t>Deploy monitored AIOps application</w:t>
      </w:r>
    </w:p>
    <w:p w14:paraId="3729C0D7" w14:textId="77777777" w:rsidR="00A929B0" w:rsidRPr="00A929B0" w:rsidRDefault="00A929B0" w:rsidP="00A929B0">
      <w:r w:rsidRPr="00A929B0">
        <w:t>The final objective is an application that can be monitored and maintained.</w:t>
      </w:r>
    </w:p>
    <w:p w14:paraId="57D7CA9A" w14:textId="77777777" w:rsidR="00A929B0" w:rsidRPr="00A929B0" w:rsidRDefault="00A929B0" w:rsidP="00A929B0">
      <w:r w:rsidRPr="00A929B0">
        <w:rPr>
          <w:b/>
          <w:bCs/>
        </w:rPr>
        <w:t>Say:</w:t>
      </w:r>
    </w:p>
    <w:p w14:paraId="0C844F43" w14:textId="77777777" w:rsidR="00A929B0" w:rsidRPr="00A929B0" w:rsidRDefault="00A929B0" w:rsidP="00A929B0">
      <w:r w:rsidRPr="00A929B0">
        <w:t>Finally, MARIS will be deployed as a monitored AIOps application. Logs, incidents, decisions, policy results, actions, and recovery status will be stored for auditability and continuous improvement.</w:t>
      </w:r>
    </w:p>
    <w:p w14:paraId="4AE18499" w14:textId="77777777" w:rsidR="00A929B0" w:rsidRPr="00A929B0" w:rsidRDefault="00A929B0" w:rsidP="00A929B0">
      <w:pPr>
        <w:rPr>
          <w:b/>
          <w:bCs/>
        </w:rPr>
      </w:pPr>
      <w:r w:rsidRPr="00A929B0">
        <w:rPr>
          <w:b/>
          <w:bCs/>
        </w:rPr>
        <w:t>45-Second Objective Speech</w:t>
      </w:r>
    </w:p>
    <w:p w14:paraId="48A8B175" w14:textId="77777777" w:rsidR="00A929B0" w:rsidRPr="00A929B0" w:rsidRDefault="00A929B0" w:rsidP="00A929B0">
      <w:r w:rsidRPr="00A929B0">
        <w:t xml:space="preserve">The objectives of MARIS are to create a </w:t>
      </w:r>
      <w:proofErr w:type="spellStart"/>
      <w:r w:rsidRPr="00A929B0">
        <w:t>labeled</w:t>
      </w:r>
      <w:proofErr w:type="spellEnd"/>
      <w:r w:rsidRPr="00A929B0">
        <w:t xml:space="preserve"> Kubernetes incident dataset and define safe remediation runbooks for common failures. The system will use a hybrid confidence-aware router: routine incidents will follow fast rule-based actions, while complex cases will be </w:t>
      </w:r>
      <w:proofErr w:type="spellStart"/>
      <w:r w:rsidRPr="00A929B0">
        <w:t>analyzed</w:t>
      </w:r>
      <w:proofErr w:type="spellEnd"/>
      <w:r w:rsidRPr="00A929B0">
        <w:t xml:space="preserve"> by an LLM agent and uncertain cases will be escalated to engineers.</w:t>
      </w:r>
    </w:p>
    <w:p w14:paraId="0AACA11C" w14:textId="77777777" w:rsidR="00A929B0" w:rsidRPr="00A929B0" w:rsidRDefault="00A929B0" w:rsidP="00A929B0">
      <w:r w:rsidRPr="00A929B0">
        <w:t xml:space="preserve">Before any action is executed, OPA policies will verify that it is safe and permitted. After execution, a reflection agent will verify whether service health has </w:t>
      </w:r>
      <w:proofErr w:type="gramStart"/>
      <w:r w:rsidRPr="00A929B0">
        <w:t>actually recovered</w:t>
      </w:r>
      <w:proofErr w:type="gramEnd"/>
      <w:r w:rsidRPr="00A929B0">
        <w:t>. Finally, I will evaluate MARIS using recovery time, remediation success, safety-policy compliance, LLM cost, and escalation rate, and deploy it as a monitored AIOps application.</w:t>
      </w:r>
    </w:p>
    <w:p w14:paraId="50902B7F" w14:textId="77777777" w:rsidR="00DA1ACB" w:rsidRPr="00DA1ACB" w:rsidRDefault="00DA1ACB" w:rsidP="00DA1ACB">
      <w:pPr>
        <w:rPr>
          <w:b/>
          <w:bCs/>
        </w:rPr>
      </w:pPr>
      <w:r w:rsidRPr="00DA1ACB">
        <w:rPr>
          <w:b/>
          <w:bCs/>
        </w:rPr>
        <w:lastRenderedPageBreak/>
        <w:t>Scope Section — Preparation Guide</w:t>
      </w:r>
    </w:p>
    <w:p w14:paraId="45E18638" w14:textId="77777777" w:rsidR="00DA1ACB" w:rsidRPr="00DA1ACB" w:rsidRDefault="00DA1ACB" w:rsidP="00DA1ACB">
      <w:pPr>
        <w:rPr>
          <w:b/>
          <w:bCs/>
        </w:rPr>
      </w:pPr>
      <w:r w:rsidRPr="00DA1ACB">
        <w:rPr>
          <w:b/>
          <w:bCs/>
        </w:rPr>
        <w:t>Kubernetes incident remediation</w:t>
      </w:r>
    </w:p>
    <w:p w14:paraId="77E6FF70" w14:textId="77777777" w:rsidR="00DA1ACB" w:rsidRPr="00DA1ACB" w:rsidRDefault="00DA1ACB" w:rsidP="00DA1ACB">
      <w:r w:rsidRPr="00DA1ACB">
        <w:t>MARIS focuses only on incidents in Kubernetes-based cloud applications.</w:t>
      </w:r>
    </w:p>
    <w:p w14:paraId="73E25782" w14:textId="77777777" w:rsidR="00DA1ACB" w:rsidRPr="00DA1ACB" w:rsidRDefault="00DA1ACB" w:rsidP="00DA1ACB">
      <w:r w:rsidRPr="00DA1ACB">
        <w:rPr>
          <w:b/>
          <w:bCs/>
        </w:rPr>
        <w:t>Say:</w:t>
      </w:r>
    </w:p>
    <w:p w14:paraId="4D43FEC0" w14:textId="77777777" w:rsidR="00DA1ACB" w:rsidRPr="00DA1ACB" w:rsidRDefault="00DA1ACB" w:rsidP="00DA1ACB">
      <w:r w:rsidRPr="00DA1ACB">
        <w:t>The project scope is Kubernetes incident remediation. It focuses on detecting and responding to common application and infrastructure failures such as Pod crashes, high CPU or memory usage, failed deployments, and configuration errors.</w:t>
      </w:r>
    </w:p>
    <w:p w14:paraId="4490F493" w14:textId="77777777" w:rsidR="00DA1ACB" w:rsidRPr="00DA1ACB" w:rsidRDefault="00DA1ACB" w:rsidP="00DA1ACB">
      <w:pPr>
        <w:rPr>
          <w:b/>
          <w:bCs/>
        </w:rPr>
      </w:pPr>
      <w:r w:rsidRPr="00DA1ACB">
        <w:rPr>
          <w:b/>
          <w:bCs/>
        </w:rPr>
        <w:t>Alerts, logs, and metrics analysis</w:t>
      </w:r>
    </w:p>
    <w:p w14:paraId="080389AA" w14:textId="77777777" w:rsidR="00DA1ACB" w:rsidRPr="00DA1ACB" w:rsidRDefault="00DA1ACB" w:rsidP="00DA1ACB">
      <w:r w:rsidRPr="00DA1ACB">
        <w:t>The system uses operational signals to understand what is happening.</w:t>
      </w:r>
    </w:p>
    <w:p w14:paraId="0AC50592" w14:textId="77777777" w:rsidR="00DA1ACB" w:rsidRPr="00DA1ACB" w:rsidRDefault="00DA1ACB" w:rsidP="00DA1ACB">
      <w:r w:rsidRPr="00DA1ACB">
        <w:rPr>
          <w:b/>
          <w:bCs/>
        </w:rPr>
        <w:t>Say:</w:t>
      </w:r>
    </w:p>
    <w:p w14:paraId="4373581A" w14:textId="77777777" w:rsidR="00DA1ACB" w:rsidRPr="00DA1ACB" w:rsidRDefault="00DA1ACB" w:rsidP="00DA1ACB">
      <w:r w:rsidRPr="00DA1ACB">
        <w:t xml:space="preserve">MARIS </w:t>
      </w:r>
      <w:proofErr w:type="spellStart"/>
      <w:r w:rsidRPr="00DA1ACB">
        <w:t>analyzes</w:t>
      </w:r>
      <w:proofErr w:type="spellEnd"/>
      <w:r w:rsidRPr="00DA1ACB">
        <w:t xml:space="preserve"> alerts, logs, metrics, and Kubernetes resource status. These signals help identify the affected service, determine incident severity, and select a suitable remediation path.</w:t>
      </w:r>
    </w:p>
    <w:p w14:paraId="3B07C1C6" w14:textId="77777777" w:rsidR="00DA1ACB" w:rsidRPr="00DA1ACB" w:rsidRDefault="00DA1ACB" w:rsidP="00DA1ACB">
      <w:pPr>
        <w:rPr>
          <w:b/>
          <w:bCs/>
        </w:rPr>
      </w:pPr>
      <w:r w:rsidRPr="00DA1ACB">
        <w:rPr>
          <w:b/>
          <w:bCs/>
        </w:rPr>
        <w:t>Routine incident runbooks</w:t>
      </w:r>
    </w:p>
    <w:p w14:paraId="33A1AB16" w14:textId="77777777" w:rsidR="00DA1ACB" w:rsidRPr="00DA1ACB" w:rsidRDefault="00DA1ACB" w:rsidP="00DA1ACB">
      <w:r w:rsidRPr="00DA1ACB">
        <w:t>A runbook is a documented and approved step-by-step recovery procedure.</w:t>
      </w:r>
    </w:p>
    <w:p w14:paraId="5C2D42E2" w14:textId="77777777" w:rsidR="00DA1ACB" w:rsidRPr="00DA1ACB" w:rsidRDefault="00DA1ACB" w:rsidP="00DA1ACB">
      <w:r w:rsidRPr="00DA1ACB">
        <w:rPr>
          <w:b/>
          <w:bCs/>
        </w:rPr>
        <w:t>Say:</w:t>
      </w:r>
    </w:p>
    <w:p w14:paraId="4F6BB46A" w14:textId="77777777" w:rsidR="00DA1ACB" w:rsidRPr="00DA1ACB" w:rsidRDefault="00DA1ACB" w:rsidP="00DA1ACB">
      <w:r w:rsidRPr="00DA1ACB">
        <w:t>For known routine incidents, MARIS will use approved runbooks. For example, it may restart a failed Pod, roll back a failed deployment, or scale replicas within safe limits. Runbooks make the automated action controlled and repeatable.</w:t>
      </w:r>
    </w:p>
    <w:p w14:paraId="71F517F4" w14:textId="77777777" w:rsidR="00DA1ACB" w:rsidRPr="00DA1ACB" w:rsidRDefault="00DA1ACB" w:rsidP="00DA1ACB">
      <w:r w:rsidRPr="00DA1ACB">
        <w:t xml:space="preserve">Incident response commonly follows detection, triage, investigation, mitigation, and verification. Runbooks translate common failures into specific diagnosis, remediation, rollback, and validation </w:t>
      </w:r>
      <w:proofErr w:type="gramStart"/>
      <w:r w:rsidRPr="00DA1ACB">
        <w:t>steps.[</w:t>
      </w:r>
      <w:proofErr w:type="spellStart"/>
      <w:proofErr w:type="gramEnd"/>
      <w:r w:rsidRPr="00DA1ACB">
        <w:fldChar w:fldCharType="begin"/>
      </w:r>
      <w:r w:rsidRPr="00DA1ACB">
        <w:instrText>HYPERLINK "https://oneuptime.com/blog/post/2026-02-20-sre-incident-management/view"</w:instrText>
      </w:r>
      <w:r w:rsidRPr="00DA1ACB">
        <w:fldChar w:fldCharType="separate"/>
      </w:r>
      <w:r w:rsidRPr="00DA1ACB">
        <w:rPr>
          <w:rStyle w:val="Hyperlink"/>
        </w:rPr>
        <w:t>oneuptime</w:t>
      </w:r>
      <w:proofErr w:type="spellEnd"/>
      <w:r w:rsidRPr="00DA1ACB">
        <w:fldChar w:fldCharType="end"/>
      </w:r>
      <w:r w:rsidRPr="00DA1ACB">
        <w:t>][</w:t>
      </w:r>
      <w:proofErr w:type="spellStart"/>
      <w:r w:rsidRPr="00DA1ACB">
        <w:fldChar w:fldCharType="begin"/>
      </w:r>
      <w:r w:rsidRPr="00DA1ACB">
        <w:instrText>HYPERLINK "https://cloudtoolstack.com/blog/sre-incident-response-runbooks"</w:instrText>
      </w:r>
      <w:r w:rsidRPr="00DA1ACB">
        <w:fldChar w:fldCharType="separate"/>
      </w:r>
      <w:r w:rsidRPr="00DA1ACB">
        <w:rPr>
          <w:rStyle w:val="Hyperlink"/>
        </w:rPr>
        <w:t>cloudtoolstack</w:t>
      </w:r>
      <w:proofErr w:type="spellEnd"/>
      <w:r w:rsidRPr="00DA1ACB">
        <w:fldChar w:fldCharType="end"/>
      </w:r>
      <w:r w:rsidRPr="00DA1ACB">
        <w:t>][</w:t>
      </w:r>
      <w:proofErr w:type="spellStart"/>
      <w:r w:rsidRPr="00DA1ACB">
        <w:fldChar w:fldCharType="begin"/>
      </w:r>
      <w:r w:rsidRPr="00DA1ACB">
        <w:instrText>HYPERLINK "https://www.kunalganglani.com/learning-paths/devops-engineer/do-sre-practices-incident"</w:instrText>
      </w:r>
      <w:r w:rsidRPr="00DA1ACB">
        <w:fldChar w:fldCharType="separate"/>
      </w:r>
      <w:r w:rsidRPr="00DA1ACB">
        <w:rPr>
          <w:rStyle w:val="Hyperlink"/>
        </w:rPr>
        <w:t>kunalganglani</w:t>
      </w:r>
      <w:proofErr w:type="spellEnd"/>
      <w:r w:rsidRPr="00DA1ACB">
        <w:fldChar w:fldCharType="end"/>
      </w:r>
      <w:r w:rsidRPr="00DA1ACB">
        <w:t>]</w:t>
      </w:r>
    </w:p>
    <w:p w14:paraId="62A4D67D" w14:textId="77777777" w:rsidR="00DA1ACB" w:rsidRPr="00DA1ACB" w:rsidRDefault="00DA1ACB" w:rsidP="00DA1ACB">
      <w:pPr>
        <w:rPr>
          <w:b/>
          <w:bCs/>
        </w:rPr>
      </w:pPr>
      <w:r w:rsidRPr="00DA1ACB">
        <w:rPr>
          <w:b/>
          <w:bCs/>
        </w:rPr>
        <w:t>Confidence-based hybrid routing</w:t>
      </w:r>
    </w:p>
    <w:p w14:paraId="68C55425" w14:textId="77777777" w:rsidR="00DA1ACB" w:rsidRPr="00DA1ACB" w:rsidRDefault="00DA1ACB" w:rsidP="00DA1ACB">
      <w:r w:rsidRPr="00DA1ACB">
        <w:t>Not all incidents should receive the same type of automation.</w:t>
      </w:r>
    </w:p>
    <w:p w14:paraId="753A0E5E" w14:textId="77777777" w:rsidR="00DA1ACB" w:rsidRPr="00DA1ACB" w:rsidRDefault="00DA1ACB" w:rsidP="00DA1ACB">
      <w:r w:rsidRPr="00DA1ACB">
        <w:rPr>
          <w:b/>
          <w:bCs/>
        </w:rPr>
        <w:t>Say:</w:t>
      </w:r>
    </w:p>
    <w:p w14:paraId="4F4620D0" w14:textId="77777777" w:rsidR="00DA1ACB" w:rsidRPr="00DA1ACB" w:rsidRDefault="00DA1ACB" w:rsidP="00DA1ACB">
      <w:r w:rsidRPr="00DA1ACB">
        <w:t>MARIS uses confidence-based routing. High-confidence known incidents use a fast rule-based runbook. Complex incidents are routed to an LLM agent for deeper analysis. Low-confidence or high-risk incidents are escalated to a human engineer.</w:t>
      </w:r>
    </w:p>
    <w:p w14:paraId="50659E5C" w14:textId="77777777" w:rsidR="00DA1ACB" w:rsidRPr="00DA1ACB" w:rsidRDefault="00DA1ACB" w:rsidP="00DA1ACB">
      <w:pPr>
        <w:rPr>
          <w:b/>
          <w:bCs/>
        </w:rPr>
      </w:pPr>
      <w:r w:rsidRPr="00DA1ACB">
        <w:rPr>
          <w:b/>
          <w:bCs/>
        </w:rPr>
        <w:t>OPA-governed action execution</w:t>
      </w:r>
    </w:p>
    <w:p w14:paraId="6578FE3F" w14:textId="77777777" w:rsidR="00DA1ACB" w:rsidRPr="00DA1ACB" w:rsidRDefault="00DA1ACB" w:rsidP="00DA1ACB">
      <w:r w:rsidRPr="00DA1ACB">
        <w:t>The system does not execute every action automatically.</w:t>
      </w:r>
    </w:p>
    <w:p w14:paraId="6DBE9405" w14:textId="77777777" w:rsidR="00DA1ACB" w:rsidRPr="00DA1ACB" w:rsidRDefault="00DA1ACB" w:rsidP="00DA1ACB">
      <w:r w:rsidRPr="00DA1ACB">
        <w:rPr>
          <w:b/>
          <w:bCs/>
        </w:rPr>
        <w:t>Say:</w:t>
      </w:r>
    </w:p>
    <w:p w14:paraId="43417B8D" w14:textId="77777777" w:rsidR="00DA1ACB" w:rsidRPr="00DA1ACB" w:rsidRDefault="00DA1ACB" w:rsidP="00DA1ACB">
      <w:r w:rsidRPr="00DA1ACB">
        <w:lastRenderedPageBreak/>
        <w:t>Every proposed remediation action is checked using OPA policies before execution. Policies restrict actions to approved namespaces, commands, and resource limits. This prevents unsafe or unauthorized changes.</w:t>
      </w:r>
    </w:p>
    <w:p w14:paraId="422DB441" w14:textId="77777777" w:rsidR="00DA1ACB" w:rsidRPr="00DA1ACB" w:rsidRDefault="00DA1ACB" w:rsidP="00DA1ACB">
      <w:pPr>
        <w:rPr>
          <w:b/>
          <w:bCs/>
        </w:rPr>
      </w:pPr>
      <w:r w:rsidRPr="00DA1ACB">
        <w:rPr>
          <w:b/>
          <w:bCs/>
        </w:rPr>
        <w:t>Post-action recovery validation</w:t>
      </w:r>
    </w:p>
    <w:p w14:paraId="6E68E7E5" w14:textId="77777777" w:rsidR="00DA1ACB" w:rsidRPr="00DA1ACB" w:rsidRDefault="00DA1ACB" w:rsidP="00DA1ACB">
      <w:r w:rsidRPr="00DA1ACB">
        <w:t>A successful command does not always mean the application is fixed.</w:t>
      </w:r>
    </w:p>
    <w:p w14:paraId="49952491" w14:textId="77777777" w:rsidR="00DA1ACB" w:rsidRPr="00DA1ACB" w:rsidRDefault="00DA1ACB" w:rsidP="00DA1ACB">
      <w:r w:rsidRPr="00DA1ACB">
        <w:rPr>
          <w:b/>
          <w:bCs/>
        </w:rPr>
        <w:t>Say:</w:t>
      </w:r>
    </w:p>
    <w:p w14:paraId="79A8A990" w14:textId="77777777" w:rsidR="00DA1ACB" w:rsidRPr="00DA1ACB" w:rsidRDefault="00DA1ACB" w:rsidP="00DA1ACB">
      <w:r w:rsidRPr="00DA1ACB">
        <w:t xml:space="preserve">After remediation, MARIS checks whether the service has </w:t>
      </w:r>
      <w:proofErr w:type="gramStart"/>
      <w:r w:rsidRPr="00DA1ACB">
        <w:t>actually recovered</w:t>
      </w:r>
      <w:proofErr w:type="gramEnd"/>
      <w:r w:rsidRPr="00DA1ACB">
        <w:t>. It validates signals such as Pod health, error rate, latency, and availability. If recovery is not confirmed, the system tries a safe alternative or escalates the incident.</w:t>
      </w:r>
    </w:p>
    <w:p w14:paraId="567DDFD0" w14:textId="77777777" w:rsidR="00DA1ACB" w:rsidRPr="00DA1ACB" w:rsidRDefault="00DA1ACB" w:rsidP="00DA1ACB">
      <w:pPr>
        <w:rPr>
          <w:b/>
          <w:bCs/>
        </w:rPr>
      </w:pPr>
      <w:r w:rsidRPr="00DA1ACB">
        <w:rPr>
          <w:b/>
          <w:bCs/>
        </w:rPr>
        <w:t>DevOps / SRE decision support</w:t>
      </w:r>
    </w:p>
    <w:p w14:paraId="36001AFC" w14:textId="77777777" w:rsidR="00DA1ACB" w:rsidRPr="00DA1ACB" w:rsidRDefault="00DA1ACB" w:rsidP="00DA1ACB">
      <w:r w:rsidRPr="00DA1ACB">
        <w:t>MARIS is designed to assist operations teams, not replace them.</w:t>
      </w:r>
    </w:p>
    <w:p w14:paraId="3D180904" w14:textId="77777777" w:rsidR="00DA1ACB" w:rsidRPr="00DA1ACB" w:rsidRDefault="00DA1ACB" w:rsidP="00DA1ACB">
      <w:r w:rsidRPr="00DA1ACB">
        <w:rPr>
          <w:b/>
          <w:bCs/>
        </w:rPr>
        <w:t>Say:</w:t>
      </w:r>
    </w:p>
    <w:p w14:paraId="5E1EC5A1" w14:textId="77777777" w:rsidR="00DA1ACB" w:rsidRPr="00DA1ACB" w:rsidRDefault="00DA1ACB" w:rsidP="00DA1ACB">
      <w:r w:rsidRPr="00DA1ACB">
        <w:t>The system supports DevOps, SRE, and cloud operations teams by reducing repetitive incident-response work. Engineers remain in control for uncertain, high-impact, or policy-blocked incidents.</w:t>
      </w:r>
    </w:p>
    <w:p w14:paraId="5D908FE5" w14:textId="77777777" w:rsidR="00DA1ACB" w:rsidRPr="00DA1ACB" w:rsidRDefault="00DA1ACB" w:rsidP="00DA1ACB">
      <w:pPr>
        <w:rPr>
          <w:b/>
          <w:bCs/>
        </w:rPr>
      </w:pPr>
      <w:r w:rsidRPr="00DA1ACB">
        <w:rPr>
          <w:b/>
          <w:bCs/>
        </w:rPr>
        <w:t>No unrestricted autonomous actions</w:t>
      </w:r>
    </w:p>
    <w:p w14:paraId="0DED3F4D" w14:textId="77777777" w:rsidR="00DA1ACB" w:rsidRPr="00DA1ACB" w:rsidRDefault="00DA1ACB" w:rsidP="00DA1ACB">
      <w:r w:rsidRPr="00DA1ACB">
        <w:t>This is the critical scope limitation.</w:t>
      </w:r>
    </w:p>
    <w:p w14:paraId="61A23128" w14:textId="77777777" w:rsidR="00DA1ACB" w:rsidRPr="00DA1ACB" w:rsidRDefault="00DA1ACB" w:rsidP="00DA1ACB">
      <w:r w:rsidRPr="00DA1ACB">
        <w:rPr>
          <w:b/>
          <w:bCs/>
        </w:rPr>
        <w:t>Say:</w:t>
      </w:r>
    </w:p>
    <w:p w14:paraId="2644B09D" w14:textId="77777777" w:rsidR="00DA1ACB" w:rsidRPr="00DA1ACB" w:rsidRDefault="00DA1ACB" w:rsidP="00DA1ACB">
      <w:r w:rsidRPr="00DA1ACB">
        <w:t>MARIS will not have unrestricted access to the Kubernetes cluster. It will not execute destructive actions such as deleting namespaces, changing production configurations without approval, or performing actions outside defined policies. All actions are policy-checked, logged, and auditable.</w:t>
      </w:r>
    </w:p>
    <w:p w14:paraId="34382BC9" w14:textId="77777777" w:rsidR="00DA1ACB" w:rsidRPr="00DA1ACB" w:rsidRDefault="00DA1ACB" w:rsidP="00DA1ACB">
      <w:pPr>
        <w:rPr>
          <w:b/>
          <w:bCs/>
        </w:rPr>
      </w:pPr>
      <w:r w:rsidRPr="00DA1ACB">
        <w:rPr>
          <w:b/>
          <w:bCs/>
        </w:rPr>
        <w:t>Simple Scope Example</w:t>
      </w:r>
    </w:p>
    <w:p w14:paraId="69F49310" w14:textId="77777777" w:rsidR="00DA1ACB" w:rsidRPr="00DA1ACB" w:rsidRDefault="00DA1ACB" w:rsidP="00DA1ACB">
      <w:r w:rsidRPr="00DA1ACB">
        <w:t xml:space="preserve">For a known </w:t>
      </w:r>
      <w:proofErr w:type="spellStart"/>
      <w:r w:rsidRPr="00DA1ACB">
        <w:t>CrashLoopBackOff</w:t>
      </w:r>
      <w:proofErr w:type="spellEnd"/>
      <w:r w:rsidRPr="00DA1ACB">
        <w:t xml:space="preserve"> incident, MARIS may inspect the Pod status and logs, match the event to an approved runbook, request permission through OPA, restart the affected workload if allowed, and check whether the Pod becomes healthy and error rates return to normal.</w:t>
      </w:r>
    </w:p>
    <w:p w14:paraId="66BAACDE" w14:textId="77777777" w:rsidR="00DA1ACB" w:rsidRPr="00DA1ACB" w:rsidRDefault="00DA1ACB" w:rsidP="00DA1ACB">
      <w:r w:rsidRPr="00DA1ACB">
        <w:t>However, if the incident requires deleting data, changing a production database, or executing an unknown command, MARIS will not act autonomously. It will escalate the case to an engineer with the incident context.</w:t>
      </w:r>
    </w:p>
    <w:p w14:paraId="2286BB9C" w14:textId="77777777" w:rsidR="00DA1ACB" w:rsidRPr="00DA1ACB" w:rsidRDefault="00DA1ACB" w:rsidP="00DA1ACB">
      <w:pPr>
        <w:rPr>
          <w:b/>
          <w:bCs/>
        </w:rPr>
      </w:pPr>
      <w:r w:rsidRPr="00DA1ACB">
        <w:rPr>
          <w:b/>
          <w:bCs/>
        </w:rPr>
        <w:t>40-Second Scope Speech</w:t>
      </w:r>
    </w:p>
    <w:p w14:paraId="25D805EC" w14:textId="77777777" w:rsidR="00DA1ACB" w:rsidRPr="00DA1ACB" w:rsidRDefault="00DA1ACB" w:rsidP="00DA1ACB">
      <w:r w:rsidRPr="00DA1ACB">
        <w:t xml:space="preserve">The scope of MARIS is Kubernetes incident remediation using alerts, logs, metrics, and resource status. It focuses on common failures such as Pod crashes, resource issues, </w:t>
      </w:r>
      <w:r w:rsidRPr="00DA1ACB">
        <w:lastRenderedPageBreak/>
        <w:t>and failed deployments. For routine, high-confidence incidents, it uses approved runbooks; for complex cases, it uses LLM reasoning; and for uncertain or high-risk cases, it escalates to a human engineer.</w:t>
      </w:r>
    </w:p>
    <w:p w14:paraId="6B67F5B0" w14:textId="77777777" w:rsidR="00DA1ACB" w:rsidRPr="00DA1ACB" w:rsidRDefault="00DA1ACB" w:rsidP="00DA1ACB">
      <w:r w:rsidRPr="00DA1ACB">
        <w:t>Every action is checked through OPA safety policies and validated after execution using service-health signals. MARIS supports DevOps and SRE teams, but it does not allow unrestricted autonomous actions or replace human responsibility for high-impact production changes.</w:t>
      </w:r>
    </w:p>
    <w:p w14:paraId="5B1CB367" w14:textId="77777777" w:rsidR="003240DF" w:rsidRDefault="003240DF" w:rsidP="00A929B0"/>
    <w:p w14:paraId="43C96432" w14:textId="77777777" w:rsidR="00655D4F" w:rsidRDefault="00655D4F" w:rsidP="00A929B0"/>
    <w:p w14:paraId="7CC49964" w14:textId="77777777" w:rsidR="00655D4F" w:rsidRDefault="00655D4F" w:rsidP="00A929B0"/>
    <w:p w14:paraId="5D35E977" w14:textId="77777777" w:rsidR="00655D4F" w:rsidRDefault="00655D4F" w:rsidP="00A929B0"/>
    <w:p w14:paraId="55FB2E8C" w14:textId="77777777" w:rsidR="00655D4F" w:rsidRDefault="00655D4F" w:rsidP="00A929B0"/>
    <w:p w14:paraId="428C75E3" w14:textId="77777777" w:rsidR="00655D4F" w:rsidRDefault="00655D4F" w:rsidP="00A929B0"/>
    <w:p w14:paraId="2DDE8375" w14:textId="77777777" w:rsidR="00655D4F" w:rsidRDefault="00655D4F" w:rsidP="00A929B0"/>
    <w:p w14:paraId="7D60CA8E" w14:textId="77777777" w:rsidR="00655D4F" w:rsidRDefault="00655D4F" w:rsidP="00A929B0"/>
    <w:p w14:paraId="26979B2B" w14:textId="77777777" w:rsidR="00655D4F" w:rsidRDefault="00655D4F" w:rsidP="00A929B0"/>
    <w:p w14:paraId="2D7295C6" w14:textId="77777777" w:rsidR="00655D4F" w:rsidRDefault="00655D4F" w:rsidP="00A929B0"/>
    <w:p w14:paraId="39729AD6" w14:textId="77777777" w:rsidR="00655D4F" w:rsidRDefault="00655D4F" w:rsidP="00A929B0"/>
    <w:p w14:paraId="41991396" w14:textId="77777777" w:rsidR="00655D4F" w:rsidRDefault="00655D4F" w:rsidP="00A929B0"/>
    <w:p w14:paraId="666A3FE0" w14:textId="77777777" w:rsidR="00655D4F" w:rsidRDefault="00655D4F" w:rsidP="00A929B0"/>
    <w:p w14:paraId="3F0F289C" w14:textId="77777777" w:rsidR="00655D4F" w:rsidRDefault="00655D4F" w:rsidP="00A929B0"/>
    <w:p w14:paraId="64F79A61" w14:textId="77777777" w:rsidR="00655D4F" w:rsidRDefault="00655D4F" w:rsidP="00A929B0"/>
    <w:p w14:paraId="7F8F1DC2" w14:textId="77777777" w:rsidR="00655D4F" w:rsidRDefault="00655D4F" w:rsidP="00A929B0"/>
    <w:p w14:paraId="2C3564B3" w14:textId="77777777" w:rsidR="00655D4F" w:rsidRDefault="00655D4F" w:rsidP="00A929B0"/>
    <w:p w14:paraId="15F697D2" w14:textId="77777777" w:rsidR="00655D4F" w:rsidRDefault="00655D4F" w:rsidP="00A929B0"/>
    <w:p w14:paraId="7C988B6B" w14:textId="77777777" w:rsidR="00655D4F" w:rsidRDefault="00655D4F" w:rsidP="00A929B0"/>
    <w:p w14:paraId="67EF19C2" w14:textId="77777777" w:rsidR="00655D4F" w:rsidRDefault="00655D4F" w:rsidP="00A929B0"/>
    <w:p w14:paraId="7CA1E588" w14:textId="77777777" w:rsidR="00655D4F" w:rsidRDefault="00655D4F" w:rsidP="00A929B0"/>
    <w:p w14:paraId="280EAE74" w14:textId="77777777" w:rsidR="00655D4F" w:rsidRDefault="00655D4F" w:rsidP="00A929B0"/>
    <w:p w14:paraId="1C09C6FF" w14:textId="77777777" w:rsidR="00655D4F" w:rsidRPr="00655D4F" w:rsidRDefault="00655D4F" w:rsidP="00655D4F">
      <w:pPr>
        <w:rPr>
          <w:b/>
          <w:bCs/>
        </w:rPr>
      </w:pPr>
      <w:r w:rsidRPr="00655D4F">
        <w:rPr>
          <w:b/>
          <w:bCs/>
        </w:rPr>
        <w:lastRenderedPageBreak/>
        <w:t>Slides Required for Review 1 — MARIS Agentic AI Project</w:t>
      </w:r>
    </w:p>
    <w:p w14:paraId="3E23F63C" w14:textId="77777777" w:rsidR="00655D4F" w:rsidRPr="00655D4F" w:rsidRDefault="00655D4F" w:rsidP="00655D4F">
      <w:pPr>
        <w:rPr>
          <w:b/>
          <w:bCs/>
        </w:rPr>
      </w:pPr>
      <w:r w:rsidRPr="00655D4F">
        <w:rPr>
          <w:b/>
          <w:bCs/>
        </w:rPr>
        <w:t>1. Problem Statement &amp; Motivation</w:t>
      </w:r>
    </w:p>
    <w:p w14:paraId="04AA2E39" w14:textId="77777777" w:rsidR="00655D4F" w:rsidRPr="00655D4F" w:rsidRDefault="00655D4F" w:rsidP="00655D4F">
      <w:r w:rsidRPr="00655D4F">
        <w:rPr>
          <w:b/>
          <w:bCs/>
        </w:rPr>
        <w:t>Slide title: Problem Statement</w:t>
      </w:r>
    </w:p>
    <w:p w14:paraId="0FBBECB1" w14:textId="77777777" w:rsidR="00655D4F" w:rsidRPr="00655D4F" w:rsidRDefault="00655D4F" w:rsidP="00655D4F">
      <w:pPr>
        <w:numPr>
          <w:ilvl w:val="0"/>
          <w:numId w:val="3"/>
        </w:numPr>
      </w:pPr>
      <w:r w:rsidRPr="00655D4F">
        <w:rPr>
          <w:b/>
          <w:bCs/>
        </w:rPr>
        <w:t>Slow incident response:</w:t>
      </w:r>
      <w:r w:rsidRPr="00655D4F">
        <w:t xml:space="preserve"> DevOps teams manually inspect alerts, logs, metrics, and Kubernetes resources during outages.</w:t>
      </w:r>
    </w:p>
    <w:p w14:paraId="37740DAE" w14:textId="77777777" w:rsidR="00655D4F" w:rsidRPr="00655D4F" w:rsidRDefault="00655D4F" w:rsidP="00655D4F">
      <w:pPr>
        <w:numPr>
          <w:ilvl w:val="0"/>
          <w:numId w:val="3"/>
        </w:numPr>
      </w:pPr>
      <w:r w:rsidRPr="00655D4F">
        <w:rPr>
          <w:b/>
          <w:bCs/>
        </w:rPr>
        <w:t>High MTTR:</w:t>
      </w:r>
      <w:r w:rsidRPr="00655D4F">
        <w:t xml:space="preserve"> Manual triage, diagnosis, remediation, and validation increase service downtime.</w:t>
      </w:r>
    </w:p>
    <w:p w14:paraId="7A3D9BB5" w14:textId="77777777" w:rsidR="00655D4F" w:rsidRPr="00655D4F" w:rsidRDefault="00655D4F" w:rsidP="00655D4F">
      <w:pPr>
        <w:numPr>
          <w:ilvl w:val="0"/>
          <w:numId w:val="3"/>
        </w:numPr>
      </w:pPr>
      <w:r w:rsidRPr="00655D4F">
        <w:rPr>
          <w:b/>
          <w:bCs/>
        </w:rPr>
        <w:t>LLM-only limitation:</w:t>
      </w:r>
      <w:r w:rsidRPr="00655D4F">
        <w:t xml:space="preserve"> Using an LLM for every incident creates higher latency and unnecessary cost for routine failures.</w:t>
      </w:r>
    </w:p>
    <w:p w14:paraId="288B643E" w14:textId="77777777" w:rsidR="00655D4F" w:rsidRPr="00655D4F" w:rsidRDefault="00655D4F" w:rsidP="00655D4F">
      <w:pPr>
        <w:numPr>
          <w:ilvl w:val="0"/>
          <w:numId w:val="3"/>
        </w:numPr>
      </w:pPr>
      <w:r w:rsidRPr="00655D4F">
        <w:rPr>
          <w:b/>
          <w:bCs/>
        </w:rPr>
        <w:t>Safety gap:</w:t>
      </w:r>
      <w:r w:rsidRPr="00655D4F">
        <w:t xml:space="preserve"> Autonomous remediation can restart, scale, modify, or delete the wrong workload without policy controls.</w:t>
      </w:r>
    </w:p>
    <w:p w14:paraId="0691712C" w14:textId="77777777" w:rsidR="00655D4F" w:rsidRPr="00655D4F" w:rsidRDefault="00655D4F" w:rsidP="00655D4F">
      <w:pPr>
        <w:numPr>
          <w:ilvl w:val="0"/>
          <w:numId w:val="3"/>
        </w:numPr>
      </w:pPr>
      <w:r w:rsidRPr="00655D4F">
        <w:rPr>
          <w:b/>
          <w:bCs/>
        </w:rPr>
        <w:t>No recovery proof:</w:t>
      </w:r>
      <w:r w:rsidRPr="00655D4F">
        <w:t xml:space="preserve"> A successful command does not guarantee service restoration.</w:t>
      </w:r>
    </w:p>
    <w:p w14:paraId="14AF65E0" w14:textId="77777777" w:rsidR="00655D4F" w:rsidRPr="00655D4F" w:rsidRDefault="00655D4F" w:rsidP="00655D4F">
      <w:pPr>
        <w:numPr>
          <w:ilvl w:val="0"/>
          <w:numId w:val="3"/>
        </w:numPr>
      </w:pPr>
      <w:r w:rsidRPr="00655D4F">
        <w:rPr>
          <w:b/>
          <w:bCs/>
        </w:rPr>
        <w:t>Project need:</w:t>
      </w:r>
      <w:r w:rsidRPr="00655D4F">
        <w:t xml:space="preserve"> A confidence-aware, policy-governed, reflection-based AIOps system for safe Kubernetes remediation.</w:t>
      </w:r>
    </w:p>
    <w:p w14:paraId="27E40164" w14:textId="77777777" w:rsidR="00655D4F" w:rsidRPr="00655D4F" w:rsidRDefault="00655D4F" w:rsidP="00655D4F">
      <w:r w:rsidRPr="00655D4F">
        <w:rPr>
          <w:b/>
          <w:bCs/>
        </w:rPr>
        <w:t>Slide title: Motivation / Real-World Relevance</w:t>
      </w:r>
    </w:p>
    <w:p w14:paraId="711629F3" w14:textId="77777777" w:rsidR="00655D4F" w:rsidRPr="00655D4F" w:rsidRDefault="00655D4F" w:rsidP="00655D4F">
      <w:pPr>
        <w:numPr>
          <w:ilvl w:val="0"/>
          <w:numId w:val="4"/>
        </w:numPr>
      </w:pPr>
      <w:r w:rsidRPr="00655D4F">
        <w:t xml:space="preserve">Supports </w:t>
      </w:r>
      <w:r w:rsidRPr="00655D4F">
        <w:rPr>
          <w:b/>
          <w:bCs/>
        </w:rPr>
        <w:t>DevOps engineers, SRE teams, and cloud operations teams</w:t>
      </w:r>
      <w:r w:rsidRPr="00655D4F">
        <w:t>.</w:t>
      </w:r>
    </w:p>
    <w:p w14:paraId="7A543A32" w14:textId="77777777" w:rsidR="00655D4F" w:rsidRPr="00655D4F" w:rsidRDefault="00655D4F" w:rsidP="00655D4F">
      <w:pPr>
        <w:numPr>
          <w:ilvl w:val="0"/>
          <w:numId w:val="4"/>
        </w:numPr>
      </w:pPr>
      <w:r w:rsidRPr="00655D4F">
        <w:t>Reduces repetitive manual effort for known Kubernetes incidents.</w:t>
      </w:r>
    </w:p>
    <w:p w14:paraId="0C49982A" w14:textId="77777777" w:rsidR="00655D4F" w:rsidRPr="00655D4F" w:rsidRDefault="00655D4F" w:rsidP="00655D4F">
      <w:pPr>
        <w:numPr>
          <w:ilvl w:val="0"/>
          <w:numId w:val="4"/>
        </w:numPr>
      </w:pPr>
      <w:r w:rsidRPr="00655D4F">
        <w:t>Routes routine failures to fast approved runbooks.</w:t>
      </w:r>
    </w:p>
    <w:p w14:paraId="7E5F2A71" w14:textId="77777777" w:rsidR="00655D4F" w:rsidRPr="00655D4F" w:rsidRDefault="00655D4F" w:rsidP="00655D4F">
      <w:pPr>
        <w:numPr>
          <w:ilvl w:val="0"/>
          <w:numId w:val="4"/>
        </w:numPr>
      </w:pPr>
      <w:r w:rsidRPr="00655D4F">
        <w:t>Uses deeper LLM reasoning only for complex incidents.</w:t>
      </w:r>
    </w:p>
    <w:p w14:paraId="23EC312E" w14:textId="77777777" w:rsidR="00655D4F" w:rsidRPr="00655D4F" w:rsidRDefault="00655D4F" w:rsidP="00655D4F">
      <w:pPr>
        <w:numPr>
          <w:ilvl w:val="0"/>
          <w:numId w:val="4"/>
        </w:numPr>
      </w:pPr>
      <w:r w:rsidRPr="00655D4F">
        <w:t>Enforces safety rules before actions are executed.</w:t>
      </w:r>
    </w:p>
    <w:p w14:paraId="37277C91" w14:textId="77777777" w:rsidR="00655D4F" w:rsidRPr="00655D4F" w:rsidRDefault="00655D4F" w:rsidP="00655D4F">
      <w:pPr>
        <w:numPr>
          <w:ilvl w:val="0"/>
          <w:numId w:val="4"/>
        </w:numPr>
      </w:pPr>
      <w:r w:rsidRPr="00655D4F">
        <w:t>Validates recovery using workload and service-health signals.</w:t>
      </w:r>
    </w:p>
    <w:p w14:paraId="00E28BC4" w14:textId="77777777" w:rsidR="00655D4F" w:rsidRPr="00655D4F" w:rsidRDefault="00655D4F" w:rsidP="00655D4F">
      <w:pPr>
        <w:numPr>
          <w:ilvl w:val="0"/>
          <w:numId w:val="4"/>
        </w:numPr>
      </w:pPr>
      <w:r w:rsidRPr="00655D4F">
        <w:t xml:space="preserve">Kubernetes can restart failed containers and reschedule workloads, but broader diagnosis, guarded remediation, and end-to-end recovery verification still require an operational </w:t>
      </w:r>
      <w:proofErr w:type="gramStart"/>
      <w:r w:rsidRPr="00655D4F">
        <w:t>workflow.[</w:t>
      </w:r>
      <w:proofErr w:type="spellStart"/>
      <w:proofErr w:type="gramEnd"/>
      <w:r w:rsidRPr="00655D4F">
        <w:fldChar w:fldCharType="begin"/>
      </w:r>
      <w:r w:rsidRPr="00655D4F">
        <w:instrText>HYPERLINK "https://docs.camunda.io/docs/self-managed/reference-architecture/kubernetes/"</w:instrText>
      </w:r>
      <w:r w:rsidRPr="00655D4F">
        <w:fldChar w:fldCharType="separate"/>
      </w:r>
      <w:proofErr w:type="gramStart"/>
      <w:r w:rsidRPr="00655D4F">
        <w:rPr>
          <w:rStyle w:val="Hyperlink"/>
        </w:rPr>
        <w:t>docs.camunda</w:t>
      </w:r>
      <w:proofErr w:type="spellEnd"/>
      <w:proofErr w:type="gramEnd"/>
      <w:r w:rsidRPr="00655D4F">
        <w:fldChar w:fldCharType="end"/>
      </w:r>
      <w:r w:rsidRPr="00655D4F">
        <w:t>][</w:t>
      </w:r>
      <w:hyperlink r:id="rId9" w:history="1">
        <w:r w:rsidRPr="00655D4F">
          <w:rPr>
            <w:rStyle w:val="Hyperlink"/>
          </w:rPr>
          <w:t>plural</w:t>
        </w:r>
      </w:hyperlink>
      <w:r w:rsidRPr="00655D4F">
        <w:t>]</w:t>
      </w:r>
    </w:p>
    <w:p w14:paraId="0E187D74" w14:textId="77777777" w:rsidR="00655D4F" w:rsidRPr="00655D4F" w:rsidRDefault="00655D4F" w:rsidP="00655D4F">
      <w:r w:rsidRPr="00655D4F">
        <w:pict w14:anchorId="5B87F8DC">
          <v:rect id="_x0000_i1043" style="width:0;height:1.5pt" o:hralign="center" o:hrstd="t" o:hr="t" fillcolor="#a0a0a0" stroked="f"/>
        </w:pict>
      </w:r>
    </w:p>
    <w:p w14:paraId="5C9174CD" w14:textId="77777777" w:rsidR="00655D4F" w:rsidRPr="00655D4F" w:rsidRDefault="00655D4F" w:rsidP="00655D4F">
      <w:pPr>
        <w:rPr>
          <w:b/>
          <w:bCs/>
        </w:rPr>
      </w:pPr>
      <w:r w:rsidRPr="00655D4F">
        <w:rPr>
          <w:b/>
          <w:bCs/>
        </w:rPr>
        <w:t>2. Objectives, Scope &amp; Project Plan</w:t>
      </w:r>
    </w:p>
    <w:p w14:paraId="533AC183" w14:textId="77777777" w:rsidR="00655D4F" w:rsidRPr="00655D4F" w:rsidRDefault="00655D4F" w:rsidP="00655D4F">
      <w:r w:rsidRPr="00655D4F">
        <w:rPr>
          <w:b/>
          <w:bCs/>
        </w:rPr>
        <w:t>Slide title: Objectives</w:t>
      </w:r>
    </w:p>
    <w:p w14:paraId="101EA971" w14:textId="77777777" w:rsidR="00655D4F" w:rsidRPr="00655D4F" w:rsidRDefault="00655D4F" w:rsidP="00655D4F">
      <w:pPr>
        <w:numPr>
          <w:ilvl w:val="0"/>
          <w:numId w:val="5"/>
        </w:numPr>
      </w:pPr>
      <w:r w:rsidRPr="00655D4F">
        <w:rPr>
          <w:b/>
          <w:bCs/>
        </w:rPr>
        <w:t>Build incident dataset</w:t>
      </w:r>
      <w:r w:rsidRPr="00655D4F">
        <w:t xml:space="preserve"> — Create </w:t>
      </w:r>
      <w:proofErr w:type="spellStart"/>
      <w:r w:rsidRPr="00655D4F">
        <w:t>labeled</w:t>
      </w:r>
      <w:proofErr w:type="spellEnd"/>
      <w:r w:rsidRPr="00655D4F">
        <w:t xml:space="preserve"> Kubernetes incidents using alerts, logs, metrics, resource state, root cause, and remediation outcome.</w:t>
      </w:r>
    </w:p>
    <w:p w14:paraId="03570848" w14:textId="77777777" w:rsidR="00655D4F" w:rsidRPr="00655D4F" w:rsidRDefault="00655D4F" w:rsidP="00655D4F">
      <w:pPr>
        <w:numPr>
          <w:ilvl w:val="0"/>
          <w:numId w:val="5"/>
        </w:numPr>
      </w:pPr>
      <w:r w:rsidRPr="00655D4F">
        <w:rPr>
          <w:b/>
          <w:bCs/>
        </w:rPr>
        <w:lastRenderedPageBreak/>
        <w:t>Define approved runbooks</w:t>
      </w:r>
      <w:r w:rsidRPr="00655D4F">
        <w:t xml:space="preserve"> — Establish safe, repeatable actions for routine failures.</w:t>
      </w:r>
    </w:p>
    <w:p w14:paraId="3CE5566C" w14:textId="77777777" w:rsidR="00655D4F" w:rsidRPr="00655D4F" w:rsidRDefault="00655D4F" w:rsidP="00655D4F">
      <w:pPr>
        <w:numPr>
          <w:ilvl w:val="0"/>
          <w:numId w:val="5"/>
        </w:numPr>
      </w:pPr>
      <w:r w:rsidRPr="00655D4F">
        <w:rPr>
          <w:b/>
          <w:bCs/>
        </w:rPr>
        <w:t>Develop hybrid router</w:t>
      </w:r>
      <w:r w:rsidRPr="00655D4F">
        <w:t xml:space="preserve"> — Route incidents using confidence: rule-based, LLM-assisted, or human escalation.</w:t>
      </w:r>
    </w:p>
    <w:p w14:paraId="453143C7" w14:textId="77777777" w:rsidR="00655D4F" w:rsidRPr="00655D4F" w:rsidRDefault="00655D4F" w:rsidP="00655D4F">
      <w:pPr>
        <w:numPr>
          <w:ilvl w:val="0"/>
          <w:numId w:val="5"/>
        </w:numPr>
      </w:pPr>
      <w:r w:rsidRPr="00655D4F">
        <w:rPr>
          <w:b/>
          <w:bCs/>
        </w:rPr>
        <w:t>Apply policy safety gate</w:t>
      </w:r>
      <w:r w:rsidRPr="00655D4F">
        <w:t xml:space="preserve"> — Validate every proposed action using OPA policies.</w:t>
      </w:r>
    </w:p>
    <w:p w14:paraId="0E01FB45" w14:textId="77777777" w:rsidR="00655D4F" w:rsidRPr="00655D4F" w:rsidRDefault="00655D4F" w:rsidP="00655D4F">
      <w:pPr>
        <w:numPr>
          <w:ilvl w:val="0"/>
          <w:numId w:val="5"/>
        </w:numPr>
      </w:pPr>
      <w:r w:rsidRPr="00655D4F">
        <w:rPr>
          <w:b/>
          <w:bCs/>
        </w:rPr>
        <w:t>Verify recovery</w:t>
      </w:r>
      <w:r w:rsidRPr="00655D4F">
        <w:t xml:space="preserve"> — Use a reflection agent to check Pod health, errors, latency, and availability after execution.</w:t>
      </w:r>
    </w:p>
    <w:p w14:paraId="7D112E99" w14:textId="77777777" w:rsidR="00655D4F" w:rsidRPr="00655D4F" w:rsidRDefault="00655D4F" w:rsidP="00655D4F">
      <w:pPr>
        <w:numPr>
          <w:ilvl w:val="0"/>
          <w:numId w:val="5"/>
        </w:numPr>
      </w:pPr>
      <w:r w:rsidRPr="00655D4F">
        <w:rPr>
          <w:b/>
          <w:bCs/>
        </w:rPr>
        <w:t>Measure outcomes</w:t>
      </w:r>
      <w:r w:rsidRPr="00655D4F">
        <w:t xml:space="preserve"> — Evaluate MTTR, remediation success rate, blocked unsafe actions, cost, and escalation rate.</w:t>
      </w:r>
    </w:p>
    <w:p w14:paraId="1735AE0D" w14:textId="77777777" w:rsidR="00655D4F" w:rsidRPr="00655D4F" w:rsidRDefault="00655D4F" w:rsidP="00655D4F">
      <w:pPr>
        <w:numPr>
          <w:ilvl w:val="0"/>
          <w:numId w:val="5"/>
        </w:numPr>
      </w:pPr>
      <w:r w:rsidRPr="00655D4F">
        <w:rPr>
          <w:b/>
          <w:bCs/>
        </w:rPr>
        <w:t>Deploy monitored application</w:t>
      </w:r>
      <w:r w:rsidRPr="00655D4F">
        <w:t xml:space="preserve"> — Log incidents, decisions, policy results, actions, and recovery status.</w:t>
      </w:r>
    </w:p>
    <w:p w14:paraId="0162F5FA" w14:textId="77777777" w:rsidR="00655D4F" w:rsidRPr="00655D4F" w:rsidRDefault="00655D4F" w:rsidP="00655D4F">
      <w:r w:rsidRPr="00655D4F">
        <w:rPr>
          <w:b/>
          <w:bCs/>
        </w:rPr>
        <w:t>Slide title: Scope</w:t>
      </w:r>
    </w:p>
    <w:p w14:paraId="4C8335B6" w14:textId="77777777" w:rsidR="00655D4F" w:rsidRPr="00655D4F" w:rsidRDefault="00655D4F" w:rsidP="00655D4F">
      <w:pPr>
        <w:numPr>
          <w:ilvl w:val="0"/>
          <w:numId w:val="6"/>
        </w:numPr>
      </w:pPr>
      <w:r w:rsidRPr="00655D4F">
        <w:rPr>
          <w:b/>
          <w:bCs/>
        </w:rPr>
        <w:t>Platform:</w:t>
      </w:r>
      <w:r w:rsidRPr="00655D4F">
        <w:t xml:space="preserve"> Kubernetes-based cloud-native applications</w:t>
      </w:r>
    </w:p>
    <w:p w14:paraId="60B0624E" w14:textId="77777777" w:rsidR="00655D4F" w:rsidRPr="00655D4F" w:rsidRDefault="00655D4F" w:rsidP="00655D4F">
      <w:pPr>
        <w:numPr>
          <w:ilvl w:val="0"/>
          <w:numId w:val="6"/>
        </w:numPr>
      </w:pPr>
      <w:r w:rsidRPr="00655D4F">
        <w:rPr>
          <w:b/>
          <w:bCs/>
        </w:rPr>
        <w:t>Input signals:</w:t>
      </w:r>
      <w:r w:rsidRPr="00655D4F">
        <w:t xml:space="preserve"> Alerts, logs, metrics, traces, Pod and deployment status</w:t>
      </w:r>
    </w:p>
    <w:p w14:paraId="69B831CF" w14:textId="77777777" w:rsidR="00655D4F" w:rsidRPr="00655D4F" w:rsidRDefault="00655D4F" w:rsidP="00655D4F">
      <w:pPr>
        <w:numPr>
          <w:ilvl w:val="0"/>
          <w:numId w:val="6"/>
        </w:numPr>
      </w:pPr>
      <w:r w:rsidRPr="00655D4F">
        <w:rPr>
          <w:b/>
          <w:bCs/>
        </w:rPr>
        <w:t>Incident types:</w:t>
      </w:r>
      <w:r w:rsidRPr="00655D4F">
        <w:t xml:space="preserve"> </w:t>
      </w:r>
      <w:proofErr w:type="spellStart"/>
      <w:r w:rsidRPr="00655D4F">
        <w:t>CrashLoopBackOff</w:t>
      </w:r>
      <w:proofErr w:type="spellEnd"/>
      <w:r w:rsidRPr="00655D4F">
        <w:t>, image pull errors, failed deployments, high CPU/memory, unhealthy replicas</w:t>
      </w:r>
    </w:p>
    <w:p w14:paraId="5A5BCC7B" w14:textId="77777777" w:rsidR="00655D4F" w:rsidRPr="00655D4F" w:rsidRDefault="00655D4F" w:rsidP="00655D4F">
      <w:pPr>
        <w:numPr>
          <w:ilvl w:val="0"/>
          <w:numId w:val="6"/>
        </w:numPr>
      </w:pPr>
      <w:r w:rsidRPr="00655D4F">
        <w:rPr>
          <w:b/>
          <w:bCs/>
        </w:rPr>
        <w:t>Routing:</w:t>
      </w:r>
      <w:r w:rsidRPr="00655D4F">
        <w:t xml:space="preserve"> Rule-based runbooks for known cases; LLM reasoning for complex cases; human escalation for uncertain cases</w:t>
      </w:r>
    </w:p>
    <w:p w14:paraId="0EC0754F" w14:textId="77777777" w:rsidR="00655D4F" w:rsidRPr="00655D4F" w:rsidRDefault="00655D4F" w:rsidP="00655D4F">
      <w:pPr>
        <w:numPr>
          <w:ilvl w:val="0"/>
          <w:numId w:val="6"/>
        </w:numPr>
      </w:pPr>
      <w:r w:rsidRPr="00655D4F">
        <w:rPr>
          <w:b/>
          <w:bCs/>
        </w:rPr>
        <w:t>Safety:</w:t>
      </w:r>
      <w:r w:rsidRPr="00655D4F">
        <w:t xml:space="preserve"> OPA policy checks, action allowlists, namespace restrictions, retry limits, audit logs</w:t>
      </w:r>
    </w:p>
    <w:p w14:paraId="08611D63" w14:textId="77777777" w:rsidR="00655D4F" w:rsidRPr="00655D4F" w:rsidRDefault="00655D4F" w:rsidP="00655D4F">
      <w:pPr>
        <w:numPr>
          <w:ilvl w:val="0"/>
          <w:numId w:val="6"/>
        </w:numPr>
      </w:pPr>
      <w:r w:rsidRPr="00655D4F">
        <w:rPr>
          <w:b/>
          <w:bCs/>
        </w:rPr>
        <w:t>Validation:</w:t>
      </w:r>
      <w:r w:rsidRPr="00655D4F">
        <w:t xml:space="preserve"> Post-action checks for Pod readiness, error rate, latency, and availability</w:t>
      </w:r>
    </w:p>
    <w:p w14:paraId="10B10F99" w14:textId="77777777" w:rsidR="00655D4F" w:rsidRPr="00655D4F" w:rsidRDefault="00655D4F" w:rsidP="00655D4F">
      <w:pPr>
        <w:numPr>
          <w:ilvl w:val="0"/>
          <w:numId w:val="6"/>
        </w:numPr>
      </w:pPr>
      <w:r w:rsidRPr="00655D4F">
        <w:rPr>
          <w:b/>
          <w:bCs/>
        </w:rPr>
        <w:t>Out of scope:</w:t>
      </w:r>
      <w:r w:rsidRPr="00655D4F">
        <w:t xml:space="preserve"> Unrestricted cluster access, destructive data operations, database changes, secret rotation, and fully autonomous production deployment</w:t>
      </w:r>
    </w:p>
    <w:p w14:paraId="73B00FA2" w14:textId="77777777" w:rsidR="00655D4F" w:rsidRPr="00655D4F" w:rsidRDefault="00655D4F" w:rsidP="00655D4F">
      <w:r w:rsidRPr="00655D4F">
        <w:rPr>
          <w:b/>
          <w:bCs/>
        </w:rPr>
        <w:t>Slide title: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8201"/>
      </w:tblGrid>
      <w:tr w:rsidR="00655D4F" w:rsidRPr="00655D4F" w14:paraId="2212BBCD" w14:textId="77777777">
        <w:trPr>
          <w:tblHeader/>
          <w:tblCellSpacing w:w="15" w:type="dxa"/>
        </w:trPr>
        <w:tc>
          <w:tcPr>
            <w:tcW w:w="0" w:type="auto"/>
            <w:vAlign w:val="center"/>
            <w:hideMark/>
          </w:tcPr>
          <w:p w14:paraId="4454BCC0" w14:textId="77777777" w:rsidR="00655D4F" w:rsidRPr="00655D4F" w:rsidRDefault="00655D4F" w:rsidP="00655D4F">
            <w:pPr>
              <w:rPr>
                <w:b/>
                <w:bCs/>
              </w:rPr>
            </w:pPr>
            <w:r w:rsidRPr="00655D4F">
              <w:rPr>
                <w:b/>
                <w:bCs/>
              </w:rPr>
              <w:t>Week</w:t>
            </w:r>
          </w:p>
        </w:tc>
        <w:tc>
          <w:tcPr>
            <w:tcW w:w="0" w:type="auto"/>
            <w:vAlign w:val="center"/>
            <w:hideMark/>
          </w:tcPr>
          <w:p w14:paraId="01D9F82E" w14:textId="77777777" w:rsidR="00655D4F" w:rsidRPr="00655D4F" w:rsidRDefault="00655D4F" w:rsidP="00655D4F">
            <w:pPr>
              <w:rPr>
                <w:b/>
                <w:bCs/>
              </w:rPr>
            </w:pPr>
            <w:r w:rsidRPr="00655D4F">
              <w:rPr>
                <w:b/>
                <w:bCs/>
              </w:rPr>
              <w:t>Planned Work</w:t>
            </w:r>
          </w:p>
        </w:tc>
      </w:tr>
      <w:tr w:rsidR="00655D4F" w:rsidRPr="00655D4F" w14:paraId="14673444" w14:textId="77777777">
        <w:trPr>
          <w:tblCellSpacing w:w="15" w:type="dxa"/>
        </w:trPr>
        <w:tc>
          <w:tcPr>
            <w:tcW w:w="0" w:type="auto"/>
            <w:vAlign w:val="center"/>
            <w:hideMark/>
          </w:tcPr>
          <w:p w14:paraId="43BB7F11" w14:textId="77777777" w:rsidR="00655D4F" w:rsidRPr="00655D4F" w:rsidRDefault="00655D4F" w:rsidP="00655D4F">
            <w:r w:rsidRPr="00655D4F">
              <w:rPr>
                <w:b/>
                <w:bCs/>
              </w:rPr>
              <w:t>Week 1</w:t>
            </w:r>
          </w:p>
        </w:tc>
        <w:tc>
          <w:tcPr>
            <w:tcW w:w="0" w:type="auto"/>
            <w:vAlign w:val="center"/>
            <w:hideMark/>
          </w:tcPr>
          <w:p w14:paraId="0B06869F" w14:textId="77777777" w:rsidR="00655D4F" w:rsidRPr="00655D4F" w:rsidRDefault="00655D4F" w:rsidP="00655D4F">
            <w:r w:rsidRPr="00655D4F">
              <w:t>Create local Kubernetes lab; define incident taxonomy; collect logs, metrics, alerts, and runbooks</w:t>
            </w:r>
          </w:p>
        </w:tc>
      </w:tr>
      <w:tr w:rsidR="00655D4F" w:rsidRPr="00655D4F" w14:paraId="702FDB27" w14:textId="77777777">
        <w:trPr>
          <w:tblCellSpacing w:w="15" w:type="dxa"/>
        </w:trPr>
        <w:tc>
          <w:tcPr>
            <w:tcW w:w="0" w:type="auto"/>
            <w:vAlign w:val="center"/>
            <w:hideMark/>
          </w:tcPr>
          <w:p w14:paraId="564CD883" w14:textId="77777777" w:rsidR="00655D4F" w:rsidRPr="00655D4F" w:rsidRDefault="00655D4F" w:rsidP="00655D4F">
            <w:r w:rsidRPr="00655D4F">
              <w:rPr>
                <w:b/>
                <w:bCs/>
              </w:rPr>
              <w:t>Week 2</w:t>
            </w:r>
          </w:p>
        </w:tc>
        <w:tc>
          <w:tcPr>
            <w:tcW w:w="0" w:type="auto"/>
            <w:vAlign w:val="center"/>
            <w:hideMark/>
          </w:tcPr>
          <w:p w14:paraId="5D1B0230" w14:textId="77777777" w:rsidR="00655D4F" w:rsidRPr="00655D4F" w:rsidRDefault="00655D4F" w:rsidP="00655D4F">
            <w:r w:rsidRPr="00655D4F">
              <w:t>Generate and label common incident scenarios; build incident dataset and baseline rule engine</w:t>
            </w:r>
          </w:p>
        </w:tc>
      </w:tr>
      <w:tr w:rsidR="00655D4F" w:rsidRPr="00655D4F" w14:paraId="09D1C904" w14:textId="77777777">
        <w:trPr>
          <w:tblCellSpacing w:w="15" w:type="dxa"/>
        </w:trPr>
        <w:tc>
          <w:tcPr>
            <w:tcW w:w="0" w:type="auto"/>
            <w:vAlign w:val="center"/>
            <w:hideMark/>
          </w:tcPr>
          <w:p w14:paraId="76F760B3" w14:textId="77777777" w:rsidR="00655D4F" w:rsidRPr="00655D4F" w:rsidRDefault="00655D4F" w:rsidP="00655D4F">
            <w:r w:rsidRPr="00655D4F">
              <w:rPr>
                <w:b/>
                <w:bCs/>
              </w:rPr>
              <w:lastRenderedPageBreak/>
              <w:t>Week 3</w:t>
            </w:r>
          </w:p>
        </w:tc>
        <w:tc>
          <w:tcPr>
            <w:tcW w:w="0" w:type="auto"/>
            <w:vAlign w:val="center"/>
            <w:hideMark/>
          </w:tcPr>
          <w:p w14:paraId="0B45A4D9" w14:textId="77777777" w:rsidR="00655D4F" w:rsidRPr="00655D4F" w:rsidRDefault="00655D4F" w:rsidP="00655D4F">
            <w:r w:rsidRPr="00655D4F">
              <w:t>Develop confidence-aware router; integrate LLM reasoning for complex cases</w:t>
            </w:r>
          </w:p>
        </w:tc>
      </w:tr>
      <w:tr w:rsidR="00655D4F" w:rsidRPr="00655D4F" w14:paraId="76E32838" w14:textId="77777777">
        <w:trPr>
          <w:tblCellSpacing w:w="15" w:type="dxa"/>
        </w:trPr>
        <w:tc>
          <w:tcPr>
            <w:tcW w:w="0" w:type="auto"/>
            <w:vAlign w:val="center"/>
            <w:hideMark/>
          </w:tcPr>
          <w:p w14:paraId="50194A10" w14:textId="77777777" w:rsidR="00655D4F" w:rsidRPr="00655D4F" w:rsidRDefault="00655D4F" w:rsidP="00655D4F">
            <w:r w:rsidRPr="00655D4F">
              <w:rPr>
                <w:b/>
                <w:bCs/>
              </w:rPr>
              <w:t>Week 4</w:t>
            </w:r>
          </w:p>
        </w:tc>
        <w:tc>
          <w:tcPr>
            <w:tcW w:w="0" w:type="auto"/>
            <w:vAlign w:val="center"/>
            <w:hideMark/>
          </w:tcPr>
          <w:p w14:paraId="753B16B6" w14:textId="77777777" w:rsidR="00655D4F" w:rsidRPr="00655D4F" w:rsidRDefault="00655D4F" w:rsidP="00655D4F">
            <w:r w:rsidRPr="00655D4F">
              <w:t>Implement OPA safety policies, controlled executor, and reflection-based recovery checks</w:t>
            </w:r>
          </w:p>
        </w:tc>
      </w:tr>
      <w:tr w:rsidR="00655D4F" w:rsidRPr="00655D4F" w14:paraId="08CD050A" w14:textId="77777777">
        <w:trPr>
          <w:tblCellSpacing w:w="15" w:type="dxa"/>
        </w:trPr>
        <w:tc>
          <w:tcPr>
            <w:tcW w:w="0" w:type="auto"/>
            <w:vAlign w:val="center"/>
            <w:hideMark/>
          </w:tcPr>
          <w:p w14:paraId="038ADFF6" w14:textId="77777777" w:rsidR="00655D4F" w:rsidRPr="00655D4F" w:rsidRDefault="00655D4F" w:rsidP="00655D4F">
            <w:r w:rsidRPr="00655D4F">
              <w:rPr>
                <w:b/>
                <w:bCs/>
              </w:rPr>
              <w:t>Week 5</w:t>
            </w:r>
          </w:p>
        </w:tc>
        <w:tc>
          <w:tcPr>
            <w:tcW w:w="0" w:type="auto"/>
            <w:vAlign w:val="center"/>
            <w:hideMark/>
          </w:tcPr>
          <w:p w14:paraId="01BE9E56" w14:textId="77777777" w:rsidR="00655D4F" w:rsidRPr="00655D4F" w:rsidRDefault="00655D4F" w:rsidP="00655D4F">
            <w:r w:rsidRPr="00655D4F">
              <w:t xml:space="preserve">Build dashboard/API, evaluate MTTR and safety, </w:t>
            </w:r>
            <w:proofErr w:type="spellStart"/>
            <w:r w:rsidRPr="00655D4F">
              <w:t>Dockerize</w:t>
            </w:r>
            <w:proofErr w:type="spellEnd"/>
            <w:r w:rsidRPr="00655D4F">
              <w:t>, deploy, and document results</w:t>
            </w:r>
          </w:p>
        </w:tc>
      </w:tr>
    </w:tbl>
    <w:p w14:paraId="3C47022A" w14:textId="77777777" w:rsidR="00655D4F" w:rsidRPr="00655D4F" w:rsidRDefault="00655D4F" w:rsidP="00655D4F">
      <w:r w:rsidRPr="00655D4F">
        <w:pict w14:anchorId="0A62EA70">
          <v:rect id="_x0000_i1044" style="width:0;height:1.5pt" o:hralign="center" o:hrstd="t" o:hr="t" fillcolor="#a0a0a0" stroked="f"/>
        </w:pict>
      </w:r>
    </w:p>
    <w:p w14:paraId="0B2AD234" w14:textId="77777777" w:rsidR="00655D4F" w:rsidRPr="00655D4F" w:rsidRDefault="00655D4F" w:rsidP="00655D4F">
      <w:pPr>
        <w:rPr>
          <w:b/>
          <w:bCs/>
        </w:rPr>
      </w:pPr>
      <w:r w:rsidRPr="00655D4F">
        <w:rPr>
          <w:b/>
          <w:bCs/>
        </w:rPr>
        <w:t>3. Data Acquisition &amp; Understanding</w:t>
      </w:r>
    </w:p>
    <w:p w14:paraId="04CECDFD" w14:textId="77777777" w:rsidR="00655D4F" w:rsidRPr="00655D4F" w:rsidRDefault="00655D4F" w:rsidP="00655D4F">
      <w:r w:rsidRPr="00655D4F">
        <w:rPr>
          <w:b/>
          <w:bCs/>
        </w:rPr>
        <w:t>Slide title: Selected Dataset</w:t>
      </w:r>
    </w:p>
    <w:p w14:paraId="0CC12620" w14:textId="77777777" w:rsidR="00655D4F" w:rsidRPr="00655D4F" w:rsidRDefault="00655D4F" w:rsidP="00655D4F">
      <w:pPr>
        <w:rPr>
          <w:b/>
          <w:bCs/>
        </w:rPr>
      </w:pPr>
      <w:r w:rsidRPr="00655D4F">
        <w:rPr>
          <w:b/>
          <w:bCs/>
        </w:rPr>
        <w:t>Kubernetes Incident and Remediation Dataset</w:t>
      </w:r>
    </w:p>
    <w:p w14:paraId="68E04A7A" w14:textId="77777777" w:rsidR="00655D4F" w:rsidRPr="00655D4F" w:rsidRDefault="00655D4F" w:rsidP="00655D4F">
      <w:pPr>
        <w:numPr>
          <w:ilvl w:val="0"/>
          <w:numId w:val="7"/>
        </w:numPr>
      </w:pPr>
      <w:r w:rsidRPr="00655D4F">
        <w:rPr>
          <w:b/>
          <w:bCs/>
        </w:rPr>
        <w:t>Data type:</w:t>
      </w:r>
      <w:r w:rsidRPr="00655D4F">
        <w:t xml:space="preserve"> Synthetic and controlled incidents generated in a local Kubernetes testbed</w:t>
      </w:r>
    </w:p>
    <w:p w14:paraId="7F9614A4" w14:textId="77777777" w:rsidR="00655D4F" w:rsidRPr="00655D4F" w:rsidRDefault="00655D4F" w:rsidP="00655D4F">
      <w:pPr>
        <w:numPr>
          <w:ilvl w:val="0"/>
          <w:numId w:val="7"/>
        </w:numPr>
      </w:pPr>
      <w:r w:rsidRPr="00655D4F">
        <w:rPr>
          <w:b/>
          <w:bCs/>
        </w:rPr>
        <w:t>Primary inputs:</w:t>
      </w:r>
      <w:r w:rsidRPr="00655D4F">
        <w:t xml:space="preserve"> Kubernetes events, Pod logs, deployment status, metrics, alerts, and execution outcomes</w:t>
      </w:r>
    </w:p>
    <w:p w14:paraId="3BA2CE1E" w14:textId="77777777" w:rsidR="00655D4F" w:rsidRPr="00655D4F" w:rsidRDefault="00655D4F" w:rsidP="00655D4F">
      <w:pPr>
        <w:numPr>
          <w:ilvl w:val="0"/>
          <w:numId w:val="7"/>
        </w:numPr>
      </w:pPr>
      <w:r w:rsidRPr="00655D4F">
        <w:rPr>
          <w:b/>
          <w:bCs/>
        </w:rPr>
        <w:t>Incident categories:</w:t>
      </w:r>
      <w:r w:rsidRPr="00655D4F">
        <w:t xml:space="preserve"> Pod crashes, image pull failures, failed rollouts, resource exhaustion, unhealthy replicas</w:t>
      </w:r>
    </w:p>
    <w:p w14:paraId="6FCA1629" w14:textId="77777777" w:rsidR="00655D4F" w:rsidRPr="00655D4F" w:rsidRDefault="00655D4F" w:rsidP="00655D4F">
      <w:pPr>
        <w:numPr>
          <w:ilvl w:val="0"/>
          <w:numId w:val="7"/>
        </w:numPr>
      </w:pPr>
      <w:r w:rsidRPr="00655D4F">
        <w:rPr>
          <w:b/>
          <w:bCs/>
        </w:rPr>
        <w:t>Labels:</w:t>
      </w:r>
      <w:r w:rsidRPr="00655D4F">
        <w:t xml:space="preserve"> Incident type, severity, likely cause, confidence level, approved action, policy decision, recovery outcome</w:t>
      </w:r>
    </w:p>
    <w:p w14:paraId="36C104C0" w14:textId="77777777" w:rsidR="00655D4F" w:rsidRPr="00655D4F" w:rsidRDefault="00655D4F" w:rsidP="00655D4F">
      <w:pPr>
        <w:numPr>
          <w:ilvl w:val="0"/>
          <w:numId w:val="7"/>
        </w:numPr>
      </w:pPr>
      <w:r w:rsidRPr="00655D4F">
        <w:rPr>
          <w:b/>
          <w:bCs/>
        </w:rPr>
        <w:t>Target MVP:</w:t>
      </w:r>
      <w:r w:rsidRPr="00655D4F">
        <w:t xml:space="preserve"> 300–500 </w:t>
      </w:r>
      <w:proofErr w:type="spellStart"/>
      <w:r w:rsidRPr="00655D4F">
        <w:t>labeled</w:t>
      </w:r>
      <w:proofErr w:type="spellEnd"/>
      <w:r w:rsidRPr="00655D4F">
        <w:t xml:space="preserve"> incident records across 5–8 incident categories</w:t>
      </w:r>
    </w:p>
    <w:p w14:paraId="25E01C48" w14:textId="77777777" w:rsidR="00655D4F" w:rsidRPr="00655D4F" w:rsidRDefault="00655D4F" w:rsidP="00655D4F">
      <w:pPr>
        <w:numPr>
          <w:ilvl w:val="0"/>
          <w:numId w:val="7"/>
        </w:numPr>
      </w:pPr>
      <w:r w:rsidRPr="00655D4F">
        <w:rPr>
          <w:b/>
          <w:bCs/>
        </w:rPr>
        <w:t>Reason for selection:</w:t>
      </w:r>
      <w:r w:rsidRPr="00655D4F">
        <w:t xml:space="preserve"> Real production incident data is sensitive; a controlled testbed enables safe reproducible generation and validation.</w:t>
      </w:r>
    </w:p>
    <w:p w14:paraId="21A9CA87" w14:textId="77777777" w:rsidR="00655D4F" w:rsidRPr="00655D4F" w:rsidRDefault="00655D4F" w:rsidP="00655D4F">
      <w:r w:rsidRPr="00655D4F">
        <w:rPr>
          <w:b/>
          <w:bCs/>
        </w:rPr>
        <w:t>Slide title: Data Sources and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4168"/>
        <w:gridCol w:w="2894"/>
      </w:tblGrid>
      <w:tr w:rsidR="00655D4F" w:rsidRPr="00655D4F" w14:paraId="72294CF1" w14:textId="77777777">
        <w:trPr>
          <w:tblHeader/>
          <w:tblCellSpacing w:w="15" w:type="dxa"/>
        </w:trPr>
        <w:tc>
          <w:tcPr>
            <w:tcW w:w="0" w:type="auto"/>
            <w:vAlign w:val="center"/>
            <w:hideMark/>
          </w:tcPr>
          <w:p w14:paraId="09CB64C1" w14:textId="77777777" w:rsidR="00655D4F" w:rsidRPr="00655D4F" w:rsidRDefault="00655D4F" w:rsidP="00655D4F">
            <w:pPr>
              <w:rPr>
                <w:b/>
                <w:bCs/>
              </w:rPr>
            </w:pPr>
            <w:r w:rsidRPr="00655D4F">
              <w:rPr>
                <w:b/>
                <w:bCs/>
              </w:rPr>
              <w:t>Data Source</w:t>
            </w:r>
          </w:p>
        </w:tc>
        <w:tc>
          <w:tcPr>
            <w:tcW w:w="0" w:type="auto"/>
            <w:vAlign w:val="center"/>
            <w:hideMark/>
          </w:tcPr>
          <w:p w14:paraId="5AE4ED12" w14:textId="77777777" w:rsidR="00655D4F" w:rsidRPr="00655D4F" w:rsidRDefault="00655D4F" w:rsidP="00655D4F">
            <w:pPr>
              <w:rPr>
                <w:b/>
                <w:bCs/>
              </w:rPr>
            </w:pPr>
            <w:r w:rsidRPr="00655D4F">
              <w:rPr>
                <w:b/>
                <w:bCs/>
              </w:rPr>
              <w:t>Information Captured</w:t>
            </w:r>
          </w:p>
        </w:tc>
        <w:tc>
          <w:tcPr>
            <w:tcW w:w="0" w:type="auto"/>
            <w:vAlign w:val="center"/>
            <w:hideMark/>
          </w:tcPr>
          <w:p w14:paraId="1B67A4C8" w14:textId="77777777" w:rsidR="00655D4F" w:rsidRPr="00655D4F" w:rsidRDefault="00655D4F" w:rsidP="00655D4F">
            <w:pPr>
              <w:rPr>
                <w:b/>
                <w:bCs/>
              </w:rPr>
            </w:pPr>
            <w:r w:rsidRPr="00655D4F">
              <w:rPr>
                <w:b/>
                <w:bCs/>
              </w:rPr>
              <w:t>Purpose</w:t>
            </w:r>
          </w:p>
        </w:tc>
      </w:tr>
      <w:tr w:rsidR="00655D4F" w:rsidRPr="00655D4F" w14:paraId="0DC59E73" w14:textId="77777777">
        <w:trPr>
          <w:tblCellSpacing w:w="15" w:type="dxa"/>
        </w:trPr>
        <w:tc>
          <w:tcPr>
            <w:tcW w:w="0" w:type="auto"/>
            <w:vAlign w:val="center"/>
            <w:hideMark/>
          </w:tcPr>
          <w:p w14:paraId="3579B3E9" w14:textId="77777777" w:rsidR="00655D4F" w:rsidRPr="00655D4F" w:rsidRDefault="00655D4F" w:rsidP="00655D4F">
            <w:r w:rsidRPr="00655D4F">
              <w:rPr>
                <w:b/>
                <w:bCs/>
              </w:rPr>
              <w:t>Kubernetes Events</w:t>
            </w:r>
          </w:p>
        </w:tc>
        <w:tc>
          <w:tcPr>
            <w:tcW w:w="0" w:type="auto"/>
            <w:vAlign w:val="center"/>
            <w:hideMark/>
          </w:tcPr>
          <w:p w14:paraId="18F7BCF3" w14:textId="77777777" w:rsidR="00655D4F" w:rsidRPr="00655D4F" w:rsidRDefault="00655D4F" w:rsidP="00655D4F">
            <w:r w:rsidRPr="00655D4F">
              <w:t>Failed scheduling, image pull errors, crash loops</w:t>
            </w:r>
          </w:p>
        </w:tc>
        <w:tc>
          <w:tcPr>
            <w:tcW w:w="0" w:type="auto"/>
            <w:vAlign w:val="center"/>
            <w:hideMark/>
          </w:tcPr>
          <w:p w14:paraId="73187ECE" w14:textId="77777777" w:rsidR="00655D4F" w:rsidRPr="00655D4F" w:rsidRDefault="00655D4F" w:rsidP="00655D4F">
            <w:r w:rsidRPr="00655D4F">
              <w:t>Incident detection and classification</w:t>
            </w:r>
          </w:p>
        </w:tc>
      </w:tr>
      <w:tr w:rsidR="00655D4F" w:rsidRPr="00655D4F" w14:paraId="365F1969" w14:textId="77777777">
        <w:trPr>
          <w:tblCellSpacing w:w="15" w:type="dxa"/>
        </w:trPr>
        <w:tc>
          <w:tcPr>
            <w:tcW w:w="0" w:type="auto"/>
            <w:vAlign w:val="center"/>
            <w:hideMark/>
          </w:tcPr>
          <w:p w14:paraId="715C4DC2" w14:textId="77777777" w:rsidR="00655D4F" w:rsidRPr="00655D4F" w:rsidRDefault="00655D4F" w:rsidP="00655D4F">
            <w:r w:rsidRPr="00655D4F">
              <w:rPr>
                <w:b/>
                <w:bCs/>
              </w:rPr>
              <w:t>Pod / Container Logs</w:t>
            </w:r>
          </w:p>
        </w:tc>
        <w:tc>
          <w:tcPr>
            <w:tcW w:w="0" w:type="auto"/>
            <w:vAlign w:val="center"/>
            <w:hideMark/>
          </w:tcPr>
          <w:p w14:paraId="7D1FFD37" w14:textId="77777777" w:rsidR="00655D4F" w:rsidRPr="00655D4F" w:rsidRDefault="00655D4F" w:rsidP="00655D4F">
            <w:r w:rsidRPr="00655D4F">
              <w:t>Error messages, exceptions, restart patterns</w:t>
            </w:r>
          </w:p>
        </w:tc>
        <w:tc>
          <w:tcPr>
            <w:tcW w:w="0" w:type="auto"/>
            <w:vAlign w:val="center"/>
            <w:hideMark/>
          </w:tcPr>
          <w:p w14:paraId="4F421CFE" w14:textId="77777777" w:rsidR="00655D4F" w:rsidRPr="00655D4F" w:rsidRDefault="00655D4F" w:rsidP="00655D4F">
            <w:r w:rsidRPr="00655D4F">
              <w:t>Root-cause signals</w:t>
            </w:r>
          </w:p>
        </w:tc>
      </w:tr>
      <w:tr w:rsidR="00655D4F" w:rsidRPr="00655D4F" w14:paraId="73A2EB7A" w14:textId="77777777">
        <w:trPr>
          <w:tblCellSpacing w:w="15" w:type="dxa"/>
        </w:trPr>
        <w:tc>
          <w:tcPr>
            <w:tcW w:w="0" w:type="auto"/>
            <w:vAlign w:val="center"/>
            <w:hideMark/>
          </w:tcPr>
          <w:p w14:paraId="795EA283" w14:textId="77777777" w:rsidR="00655D4F" w:rsidRPr="00655D4F" w:rsidRDefault="00655D4F" w:rsidP="00655D4F">
            <w:r w:rsidRPr="00655D4F">
              <w:rPr>
                <w:b/>
                <w:bCs/>
              </w:rPr>
              <w:t>Prometheus Metrics</w:t>
            </w:r>
          </w:p>
        </w:tc>
        <w:tc>
          <w:tcPr>
            <w:tcW w:w="0" w:type="auto"/>
            <w:vAlign w:val="center"/>
            <w:hideMark/>
          </w:tcPr>
          <w:p w14:paraId="3E8D85D5" w14:textId="77777777" w:rsidR="00655D4F" w:rsidRPr="00655D4F" w:rsidRDefault="00655D4F" w:rsidP="00655D4F">
            <w:r w:rsidRPr="00655D4F">
              <w:t>CPU, memory, restart count, request latency, error rate</w:t>
            </w:r>
          </w:p>
        </w:tc>
        <w:tc>
          <w:tcPr>
            <w:tcW w:w="0" w:type="auto"/>
            <w:vAlign w:val="center"/>
            <w:hideMark/>
          </w:tcPr>
          <w:p w14:paraId="56541B2A" w14:textId="77777777" w:rsidR="00655D4F" w:rsidRPr="00655D4F" w:rsidRDefault="00655D4F" w:rsidP="00655D4F">
            <w:r w:rsidRPr="00655D4F">
              <w:t>Severity and recovery validation</w:t>
            </w:r>
          </w:p>
        </w:tc>
      </w:tr>
      <w:tr w:rsidR="00655D4F" w:rsidRPr="00655D4F" w14:paraId="74395090" w14:textId="77777777">
        <w:trPr>
          <w:tblCellSpacing w:w="15" w:type="dxa"/>
        </w:trPr>
        <w:tc>
          <w:tcPr>
            <w:tcW w:w="0" w:type="auto"/>
            <w:vAlign w:val="center"/>
            <w:hideMark/>
          </w:tcPr>
          <w:p w14:paraId="4C30A3A0" w14:textId="77777777" w:rsidR="00655D4F" w:rsidRPr="00655D4F" w:rsidRDefault="00655D4F" w:rsidP="00655D4F">
            <w:r w:rsidRPr="00655D4F">
              <w:rPr>
                <w:b/>
                <w:bCs/>
              </w:rPr>
              <w:lastRenderedPageBreak/>
              <w:t>Deployment Status</w:t>
            </w:r>
          </w:p>
        </w:tc>
        <w:tc>
          <w:tcPr>
            <w:tcW w:w="0" w:type="auto"/>
            <w:vAlign w:val="center"/>
            <w:hideMark/>
          </w:tcPr>
          <w:p w14:paraId="01021828" w14:textId="77777777" w:rsidR="00655D4F" w:rsidRPr="00655D4F" w:rsidRDefault="00655D4F" w:rsidP="00655D4F">
            <w:r w:rsidRPr="00655D4F">
              <w:t>Replica availability, rollout status, Pod readiness</w:t>
            </w:r>
          </w:p>
        </w:tc>
        <w:tc>
          <w:tcPr>
            <w:tcW w:w="0" w:type="auto"/>
            <w:vAlign w:val="center"/>
            <w:hideMark/>
          </w:tcPr>
          <w:p w14:paraId="486560A4" w14:textId="77777777" w:rsidR="00655D4F" w:rsidRPr="00655D4F" w:rsidRDefault="00655D4F" w:rsidP="00655D4F">
            <w:r w:rsidRPr="00655D4F">
              <w:t>Workload-health context</w:t>
            </w:r>
          </w:p>
        </w:tc>
      </w:tr>
      <w:tr w:rsidR="00655D4F" w:rsidRPr="00655D4F" w14:paraId="79683E76" w14:textId="77777777">
        <w:trPr>
          <w:tblCellSpacing w:w="15" w:type="dxa"/>
        </w:trPr>
        <w:tc>
          <w:tcPr>
            <w:tcW w:w="0" w:type="auto"/>
            <w:vAlign w:val="center"/>
            <w:hideMark/>
          </w:tcPr>
          <w:p w14:paraId="55D49993" w14:textId="77777777" w:rsidR="00655D4F" w:rsidRPr="00655D4F" w:rsidRDefault="00655D4F" w:rsidP="00655D4F">
            <w:r w:rsidRPr="00655D4F">
              <w:rPr>
                <w:b/>
                <w:bCs/>
              </w:rPr>
              <w:t>Runbook Library</w:t>
            </w:r>
          </w:p>
        </w:tc>
        <w:tc>
          <w:tcPr>
            <w:tcW w:w="0" w:type="auto"/>
            <w:vAlign w:val="center"/>
            <w:hideMark/>
          </w:tcPr>
          <w:p w14:paraId="58148095" w14:textId="77777777" w:rsidR="00655D4F" w:rsidRPr="00655D4F" w:rsidRDefault="00655D4F" w:rsidP="00655D4F">
            <w:r w:rsidRPr="00655D4F">
              <w:t>Approved action, prerequisites, rollback, validation steps</w:t>
            </w:r>
          </w:p>
        </w:tc>
        <w:tc>
          <w:tcPr>
            <w:tcW w:w="0" w:type="auto"/>
            <w:vAlign w:val="center"/>
            <w:hideMark/>
          </w:tcPr>
          <w:p w14:paraId="2595A85A" w14:textId="77777777" w:rsidR="00655D4F" w:rsidRPr="00655D4F" w:rsidRDefault="00655D4F" w:rsidP="00655D4F">
            <w:r w:rsidRPr="00655D4F">
              <w:t>Safe rule-based remediation</w:t>
            </w:r>
          </w:p>
        </w:tc>
      </w:tr>
      <w:tr w:rsidR="00655D4F" w:rsidRPr="00655D4F" w14:paraId="71D75D65" w14:textId="77777777">
        <w:trPr>
          <w:tblCellSpacing w:w="15" w:type="dxa"/>
        </w:trPr>
        <w:tc>
          <w:tcPr>
            <w:tcW w:w="0" w:type="auto"/>
            <w:vAlign w:val="center"/>
            <w:hideMark/>
          </w:tcPr>
          <w:p w14:paraId="2F3136CB" w14:textId="77777777" w:rsidR="00655D4F" w:rsidRPr="00655D4F" w:rsidRDefault="00655D4F" w:rsidP="00655D4F">
            <w:r w:rsidRPr="00655D4F">
              <w:rPr>
                <w:b/>
                <w:bCs/>
              </w:rPr>
              <w:t>OPA Policy Logs</w:t>
            </w:r>
          </w:p>
        </w:tc>
        <w:tc>
          <w:tcPr>
            <w:tcW w:w="0" w:type="auto"/>
            <w:vAlign w:val="center"/>
            <w:hideMark/>
          </w:tcPr>
          <w:p w14:paraId="0E0FE264" w14:textId="77777777" w:rsidR="00655D4F" w:rsidRPr="00655D4F" w:rsidRDefault="00655D4F" w:rsidP="00655D4F">
            <w:r w:rsidRPr="00655D4F">
              <w:t>Allow/deny decision and violated rule</w:t>
            </w:r>
          </w:p>
        </w:tc>
        <w:tc>
          <w:tcPr>
            <w:tcW w:w="0" w:type="auto"/>
            <w:vAlign w:val="center"/>
            <w:hideMark/>
          </w:tcPr>
          <w:p w14:paraId="126CC53D" w14:textId="77777777" w:rsidR="00655D4F" w:rsidRPr="00655D4F" w:rsidRDefault="00655D4F" w:rsidP="00655D4F">
            <w:r w:rsidRPr="00655D4F">
              <w:t>Action governance and auditability</w:t>
            </w:r>
          </w:p>
        </w:tc>
      </w:tr>
    </w:tbl>
    <w:p w14:paraId="6E26DA48" w14:textId="77777777" w:rsidR="00655D4F" w:rsidRPr="00655D4F" w:rsidRDefault="00655D4F" w:rsidP="00655D4F">
      <w:r w:rsidRPr="00655D4F">
        <w:rPr>
          <w:b/>
          <w:bCs/>
        </w:rPr>
        <w:t>Slide title: Incident Record Structure</w:t>
      </w:r>
    </w:p>
    <w:p w14:paraId="63910041" w14:textId="77777777" w:rsidR="00655D4F" w:rsidRPr="00655D4F" w:rsidRDefault="00655D4F" w:rsidP="00655D4F">
      <w:r w:rsidRPr="00655D4F">
        <w:t>Incident ID</w:t>
      </w:r>
    </w:p>
    <w:p w14:paraId="4CC3A071" w14:textId="77777777" w:rsidR="00655D4F" w:rsidRPr="00655D4F" w:rsidRDefault="00655D4F" w:rsidP="00655D4F">
      <w:r w:rsidRPr="00655D4F">
        <w:t xml:space="preserve">      ↓</w:t>
      </w:r>
    </w:p>
    <w:p w14:paraId="07EEFF4C" w14:textId="77777777" w:rsidR="00655D4F" w:rsidRPr="00655D4F" w:rsidRDefault="00655D4F" w:rsidP="00655D4F">
      <w:r w:rsidRPr="00655D4F">
        <w:t>Alert + Logs + Metrics + Kubernetes Resource State</w:t>
      </w:r>
    </w:p>
    <w:p w14:paraId="76C4BDD4" w14:textId="77777777" w:rsidR="00655D4F" w:rsidRPr="00655D4F" w:rsidRDefault="00655D4F" w:rsidP="00655D4F">
      <w:r w:rsidRPr="00655D4F">
        <w:t xml:space="preserve">      ↓</w:t>
      </w:r>
    </w:p>
    <w:p w14:paraId="74B36932" w14:textId="77777777" w:rsidR="00655D4F" w:rsidRPr="00655D4F" w:rsidRDefault="00655D4F" w:rsidP="00655D4F">
      <w:r w:rsidRPr="00655D4F">
        <w:t>Incident Type + Severity + Root Cause Label</w:t>
      </w:r>
    </w:p>
    <w:p w14:paraId="21D794AF" w14:textId="77777777" w:rsidR="00655D4F" w:rsidRPr="00655D4F" w:rsidRDefault="00655D4F" w:rsidP="00655D4F">
      <w:r w:rsidRPr="00655D4F">
        <w:t xml:space="preserve">      ↓</w:t>
      </w:r>
    </w:p>
    <w:p w14:paraId="666FB83E" w14:textId="77777777" w:rsidR="00655D4F" w:rsidRPr="00655D4F" w:rsidRDefault="00655D4F" w:rsidP="00655D4F">
      <w:r w:rsidRPr="00655D4F">
        <w:t>Recommended Runbook / LLM Proposal</w:t>
      </w:r>
    </w:p>
    <w:p w14:paraId="66FC04FA" w14:textId="77777777" w:rsidR="00655D4F" w:rsidRPr="00655D4F" w:rsidRDefault="00655D4F" w:rsidP="00655D4F">
      <w:r w:rsidRPr="00655D4F">
        <w:t xml:space="preserve">      ↓</w:t>
      </w:r>
    </w:p>
    <w:p w14:paraId="6D57DE95" w14:textId="77777777" w:rsidR="00655D4F" w:rsidRPr="00655D4F" w:rsidRDefault="00655D4F" w:rsidP="00655D4F">
      <w:r w:rsidRPr="00655D4F">
        <w:t>OPA Allow or Deny Decision</w:t>
      </w:r>
    </w:p>
    <w:p w14:paraId="5F02EC51" w14:textId="77777777" w:rsidR="00655D4F" w:rsidRPr="00655D4F" w:rsidRDefault="00655D4F" w:rsidP="00655D4F">
      <w:r w:rsidRPr="00655D4F">
        <w:t xml:space="preserve">      ↓</w:t>
      </w:r>
    </w:p>
    <w:p w14:paraId="0E30D8BD" w14:textId="77777777" w:rsidR="00655D4F" w:rsidRPr="00655D4F" w:rsidRDefault="00655D4F" w:rsidP="00655D4F">
      <w:r w:rsidRPr="00655D4F">
        <w:t>Action Executed / Escalated</w:t>
      </w:r>
    </w:p>
    <w:p w14:paraId="02F78110" w14:textId="77777777" w:rsidR="00655D4F" w:rsidRPr="00655D4F" w:rsidRDefault="00655D4F" w:rsidP="00655D4F">
      <w:r w:rsidRPr="00655D4F">
        <w:t xml:space="preserve">      ↓</w:t>
      </w:r>
    </w:p>
    <w:p w14:paraId="6C1EF157" w14:textId="77777777" w:rsidR="00655D4F" w:rsidRPr="00655D4F" w:rsidRDefault="00655D4F" w:rsidP="00655D4F">
      <w:r w:rsidRPr="00655D4F">
        <w:t>Recovery Validation Result</w:t>
      </w:r>
    </w:p>
    <w:p w14:paraId="7A1D8F17" w14:textId="77777777" w:rsidR="00655D4F" w:rsidRPr="00655D4F" w:rsidRDefault="00655D4F" w:rsidP="00655D4F">
      <w:r w:rsidRPr="00655D4F">
        <w:t>Example record:</w:t>
      </w:r>
    </w:p>
    <w:p w14:paraId="5B075945" w14:textId="77777777" w:rsidR="00655D4F" w:rsidRPr="00655D4F" w:rsidRDefault="00655D4F" w:rsidP="00655D4F">
      <w:r w:rsidRPr="00655D4F">
        <w:t>{</w:t>
      </w:r>
    </w:p>
    <w:p w14:paraId="43F885E8" w14:textId="77777777" w:rsidR="00655D4F" w:rsidRPr="00655D4F" w:rsidRDefault="00655D4F" w:rsidP="00655D4F">
      <w:r w:rsidRPr="00655D4F">
        <w:t xml:space="preserve">  "</w:t>
      </w:r>
      <w:proofErr w:type="spellStart"/>
      <w:proofErr w:type="gramStart"/>
      <w:r w:rsidRPr="00655D4F">
        <w:t>incident</w:t>
      </w:r>
      <w:proofErr w:type="gramEnd"/>
      <w:r w:rsidRPr="00655D4F">
        <w:t>_id</w:t>
      </w:r>
      <w:proofErr w:type="spellEnd"/>
      <w:r w:rsidRPr="00655D4F">
        <w:t>": "INC_001",</w:t>
      </w:r>
    </w:p>
    <w:p w14:paraId="3035E6F4" w14:textId="77777777" w:rsidR="00655D4F" w:rsidRPr="00655D4F" w:rsidRDefault="00655D4F" w:rsidP="00655D4F">
      <w:r w:rsidRPr="00655D4F">
        <w:t xml:space="preserve">  "</w:t>
      </w:r>
      <w:proofErr w:type="spellStart"/>
      <w:proofErr w:type="gramStart"/>
      <w:r w:rsidRPr="00655D4F">
        <w:t>incident</w:t>
      </w:r>
      <w:proofErr w:type="gramEnd"/>
      <w:r w:rsidRPr="00655D4F">
        <w:t>_type</w:t>
      </w:r>
      <w:proofErr w:type="spellEnd"/>
      <w:r w:rsidRPr="00655D4F">
        <w:t>": "</w:t>
      </w:r>
      <w:proofErr w:type="spellStart"/>
      <w:r w:rsidRPr="00655D4F">
        <w:t>CrashLoopBackOff</w:t>
      </w:r>
      <w:proofErr w:type="spellEnd"/>
      <w:r w:rsidRPr="00655D4F">
        <w:t>",</w:t>
      </w:r>
    </w:p>
    <w:p w14:paraId="1EE9F808" w14:textId="77777777" w:rsidR="00655D4F" w:rsidRPr="00655D4F" w:rsidRDefault="00655D4F" w:rsidP="00655D4F">
      <w:r w:rsidRPr="00655D4F">
        <w:t xml:space="preserve">  "severity": "medium",</w:t>
      </w:r>
    </w:p>
    <w:p w14:paraId="10DD1922" w14:textId="77777777" w:rsidR="00655D4F" w:rsidRPr="00655D4F" w:rsidRDefault="00655D4F" w:rsidP="00655D4F">
      <w:r w:rsidRPr="00655D4F">
        <w:t xml:space="preserve">  "signals": ["pod restart count", "container logs", "readiness failure"],</w:t>
      </w:r>
    </w:p>
    <w:p w14:paraId="0D19F91C" w14:textId="77777777" w:rsidR="00655D4F" w:rsidRPr="00655D4F" w:rsidRDefault="00655D4F" w:rsidP="00655D4F">
      <w:r w:rsidRPr="00655D4F">
        <w:t xml:space="preserve">  "</w:t>
      </w:r>
      <w:proofErr w:type="spellStart"/>
      <w:proofErr w:type="gramStart"/>
      <w:r w:rsidRPr="00655D4F">
        <w:t>recommended</w:t>
      </w:r>
      <w:proofErr w:type="gramEnd"/>
      <w:r w:rsidRPr="00655D4F">
        <w:t>_action</w:t>
      </w:r>
      <w:proofErr w:type="spellEnd"/>
      <w:r w:rsidRPr="00655D4F">
        <w:t>": "restart workload",</w:t>
      </w:r>
    </w:p>
    <w:p w14:paraId="38764CC9" w14:textId="77777777" w:rsidR="00655D4F" w:rsidRPr="00655D4F" w:rsidRDefault="00655D4F" w:rsidP="00655D4F">
      <w:r w:rsidRPr="00655D4F">
        <w:lastRenderedPageBreak/>
        <w:t xml:space="preserve">  "confidence": 0.91,</w:t>
      </w:r>
    </w:p>
    <w:p w14:paraId="2D6C9BE7" w14:textId="77777777" w:rsidR="00655D4F" w:rsidRPr="00655D4F" w:rsidRDefault="00655D4F" w:rsidP="00655D4F">
      <w:r w:rsidRPr="00655D4F">
        <w:t xml:space="preserve">  "</w:t>
      </w:r>
      <w:proofErr w:type="spellStart"/>
      <w:proofErr w:type="gramStart"/>
      <w:r w:rsidRPr="00655D4F">
        <w:t>policy</w:t>
      </w:r>
      <w:proofErr w:type="gramEnd"/>
      <w:r w:rsidRPr="00655D4F">
        <w:t>_decision</w:t>
      </w:r>
      <w:proofErr w:type="spellEnd"/>
      <w:r w:rsidRPr="00655D4F">
        <w:t>": "allowed",</w:t>
      </w:r>
    </w:p>
    <w:p w14:paraId="3AA5C170" w14:textId="77777777" w:rsidR="00655D4F" w:rsidRPr="00655D4F" w:rsidRDefault="00655D4F" w:rsidP="00655D4F">
      <w:r w:rsidRPr="00655D4F">
        <w:t xml:space="preserve">  "</w:t>
      </w:r>
      <w:proofErr w:type="spellStart"/>
      <w:proofErr w:type="gramStart"/>
      <w:r w:rsidRPr="00655D4F">
        <w:t>recovery</w:t>
      </w:r>
      <w:proofErr w:type="gramEnd"/>
      <w:r w:rsidRPr="00655D4F">
        <w:t>_result</w:t>
      </w:r>
      <w:proofErr w:type="spellEnd"/>
      <w:r w:rsidRPr="00655D4F">
        <w:t>": "successful"</w:t>
      </w:r>
    </w:p>
    <w:p w14:paraId="03FABB56" w14:textId="77777777" w:rsidR="00655D4F" w:rsidRPr="00655D4F" w:rsidRDefault="00655D4F" w:rsidP="00655D4F">
      <w:r w:rsidRPr="00655D4F">
        <w:t>}</w:t>
      </w:r>
    </w:p>
    <w:p w14:paraId="44F176F5" w14:textId="77777777" w:rsidR="00655D4F" w:rsidRPr="00655D4F" w:rsidRDefault="00655D4F" w:rsidP="00655D4F">
      <w:r w:rsidRPr="00655D4F">
        <w:rPr>
          <w:b/>
          <w:bCs/>
        </w:rPr>
        <w:t>Slide title: Data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7266"/>
      </w:tblGrid>
      <w:tr w:rsidR="00655D4F" w:rsidRPr="00655D4F" w14:paraId="2C4AE040" w14:textId="77777777">
        <w:trPr>
          <w:tblHeader/>
          <w:tblCellSpacing w:w="15" w:type="dxa"/>
        </w:trPr>
        <w:tc>
          <w:tcPr>
            <w:tcW w:w="0" w:type="auto"/>
            <w:vAlign w:val="center"/>
            <w:hideMark/>
          </w:tcPr>
          <w:p w14:paraId="7E6D6EFD" w14:textId="77777777" w:rsidR="00655D4F" w:rsidRPr="00655D4F" w:rsidRDefault="00655D4F" w:rsidP="00655D4F">
            <w:pPr>
              <w:rPr>
                <w:b/>
                <w:bCs/>
              </w:rPr>
            </w:pPr>
            <w:r w:rsidRPr="00655D4F">
              <w:rPr>
                <w:b/>
                <w:bCs/>
              </w:rPr>
              <w:t>Data Element</w:t>
            </w:r>
          </w:p>
        </w:tc>
        <w:tc>
          <w:tcPr>
            <w:tcW w:w="0" w:type="auto"/>
            <w:vAlign w:val="center"/>
            <w:hideMark/>
          </w:tcPr>
          <w:p w14:paraId="4747E5E2" w14:textId="77777777" w:rsidR="00655D4F" w:rsidRPr="00655D4F" w:rsidRDefault="00655D4F" w:rsidP="00655D4F">
            <w:pPr>
              <w:rPr>
                <w:b/>
                <w:bCs/>
              </w:rPr>
            </w:pPr>
            <w:r w:rsidRPr="00655D4F">
              <w:rPr>
                <w:b/>
                <w:bCs/>
              </w:rPr>
              <w:t>Description</w:t>
            </w:r>
          </w:p>
        </w:tc>
      </w:tr>
      <w:tr w:rsidR="00655D4F" w:rsidRPr="00655D4F" w14:paraId="05AEB8CA" w14:textId="77777777">
        <w:trPr>
          <w:tblCellSpacing w:w="15" w:type="dxa"/>
        </w:trPr>
        <w:tc>
          <w:tcPr>
            <w:tcW w:w="0" w:type="auto"/>
            <w:vAlign w:val="center"/>
            <w:hideMark/>
          </w:tcPr>
          <w:p w14:paraId="4F89C639" w14:textId="77777777" w:rsidR="00655D4F" w:rsidRPr="00655D4F" w:rsidRDefault="00655D4F" w:rsidP="00655D4F">
            <w:r w:rsidRPr="00655D4F">
              <w:rPr>
                <w:b/>
                <w:bCs/>
              </w:rPr>
              <w:t>Alert</w:t>
            </w:r>
          </w:p>
        </w:tc>
        <w:tc>
          <w:tcPr>
            <w:tcW w:w="0" w:type="auto"/>
            <w:vAlign w:val="center"/>
            <w:hideMark/>
          </w:tcPr>
          <w:p w14:paraId="738663C7" w14:textId="77777777" w:rsidR="00655D4F" w:rsidRPr="00655D4F" w:rsidRDefault="00655D4F" w:rsidP="00655D4F">
            <w:r w:rsidRPr="00655D4F">
              <w:t xml:space="preserve">Trigger indicating abnormal system </w:t>
            </w:r>
            <w:proofErr w:type="spellStart"/>
            <w:r w:rsidRPr="00655D4F">
              <w:t>behavior</w:t>
            </w:r>
            <w:proofErr w:type="spellEnd"/>
          </w:p>
        </w:tc>
      </w:tr>
      <w:tr w:rsidR="00655D4F" w:rsidRPr="00655D4F" w14:paraId="283585DE" w14:textId="77777777">
        <w:trPr>
          <w:tblCellSpacing w:w="15" w:type="dxa"/>
        </w:trPr>
        <w:tc>
          <w:tcPr>
            <w:tcW w:w="0" w:type="auto"/>
            <w:vAlign w:val="center"/>
            <w:hideMark/>
          </w:tcPr>
          <w:p w14:paraId="1AF3DBA7" w14:textId="77777777" w:rsidR="00655D4F" w:rsidRPr="00655D4F" w:rsidRDefault="00655D4F" w:rsidP="00655D4F">
            <w:r w:rsidRPr="00655D4F">
              <w:rPr>
                <w:b/>
                <w:bCs/>
              </w:rPr>
              <w:t>Log</w:t>
            </w:r>
          </w:p>
        </w:tc>
        <w:tc>
          <w:tcPr>
            <w:tcW w:w="0" w:type="auto"/>
            <w:vAlign w:val="center"/>
            <w:hideMark/>
          </w:tcPr>
          <w:p w14:paraId="183E46F9" w14:textId="77777777" w:rsidR="00655D4F" w:rsidRPr="00655D4F" w:rsidRDefault="00655D4F" w:rsidP="00655D4F">
            <w:r w:rsidRPr="00655D4F">
              <w:t>Timestamped application or Kubernetes event message</w:t>
            </w:r>
          </w:p>
        </w:tc>
      </w:tr>
      <w:tr w:rsidR="00655D4F" w:rsidRPr="00655D4F" w14:paraId="69838334" w14:textId="77777777">
        <w:trPr>
          <w:tblCellSpacing w:w="15" w:type="dxa"/>
        </w:trPr>
        <w:tc>
          <w:tcPr>
            <w:tcW w:w="0" w:type="auto"/>
            <w:vAlign w:val="center"/>
            <w:hideMark/>
          </w:tcPr>
          <w:p w14:paraId="285D4D19" w14:textId="77777777" w:rsidR="00655D4F" w:rsidRPr="00655D4F" w:rsidRDefault="00655D4F" w:rsidP="00655D4F">
            <w:r w:rsidRPr="00655D4F">
              <w:rPr>
                <w:b/>
                <w:bCs/>
              </w:rPr>
              <w:t>Metric</w:t>
            </w:r>
          </w:p>
        </w:tc>
        <w:tc>
          <w:tcPr>
            <w:tcW w:w="0" w:type="auto"/>
            <w:vAlign w:val="center"/>
            <w:hideMark/>
          </w:tcPr>
          <w:p w14:paraId="1E637B72" w14:textId="77777777" w:rsidR="00655D4F" w:rsidRPr="00655D4F" w:rsidRDefault="00655D4F" w:rsidP="00655D4F">
            <w:r w:rsidRPr="00655D4F">
              <w:t>Numeric operational signal such as CPU, memory, latency, or error rate</w:t>
            </w:r>
          </w:p>
        </w:tc>
      </w:tr>
      <w:tr w:rsidR="00655D4F" w:rsidRPr="00655D4F" w14:paraId="0E5801AD" w14:textId="77777777">
        <w:trPr>
          <w:tblCellSpacing w:w="15" w:type="dxa"/>
        </w:trPr>
        <w:tc>
          <w:tcPr>
            <w:tcW w:w="0" w:type="auto"/>
            <w:vAlign w:val="center"/>
            <w:hideMark/>
          </w:tcPr>
          <w:p w14:paraId="754D43F8" w14:textId="77777777" w:rsidR="00655D4F" w:rsidRPr="00655D4F" w:rsidRDefault="00655D4F" w:rsidP="00655D4F">
            <w:r w:rsidRPr="00655D4F">
              <w:rPr>
                <w:b/>
                <w:bCs/>
              </w:rPr>
              <w:t>Incident</w:t>
            </w:r>
          </w:p>
        </w:tc>
        <w:tc>
          <w:tcPr>
            <w:tcW w:w="0" w:type="auto"/>
            <w:vAlign w:val="center"/>
            <w:hideMark/>
          </w:tcPr>
          <w:p w14:paraId="30357862" w14:textId="77777777" w:rsidR="00655D4F" w:rsidRPr="00655D4F" w:rsidRDefault="00655D4F" w:rsidP="00655D4F">
            <w:r w:rsidRPr="00655D4F">
              <w:t>Grouped failure event affecting a workload or service</w:t>
            </w:r>
          </w:p>
        </w:tc>
      </w:tr>
      <w:tr w:rsidR="00655D4F" w:rsidRPr="00655D4F" w14:paraId="5DC454D5" w14:textId="77777777">
        <w:trPr>
          <w:tblCellSpacing w:w="15" w:type="dxa"/>
        </w:trPr>
        <w:tc>
          <w:tcPr>
            <w:tcW w:w="0" w:type="auto"/>
            <w:vAlign w:val="center"/>
            <w:hideMark/>
          </w:tcPr>
          <w:p w14:paraId="6144F48E" w14:textId="77777777" w:rsidR="00655D4F" w:rsidRPr="00655D4F" w:rsidRDefault="00655D4F" w:rsidP="00655D4F">
            <w:r w:rsidRPr="00655D4F">
              <w:rPr>
                <w:b/>
                <w:bCs/>
              </w:rPr>
              <w:t>Runbook</w:t>
            </w:r>
          </w:p>
        </w:tc>
        <w:tc>
          <w:tcPr>
            <w:tcW w:w="0" w:type="auto"/>
            <w:vAlign w:val="center"/>
            <w:hideMark/>
          </w:tcPr>
          <w:p w14:paraId="2D66D9F5" w14:textId="77777777" w:rsidR="00655D4F" w:rsidRPr="00655D4F" w:rsidRDefault="00655D4F" w:rsidP="00655D4F">
            <w:r w:rsidRPr="00655D4F">
              <w:t>Approved remediation procedure for a known incident</w:t>
            </w:r>
          </w:p>
        </w:tc>
      </w:tr>
      <w:tr w:rsidR="00655D4F" w:rsidRPr="00655D4F" w14:paraId="3EF0DACB" w14:textId="77777777">
        <w:trPr>
          <w:tblCellSpacing w:w="15" w:type="dxa"/>
        </w:trPr>
        <w:tc>
          <w:tcPr>
            <w:tcW w:w="0" w:type="auto"/>
            <w:vAlign w:val="center"/>
            <w:hideMark/>
          </w:tcPr>
          <w:p w14:paraId="4FF75E7F" w14:textId="77777777" w:rsidR="00655D4F" w:rsidRPr="00655D4F" w:rsidRDefault="00655D4F" w:rsidP="00655D4F">
            <w:r w:rsidRPr="00655D4F">
              <w:rPr>
                <w:b/>
                <w:bCs/>
              </w:rPr>
              <w:t>Policy decision</w:t>
            </w:r>
          </w:p>
        </w:tc>
        <w:tc>
          <w:tcPr>
            <w:tcW w:w="0" w:type="auto"/>
            <w:vAlign w:val="center"/>
            <w:hideMark/>
          </w:tcPr>
          <w:p w14:paraId="5FF11649" w14:textId="77777777" w:rsidR="00655D4F" w:rsidRPr="00655D4F" w:rsidRDefault="00655D4F" w:rsidP="00655D4F">
            <w:r w:rsidRPr="00655D4F">
              <w:t>OPA result: allowed, denied, or requires escalation</w:t>
            </w:r>
          </w:p>
        </w:tc>
      </w:tr>
      <w:tr w:rsidR="00655D4F" w:rsidRPr="00655D4F" w14:paraId="4C921747" w14:textId="77777777">
        <w:trPr>
          <w:tblCellSpacing w:w="15" w:type="dxa"/>
        </w:trPr>
        <w:tc>
          <w:tcPr>
            <w:tcW w:w="0" w:type="auto"/>
            <w:vAlign w:val="center"/>
            <w:hideMark/>
          </w:tcPr>
          <w:p w14:paraId="39066348" w14:textId="77777777" w:rsidR="00655D4F" w:rsidRPr="00655D4F" w:rsidRDefault="00655D4F" w:rsidP="00655D4F">
            <w:r w:rsidRPr="00655D4F">
              <w:rPr>
                <w:b/>
                <w:bCs/>
              </w:rPr>
              <w:t>Recovery result</w:t>
            </w:r>
          </w:p>
        </w:tc>
        <w:tc>
          <w:tcPr>
            <w:tcW w:w="0" w:type="auto"/>
            <w:vAlign w:val="center"/>
            <w:hideMark/>
          </w:tcPr>
          <w:p w14:paraId="451B8A36" w14:textId="77777777" w:rsidR="00655D4F" w:rsidRPr="00655D4F" w:rsidRDefault="00655D4F" w:rsidP="00655D4F">
            <w:r w:rsidRPr="00655D4F">
              <w:t>Validated, failed, retried, or escalated</w:t>
            </w:r>
          </w:p>
        </w:tc>
      </w:tr>
    </w:tbl>
    <w:p w14:paraId="1B93DA95" w14:textId="77777777" w:rsidR="00655D4F" w:rsidRPr="00655D4F" w:rsidRDefault="00655D4F" w:rsidP="00655D4F">
      <w:r w:rsidRPr="00655D4F">
        <w:t xml:space="preserve">AIOps systems typically use logs, metrics, traces, events, and runbooks to detect, correlate, diagnose, remediate, and validate </w:t>
      </w:r>
      <w:proofErr w:type="gramStart"/>
      <w:r w:rsidRPr="00655D4F">
        <w:t>incidents.[</w:t>
      </w:r>
      <w:proofErr w:type="spellStart"/>
      <w:proofErr w:type="gramEnd"/>
      <w:r w:rsidRPr="00655D4F">
        <w:fldChar w:fldCharType="begin"/>
      </w:r>
      <w:r w:rsidRPr="00655D4F">
        <w:instrText>HYPERLINK "https://www.splunk.com/en_us/blog/learn/aiops.html"</w:instrText>
      </w:r>
      <w:r w:rsidRPr="00655D4F">
        <w:fldChar w:fldCharType="separate"/>
      </w:r>
      <w:r w:rsidRPr="00655D4F">
        <w:rPr>
          <w:rStyle w:val="Hyperlink"/>
        </w:rPr>
        <w:t>splunk</w:t>
      </w:r>
      <w:proofErr w:type="spellEnd"/>
      <w:r w:rsidRPr="00655D4F">
        <w:fldChar w:fldCharType="end"/>
      </w:r>
      <w:r w:rsidRPr="00655D4F">
        <w:t>][</w:t>
      </w:r>
      <w:proofErr w:type="spellStart"/>
      <w:r w:rsidRPr="00655D4F">
        <w:fldChar w:fldCharType="begin"/>
      </w:r>
      <w:r w:rsidRPr="00655D4F">
        <w:instrText>HYPERLINK "https://metoro.io/blog/best-aiops-tools"</w:instrText>
      </w:r>
      <w:r w:rsidRPr="00655D4F">
        <w:fldChar w:fldCharType="separate"/>
      </w:r>
      <w:r w:rsidRPr="00655D4F">
        <w:rPr>
          <w:rStyle w:val="Hyperlink"/>
        </w:rPr>
        <w:t>metoro</w:t>
      </w:r>
      <w:proofErr w:type="spellEnd"/>
      <w:r w:rsidRPr="00655D4F">
        <w:fldChar w:fldCharType="end"/>
      </w:r>
      <w:r w:rsidRPr="00655D4F">
        <w:t>][</w:t>
      </w:r>
      <w:proofErr w:type="spellStart"/>
      <w:r w:rsidRPr="00655D4F">
        <w:fldChar w:fldCharType="begin"/>
      </w:r>
      <w:r w:rsidRPr="00655D4F">
        <w:instrText>HYPERLINK "https://rootly.com/blog/ai-driven-incident-response-for-sres-best-practices-use-cases-risks-and-mttr-reduction"</w:instrText>
      </w:r>
      <w:r w:rsidRPr="00655D4F">
        <w:fldChar w:fldCharType="separate"/>
      </w:r>
      <w:r w:rsidRPr="00655D4F">
        <w:rPr>
          <w:rStyle w:val="Hyperlink"/>
        </w:rPr>
        <w:t>rootly</w:t>
      </w:r>
      <w:proofErr w:type="spellEnd"/>
      <w:r w:rsidRPr="00655D4F">
        <w:fldChar w:fldCharType="end"/>
      </w:r>
      <w:r w:rsidRPr="00655D4F">
        <w:t>]</w:t>
      </w:r>
    </w:p>
    <w:p w14:paraId="12354D2A" w14:textId="77777777" w:rsidR="00655D4F" w:rsidRPr="00655D4F" w:rsidRDefault="00655D4F" w:rsidP="00655D4F">
      <w:r w:rsidRPr="00655D4F">
        <w:pict w14:anchorId="0FC88E5A">
          <v:rect id="_x0000_i1045" style="width:0;height:1.5pt" o:hralign="center" o:hrstd="t" o:hr="t" fillcolor="#a0a0a0" stroked="f"/>
        </w:pict>
      </w:r>
    </w:p>
    <w:p w14:paraId="21DDFF3B" w14:textId="77777777" w:rsidR="00655D4F" w:rsidRPr="00655D4F" w:rsidRDefault="00655D4F" w:rsidP="00655D4F">
      <w:pPr>
        <w:rPr>
          <w:b/>
          <w:bCs/>
        </w:rPr>
      </w:pPr>
      <w:r w:rsidRPr="00655D4F">
        <w:rPr>
          <w:b/>
          <w:bCs/>
        </w:rPr>
        <w:t>4. Data Preprocessing &amp; EDA</w:t>
      </w:r>
    </w:p>
    <w:p w14:paraId="5C952C09" w14:textId="77777777" w:rsidR="00655D4F" w:rsidRPr="00655D4F" w:rsidRDefault="00655D4F" w:rsidP="00655D4F">
      <w:r w:rsidRPr="00655D4F">
        <w:rPr>
          <w:b/>
          <w:bCs/>
        </w:rPr>
        <w:t>Slide title: Data Processing Workflow</w:t>
      </w:r>
    </w:p>
    <w:p w14:paraId="61C7388C" w14:textId="77777777" w:rsidR="00655D4F" w:rsidRPr="00655D4F" w:rsidRDefault="00655D4F" w:rsidP="00655D4F">
      <w:r w:rsidRPr="00655D4F">
        <w:t>Kubernetes Testbed Incidents</w:t>
      </w:r>
    </w:p>
    <w:p w14:paraId="32D1468D" w14:textId="77777777" w:rsidR="00655D4F" w:rsidRPr="00655D4F" w:rsidRDefault="00655D4F" w:rsidP="00655D4F">
      <w:r w:rsidRPr="00655D4F">
        <w:t xml:space="preserve">          ↓</w:t>
      </w:r>
    </w:p>
    <w:p w14:paraId="218C5415" w14:textId="77777777" w:rsidR="00655D4F" w:rsidRPr="00655D4F" w:rsidRDefault="00655D4F" w:rsidP="00655D4F">
      <w:r w:rsidRPr="00655D4F">
        <w:t>Collect Events, Logs, Metrics, and Resource State</w:t>
      </w:r>
    </w:p>
    <w:p w14:paraId="1F8280B3" w14:textId="77777777" w:rsidR="00655D4F" w:rsidRPr="00655D4F" w:rsidRDefault="00655D4F" w:rsidP="00655D4F">
      <w:r w:rsidRPr="00655D4F">
        <w:t xml:space="preserve">          ↓</w:t>
      </w:r>
    </w:p>
    <w:p w14:paraId="6C90090C" w14:textId="77777777" w:rsidR="00655D4F" w:rsidRPr="00655D4F" w:rsidRDefault="00655D4F" w:rsidP="00655D4F">
      <w:r w:rsidRPr="00655D4F">
        <w:t>Timestamp Alignment and Incident Correlation</w:t>
      </w:r>
    </w:p>
    <w:p w14:paraId="6CB81023" w14:textId="77777777" w:rsidR="00655D4F" w:rsidRPr="00655D4F" w:rsidRDefault="00655D4F" w:rsidP="00655D4F">
      <w:r w:rsidRPr="00655D4F">
        <w:t xml:space="preserve">          ↓</w:t>
      </w:r>
    </w:p>
    <w:p w14:paraId="6C4FF570" w14:textId="77777777" w:rsidR="00655D4F" w:rsidRPr="00655D4F" w:rsidRDefault="00655D4F" w:rsidP="00655D4F">
      <w:r w:rsidRPr="00655D4F">
        <w:t>Cleaning and Normalization</w:t>
      </w:r>
    </w:p>
    <w:p w14:paraId="5287CB16" w14:textId="77777777" w:rsidR="00655D4F" w:rsidRPr="00655D4F" w:rsidRDefault="00655D4F" w:rsidP="00655D4F">
      <w:r w:rsidRPr="00655D4F">
        <w:t xml:space="preserve">          ↓</w:t>
      </w:r>
    </w:p>
    <w:p w14:paraId="3E86FF82" w14:textId="77777777" w:rsidR="00655D4F" w:rsidRPr="00655D4F" w:rsidRDefault="00655D4F" w:rsidP="00655D4F">
      <w:r w:rsidRPr="00655D4F">
        <w:lastRenderedPageBreak/>
        <w:t xml:space="preserve">Feature Extraction and Incident </w:t>
      </w:r>
      <w:proofErr w:type="spellStart"/>
      <w:r w:rsidRPr="00655D4F">
        <w:t>Labeling</w:t>
      </w:r>
      <w:proofErr w:type="spellEnd"/>
    </w:p>
    <w:p w14:paraId="5C04E302" w14:textId="77777777" w:rsidR="00655D4F" w:rsidRPr="00655D4F" w:rsidRDefault="00655D4F" w:rsidP="00655D4F">
      <w:r w:rsidRPr="00655D4F">
        <w:t xml:space="preserve">          ↓</w:t>
      </w:r>
    </w:p>
    <w:p w14:paraId="4285BA30" w14:textId="77777777" w:rsidR="00655D4F" w:rsidRPr="00655D4F" w:rsidRDefault="00655D4F" w:rsidP="00655D4F">
      <w:r w:rsidRPr="00655D4F">
        <w:t>Runbook and Policy Mapping</w:t>
      </w:r>
    </w:p>
    <w:p w14:paraId="1F44A3F3" w14:textId="77777777" w:rsidR="00655D4F" w:rsidRPr="00655D4F" w:rsidRDefault="00655D4F" w:rsidP="00655D4F">
      <w:r w:rsidRPr="00655D4F">
        <w:t xml:space="preserve">          ↓</w:t>
      </w:r>
    </w:p>
    <w:p w14:paraId="275252F5" w14:textId="77777777" w:rsidR="00655D4F" w:rsidRPr="00655D4F" w:rsidRDefault="00655D4F" w:rsidP="00655D4F">
      <w:r w:rsidRPr="00655D4F">
        <w:t>Train / Validation / Test Split</w:t>
      </w:r>
    </w:p>
    <w:p w14:paraId="1C4544E4" w14:textId="77777777" w:rsidR="00655D4F" w:rsidRPr="00655D4F" w:rsidRDefault="00655D4F" w:rsidP="00655D4F">
      <w:r w:rsidRPr="00655D4F">
        <w:t xml:space="preserve">          ↓</w:t>
      </w:r>
    </w:p>
    <w:p w14:paraId="2870A809" w14:textId="77777777" w:rsidR="00655D4F" w:rsidRPr="00655D4F" w:rsidRDefault="00655D4F" w:rsidP="00655D4F">
      <w:r w:rsidRPr="00655D4F">
        <w:t>Hybrid Router + OPA Gate + Reflection Evaluation</w:t>
      </w:r>
    </w:p>
    <w:p w14:paraId="04EB2682" w14:textId="77777777" w:rsidR="00655D4F" w:rsidRPr="00655D4F" w:rsidRDefault="00655D4F" w:rsidP="00655D4F">
      <w:r w:rsidRPr="00655D4F">
        <w:rPr>
          <w:b/>
          <w:bCs/>
        </w:rPr>
        <w:t>Slide title: Data Preprocessing</w:t>
      </w:r>
    </w:p>
    <w:p w14:paraId="4C30F668" w14:textId="77777777" w:rsidR="00655D4F" w:rsidRPr="00655D4F" w:rsidRDefault="00655D4F" w:rsidP="00655D4F">
      <w:pPr>
        <w:numPr>
          <w:ilvl w:val="0"/>
          <w:numId w:val="8"/>
        </w:numPr>
      </w:pPr>
      <w:r w:rsidRPr="00655D4F">
        <w:t>Collect telemetry from controlled Kubernetes incident simulations.</w:t>
      </w:r>
    </w:p>
    <w:p w14:paraId="0D69E1EE" w14:textId="77777777" w:rsidR="00655D4F" w:rsidRPr="00655D4F" w:rsidRDefault="00655D4F" w:rsidP="00655D4F">
      <w:pPr>
        <w:numPr>
          <w:ilvl w:val="0"/>
          <w:numId w:val="8"/>
        </w:numPr>
      </w:pPr>
      <w:r w:rsidRPr="00655D4F">
        <w:t>Remove duplicate events, incomplete records, and irrelevant system noise.</w:t>
      </w:r>
    </w:p>
    <w:p w14:paraId="320D1B63" w14:textId="77777777" w:rsidR="00655D4F" w:rsidRPr="00655D4F" w:rsidRDefault="00655D4F" w:rsidP="00655D4F">
      <w:pPr>
        <w:numPr>
          <w:ilvl w:val="0"/>
          <w:numId w:val="8"/>
        </w:numPr>
      </w:pPr>
      <w:r w:rsidRPr="00655D4F">
        <w:t>Align logs, metrics, and Kubernetes events using timestamps and workload identifiers.</w:t>
      </w:r>
    </w:p>
    <w:p w14:paraId="3BE07A15" w14:textId="77777777" w:rsidR="00655D4F" w:rsidRPr="00655D4F" w:rsidRDefault="00655D4F" w:rsidP="00655D4F">
      <w:pPr>
        <w:numPr>
          <w:ilvl w:val="0"/>
          <w:numId w:val="8"/>
        </w:numPr>
      </w:pPr>
      <w:r w:rsidRPr="00655D4F">
        <w:t>Normalize resource names, namespaces, severity labels, and event types.</w:t>
      </w:r>
    </w:p>
    <w:p w14:paraId="2DB85EA8" w14:textId="77777777" w:rsidR="00655D4F" w:rsidRPr="00655D4F" w:rsidRDefault="00655D4F" w:rsidP="00655D4F">
      <w:pPr>
        <w:numPr>
          <w:ilvl w:val="0"/>
          <w:numId w:val="8"/>
        </w:numPr>
      </w:pPr>
      <w:r w:rsidRPr="00655D4F">
        <w:t>Extract incident features: restart count, error keywords, CPU/memory usage, failed replicas, rollout state, latency, and error rate.</w:t>
      </w:r>
    </w:p>
    <w:p w14:paraId="15142382" w14:textId="77777777" w:rsidR="00655D4F" w:rsidRPr="00655D4F" w:rsidRDefault="00655D4F" w:rsidP="00655D4F">
      <w:pPr>
        <w:numPr>
          <w:ilvl w:val="0"/>
          <w:numId w:val="8"/>
        </w:numPr>
      </w:pPr>
      <w:r w:rsidRPr="00655D4F">
        <w:t>Label each record with incident category, severity, approved runbook, and expected recovery signal.</w:t>
      </w:r>
    </w:p>
    <w:p w14:paraId="40A2E8D9" w14:textId="77777777" w:rsidR="00655D4F" w:rsidRPr="00655D4F" w:rsidRDefault="00655D4F" w:rsidP="00655D4F">
      <w:pPr>
        <w:numPr>
          <w:ilvl w:val="0"/>
          <w:numId w:val="8"/>
        </w:numPr>
      </w:pPr>
      <w:r w:rsidRPr="00655D4F">
        <w:t xml:space="preserve">Separate routine, complex, </w:t>
      </w:r>
      <w:proofErr w:type="gramStart"/>
      <w:r w:rsidRPr="00655D4F">
        <w:t>denied-action</w:t>
      </w:r>
      <w:proofErr w:type="gramEnd"/>
      <w:r w:rsidRPr="00655D4F">
        <w:t>, and escalation scenarios for evaluation.</w:t>
      </w:r>
    </w:p>
    <w:p w14:paraId="44CBB6A1" w14:textId="77777777" w:rsidR="00655D4F" w:rsidRPr="00655D4F" w:rsidRDefault="00655D4F" w:rsidP="00655D4F">
      <w:r w:rsidRPr="00655D4F">
        <w:rPr>
          <w:b/>
          <w:bCs/>
        </w:rPr>
        <w:t>Slide title: Incident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3080"/>
        <w:gridCol w:w="3806"/>
      </w:tblGrid>
      <w:tr w:rsidR="00655D4F" w:rsidRPr="00655D4F" w14:paraId="09F9C6B8" w14:textId="77777777">
        <w:trPr>
          <w:tblHeader/>
          <w:tblCellSpacing w:w="15" w:type="dxa"/>
        </w:trPr>
        <w:tc>
          <w:tcPr>
            <w:tcW w:w="0" w:type="auto"/>
            <w:vAlign w:val="center"/>
            <w:hideMark/>
          </w:tcPr>
          <w:p w14:paraId="562A2A9C" w14:textId="77777777" w:rsidR="00655D4F" w:rsidRPr="00655D4F" w:rsidRDefault="00655D4F" w:rsidP="00655D4F">
            <w:pPr>
              <w:rPr>
                <w:b/>
                <w:bCs/>
              </w:rPr>
            </w:pPr>
            <w:r w:rsidRPr="00655D4F">
              <w:rPr>
                <w:b/>
                <w:bCs/>
              </w:rPr>
              <w:t>Incident Category</w:t>
            </w:r>
          </w:p>
        </w:tc>
        <w:tc>
          <w:tcPr>
            <w:tcW w:w="0" w:type="auto"/>
            <w:vAlign w:val="center"/>
            <w:hideMark/>
          </w:tcPr>
          <w:p w14:paraId="2AB180A2" w14:textId="77777777" w:rsidR="00655D4F" w:rsidRPr="00655D4F" w:rsidRDefault="00655D4F" w:rsidP="00655D4F">
            <w:pPr>
              <w:rPr>
                <w:b/>
                <w:bCs/>
              </w:rPr>
            </w:pPr>
            <w:r w:rsidRPr="00655D4F">
              <w:rPr>
                <w:b/>
                <w:bCs/>
              </w:rPr>
              <w:t>Example Signal</w:t>
            </w:r>
          </w:p>
        </w:tc>
        <w:tc>
          <w:tcPr>
            <w:tcW w:w="0" w:type="auto"/>
            <w:vAlign w:val="center"/>
            <w:hideMark/>
          </w:tcPr>
          <w:p w14:paraId="76A09825" w14:textId="77777777" w:rsidR="00655D4F" w:rsidRPr="00655D4F" w:rsidRDefault="00655D4F" w:rsidP="00655D4F">
            <w:pPr>
              <w:rPr>
                <w:b/>
                <w:bCs/>
              </w:rPr>
            </w:pPr>
            <w:r w:rsidRPr="00655D4F">
              <w:rPr>
                <w:b/>
                <w:bCs/>
              </w:rPr>
              <w:t>Proposed Safe Action</w:t>
            </w:r>
          </w:p>
        </w:tc>
      </w:tr>
      <w:tr w:rsidR="00655D4F" w:rsidRPr="00655D4F" w14:paraId="11D6E989" w14:textId="77777777">
        <w:trPr>
          <w:tblCellSpacing w:w="15" w:type="dxa"/>
        </w:trPr>
        <w:tc>
          <w:tcPr>
            <w:tcW w:w="0" w:type="auto"/>
            <w:vAlign w:val="center"/>
            <w:hideMark/>
          </w:tcPr>
          <w:p w14:paraId="4E493D4F" w14:textId="77777777" w:rsidR="00655D4F" w:rsidRPr="00655D4F" w:rsidRDefault="00655D4F" w:rsidP="00655D4F">
            <w:proofErr w:type="spellStart"/>
            <w:r w:rsidRPr="00655D4F">
              <w:rPr>
                <w:b/>
                <w:bCs/>
              </w:rPr>
              <w:t>CrashLoopBackOff</w:t>
            </w:r>
            <w:proofErr w:type="spellEnd"/>
          </w:p>
        </w:tc>
        <w:tc>
          <w:tcPr>
            <w:tcW w:w="0" w:type="auto"/>
            <w:vAlign w:val="center"/>
            <w:hideMark/>
          </w:tcPr>
          <w:p w14:paraId="6AC1EFF1" w14:textId="77777777" w:rsidR="00655D4F" w:rsidRPr="00655D4F" w:rsidRDefault="00655D4F" w:rsidP="00655D4F">
            <w:r w:rsidRPr="00655D4F">
              <w:t>Repeated container restart / failed readiness</w:t>
            </w:r>
          </w:p>
        </w:tc>
        <w:tc>
          <w:tcPr>
            <w:tcW w:w="0" w:type="auto"/>
            <w:vAlign w:val="center"/>
            <w:hideMark/>
          </w:tcPr>
          <w:p w14:paraId="2D1ECE23" w14:textId="77777777" w:rsidR="00655D4F" w:rsidRPr="00655D4F" w:rsidRDefault="00655D4F" w:rsidP="00655D4F">
            <w:r w:rsidRPr="00655D4F">
              <w:t>Restart workload or escalate</w:t>
            </w:r>
          </w:p>
        </w:tc>
      </w:tr>
      <w:tr w:rsidR="00655D4F" w:rsidRPr="00655D4F" w14:paraId="577594B8" w14:textId="77777777">
        <w:trPr>
          <w:tblCellSpacing w:w="15" w:type="dxa"/>
        </w:trPr>
        <w:tc>
          <w:tcPr>
            <w:tcW w:w="0" w:type="auto"/>
            <w:vAlign w:val="center"/>
            <w:hideMark/>
          </w:tcPr>
          <w:p w14:paraId="7CC9F7EB" w14:textId="77777777" w:rsidR="00655D4F" w:rsidRPr="00655D4F" w:rsidRDefault="00655D4F" w:rsidP="00655D4F">
            <w:proofErr w:type="spellStart"/>
            <w:r w:rsidRPr="00655D4F">
              <w:rPr>
                <w:b/>
                <w:bCs/>
              </w:rPr>
              <w:t>ImagePullBackOff</w:t>
            </w:r>
            <w:proofErr w:type="spellEnd"/>
          </w:p>
        </w:tc>
        <w:tc>
          <w:tcPr>
            <w:tcW w:w="0" w:type="auto"/>
            <w:vAlign w:val="center"/>
            <w:hideMark/>
          </w:tcPr>
          <w:p w14:paraId="6B38F9B0" w14:textId="77777777" w:rsidR="00655D4F" w:rsidRPr="00655D4F" w:rsidRDefault="00655D4F" w:rsidP="00655D4F">
            <w:r w:rsidRPr="00655D4F">
              <w:t xml:space="preserve">Image </w:t>
            </w:r>
            <w:proofErr w:type="gramStart"/>
            <w:r w:rsidRPr="00655D4F">
              <w:t>pull</w:t>
            </w:r>
            <w:proofErr w:type="gramEnd"/>
            <w:r w:rsidRPr="00655D4F">
              <w:t xml:space="preserve"> failure event</w:t>
            </w:r>
          </w:p>
        </w:tc>
        <w:tc>
          <w:tcPr>
            <w:tcW w:w="0" w:type="auto"/>
            <w:vAlign w:val="center"/>
            <w:hideMark/>
          </w:tcPr>
          <w:p w14:paraId="03CFD6F1" w14:textId="77777777" w:rsidR="00655D4F" w:rsidRPr="00655D4F" w:rsidRDefault="00655D4F" w:rsidP="00655D4F">
            <w:r w:rsidRPr="00655D4F">
              <w:t>Check image reference / registry access</w:t>
            </w:r>
          </w:p>
        </w:tc>
      </w:tr>
      <w:tr w:rsidR="00655D4F" w:rsidRPr="00655D4F" w14:paraId="57F9D475" w14:textId="77777777">
        <w:trPr>
          <w:tblCellSpacing w:w="15" w:type="dxa"/>
        </w:trPr>
        <w:tc>
          <w:tcPr>
            <w:tcW w:w="0" w:type="auto"/>
            <w:vAlign w:val="center"/>
            <w:hideMark/>
          </w:tcPr>
          <w:p w14:paraId="54D74763" w14:textId="77777777" w:rsidR="00655D4F" w:rsidRPr="00655D4F" w:rsidRDefault="00655D4F" w:rsidP="00655D4F">
            <w:r w:rsidRPr="00655D4F">
              <w:rPr>
                <w:b/>
                <w:bCs/>
              </w:rPr>
              <w:t>Failed Deployment</w:t>
            </w:r>
          </w:p>
        </w:tc>
        <w:tc>
          <w:tcPr>
            <w:tcW w:w="0" w:type="auto"/>
            <w:vAlign w:val="center"/>
            <w:hideMark/>
          </w:tcPr>
          <w:p w14:paraId="61DA740F" w14:textId="77777777" w:rsidR="00655D4F" w:rsidRPr="00655D4F" w:rsidRDefault="00655D4F" w:rsidP="00655D4F">
            <w:r w:rsidRPr="00655D4F">
              <w:t>Unavailable replicas / rollout timeout</w:t>
            </w:r>
          </w:p>
        </w:tc>
        <w:tc>
          <w:tcPr>
            <w:tcW w:w="0" w:type="auto"/>
            <w:vAlign w:val="center"/>
            <w:hideMark/>
          </w:tcPr>
          <w:p w14:paraId="14A34E26" w14:textId="77777777" w:rsidR="00655D4F" w:rsidRPr="00655D4F" w:rsidRDefault="00655D4F" w:rsidP="00655D4F">
            <w:r w:rsidRPr="00655D4F">
              <w:t>Roll back approved deployment</w:t>
            </w:r>
          </w:p>
        </w:tc>
      </w:tr>
      <w:tr w:rsidR="00655D4F" w:rsidRPr="00655D4F" w14:paraId="6DAAD876" w14:textId="77777777">
        <w:trPr>
          <w:tblCellSpacing w:w="15" w:type="dxa"/>
        </w:trPr>
        <w:tc>
          <w:tcPr>
            <w:tcW w:w="0" w:type="auto"/>
            <w:vAlign w:val="center"/>
            <w:hideMark/>
          </w:tcPr>
          <w:p w14:paraId="26585F60" w14:textId="77777777" w:rsidR="00655D4F" w:rsidRPr="00655D4F" w:rsidRDefault="00655D4F" w:rsidP="00655D4F">
            <w:r w:rsidRPr="00655D4F">
              <w:rPr>
                <w:b/>
                <w:bCs/>
              </w:rPr>
              <w:t>High CPU Usage</w:t>
            </w:r>
          </w:p>
        </w:tc>
        <w:tc>
          <w:tcPr>
            <w:tcW w:w="0" w:type="auto"/>
            <w:vAlign w:val="center"/>
            <w:hideMark/>
          </w:tcPr>
          <w:p w14:paraId="274FBBAB" w14:textId="77777777" w:rsidR="00655D4F" w:rsidRPr="00655D4F" w:rsidRDefault="00655D4F" w:rsidP="00655D4F">
            <w:r w:rsidRPr="00655D4F">
              <w:t>CPU threshold breach</w:t>
            </w:r>
          </w:p>
        </w:tc>
        <w:tc>
          <w:tcPr>
            <w:tcW w:w="0" w:type="auto"/>
            <w:vAlign w:val="center"/>
            <w:hideMark/>
          </w:tcPr>
          <w:p w14:paraId="38DF6823" w14:textId="77777777" w:rsidR="00655D4F" w:rsidRPr="00655D4F" w:rsidRDefault="00655D4F" w:rsidP="00655D4F">
            <w:r w:rsidRPr="00655D4F">
              <w:t>Scale within policy limit</w:t>
            </w:r>
          </w:p>
        </w:tc>
      </w:tr>
      <w:tr w:rsidR="00655D4F" w:rsidRPr="00655D4F" w14:paraId="22A0BC8F" w14:textId="77777777">
        <w:trPr>
          <w:tblCellSpacing w:w="15" w:type="dxa"/>
        </w:trPr>
        <w:tc>
          <w:tcPr>
            <w:tcW w:w="0" w:type="auto"/>
            <w:vAlign w:val="center"/>
            <w:hideMark/>
          </w:tcPr>
          <w:p w14:paraId="4E3F0739" w14:textId="77777777" w:rsidR="00655D4F" w:rsidRPr="00655D4F" w:rsidRDefault="00655D4F" w:rsidP="00655D4F">
            <w:r w:rsidRPr="00655D4F">
              <w:rPr>
                <w:b/>
                <w:bCs/>
              </w:rPr>
              <w:lastRenderedPageBreak/>
              <w:t>Memory Pressure</w:t>
            </w:r>
          </w:p>
        </w:tc>
        <w:tc>
          <w:tcPr>
            <w:tcW w:w="0" w:type="auto"/>
            <w:vAlign w:val="center"/>
            <w:hideMark/>
          </w:tcPr>
          <w:p w14:paraId="63050653" w14:textId="77777777" w:rsidR="00655D4F" w:rsidRPr="00655D4F" w:rsidRDefault="00655D4F" w:rsidP="00655D4F">
            <w:proofErr w:type="spellStart"/>
            <w:r w:rsidRPr="00655D4F">
              <w:t>OOMKilled</w:t>
            </w:r>
            <w:proofErr w:type="spellEnd"/>
            <w:r w:rsidRPr="00655D4F">
              <w:t xml:space="preserve"> / memory-limit breach</w:t>
            </w:r>
          </w:p>
        </w:tc>
        <w:tc>
          <w:tcPr>
            <w:tcW w:w="0" w:type="auto"/>
            <w:vAlign w:val="center"/>
            <w:hideMark/>
          </w:tcPr>
          <w:p w14:paraId="52D07837" w14:textId="77777777" w:rsidR="00655D4F" w:rsidRPr="00655D4F" w:rsidRDefault="00655D4F" w:rsidP="00655D4F">
            <w:r w:rsidRPr="00655D4F">
              <w:t>Restart or propose resource review</w:t>
            </w:r>
          </w:p>
        </w:tc>
      </w:tr>
      <w:tr w:rsidR="00655D4F" w:rsidRPr="00655D4F" w14:paraId="06505BE0" w14:textId="77777777">
        <w:trPr>
          <w:tblCellSpacing w:w="15" w:type="dxa"/>
        </w:trPr>
        <w:tc>
          <w:tcPr>
            <w:tcW w:w="0" w:type="auto"/>
            <w:vAlign w:val="center"/>
            <w:hideMark/>
          </w:tcPr>
          <w:p w14:paraId="0B6E86FB" w14:textId="77777777" w:rsidR="00655D4F" w:rsidRPr="00655D4F" w:rsidRDefault="00655D4F" w:rsidP="00655D4F">
            <w:r w:rsidRPr="00655D4F">
              <w:rPr>
                <w:b/>
                <w:bCs/>
              </w:rPr>
              <w:t>Unhealthy Service</w:t>
            </w:r>
          </w:p>
        </w:tc>
        <w:tc>
          <w:tcPr>
            <w:tcW w:w="0" w:type="auto"/>
            <w:vAlign w:val="center"/>
            <w:hideMark/>
          </w:tcPr>
          <w:p w14:paraId="2A3CF42C" w14:textId="77777777" w:rsidR="00655D4F" w:rsidRPr="00655D4F" w:rsidRDefault="00655D4F" w:rsidP="00655D4F">
            <w:r w:rsidRPr="00655D4F">
              <w:t>High error rate / latency</w:t>
            </w:r>
          </w:p>
        </w:tc>
        <w:tc>
          <w:tcPr>
            <w:tcW w:w="0" w:type="auto"/>
            <w:vAlign w:val="center"/>
            <w:hideMark/>
          </w:tcPr>
          <w:p w14:paraId="7F6FFD2B" w14:textId="77777777" w:rsidR="00655D4F" w:rsidRPr="00655D4F" w:rsidRDefault="00655D4F" w:rsidP="00655D4F">
            <w:r w:rsidRPr="00655D4F">
              <w:t>Diagnose, validate dependencies, escalate if uncertain</w:t>
            </w:r>
          </w:p>
        </w:tc>
      </w:tr>
    </w:tbl>
    <w:p w14:paraId="53E16096" w14:textId="77777777" w:rsidR="00655D4F" w:rsidRPr="00655D4F" w:rsidRDefault="00655D4F" w:rsidP="00655D4F">
      <w:r w:rsidRPr="00655D4F">
        <w:rPr>
          <w:b/>
          <w:bCs/>
        </w:rPr>
        <w:t>Slide title: Initial EDA Plan</w:t>
      </w:r>
    </w:p>
    <w:p w14:paraId="08434DE3" w14:textId="77777777" w:rsidR="00655D4F" w:rsidRPr="00655D4F" w:rsidRDefault="00655D4F" w:rsidP="00655D4F">
      <w:pPr>
        <w:numPr>
          <w:ilvl w:val="0"/>
          <w:numId w:val="9"/>
        </w:numPr>
      </w:pPr>
      <w:r w:rsidRPr="00655D4F">
        <w:t>Number of incidents by category and severity</w:t>
      </w:r>
    </w:p>
    <w:p w14:paraId="190FA674" w14:textId="77777777" w:rsidR="00655D4F" w:rsidRPr="00655D4F" w:rsidRDefault="00655D4F" w:rsidP="00655D4F">
      <w:pPr>
        <w:numPr>
          <w:ilvl w:val="0"/>
          <w:numId w:val="9"/>
        </w:numPr>
      </w:pPr>
      <w:r w:rsidRPr="00655D4F">
        <w:t>Alert, log, and metric distribution per incident type</w:t>
      </w:r>
    </w:p>
    <w:p w14:paraId="08717155" w14:textId="77777777" w:rsidR="00655D4F" w:rsidRPr="00655D4F" w:rsidRDefault="00655D4F" w:rsidP="00655D4F">
      <w:pPr>
        <w:numPr>
          <w:ilvl w:val="0"/>
          <w:numId w:val="9"/>
        </w:numPr>
      </w:pPr>
      <w:r w:rsidRPr="00655D4F">
        <w:t>Pod restart count and failed-replica distribution</w:t>
      </w:r>
    </w:p>
    <w:p w14:paraId="03157E68" w14:textId="77777777" w:rsidR="00655D4F" w:rsidRPr="00655D4F" w:rsidRDefault="00655D4F" w:rsidP="00655D4F">
      <w:pPr>
        <w:numPr>
          <w:ilvl w:val="0"/>
          <w:numId w:val="9"/>
        </w:numPr>
      </w:pPr>
      <w:r w:rsidRPr="00655D4F">
        <w:t>CPU and memory patterns before and after remediation</w:t>
      </w:r>
    </w:p>
    <w:p w14:paraId="6A9F1BEB" w14:textId="77777777" w:rsidR="00655D4F" w:rsidRPr="00655D4F" w:rsidRDefault="00655D4F" w:rsidP="00655D4F">
      <w:pPr>
        <w:numPr>
          <w:ilvl w:val="0"/>
          <w:numId w:val="9"/>
        </w:numPr>
      </w:pPr>
      <w:r w:rsidRPr="00655D4F">
        <w:t>Incident frequency by namespace and workload</w:t>
      </w:r>
    </w:p>
    <w:p w14:paraId="74FEF2CB" w14:textId="77777777" w:rsidR="00655D4F" w:rsidRPr="00655D4F" w:rsidRDefault="00655D4F" w:rsidP="00655D4F">
      <w:pPr>
        <w:numPr>
          <w:ilvl w:val="0"/>
          <w:numId w:val="9"/>
        </w:numPr>
      </w:pPr>
      <w:r w:rsidRPr="00655D4F">
        <w:t>Runbook success rate by incident class</w:t>
      </w:r>
    </w:p>
    <w:p w14:paraId="73B54037" w14:textId="77777777" w:rsidR="00655D4F" w:rsidRPr="00655D4F" w:rsidRDefault="00655D4F" w:rsidP="00655D4F">
      <w:pPr>
        <w:numPr>
          <w:ilvl w:val="0"/>
          <w:numId w:val="9"/>
        </w:numPr>
      </w:pPr>
      <w:r w:rsidRPr="00655D4F">
        <w:t>OPA allowed versus denied actions</w:t>
      </w:r>
    </w:p>
    <w:p w14:paraId="0B6D8288" w14:textId="77777777" w:rsidR="00655D4F" w:rsidRPr="00655D4F" w:rsidRDefault="00655D4F" w:rsidP="00655D4F">
      <w:pPr>
        <w:numPr>
          <w:ilvl w:val="0"/>
          <w:numId w:val="9"/>
        </w:numPr>
      </w:pPr>
      <w:r w:rsidRPr="00655D4F">
        <w:t>Recovery time before and after automated remediation</w:t>
      </w:r>
    </w:p>
    <w:p w14:paraId="03355B53" w14:textId="77777777" w:rsidR="00655D4F" w:rsidRPr="00655D4F" w:rsidRDefault="00655D4F" w:rsidP="00655D4F">
      <w:pPr>
        <w:numPr>
          <w:ilvl w:val="0"/>
          <w:numId w:val="9"/>
        </w:numPr>
      </w:pPr>
      <w:r w:rsidRPr="00655D4F">
        <w:t>Low-confidence and escalation-case distribution</w:t>
      </w:r>
    </w:p>
    <w:p w14:paraId="30FD304E" w14:textId="77777777" w:rsidR="00655D4F" w:rsidRPr="00655D4F" w:rsidRDefault="00655D4F" w:rsidP="00655D4F">
      <w:r w:rsidRPr="00655D4F">
        <w:rPr>
          <w:b/>
          <w:bCs/>
        </w:rPr>
        <w:t>Slide title: Initial Findings / Expected Insights</w:t>
      </w:r>
    </w:p>
    <w:p w14:paraId="7C33002B" w14:textId="77777777" w:rsidR="00655D4F" w:rsidRPr="00655D4F" w:rsidRDefault="00655D4F" w:rsidP="00655D4F">
      <w:pPr>
        <w:numPr>
          <w:ilvl w:val="0"/>
          <w:numId w:val="10"/>
        </w:numPr>
      </w:pPr>
      <w:r w:rsidRPr="00655D4F">
        <w:t>Routine incidents can be matched to predefined runbooks using clear operational signals.</w:t>
      </w:r>
    </w:p>
    <w:p w14:paraId="4B9A6EAD" w14:textId="77777777" w:rsidR="00655D4F" w:rsidRPr="00655D4F" w:rsidRDefault="00655D4F" w:rsidP="00655D4F">
      <w:pPr>
        <w:numPr>
          <w:ilvl w:val="0"/>
          <w:numId w:val="10"/>
        </w:numPr>
      </w:pPr>
      <w:r w:rsidRPr="00655D4F">
        <w:t>Similar alerts may require different remediation depending on namespace, severity, deployment state, and policy constraints.</w:t>
      </w:r>
    </w:p>
    <w:p w14:paraId="7E94C2D4" w14:textId="77777777" w:rsidR="00655D4F" w:rsidRPr="00655D4F" w:rsidRDefault="00655D4F" w:rsidP="00655D4F">
      <w:pPr>
        <w:numPr>
          <w:ilvl w:val="0"/>
          <w:numId w:val="10"/>
        </w:numPr>
      </w:pPr>
      <w:r w:rsidRPr="00655D4F">
        <w:t>OPA policies are needed to prevent automation from exceeding approved operational boundaries.</w:t>
      </w:r>
    </w:p>
    <w:p w14:paraId="2C033302" w14:textId="77777777" w:rsidR="00655D4F" w:rsidRPr="00655D4F" w:rsidRDefault="00655D4F" w:rsidP="00655D4F">
      <w:pPr>
        <w:numPr>
          <w:ilvl w:val="0"/>
          <w:numId w:val="10"/>
        </w:numPr>
      </w:pPr>
      <w:r w:rsidRPr="00655D4F">
        <w:t>Recovery validation is necessary because successful command execution alone does not prove service restoration.</w:t>
      </w:r>
    </w:p>
    <w:p w14:paraId="11C88E19" w14:textId="77777777" w:rsidR="00655D4F" w:rsidRPr="00655D4F" w:rsidRDefault="00655D4F" w:rsidP="00655D4F">
      <w:pPr>
        <w:numPr>
          <w:ilvl w:val="0"/>
          <w:numId w:val="10"/>
        </w:numPr>
      </w:pPr>
      <w:r w:rsidRPr="00655D4F">
        <w:t>The final evaluation will compare manual, rule-only, LLM-only, and MARIS hybrid remediation paths.</w:t>
      </w:r>
    </w:p>
    <w:p w14:paraId="56001BAA" w14:textId="77777777" w:rsidR="00655D4F" w:rsidRPr="00655D4F" w:rsidRDefault="00655D4F" w:rsidP="00655D4F">
      <w:r w:rsidRPr="00655D4F">
        <w:t xml:space="preserve">A closed-loop AIOps design follows a Sense → </w:t>
      </w:r>
      <w:proofErr w:type="spellStart"/>
      <w:r w:rsidRPr="00655D4F">
        <w:t>Analyze</w:t>
      </w:r>
      <w:proofErr w:type="spellEnd"/>
      <w:r w:rsidRPr="00655D4F">
        <w:t xml:space="preserve"> → Act → Verify pattern, using telemetry both to select a remediation action and to confirm the result afterward. MTTR is commonly defined as the average time to restore a failed component or service, making it a key evaluation metric for MARIS.[</w:t>
      </w:r>
      <w:hyperlink r:id="rId10" w:history="1">
        <w:r w:rsidRPr="00655D4F">
          <w:rPr>
            <w:rStyle w:val="Hyperlink"/>
          </w:rPr>
          <w:t>elastic</w:t>
        </w:r>
      </w:hyperlink>
      <w:r w:rsidRPr="00655D4F">
        <w:t>][</w:t>
      </w:r>
      <w:proofErr w:type="spellStart"/>
      <w:r w:rsidRPr="00655D4F">
        <w:fldChar w:fldCharType="begin"/>
      </w:r>
      <w:r w:rsidRPr="00655D4F">
        <w:instrText>HYPERLINK "https://irisagent.com/blog/ai-for-mttr-reduction-how-to-cut-resolution-times-with-intelligent/"</w:instrText>
      </w:r>
      <w:r w:rsidRPr="00655D4F">
        <w:fldChar w:fldCharType="separate"/>
      </w:r>
      <w:r w:rsidRPr="00655D4F">
        <w:rPr>
          <w:rStyle w:val="Hyperlink"/>
        </w:rPr>
        <w:t>irisagent</w:t>
      </w:r>
      <w:proofErr w:type="spellEnd"/>
      <w:r w:rsidRPr="00655D4F">
        <w:fldChar w:fldCharType="end"/>
      </w:r>
      <w:r w:rsidRPr="00655D4F">
        <w:t>][</w:t>
      </w:r>
      <w:proofErr w:type="spellStart"/>
      <w:r w:rsidRPr="00655D4F">
        <w:fldChar w:fldCharType="begin"/>
      </w:r>
      <w:r w:rsidRPr="00655D4F">
        <w:instrText>HYPERLINK "https://www.dynatrace.com/knowledge-base/mttr/"</w:instrText>
      </w:r>
      <w:r w:rsidRPr="00655D4F">
        <w:fldChar w:fldCharType="separate"/>
      </w:r>
      <w:r w:rsidRPr="00655D4F">
        <w:rPr>
          <w:rStyle w:val="Hyperlink"/>
        </w:rPr>
        <w:t>dynatrace</w:t>
      </w:r>
      <w:proofErr w:type="spellEnd"/>
      <w:r w:rsidRPr="00655D4F">
        <w:fldChar w:fldCharType="end"/>
      </w:r>
      <w:r w:rsidRPr="00655D4F">
        <w:t>][</w:t>
      </w:r>
      <w:proofErr w:type="spellStart"/>
      <w:r w:rsidRPr="00655D4F">
        <w:fldChar w:fldCharType="begin"/>
      </w:r>
      <w:r w:rsidRPr="00655D4F">
        <w:instrText>HYPERLINK "https://openobserve.ai/blog/mean-time-to-resolution-mttr-guide/"</w:instrText>
      </w:r>
      <w:r w:rsidRPr="00655D4F">
        <w:fldChar w:fldCharType="separate"/>
      </w:r>
      <w:r w:rsidRPr="00655D4F">
        <w:rPr>
          <w:rStyle w:val="Hyperlink"/>
        </w:rPr>
        <w:t>openobserve</w:t>
      </w:r>
      <w:proofErr w:type="spellEnd"/>
      <w:r w:rsidRPr="00655D4F">
        <w:fldChar w:fldCharType="end"/>
      </w:r>
      <w:r w:rsidRPr="00655D4F">
        <w:t>]</w:t>
      </w:r>
    </w:p>
    <w:p w14:paraId="0B713871" w14:textId="77777777" w:rsidR="00655D4F" w:rsidRDefault="00655D4F" w:rsidP="00A929B0"/>
    <w:p w14:paraId="52C00877" w14:textId="77777777" w:rsidR="00EC1017" w:rsidRPr="00EC1017" w:rsidRDefault="00EC1017" w:rsidP="00EC1017">
      <w:pPr>
        <w:rPr>
          <w:b/>
          <w:bCs/>
        </w:rPr>
      </w:pPr>
      <w:r w:rsidRPr="00EC1017">
        <w:rPr>
          <w:b/>
          <w:bCs/>
        </w:rPr>
        <w:lastRenderedPageBreak/>
        <w:t>Literature Survey for Agentic AI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719"/>
        <w:gridCol w:w="573"/>
        <w:gridCol w:w="2429"/>
        <w:gridCol w:w="2851"/>
      </w:tblGrid>
      <w:tr w:rsidR="00EC1017" w:rsidRPr="00EC1017" w14:paraId="5189C272" w14:textId="77777777">
        <w:trPr>
          <w:tblHeader/>
          <w:tblCellSpacing w:w="15" w:type="dxa"/>
        </w:trPr>
        <w:tc>
          <w:tcPr>
            <w:tcW w:w="0" w:type="auto"/>
            <w:vAlign w:val="center"/>
            <w:hideMark/>
          </w:tcPr>
          <w:p w14:paraId="2C11A276" w14:textId="77777777" w:rsidR="00EC1017" w:rsidRPr="00EC1017" w:rsidRDefault="00EC1017" w:rsidP="00EC1017">
            <w:pPr>
              <w:rPr>
                <w:b/>
                <w:bCs/>
              </w:rPr>
            </w:pPr>
            <w:r w:rsidRPr="00EC1017">
              <w:rPr>
                <w:b/>
                <w:bCs/>
              </w:rPr>
              <w:t>No.</w:t>
            </w:r>
          </w:p>
        </w:tc>
        <w:tc>
          <w:tcPr>
            <w:tcW w:w="0" w:type="auto"/>
            <w:vAlign w:val="center"/>
            <w:hideMark/>
          </w:tcPr>
          <w:p w14:paraId="3B924B8E" w14:textId="77777777" w:rsidR="00EC1017" w:rsidRPr="00EC1017" w:rsidRDefault="00EC1017" w:rsidP="00EC1017">
            <w:pPr>
              <w:rPr>
                <w:b/>
                <w:bCs/>
              </w:rPr>
            </w:pPr>
            <w:r w:rsidRPr="00EC1017">
              <w:rPr>
                <w:b/>
                <w:bCs/>
              </w:rPr>
              <w:t>Paper / Report</w:t>
            </w:r>
          </w:p>
        </w:tc>
        <w:tc>
          <w:tcPr>
            <w:tcW w:w="0" w:type="auto"/>
            <w:vAlign w:val="center"/>
            <w:hideMark/>
          </w:tcPr>
          <w:p w14:paraId="76695362" w14:textId="77777777" w:rsidR="00EC1017" w:rsidRPr="00EC1017" w:rsidRDefault="00EC1017" w:rsidP="00EC1017">
            <w:pPr>
              <w:rPr>
                <w:b/>
                <w:bCs/>
              </w:rPr>
            </w:pPr>
            <w:r w:rsidRPr="00EC1017">
              <w:rPr>
                <w:b/>
                <w:bCs/>
              </w:rPr>
              <w:t>Year</w:t>
            </w:r>
          </w:p>
        </w:tc>
        <w:tc>
          <w:tcPr>
            <w:tcW w:w="0" w:type="auto"/>
            <w:vAlign w:val="center"/>
            <w:hideMark/>
          </w:tcPr>
          <w:p w14:paraId="41B0DDC6" w14:textId="77777777" w:rsidR="00EC1017" w:rsidRPr="00EC1017" w:rsidRDefault="00EC1017" w:rsidP="00EC1017">
            <w:pPr>
              <w:rPr>
                <w:b/>
                <w:bCs/>
              </w:rPr>
            </w:pPr>
            <w:r w:rsidRPr="00EC1017">
              <w:rPr>
                <w:b/>
                <w:bCs/>
              </w:rPr>
              <w:t>Key Contribution</w:t>
            </w:r>
          </w:p>
        </w:tc>
        <w:tc>
          <w:tcPr>
            <w:tcW w:w="0" w:type="auto"/>
            <w:vAlign w:val="center"/>
            <w:hideMark/>
          </w:tcPr>
          <w:p w14:paraId="3938C27B" w14:textId="77777777" w:rsidR="00EC1017" w:rsidRPr="00EC1017" w:rsidRDefault="00EC1017" w:rsidP="00EC1017">
            <w:pPr>
              <w:rPr>
                <w:b/>
                <w:bCs/>
              </w:rPr>
            </w:pPr>
            <w:r w:rsidRPr="00EC1017">
              <w:rPr>
                <w:b/>
                <w:bCs/>
              </w:rPr>
              <w:t>Gap / Relevance to MARIS</w:t>
            </w:r>
          </w:p>
        </w:tc>
      </w:tr>
      <w:tr w:rsidR="00EC1017" w:rsidRPr="00EC1017" w14:paraId="6CDD272D" w14:textId="77777777">
        <w:trPr>
          <w:tblCellSpacing w:w="15" w:type="dxa"/>
        </w:trPr>
        <w:tc>
          <w:tcPr>
            <w:tcW w:w="0" w:type="auto"/>
            <w:vAlign w:val="center"/>
            <w:hideMark/>
          </w:tcPr>
          <w:p w14:paraId="2CF5807B" w14:textId="77777777" w:rsidR="00EC1017" w:rsidRPr="00EC1017" w:rsidRDefault="00EC1017" w:rsidP="00EC1017">
            <w:r w:rsidRPr="00EC1017">
              <w:t>1</w:t>
            </w:r>
          </w:p>
        </w:tc>
        <w:tc>
          <w:tcPr>
            <w:tcW w:w="0" w:type="auto"/>
            <w:vAlign w:val="center"/>
            <w:hideMark/>
          </w:tcPr>
          <w:p w14:paraId="614ECC31" w14:textId="77777777" w:rsidR="00EC1017" w:rsidRPr="00EC1017" w:rsidRDefault="00EC1017" w:rsidP="00EC1017">
            <w:proofErr w:type="spellStart"/>
            <w:r w:rsidRPr="00EC1017">
              <w:rPr>
                <w:b/>
                <w:bCs/>
              </w:rPr>
              <w:t>MetaKube</w:t>
            </w:r>
            <w:proofErr w:type="spellEnd"/>
            <w:r w:rsidRPr="00EC1017">
              <w:rPr>
                <w:b/>
                <w:bCs/>
              </w:rPr>
              <w:t>: An Experience-Aware LLM Framework for Kubernetes Incident Management</w:t>
            </w:r>
            <w:r w:rsidRPr="00EC1017">
              <w:t xml:space="preserve"> — Sun et al.</w:t>
            </w:r>
          </w:p>
        </w:tc>
        <w:tc>
          <w:tcPr>
            <w:tcW w:w="0" w:type="auto"/>
            <w:vAlign w:val="center"/>
            <w:hideMark/>
          </w:tcPr>
          <w:p w14:paraId="26FC6804" w14:textId="77777777" w:rsidR="00EC1017" w:rsidRPr="00EC1017" w:rsidRDefault="00EC1017" w:rsidP="00EC1017">
            <w:r w:rsidRPr="00EC1017">
              <w:t>2026</w:t>
            </w:r>
          </w:p>
        </w:tc>
        <w:tc>
          <w:tcPr>
            <w:tcW w:w="0" w:type="auto"/>
            <w:vAlign w:val="center"/>
            <w:hideMark/>
          </w:tcPr>
          <w:p w14:paraId="3C2F30BA" w14:textId="77777777" w:rsidR="00EC1017" w:rsidRPr="00EC1017" w:rsidRDefault="00EC1017" w:rsidP="00EC1017">
            <w:r w:rsidRPr="00EC1017">
              <w:t>Confidence-calibrated routing and self-healing for Kubernetes incidents using LLM agents.</w:t>
            </w:r>
          </w:p>
        </w:tc>
        <w:tc>
          <w:tcPr>
            <w:tcW w:w="0" w:type="auto"/>
            <w:vAlign w:val="center"/>
            <w:hideMark/>
          </w:tcPr>
          <w:p w14:paraId="796D3026" w14:textId="77777777" w:rsidR="00EC1017" w:rsidRPr="00EC1017" w:rsidRDefault="00EC1017" w:rsidP="00EC1017">
            <w:r w:rsidRPr="00EC1017">
              <w:t>Similar confidence-gated routing and self-healing pattern; this project adds OPA safety gates and reflection-based recovery validation.</w:t>
            </w:r>
          </w:p>
        </w:tc>
      </w:tr>
      <w:tr w:rsidR="00EC1017" w:rsidRPr="00EC1017" w14:paraId="729BECAB" w14:textId="77777777">
        <w:trPr>
          <w:tblCellSpacing w:w="15" w:type="dxa"/>
        </w:trPr>
        <w:tc>
          <w:tcPr>
            <w:tcW w:w="0" w:type="auto"/>
            <w:vAlign w:val="center"/>
            <w:hideMark/>
          </w:tcPr>
          <w:p w14:paraId="7B34CF79" w14:textId="77777777" w:rsidR="00EC1017" w:rsidRPr="00EC1017" w:rsidRDefault="00EC1017" w:rsidP="00EC1017">
            <w:r w:rsidRPr="00EC1017">
              <w:t>2</w:t>
            </w:r>
          </w:p>
        </w:tc>
        <w:tc>
          <w:tcPr>
            <w:tcW w:w="0" w:type="auto"/>
            <w:vAlign w:val="center"/>
            <w:hideMark/>
          </w:tcPr>
          <w:p w14:paraId="340844FA" w14:textId="77777777" w:rsidR="00EC1017" w:rsidRPr="00EC1017" w:rsidRDefault="00EC1017" w:rsidP="00EC1017">
            <w:r w:rsidRPr="00EC1017">
              <w:rPr>
                <w:b/>
                <w:bCs/>
              </w:rPr>
              <w:t xml:space="preserve">Verifiable </w:t>
            </w:r>
            <w:proofErr w:type="spellStart"/>
            <w:r w:rsidRPr="00EC1017">
              <w:rPr>
                <w:b/>
                <w:bCs/>
              </w:rPr>
              <w:t>Behavioral</w:t>
            </w:r>
            <w:proofErr w:type="spellEnd"/>
            <w:r w:rsidRPr="00EC1017">
              <w:rPr>
                <w:b/>
                <w:bCs/>
              </w:rPr>
              <w:t xml:space="preserve"> Governance for Autonomous AI Agents</w:t>
            </w:r>
          </w:p>
        </w:tc>
        <w:tc>
          <w:tcPr>
            <w:tcW w:w="0" w:type="auto"/>
            <w:vAlign w:val="center"/>
            <w:hideMark/>
          </w:tcPr>
          <w:p w14:paraId="3C4AF394" w14:textId="77777777" w:rsidR="00EC1017" w:rsidRPr="00EC1017" w:rsidRDefault="00EC1017" w:rsidP="00EC1017">
            <w:r w:rsidRPr="00EC1017">
              <w:t>2026</w:t>
            </w:r>
          </w:p>
        </w:tc>
        <w:tc>
          <w:tcPr>
            <w:tcW w:w="0" w:type="auto"/>
            <w:vAlign w:val="center"/>
            <w:hideMark/>
          </w:tcPr>
          <w:p w14:paraId="226F368E" w14:textId="77777777" w:rsidR="00EC1017" w:rsidRPr="00EC1017" w:rsidRDefault="00EC1017" w:rsidP="00EC1017">
            <w:r w:rsidRPr="00EC1017">
              <w:t>Proposes runtime policy enforcement for autonomous agents, including OPA-based governance in Kubernetes.</w:t>
            </w:r>
          </w:p>
        </w:tc>
        <w:tc>
          <w:tcPr>
            <w:tcW w:w="0" w:type="auto"/>
            <w:vAlign w:val="center"/>
            <w:hideMark/>
          </w:tcPr>
          <w:p w14:paraId="1F8CAB7F" w14:textId="77777777" w:rsidR="00EC1017" w:rsidRPr="00EC1017" w:rsidRDefault="00EC1017" w:rsidP="00EC1017">
            <w:r w:rsidRPr="00EC1017">
              <w:t>Supports the design of a policy-governed action gate using OPA for Kubernetes remediation.</w:t>
            </w:r>
          </w:p>
        </w:tc>
      </w:tr>
      <w:tr w:rsidR="00EC1017" w:rsidRPr="00EC1017" w14:paraId="13688E1F" w14:textId="77777777">
        <w:trPr>
          <w:tblCellSpacing w:w="15" w:type="dxa"/>
        </w:trPr>
        <w:tc>
          <w:tcPr>
            <w:tcW w:w="0" w:type="auto"/>
            <w:vAlign w:val="center"/>
            <w:hideMark/>
          </w:tcPr>
          <w:p w14:paraId="62D34B8A" w14:textId="77777777" w:rsidR="00EC1017" w:rsidRPr="00EC1017" w:rsidRDefault="00EC1017" w:rsidP="00EC1017">
            <w:r w:rsidRPr="00EC1017">
              <w:t>3</w:t>
            </w:r>
          </w:p>
        </w:tc>
        <w:tc>
          <w:tcPr>
            <w:tcW w:w="0" w:type="auto"/>
            <w:vAlign w:val="center"/>
            <w:hideMark/>
          </w:tcPr>
          <w:p w14:paraId="5F05CADE" w14:textId="77777777" w:rsidR="00EC1017" w:rsidRPr="00EC1017" w:rsidRDefault="00EC1017" w:rsidP="00EC1017">
            <w:r w:rsidRPr="00EC1017">
              <w:rPr>
                <w:b/>
                <w:bCs/>
              </w:rPr>
              <w:t>Cloud Native Agentic Standards</w:t>
            </w:r>
            <w:r w:rsidRPr="00EC1017">
              <w:t xml:space="preserve"> — CNCF</w:t>
            </w:r>
          </w:p>
        </w:tc>
        <w:tc>
          <w:tcPr>
            <w:tcW w:w="0" w:type="auto"/>
            <w:vAlign w:val="center"/>
            <w:hideMark/>
          </w:tcPr>
          <w:p w14:paraId="7C448967" w14:textId="77777777" w:rsidR="00EC1017" w:rsidRPr="00EC1017" w:rsidRDefault="00EC1017" w:rsidP="00EC1017">
            <w:r w:rsidRPr="00EC1017">
              <w:t>2026</w:t>
            </w:r>
          </w:p>
        </w:tc>
        <w:tc>
          <w:tcPr>
            <w:tcW w:w="0" w:type="auto"/>
            <w:vAlign w:val="center"/>
            <w:hideMark/>
          </w:tcPr>
          <w:p w14:paraId="6C581DB1" w14:textId="77777777" w:rsidR="00EC1017" w:rsidRPr="00EC1017" w:rsidRDefault="00EC1017" w:rsidP="00EC1017">
            <w:r w:rsidRPr="00EC1017">
              <w:t>Defines security, identity, and resilience patterns for agentic applications on Kubernetes.</w:t>
            </w:r>
          </w:p>
        </w:tc>
        <w:tc>
          <w:tcPr>
            <w:tcW w:w="0" w:type="auto"/>
            <w:vAlign w:val="center"/>
            <w:hideMark/>
          </w:tcPr>
          <w:p w14:paraId="0B77F116" w14:textId="77777777" w:rsidR="00EC1017" w:rsidRPr="00EC1017" w:rsidRDefault="00EC1017" w:rsidP="00EC1017">
            <w:r w:rsidRPr="00EC1017">
              <w:t>Motivates least-privilege identities, auditability, circuit breakers, and agent-level retry logic in MARIS.</w:t>
            </w:r>
          </w:p>
        </w:tc>
      </w:tr>
      <w:tr w:rsidR="00EC1017" w:rsidRPr="00EC1017" w14:paraId="314AC35D" w14:textId="77777777">
        <w:trPr>
          <w:tblCellSpacing w:w="15" w:type="dxa"/>
        </w:trPr>
        <w:tc>
          <w:tcPr>
            <w:tcW w:w="0" w:type="auto"/>
            <w:vAlign w:val="center"/>
            <w:hideMark/>
          </w:tcPr>
          <w:p w14:paraId="2D20E66C" w14:textId="77777777" w:rsidR="00EC1017" w:rsidRPr="00EC1017" w:rsidRDefault="00EC1017" w:rsidP="00EC1017">
            <w:r w:rsidRPr="00EC1017">
              <w:t>4</w:t>
            </w:r>
          </w:p>
        </w:tc>
        <w:tc>
          <w:tcPr>
            <w:tcW w:w="0" w:type="auto"/>
            <w:vAlign w:val="center"/>
            <w:hideMark/>
          </w:tcPr>
          <w:p w14:paraId="623488AF" w14:textId="77777777" w:rsidR="00EC1017" w:rsidRPr="00EC1017" w:rsidRDefault="00EC1017" w:rsidP="00EC1017">
            <w:r w:rsidRPr="00EC1017">
              <w:rPr>
                <w:b/>
                <w:bCs/>
              </w:rPr>
              <w:t>Agent Governance Toolkit</w:t>
            </w:r>
            <w:r w:rsidRPr="00EC1017">
              <w:t xml:space="preserve"> — Microsoft</w:t>
            </w:r>
          </w:p>
        </w:tc>
        <w:tc>
          <w:tcPr>
            <w:tcW w:w="0" w:type="auto"/>
            <w:vAlign w:val="center"/>
            <w:hideMark/>
          </w:tcPr>
          <w:p w14:paraId="146C9E68" w14:textId="77777777" w:rsidR="00EC1017" w:rsidRPr="00EC1017" w:rsidRDefault="00EC1017" w:rsidP="00EC1017">
            <w:r w:rsidRPr="00EC1017">
              <w:t>2026</w:t>
            </w:r>
          </w:p>
        </w:tc>
        <w:tc>
          <w:tcPr>
            <w:tcW w:w="0" w:type="auto"/>
            <w:vAlign w:val="center"/>
            <w:hideMark/>
          </w:tcPr>
          <w:p w14:paraId="2605C6C9" w14:textId="77777777" w:rsidR="00EC1017" w:rsidRPr="00EC1017" w:rsidRDefault="00EC1017" w:rsidP="00EC1017">
            <w:r w:rsidRPr="00EC1017">
              <w:t>Open-source toolkit for policy, identity, and reliability controls for AI agents, with OPA and Cedar support.</w:t>
            </w:r>
          </w:p>
        </w:tc>
        <w:tc>
          <w:tcPr>
            <w:tcW w:w="0" w:type="auto"/>
            <w:vAlign w:val="center"/>
            <w:hideMark/>
          </w:tcPr>
          <w:p w14:paraId="46A7E00A" w14:textId="77777777" w:rsidR="00EC1017" w:rsidRPr="00EC1017" w:rsidRDefault="00EC1017" w:rsidP="00EC1017">
            <w:r w:rsidRPr="00EC1017">
              <w:t>Provides practical patterns for policy-as-code, agent identities, and runtime enforcement.</w:t>
            </w:r>
          </w:p>
        </w:tc>
      </w:tr>
      <w:tr w:rsidR="00EC1017" w:rsidRPr="00EC1017" w14:paraId="71646951" w14:textId="77777777">
        <w:trPr>
          <w:tblCellSpacing w:w="15" w:type="dxa"/>
        </w:trPr>
        <w:tc>
          <w:tcPr>
            <w:tcW w:w="0" w:type="auto"/>
            <w:vAlign w:val="center"/>
            <w:hideMark/>
          </w:tcPr>
          <w:p w14:paraId="1C35978F" w14:textId="77777777" w:rsidR="00EC1017" w:rsidRPr="00EC1017" w:rsidRDefault="00EC1017" w:rsidP="00EC1017">
            <w:r w:rsidRPr="00EC1017">
              <w:t>5</w:t>
            </w:r>
          </w:p>
        </w:tc>
        <w:tc>
          <w:tcPr>
            <w:tcW w:w="0" w:type="auto"/>
            <w:vAlign w:val="center"/>
            <w:hideMark/>
          </w:tcPr>
          <w:p w14:paraId="4F041B72" w14:textId="77777777" w:rsidR="00EC1017" w:rsidRPr="00EC1017" w:rsidRDefault="00EC1017" w:rsidP="00EC1017">
            <w:r w:rsidRPr="00EC1017">
              <w:rPr>
                <w:b/>
                <w:bCs/>
              </w:rPr>
              <w:t>Awesome AI Agent Governance</w:t>
            </w:r>
            <w:r w:rsidRPr="00EC1017">
              <w:t xml:space="preserve"> — SystemPrompt.io</w:t>
            </w:r>
          </w:p>
        </w:tc>
        <w:tc>
          <w:tcPr>
            <w:tcW w:w="0" w:type="auto"/>
            <w:vAlign w:val="center"/>
            <w:hideMark/>
          </w:tcPr>
          <w:p w14:paraId="6B9DBDBA" w14:textId="77777777" w:rsidR="00EC1017" w:rsidRPr="00EC1017" w:rsidRDefault="00EC1017" w:rsidP="00EC1017">
            <w:r w:rsidRPr="00EC1017">
              <w:t>2026</w:t>
            </w:r>
          </w:p>
        </w:tc>
        <w:tc>
          <w:tcPr>
            <w:tcW w:w="0" w:type="auto"/>
            <w:vAlign w:val="center"/>
            <w:hideMark/>
          </w:tcPr>
          <w:p w14:paraId="1D847631" w14:textId="77777777" w:rsidR="00EC1017" w:rsidRPr="00EC1017" w:rsidRDefault="00EC1017" w:rsidP="00EC1017">
            <w:r w:rsidRPr="00EC1017">
              <w:t>Curated list of tools and standards for governing AI agents in production.</w:t>
            </w:r>
          </w:p>
        </w:tc>
        <w:tc>
          <w:tcPr>
            <w:tcW w:w="0" w:type="auto"/>
            <w:vAlign w:val="center"/>
            <w:hideMark/>
          </w:tcPr>
          <w:p w14:paraId="7DB705BF" w14:textId="77777777" w:rsidR="00EC1017" w:rsidRPr="00EC1017" w:rsidRDefault="00EC1017" w:rsidP="00EC1017">
            <w:r w:rsidRPr="00EC1017">
              <w:t>Reinforces the need for policy enforcement, audit trails, and compliance evidence for agentic operations.</w:t>
            </w:r>
          </w:p>
        </w:tc>
      </w:tr>
      <w:tr w:rsidR="00EC1017" w:rsidRPr="00EC1017" w14:paraId="21205C32" w14:textId="77777777">
        <w:trPr>
          <w:tblCellSpacing w:w="15" w:type="dxa"/>
        </w:trPr>
        <w:tc>
          <w:tcPr>
            <w:tcW w:w="0" w:type="auto"/>
            <w:vAlign w:val="center"/>
            <w:hideMark/>
          </w:tcPr>
          <w:p w14:paraId="34294F39" w14:textId="77777777" w:rsidR="00EC1017" w:rsidRPr="00EC1017" w:rsidRDefault="00EC1017" w:rsidP="00EC1017">
            <w:r w:rsidRPr="00EC1017">
              <w:t>6</w:t>
            </w:r>
          </w:p>
        </w:tc>
        <w:tc>
          <w:tcPr>
            <w:tcW w:w="0" w:type="auto"/>
            <w:vAlign w:val="center"/>
            <w:hideMark/>
          </w:tcPr>
          <w:p w14:paraId="2FD10EDB" w14:textId="77777777" w:rsidR="00EC1017" w:rsidRPr="00EC1017" w:rsidRDefault="00EC1017" w:rsidP="00EC1017">
            <w:r w:rsidRPr="00EC1017">
              <w:rPr>
                <w:b/>
                <w:bCs/>
              </w:rPr>
              <w:t>Building Secure Multi-Agent AI Architectures for Enterprise SecOps</w:t>
            </w:r>
          </w:p>
        </w:tc>
        <w:tc>
          <w:tcPr>
            <w:tcW w:w="0" w:type="auto"/>
            <w:vAlign w:val="center"/>
            <w:hideMark/>
          </w:tcPr>
          <w:p w14:paraId="0233B68A" w14:textId="77777777" w:rsidR="00EC1017" w:rsidRPr="00EC1017" w:rsidRDefault="00EC1017" w:rsidP="00EC1017">
            <w:r w:rsidRPr="00EC1017">
              <w:t>2025</w:t>
            </w:r>
          </w:p>
        </w:tc>
        <w:tc>
          <w:tcPr>
            <w:tcW w:w="0" w:type="auto"/>
            <w:vAlign w:val="center"/>
            <w:hideMark/>
          </w:tcPr>
          <w:p w14:paraId="14EE6A7B" w14:textId="77777777" w:rsidR="00EC1017" w:rsidRPr="00EC1017" w:rsidRDefault="00EC1017" w:rsidP="00EC1017">
            <w:r w:rsidRPr="00EC1017">
              <w:t>Blueprint for secure multi-agent systems using Kubernetes, OPA, and monitoring.</w:t>
            </w:r>
          </w:p>
        </w:tc>
        <w:tc>
          <w:tcPr>
            <w:tcW w:w="0" w:type="auto"/>
            <w:vAlign w:val="center"/>
            <w:hideMark/>
          </w:tcPr>
          <w:p w14:paraId="1977B9D2" w14:textId="77777777" w:rsidR="00EC1017" w:rsidRPr="00EC1017" w:rsidRDefault="00EC1017" w:rsidP="00EC1017">
            <w:r w:rsidRPr="00EC1017">
              <w:t>Supports the use of OPA, mutual authentication, and anomaly detection in agentic incident response.</w:t>
            </w:r>
          </w:p>
        </w:tc>
      </w:tr>
      <w:tr w:rsidR="00EC1017" w:rsidRPr="00EC1017" w14:paraId="46C73BCD" w14:textId="77777777">
        <w:trPr>
          <w:tblCellSpacing w:w="15" w:type="dxa"/>
        </w:trPr>
        <w:tc>
          <w:tcPr>
            <w:tcW w:w="0" w:type="auto"/>
            <w:vAlign w:val="center"/>
            <w:hideMark/>
          </w:tcPr>
          <w:p w14:paraId="717DB8C3" w14:textId="77777777" w:rsidR="00EC1017" w:rsidRPr="00EC1017" w:rsidRDefault="00EC1017" w:rsidP="00EC1017">
            <w:r w:rsidRPr="00EC1017">
              <w:lastRenderedPageBreak/>
              <w:t>7</w:t>
            </w:r>
          </w:p>
        </w:tc>
        <w:tc>
          <w:tcPr>
            <w:tcW w:w="0" w:type="auto"/>
            <w:vAlign w:val="center"/>
            <w:hideMark/>
          </w:tcPr>
          <w:p w14:paraId="7F25FF6E" w14:textId="77777777" w:rsidR="00EC1017" w:rsidRPr="00EC1017" w:rsidRDefault="00EC1017" w:rsidP="00EC1017">
            <w:r w:rsidRPr="00EC1017">
              <w:rPr>
                <w:b/>
                <w:bCs/>
              </w:rPr>
              <w:t>Agentic CI/CD: AI-Driven Delivery Pipelines and the Rise of Risk-Aware Releases</w:t>
            </w:r>
            <w:r w:rsidRPr="00EC1017">
              <w:t xml:space="preserve"> — Zylos AI</w:t>
            </w:r>
          </w:p>
        </w:tc>
        <w:tc>
          <w:tcPr>
            <w:tcW w:w="0" w:type="auto"/>
            <w:vAlign w:val="center"/>
            <w:hideMark/>
          </w:tcPr>
          <w:p w14:paraId="6FC5230F" w14:textId="77777777" w:rsidR="00EC1017" w:rsidRPr="00EC1017" w:rsidRDefault="00EC1017" w:rsidP="00EC1017">
            <w:r w:rsidRPr="00EC1017">
              <w:t>2026</w:t>
            </w:r>
          </w:p>
        </w:tc>
        <w:tc>
          <w:tcPr>
            <w:tcW w:w="0" w:type="auto"/>
            <w:vAlign w:val="center"/>
            <w:hideMark/>
          </w:tcPr>
          <w:p w14:paraId="78DED947" w14:textId="77777777" w:rsidR="00EC1017" w:rsidRPr="00EC1017" w:rsidRDefault="00EC1017" w:rsidP="00EC1017">
            <w:r w:rsidRPr="00EC1017">
              <w:t>Describes tiered autonomy, confidence-gated actions, and self-healing pipelines in production CI/CD.</w:t>
            </w:r>
          </w:p>
        </w:tc>
        <w:tc>
          <w:tcPr>
            <w:tcW w:w="0" w:type="auto"/>
            <w:vAlign w:val="center"/>
            <w:hideMark/>
          </w:tcPr>
          <w:p w14:paraId="1842691D" w14:textId="77777777" w:rsidR="00EC1017" w:rsidRPr="00EC1017" w:rsidRDefault="00EC1017" w:rsidP="00EC1017">
            <w:r w:rsidRPr="00EC1017">
              <w:t>Directly motivates tiered autonomy, confidence thresholds, and safe-action pipelines in MARIS.</w:t>
            </w:r>
          </w:p>
        </w:tc>
      </w:tr>
      <w:tr w:rsidR="00EC1017" w:rsidRPr="00EC1017" w14:paraId="035457C9" w14:textId="77777777">
        <w:trPr>
          <w:tblCellSpacing w:w="15" w:type="dxa"/>
        </w:trPr>
        <w:tc>
          <w:tcPr>
            <w:tcW w:w="0" w:type="auto"/>
            <w:vAlign w:val="center"/>
            <w:hideMark/>
          </w:tcPr>
          <w:p w14:paraId="644DFF23" w14:textId="77777777" w:rsidR="00EC1017" w:rsidRPr="00EC1017" w:rsidRDefault="00EC1017" w:rsidP="00EC1017">
            <w:r w:rsidRPr="00EC1017">
              <w:t>8</w:t>
            </w:r>
          </w:p>
        </w:tc>
        <w:tc>
          <w:tcPr>
            <w:tcW w:w="0" w:type="auto"/>
            <w:vAlign w:val="center"/>
            <w:hideMark/>
          </w:tcPr>
          <w:p w14:paraId="1F41CF7D" w14:textId="77777777" w:rsidR="00EC1017" w:rsidRPr="00EC1017" w:rsidRDefault="00EC1017" w:rsidP="00EC1017">
            <w:r w:rsidRPr="00EC1017">
              <w:rPr>
                <w:b/>
                <w:bCs/>
              </w:rPr>
              <w:t>Kubernetes for Agentic Apps</w:t>
            </w:r>
            <w:r w:rsidRPr="00EC1017">
              <w:t xml:space="preserve"> — Platform Engineering Blog</w:t>
            </w:r>
          </w:p>
        </w:tc>
        <w:tc>
          <w:tcPr>
            <w:tcW w:w="0" w:type="auto"/>
            <w:vAlign w:val="center"/>
            <w:hideMark/>
          </w:tcPr>
          <w:p w14:paraId="3AC1A5DC" w14:textId="77777777" w:rsidR="00EC1017" w:rsidRPr="00EC1017" w:rsidRDefault="00EC1017" w:rsidP="00EC1017">
            <w:r w:rsidRPr="00EC1017">
              <w:t>2026</w:t>
            </w:r>
          </w:p>
        </w:tc>
        <w:tc>
          <w:tcPr>
            <w:tcW w:w="0" w:type="auto"/>
            <w:vAlign w:val="center"/>
            <w:hideMark/>
          </w:tcPr>
          <w:p w14:paraId="3204AC49" w14:textId="77777777" w:rsidR="00EC1017" w:rsidRPr="00EC1017" w:rsidRDefault="00EC1017" w:rsidP="00EC1017">
            <w:r w:rsidRPr="00EC1017">
              <w:t>Explains how Kubernetes self-healing provides a resilient foundation for agentic workloads.</w:t>
            </w:r>
          </w:p>
        </w:tc>
        <w:tc>
          <w:tcPr>
            <w:tcW w:w="0" w:type="auto"/>
            <w:vAlign w:val="center"/>
            <w:hideMark/>
          </w:tcPr>
          <w:p w14:paraId="78522B4E" w14:textId="77777777" w:rsidR="00EC1017" w:rsidRPr="00EC1017" w:rsidRDefault="00EC1017" w:rsidP="00EC1017">
            <w:r w:rsidRPr="00EC1017">
              <w:t>Justifies Kubernetes as the deployment platform for MARIS agents.</w:t>
            </w:r>
          </w:p>
        </w:tc>
      </w:tr>
      <w:tr w:rsidR="00EC1017" w:rsidRPr="00EC1017" w14:paraId="6A35EEDE" w14:textId="77777777">
        <w:trPr>
          <w:tblCellSpacing w:w="15" w:type="dxa"/>
        </w:trPr>
        <w:tc>
          <w:tcPr>
            <w:tcW w:w="0" w:type="auto"/>
            <w:vAlign w:val="center"/>
            <w:hideMark/>
          </w:tcPr>
          <w:p w14:paraId="55B864A7" w14:textId="77777777" w:rsidR="00EC1017" w:rsidRPr="00EC1017" w:rsidRDefault="00EC1017" w:rsidP="00EC1017">
            <w:r w:rsidRPr="00EC1017">
              <w:t>9</w:t>
            </w:r>
          </w:p>
        </w:tc>
        <w:tc>
          <w:tcPr>
            <w:tcW w:w="0" w:type="auto"/>
            <w:vAlign w:val="center"/>
            <w:hideMark/>
          </w:tcPr>
          <w:p w14:paraId="1DFA4213" w14:textId="77777777" w:rsidR="00EC1017" w:rsidRPr="00EC1017" w:rsidRDefault="00EC1017" w:rsidP="00EC1017">
            <w:r w:rsidRPr="00EC1017">
              <w:rPr>
                <w:b/>
                <w:bCs/>
              </w:rPr>
              <w:t>Open Policy Agent (OPA): Features, Use Cases &amp; How to Get Started</w:t>
            </w:r>
          </w:p>
        </w:tc>
        <w:tc>
          <w:tcPr>
            <w:tcW w:w="0" w:type="auto"/>
            <w:vAlign w:val="center"/>
            <w:hideMark/>
          </w:tcPr>
          <w:p w14:paraId="24C5907F" w14:textId="77777777" w:rsidR="00EC1017" w:rsidRPr="00EC1017" w:rsidRDefault="00EC1017" w:rsidP="00EC1017">
            <w:r w:rsidRPr="00EC1017">
              <w:t>2025</w:t>
            </w:r>
          </w:p>
        </w:tc>
        <w:tc>
          <w:tcPr>
            <w:tcW w:w="0" w:type="auto"/>
            <w:vAlign w:val="center"/>
            <w:hideMark/>
          </w:tcPr>
          <w:p w14:paraId="4A451773" w14:textId="77777777" w:rsidR="00EC1017" w:rsidRPr="00EC1017" w:rsidRDefault="00EC1017" w:rsidP="00EC1017">
            <w:r w:rsidRPr="00EC1017">
              <w:t>Overview of OPA as a unified policy engine using Rego for fine-grained runtime decisions.</w:t>
            </w:r>
          </w:p>
        </w:tc>
        <w:tc>
          <w:tcPr>
            <w:tcW w:w="0" w:type="auto"/>
            <w:vAlign w:val="center"/>
            <w:hideMark/>
          </w:tcPr>
          <w:p w14:paraId="57A18346" w14:textId="77777777" w:rsidR="00EC1017" w:rsidRPr="00EC1017" w:rsidRDefault="00EC1017" w:rsidP="00EC1017">
            <w:r w:rsidRPr="00EC1017">
              <w:t>Supports OPA as the policy engine for action allow/deny and audit logging.</w:t>
            </w:r>
          </w:p>
        </w:tc>
      </w:tr>
      <w:tr w:rsidR="00EC1017" w:rsidRPr="00EC1017" w14:paraId="7B2E5E37" w14:textId="77777777">
        <w:trPr>
          <w:tblCellSpacing w:w="15" w:type="dxa"/>
        </w:trPr>
        <w:tc>
          <w:tcPr>
            <w:tcW w:w="0" w:type="auto"/>
            <w:vAlign w:val="center"/>
            <w:hideMark/>
          </w:tcPr>
          <w:p w14:paraId="32199DB4" w14:textId="77777777" w:rsidR="00EC1017" w:rsidRPr="00EC1017" w:rsidRDefault="00EC1017" w:rsidP="00EC1017">
            <w:r w:rsidRPr="00EC1017">
              <w:t>10</w:t>
            </w:r>
          </w:p>
        </w:tc>
        <w:tc>
          <w:tcPr>
            <w:tcW w:w="0" w:type="auto"/>
            <w:vAlign w:val="center"/>
            <w:hideMark/>
          </w:tcPr>
          <w:p w14:paraId="1BC3E12D" w14:textId="77777777" w:rsidR="00EC1017" w:rsidRPr="00EC1017" w:rsidRDefault="00EC1017" w:rsidP="00EC1017">
            <w:r w:rsidRPr="00EC1017">
              <w:rPr>
                <w:b/>
                <w:bCs/>
              </w:rPr>
              <w:t>Model–Control–Policy (MCP) Framework for Agentic AI in Cybersecurity</w:t>
            </w:r>
          </w:p>
        </w:tc>
        <w:tc>
          <w:tcPr>
            <w:tcW w:w="0" w:type="auto"/>
            <w:vAlign w:val="center"/>
            <w:hideMark/>
          </w:tcPr>
          <w:p w14:paraId="44A24C92" w14:textId="77777777" w:rsidR="00EC1017" w:rsidRPr="00EC1017" w:rsidRDefault="00EC1017" w:rsidP="00EC1017">
            <w:r w:rsidRPr="00EC1017">
              <w:t>2025</w:t>
            </w:r>
          </w:p>
        </w:tc>
        <w:tc>
          <w:tcPr>
            <w:tcW w:w="0" w:type="auto"/>
            <w:vAlign w:val="center"/>
            <w:hideMark/>
          </w:tcPr>
          <w:p w14:paraId="216052FC" w14:textId="77777777" w:rsidR="00EC1017" w:rsidRPr="00EC1017" w:rsidRDefault="00EC1017" w:rsidP="00EC1017">
            <w:r w:rsidRPr="00EC1017">
              <w:t>Three-layer governance model: Model, Control, and Policy layers for safe agentic workflows.</w:t>
            </w:r>
          </w:p>
        </w:tc>
        <w:tc>
          <w:tcPr>
            <w:tcW w:w="0" w:type="auto"/>
            <w:vAlign w:val="center"/>
            <w:hideMark/>
          </w:tcPr>
          <w:p w14:paraId="075C4E24" w14:textId="77777777" w:rsidR="00EC1017" w:rsidRPr="00EC1017" w:rsidRDefault="00EC1017" w:rsidP="00EC1017">
            <w:r w:rsidRPr="00EC1017">
              <w:t>Aligns with the MARIS design of LLM reasoning (Model), safety gate (Control), and OPA policies (Policy).</w:t>
            </w:r>
          </w:p>
        </w:tc>
      </w:tr>
    </w:tbl>
    <w:p w14:paraId="3CE16B74" w14:textId="77777777" w:rsidR="00EC1017" w:rsidRPr="00EC1017" w:rsidRDefault="00EC1017" w:rsidP="00EC1017">
      <w:r w:rsidRPr="00EC1017">
        <w:t>Recent work on agentic systems emphasizes confidence-gated autonomy, policy enforcement, identity controls, and auditability for agents that can act on infrastructure.[</w:t>
      </w:r>
      <w:hyperlink r:id="rId11" w:history="1">
        <w:r w:rsidRPr="00EC1017">
          <w:rPr>
            <w:rStyle w:val="Hyperlink"/>
          </w:rPr>
          <w:t>dl.acm</w:t>
        </w:r>
      </w:hyperlink>
      <w:r w:rsidRPr="00EC1017">
        <w:t>][</w:t>
      </w:r>
      <w:hyperlink r:id="rId12" w:history="1">
        <w:r w:rsidRPr="00EC1017">
          <w:rPr>
            <w:rStyle w:val="Hyperlink"/>
          </w:rPr>
          <w:t>arxiv</w:t>
        </w:r>
      </w:hyperlink>
      <w:r w:rsidRPr="00EC1017">
        <w:t>][</w:t>
      </w:r>
      <w:hyperlink r:id="rId13" w:history="1">
        <w:r w:rsidRPr="00EC1017">
          <w:rPr>
            <w:rStyle w:val="Hyperlink"/>
          </w:rPr>
          <w:t>cncf</w:t>
        </w:r>
      </w:hyperlink>
      <w:r w:rsidRPr="00EC1017">
        <w:t>][</w:t>
      </w:r>
      <w:hyperlink r:id="rId14" w:history="1">
        <w:r w:rsidRPr="00EC1017">
          <w:rPr>
            <w:rStyle w:val="Hyperlink"/>
          </w:rPr>
          <w:t>opensource.microsoft</w:t>
        </w:r>
      </w:hyperlink>
      <w:r w:rsidRPr="00EC1017">
        <w:t>][</w:t>
      </w:r>
      <w:hyperlink r:id="rId15" w:history="1">
        <w:r w:rsidRPr="00EC1017">
          <w:rPr>
            <w:rStyle w:val="Hyperlink"/>
          </w:rPr>
          <w:t>github</w:t>
        </w:r>
      </w:hyperlink>
      <w:r w:rsidRPr="00EC1017">
        <w:t>][</w:t>
      </w:r>
      <w:hyperlink r:id="rId16" w:history="1">
        <w:r w:rsidRPr="00EC1017">
          <w:rPr>
            <w:rStyle w:val="Hyperlink"/>
          </w:rPr>
          <w:t>appsecengineer</w:t>
        </w:r>
      </w:hyperlink>
      <w:r w:rsidRPr="00EC1017">
        <w:t>][</w:t>
      </w:r>
      <w:hyperlink r:id="rId17" w:history="1">
        <w:r w:rsidRPr="00EC1017">
          <w:rPr>
            <w:rStyle w:val="Hyperlink"/>
          </w:rPr>
          <w:t>zylos</w:t>
        </w:r>
      </w:hyperlink>
      <w:r w:rsidRPr="00EC1017">
        <w:t>][</w:t>
      </w:r>
      <w:hyperlink r:id="rId18" w:history="1">
        <w:r w:rsidRPr="00EC1017">
          <w:rPr>
            <w:rStyle w:val="Hyperlink"/>
          </w:rPr>
          <w:t>platformengineering</w:t>
        </w:r>
      </w:hyperlink>
      <w:r w:rsidRPr="00EC1017">
        <w:t>][</w:t>
      </w:r>
      <w:hyperlink r:id="rId19" w:history="1">
        <w:r w:rsidRPr="00EC1017">
          <w:rPr>
            <w:rStyle w:val="Hyperlink"/>
          </w:rPr>
          <w:t>komodor</w:t>
        </w:r>
      </w:hyperlink>
      <w:r w:rsidRPr="00EC1017">
        <w:t>][</w:t>
      </w:r>
      <w:hyperlink r:id="rId20" w:history="1">
        <w:r w:rsidRPr="00EC1017">
          <w:rPr>
            <w:rStyle w:val="Hyperlink"/>
          </w:rPr>
          <w:t>jisem-journal</w:t>
        </w:r>
      </w:hyperlink>
      <w:r w:rsidRPr="00EC1017">
        <w:t>]</w:t>
      </w:r>
    </w:p>
    <w:p w14:paraId="2EE40434" w14:textId="77777777" w:rsidR="00EC1017" w:rsidRPr="00EC1017" w:rsidRDefault="00EC1017" w:rsidP="00EC1017">
      <w:pPr>
        <w:rPr>
          <w:b/>
          <w:bCs/>
        </w:rPr>
      </w:pPr>
      <w:r w:rsidRPr="00EC1017">
        <w:rPr>
          <w:b/>
          <w:bCs/>
        </w:rPr>
        <w:t>Summary of Literature Survey</w:t>
      </w:r>
    </w:p>
    <w:p w14:paraId="7C82082B" w14:textId="77777777" w:rsidR="00EC1017" w:rsidRPr="00EC1017" w:rsidRDefault="00EC1017" w:rsidP="00EC1017">
      <w:pPr>
        <w:numPr>
          <w:ilvl w:val="0"/>
          <w:numId w:val="11"/>
        </w:numPr>
      </w:pPr>
      <w:r w:rsidRPr="00EC1017">
        <w:rPr>
          <w:b/>
          <w:bCs/>
        </w:rPr>
        <w:t>Agentic AI is moving into production</w:t>
      </w:r>
      <w:r w:rsidRPr="00EC1017">
        <w:t xml:space="preserve"> for incident response, CI/CD, and SecOps, with autonomous retry, rollback, scaling, and remediation actions.</w:t>
      </w:r>
    </w:p>
    <w:p w14:paraId="23804C30" w14:textId="77777777" w:rsidR="00EC1017" w:rsidRPr="00EC1017" w:rsidRDefault="00EC1017" w:rsidP="00EC1017">
      <w:pPr>
        <w:numPr>
          <w:ilvl w:val="0"/>
          <w:numId w:val="11"/>
        </w:numPr>
      </w:pPr>
      <w:r w:rsidRPr="00EC1017">
        <w:rPr>
          <w:b/>
          <w:bCs/>
        </w:rPr>
        <w:t>Confidence-gated autonomy is a core pattern:</w:t>
      </w:r>
      <w:r w:rsidRPr="00EC1017">
        <w:t xml:space="preserve"> high-confidence, low-risk actions execute automatically; low-confidence or high-risk actions require human review.</w:t>
      </w:r>
    </w:p>
    <w:p w14:paraId="0BF79CF1" w14:textId="77777777" w:rsidR="00EC1017" w:rsidRPr="00EC1017" w:rsidRDefault="00EC1017" w:rsidP="00EC1017">
      <w:pPr>
        <w:numPr>
          <w:ilvl w:val="0"/>
          <w:numId w:val="11"/>
        </w:numPr>
      </w:pPr>
      <w:r w:rsidRPr="00EC1017">
        <w:rPr>
          <w:b/>
          <w:bCs/>
        </w:rPr>
        <w:t>Policy enforcement is non-negotiable:</w:t>
      </w:r>
      <w:r w:rsidRPr="00EC1017">
        <w:t xml:space="preserve"> OPA, Cedar, and similar engines are used to enforce allow/deny rules, scope actions, and generate audit logs.</w:t>
      </w:r>
    </w:p>
    <w:p w14:paraId="354C7250" w14:textId="77777777" w:rsidR="00EC1017" w:rsidRPr="00EC1017" w:rsidRDefault="00EC1017" w:rsidP="00EC1017">
      <w:pPr>
        <w:numPr>
          <w:ilvl w:val="0"/>
          <w:numId w:val="11"/>
        </w:numPr>
      </w:pPr>
      <w:r w:rsidRPr="00EC1017">
        <w:rPr>
          <w:b/>
          <w:bCs/>
        </w:rPr>
        <w:lastRenderedPageBreak/>
        <w:t>Identity and least privilege matter:</w:t>
      </w:r>
      <w:r w:rsidRPr="00EC1017">
        <w:t xml:space="preserve"> each agent instance should have a unique workload identity and minimal permissions.</w:t>
      </w:r>
    </w:p>
    <w:p w14:paraId="50CA39B5" w14:textId="77777777" w:rsidR="00EC1017" w:rsidRPr="00EC1017" w:rsidRDefault="00EC1017" w:rsidP="00EC1017">
      <w:pPr>
        <w:numPr>
          <w:ilvl w:val="0"/>
          <w:numId w:val="11"/>
        </w:numPr>
      </w:pPr>
      <w:r w:rsidRPr="00EC1017">
        <w:rPr>
          <w:b/>
          <w:bCs/>
        </w:rPr>
        <w:t>Self-healing is expected:</w:t>
      </w:r>
      <w:r w:rsidRPr="00EC1017">
        <w:t xml:space="preserve"> agents should implement retry logic, circuit breakers, and graceful degradation rather than relying only on Kubernetes restarts.</w:t>
      </w:r>
    </w:p>
    <w:p w14:paraId="7914BC00" w14:textId="77777777" w:rsidR="00EC1017" w:rsidRPr="00EC1017" w:rsidRDefault="00EC1017" w:rsidP="00EC1017">
      <w:pPr>
        <w:numPr>
          <w:ilvl w:val="0"/>
          <w:numId w:val="11"/>
        </w:numPr>
      </w:pPr>
      <w:r w:rsidRPr="00EC1017">
        <w:rPr>
          <w:b/>
          <w:bCs/>
        </w:rPr>
        <w:t>Auditability and observability are required:</w:t>
      </w:r>
      <w:r w:rsidRPr="00EC1017">
        <w:t xml:space="preserve"> every decision, policy result, action, and recovery outcome must be logged and monitored.</w:t>
      </w:r>
    </w:p>
    <w:p w14:paraId="2B7D57BE" w14:textId="77777777" w:rsidR="00EC1017" w:rsidRPr="00EC1017" w:rsidRDefault="00EC1017" w:rsidP="00EC1017">
      <w:pPr>
        <w:numPr>
          <w:ilvl w:val="0"/>
          <w:numId w:val="11"/>
        </w:numPr>
      </w:pPr>
      <w:r w:rsidRPr="00EC1017">
        <w:rPr>
          <w:b/>
          <w:bCs/>
        </w:rPr>
        <w:t>Research gap:</w:t>
      </w:r>
      <w:r w:rsidRPr="00EC1017">
        <w:t xml:space="preserve"> Most work describes frameworks, standards, or CI/CD use cases. There is a need for a concrete, end-to-end agentic AIOps system for Kubernetes that combines confidence-aware routing, OPA-governed remediation, and reflection-based recovery validation, with measurable MTTR and safety outcomes.</w:t>
      </w:r>
    </w:p>
    <w:p w14:paraId="029BE4BA" w14:textId="77777777" w:rsidR="00EC1017" w:rsidRPr="00EC1017" w:rsidRDefault="00EC1017" w:rsidP="00EC1017">
      <w:r w:rsidRPr="00EC1017">
        <w:t>Agentic CI/CD literature shows that confidence-gated, policy-governed self-healing pipelines can resolve most failures autonomously while escalating high-risk cases, which directly motivates the MARIS design. Cloud-native agentic standards and governance toolkits emphasize runtime policy enforcement, unique agent identities, and audit trails for safe autonomous operations.[</w:t>
      </w:r>
      <w:proofErr w:type="spellStart"/>
      <w:r w:rsidRPr="00EC1017">
        <w:fldChar w:fldCharType="begin"/>
      </w:r>
      <w:r w:rsidRPr="00EC1017">
        <w:instrText>HYPERLINK "https://www.cncf.io/blog/2026/03/23/cloud-native-agentic-standards/"</w:instrText>
      </w:r>
      <w:r w:rsidRPr="00EC1017">
        <w:fldChar w:fldCharType="separate"/>
      </w:r>
      <w:r w:rsidRPr="00EC1017">
        <w:rPr>
          <w:rStyle w:val="Hyperlink"/>
        </w:rPr>
        <w:t>cncf</w:t>
      </w:r>
      <w:proofErr w:type="spellEnd"/>
      <w:r w:rsidRPr="00EC1017">
        <w:fldChar w:fldCharType="end"/>
      </w:r>
      <w:r w:rsidRPr="00EC1017">
        <w:t>][</w:t>
      </w:r>
      <w:proofErr w:type="spellStart"/>
      <w:r w:rsidRPr="00EC1017">
        <w:fldChar w:fldCharType="begin"/>
      </w:r>
      <w:r w:rsidRPr="00EC1017">
        <w:instrText>HYPERLINK "https://opensource.microsoft.com/blog/2026/04/02/introducing-the-agent-governance-toolkit-open-source-runtime-security-for-ai-agents/"</w:instrText>
      </w:r>
      <w:r w:rsidRPr="00EC1017">
        <w:fldChar w:fldCharType="separate"/>
      </w:r>
      <w:r w:rsidRPr="00EC1017">
        <w:rPr>
          <w:rStyle w:val="Hyperlink"/>
        </w:rPr>
        <w:t>opensource.microsoft</w:t>
      </w:r>
      <w:proofErr w:type="spellEnd"/>
      <w:r w:rsidRPr="00EC1017">
        <w:fldChar w:fldCharType="end"/>
      </w:r>
      <w:r w:rsidRPr="00EC1017">
        <w:t>][</w:t>
      </w:r>
      <w:proofErr w:type="spellStart"/>
      <w:r w:rsidRPr="00EC1017">
        <w:fldChar w:fldCharType="begin"/>
      </w:r>
      <w:r w:rsidRPr="00EC1017">
        <w:instrText>HYPERLINK "https://zylos.ai/research/2026-05-12-agentic-cicd-ai-driven-delivery-pipelines/"</w:instrText>
      </w:r>
      <w:r w:rsidRPr="00EC1017">
        <w:fldChar w:fldCharType="separate"/>
      </w:r>
      <w:r w:rsidRPr="00EC1017">
        <w:rPr>
          <w:rStyle w:val="Hyperlink"/>
        </w:rPr>
        <w:t>zylos</w:t>
      </w:r>
      <w:proofErr w:type="spellEnd"/>
      <w:r w:rsidRPr="00EC1017">
        <w:fldChar w:fldCharType="end"/>
      </w:r>
      <w:r w:rsidRPr="00EC1017">
        <w:t>][</w:t>
      </w:r>
      <w:proofErr w:type="spellStart"/>
      <w:r w:rsidRPr="00EC1017">
        <w:fldChar w:fldCharType="begin"/>
      </w:r>
      <w:r w:rsidRPr="00EC1017">
        <w:instrText>HYPERLINK "https://www.jisem-journal.com/index.php/journal/article/download/10767/4967/17980"</w:instrText>
      </w:r>
      <w:r w:rsidRPr="00EC1017">
        <w:fldChar w:fldCharType="separate"/>
      </w:r>
      <w:r w:rsidRPr="00EC1017">
        <w:rPr>
          <w:rStyle w:val="Hyperlink"/>
        </w:rPr>
        <w:t>jisem</w:t>
      </w:r>
      <w:proofErr w:type="spellEnd"/>
      <w:r w:rsidRPr="00EC1017">
        <w:rPr>
          <w:rStyle w:val="Hyperlink"/>
        </w:rPr>
        <w:t>-journal</w:t>
      </w:r>
      <w:r w:rsidRPr="00EC1017">
        <w:fldChar w:fldCharType="end"/>
      </w:r>
      <w:r w:rsidRPr="00EC1017">
        <w:t>]</w:t>
      </w:r>
    </w:p>
    <w:p w14:paraId="253BE7D4" w14:textId="77777777" w:rsidR="00EC1017" w:rsidRDefault="00EC1017" w:rsidP="00A929B0"/>
    <w:p w14:paraId="11DDA303" w14:textId="77777777" w:rsidR="00EC1017" w:rsidRDefault="00EC1017" w:rsidP="00A929B0"/>
    <w:p w14:paraId="2BC0691F" w14:textId="77777777" w:rsidR="00EC1017" w:rsidRDefault="00EC1017" w:rsidP="00A929B0"/>
    <w:p w14:paraId="438D7CC7" w14:textId="77777777" w:rsidR="00EC1017" w:rsidRDefault="00EC1017" w:rsidP="00A929B0"/>
    <w:p w14:paraId="531B723F" w14:textId="77777777" w:rsidR="00EC1017" w:rsidRDefault="00EC1017" w:rsidP="00A929B0"/>
    <w:p w14:paraId="52479D00" w14:textId="77777777" w:rsidR="00EC1017" w:rsidRDefault="00EC1017" w:rsidP="00A929B0"/>
    <w:p w14:paraId="75AF4710" w14:textId="77777777" w:rsidR="00EC1017" w:rsidRDefault="00EC1017" w:rsidP="00A929B0"/>
    <w:p w14:paraId="00A22EE5" w14:textId="77777777" w:rsidR="00EC1017" w:rsidRDefault="00EC1017" w:rsidP="00A929B0"/>
    <w:p w14:paraId="7FE0492A" w14:textId="77777777" w:rsidR="00EC1017" w:rsidRDefault="00EC1017" w:rsidP="00A929B0"/>
    <w:p w14:paraId="4429BAA1" w14:textId="77777777" w:rsidR="00EC1017" w:rsidRDefault="00EC1017" w:rsidP="00A929B0"/>
    <w:p w14:paraId="0D322A45" w14:textId="77777777" w:rsidR="00EC1017" w:rsidRDefault="00EC1017" w:rsidP="00A929B0"/>
    <w:p w14:paraId="1997DFB7" w14:textId="77777777" w:rsidR="00EC1017" w:rsidRDefault="00EC1017" w:rsidP="00A929B0"/>
    <w:p w14:paraId="05F2462C" w14:textId="77777777" w:rsidR="00EC1017" w:rsidRDefault="00EC1017" w:rsidP="00A929B0"/>
    <w:p w14:paraId="1088BCC9" w14:textId="77777777" w:rsidR="00EC1017" w:rsidRDefault="00EC1017" w:rsidP="00A929B0"/>
    <w:p w14:paraId="07077F8E" w14:textId="77777777" w:rsidR="00EC1017" w:rsidRDefault="00EC1017" w:rsidP="00A929B0"/>
    <w:p w14:paraId="5A5B3A25" w14:textId="77777777" w:rsidR="00D01CB0" w:rsidRPr="00D01CB0" w:rsidRDefault="00D01CB0" w:rsidP="00D01CB0">
      <w:pPr>
        <w:rPr>
          <w:b/>
          <w:bCs/>
        </w:rPr>
      </w:pPr>
      <w:r w:rsidRPr="00D01CB0">
        <w:rPr>
          <w:b/>
          <w:bCs/>
        </w:rPr>
        <w:lastRenderedPageBreak/>
        <w:t>Takeaways from Literature Survey for Agentic AI Project</w:t>
      </w:r>
    </w:p>
    <w:p w14:paraId="78D28C7B" w14:textId="77777777" w:rsidR="00D01CB0" w:rsidRPr="00D01CB0" w:rsidRDefault="00D01CB0" w:rsidP="00D01CB0">
      <w:pPr>
        <w:numPr>
          <w:ilvl w:val="0"/>
          <w:numId w:val="12"/>
        </w:numPr>
      </w:pPr>
      <w:r w:rsidRPr="00D01CB0">
        <w:rPr>
          <w:b/>
          <w:bCs/>
        </w:rPr>
        <w:t>Use confidence-gated autonomy</w:t>
      </w:r>
      <w:r w:rsidRPr="00D01CB0">
        <w:br/>
        <w:t>Implement tiered autonomy: auto-execute high-confidence, low-risk actions; require human approval for uncertain or high-impact actions.</w:t>
      </w:r>
    </w:p>
    <w:p w14:paraId="4064523B" w14:textId="77777777" w:rsidR="00D01CB0" w:rsidRPr="00D01CB0" w:rsidRDefault="00D01CB0" w:rsidP="00D01CB0">
      <w:pPr>
        <w:numPr>
          <w:ilvl w:val="0"/>
          <w:numId w:val="12"/>
        </w:numPr>
      </w:pPr>
      <w:r w:rsidRPr="00D01CB0">
        <w:rPr>
          <w:b/>
          <w:bCs/>
        </w:rPr>
        <w:t>Enforce policy at runtime</w:t>
      </w:r>
      <w:r w:rsidRPr="00D01CB0">
        <w:br/>
        <w:t>Use OPA (Rego) or a similar policy engine to validate every proposed action before execution and log all allow/deny decisions.</w:t>
      </w:r>
    </w:p>
    <w:p w14:paraId="63B36B89" w14:textId="77777777" w:rsidR="00D01CB0" w:rsidRPr="00D01CB0" w:rsidRDefault="00D01CB0" w:rsidP="00D01CB0">
      <w:pPr>
        <w:numPr>
          <w:ilvl w:val="0"/>
          <w:numId w:val="12"/>
        </w:numPr>
      </w:pPr>
      <w:r w:rsidRPr="00D01CB0">
        <w:rPr>
          <w:b/>
          <w:bCs/>
        </w:rPr>
        <w:t>Design for least privilege</w:t>
      </w:r>
      <w:r w:rsidRPr="00D01CB0">
        <w:br/>
        <w:t>Give each agent a unique workload identity with minimal permissions; restrict namespaces, actions, and resource types.</w:t>
      </w:r>
    </w:p>
    <w:p w14:paraId="75315942" w14:textId="77777777" w:rsidR="00D01CB0" w:rsidRPr="00D01CB0" w:rsidRDefault="00D01CB0" w:rsidP="00D01CB0">
      <w:pPr>
        <w:numPr>
          <w:ilvl w:val="0"/>
          <w:numId w:val="12"/>
        </w:numPr>
      </w:pPr>
      <w:r w:rsidRPr="00D01CB0">
        <w:rPr>
          <w:b/>
          <w:bCs/>
        </w:rPr>
        <w:t>Add self-healing logic</w:t>
      </w:r>
      <w:r w:rsidRPr="00D01CB0">
        <w:br/>
        <w:t>Implement agent-level retry, circuit breakers, and graceful degradation instead of relying only on Kubernetes container restarts.</w:t>
      </w:r>
    </w:p>
    <w:p w14:paraId="013A27CD" w14:textId="77777777" w:rsidR="00D01CB0" w:rsidRPr="00D01CB0" w:rsidRDefault="00D01CB0" w:rsidP="00D01CB0">
      <w:pPr>
        <w:numPr>
          <w:ilvl w:val="0"/>
          <w:numId w:val="12"/>
        </w:numPr>
      </w:pPr>
      <w:r w:rsidRPr="00D01CB0">
        <w:rPr>
          <w:b/>
          <w:bCs/>
        </w:rPr>
        <w:t>Validate recovery, not just execution</w:t>
      </w:r>
      <w:r w:rsidRPr="00D01CB0">
        <w:br/>
        <w:t>Use a reflection agent to check Pod readiness, error rate, latency, and availability after remediation to confirm actual service recovery.</w:t>
      </w:r>
    </w:p>
    <w:p w14:paraId="2F158976" w14:textId="77777777" w:rsidR="00D01CB0" w:rsidRPr="00D01CB0" w:rsidRDefault="00D01CB0" w:rsidP="00D01CB0">
      <w:pPr>
        <w:numPr>
          <w:ilvl w:val="0"/>
          <w:numId w:val="12"/>
        </w:numPr>
      </w:pPr>
      <w:r w:rsidRPr="00D01CB0">
        <w:rPr>
          <w:b/>
          <w:bCs/>
        </w:rPr>
        <w:t>Log everything for auditability</w:t>
      </w:r>
      <w:r w:rsidRPr="00D01CB0">
        <w:br/>
        <w:t>Record incident signals, router decision, confidence score, policy result, action taken, and recovery outcome for every incident.</w:t>
      </w:r>
    </w:p>
    <w:p w14:paraId="6847513A" w14:textId="77777777" w:rsidR="00D01CB0" w:rsidRPr="00D01CB0" w:rsidRDefault="00D01CB0" w:rsidP="00D01CB0">
      <w:pPr>
        <w:numPr>
          <w:ilvl w:val="0"/>
          <w:numId w:val="12"/>
        </w:numPr>
      </w:pPr>
      <w:r w:rsidRPr="00D01CB0">
        <w:rPr>
          <w:b/>
          <w:bCs/>
        </w:rPr>
        <w:t>Measure MTTR and safety</w:t>
      </w:r>
      <w:r w:rsidRPr="00D01CB0">
        <w:br/>
        <w:t>Track mean time to resolution, remediation success rate, blocked unsafe actions, escalation rate, and cost per incident.</w:t>
      </w:r>
    </w:p>
    <w:p w14:paraId="13040FDA" w14:textId="77777777" w:rsidR="00D01CB0" w:rsidRPr="00D01CB0" w:rsidRDefault="00D01CB0" w:rsidP="00D01CB0">
      <w:pPr>
        <w:numPr>
          <w:ilvl w:val="0"/>
          <w:numId w:val="12"/>
        </w:numPr>
      </w:pPr>
      <w:r w:rsidRPr="00D01CB0">
        <w:rPr>
          <w:b/>
          <w:bCs/>
        </w:rPr>
        <w:t>Start with a focused scope</w:t>
      </w:r>
      <w:r w:rsidRPr="00D01CB0">
        <w:br/>
        <w:t xml:space="preserve">Build the MVP around common Kubernetes incidents: </w:t>
      </w:r>
      <w:proofErr w:type="spellStart"/>
      <w:r w:rsidRPr="00D01CB0">
        <w:t>CrashLoopBackOff</w:t>
      </w:r>
      <w:proofErr w:type="spellEnd"/>
      <w:r w:rsidRPr="00D01CB0">
        <w:t>, image pull failures, failed deployments, high CPU/memory, and unhealthy replicas.</w:t>
      </w:r>
    </w:p>
    <w:p w14:paraId="1DE0DE09" w14:textId="77777777" w:rsidR="00D01CB0" w:rsidRPr="00D01CB0" w:rsidRDefault="00D01CB0" w:rsidP="00D01CB0">
      <w:pPr>
        <w:numPr>
          <w:ilvl w:val="0"/>
          <w:numId w:val="12"/>
        </w:numPr>
      </w:pPr>
      <w:r w:rsidRPr="00D01CB0">
        <w:rPr>
          <w:b/>
          <w:bCs/>
        </w:rPr>
        <w:t>Use a hybrid router</w:t>
      </w:r>
      <w:r w:rsidRPr="00D01CB0">
        <w:br/>
        <w:t>Route incidents using rule-based matching for known cases, LLM reasoning for complex cases, and human escalation for low-confidence cases.</w:t>
      </w:r>
    </w:p>
    <w:p w14:paraId="56B2CFD1" w14:textId="77777777" w:rsidR="00D01CB0" w:rsidRPr="00D01CB0" w:rsidRDefault="00D01CB0" w:rsidP="00D01CB0">
      <w:pPr>
        <w:numPr>
          <w:ilvl w:val="0"/>
          <w:numId w:val="12"/>
        </w:numPr>
      </w:pPr>
      <w:r w:rsidRPr="00D01CB0">
        <w:rPr>
          <w:b/>
          <w:bCs/>
        </w:rPr>
        <w:t>Treat safety as a first-class requirement</w:t>
      </w:r>
      <w:r w:rsidRPr="00D01CB0">
        <w:br/>
        <w:t>Use OPA policies, action allowlists, namespace restrictions, retry limits, and audit logs to prevent unsafe autonomous operations.</w:t>
      </w:r>
    </w:p>
    <w:p w14:paraId="24DB68E2" w14:textId="77777777" w:rsidR="00D01CB0" w:rsidRPr="00D01CB0" w:rsidRDefault="00D01CB0" w:rsidP="00D01CB0">
      <w:pPr>
        <w:numPr>
          <w:ilvl w:val="0"/>
          <w:numId w:val="12"/>
        </w:numPr>
      </w:pPr>
      <w:r w:rsidRPr="00D01CB0">
        <w:rPr>
          <w:b/>
          <w:bCs/>
        </w:rPr>
        <w:t>Align with cloud-native agentic standards</w:t>
      </w:r>
      <w:r w:rsidRPr="00D01CB0">
        <w:br/>
        <w:t>Follow CNCF-style patterns for identity, policy, resilience, and observability in agentic Kubernetes applications.</w:t>
      </w:r>
    </w:p>
    <w:p w14:paraId="1053656B" w14:textId="77777777" w:rsidR="00D01CB0" w:rsidRPr="00D01CB0" w:rsidRDefault="00D01CB0" w:rsidP="00D01CB0">
      <w:pPr>
        <w:numPr>
          <w:ilvl w:val="0"/>
          <w:numId w:val="12"/>
        </w:numPr>
      </w:pPr>
      <w:r w:rsidRPr="00D01CB0">
        <w:rPr>
          <w:b/>
          <w:bCs/>
        </w:rPr>
        <w:lastRenderedPageBreak/>
        <w:t>Plan for governance and compliance</w:t>
      </w:r>
      <w:r w:rsidRPr="00D01CB0">
        <w:br/>
        <w:t>Design the system so that every autonomous action can be traced back to policy rules, approved runbooks, and audit evidence.</w:t>
      </w:r>
    </w:p>
    <w:p w14:paraId="6A668000" w14:textId="77777777" w:rsidR="00D01CB0" w:rsidRPr="00D01CB0" w:rsidRDefault="00D01CB0" w:rsidP="00D01CB0">
      <w:r w:rsidRPr="00D01CB0">
        <w:t>Recent agentic CI/CD and governance work supports confidence-gated, policy-enforced, self-healing pipelines that escalate high-risk cases while automating routine remediation.[</w:t>
      </w:r>
      <w:proofErr w:type="spellStart"/>
      <w:r w:rsidRPr="00D01CB0">
        <w:fldChar w:fldCharType="begin"/>
      </w:r>
      <w:r w:rsidRPr="00D01CB0">
        <w:instrText>HYPERLINK "https://www.cncf.io/blog/2026/03/23/cloud-native-agentic-standards/"</w:instrText>
      </w:r>
      <w:r w:rsidRPr="00D01CB0">
        <w:fldChar w:fldCharType="separate"/>
      </w:r>
      <w:r w:rsidRPr="00D01CB0">
        <w:rPr>
          <w:rStyle w:val="Hyperlink"/>
        </w:rPr>
        <w:t>cncf</w:t>
      </w:r>
      <w:proofErr w:type="spellEnd"/>
      <w:r w:rsidRPr="00D01CB0">
        <w:fldChar w:fldCharType="end"/>
      </w:r>
      <w:r w:rsidRPr="00D01CB0">
        <w:t>][</w:t>
      </w:r>
      <w:proofErr w:type="spellStart"/>
      <w:r w:rsidRPr="00D01CB0">
        <w:fldChar w:fldCharType="begin"/>
      </w:r>
      <w:r w:rsidRPr="00D01CB0">
        <w:instrText>HYPERLINK "https://opensource.microsoft.com/blog/2026/04/02/introducing-the-agent-governance-toolkit-open-source-runtime-security-for-ai-agents/"</w:instrText>
      </w:r>
      <w:r w:rsidRPr="00D01CB0">
        <w:fldChar w:fldCharType="separate"/>
      </w:r>
      <w:r w:rsidRPr="00D01CB0">
        <w:rPr>
          <w:rStyle w:val="Hyperlink"/>
        </w:rPr>
        <w:t>opensource.microsoft</w:t>
      </w:r>
      <w:proofErr w:type="spellEnd"/>
      <w:r w:rsidRPr="00D01CB0">
        <w:fldChar w:fldCharType="end"/>
      </w:r>
      <w:r w:rsidRPr="00D01CB0">
        <w:t>][</w:t>
      </w:r>
      <w:proofErr w:type="spellStart"/>
      <w:r w:rsidRPr="00D01CB0">
        <w:fldChar w:fldCharType="begin"/>
      </w:r>
      <w:r w:rsidRPr="00D01CB0">
        <w:instrText>HYPERLINK "https://www.jisem-journal.com/index.php/journal/article/download/10767/4967/17980"</w:instrText>
      </w:r>
      <w:r w:rsidRPr="00D01CB0">
        <w:fldChar w:fldCharType="separate"/>
      </w:r>
      <w:r w:rsidRPr="00D01CB0">
        <w:rPr>
          <w:rStyle w:val="Hyperlink"/>
        </w:rPr>
        <w:t>jisem</w:t>
      </w:r>
      <w:proofErr w:type="spellEnd"/>
      <w:r w:rsidRPr="00D01CB0">
        <w:rPr>
          <w:rStyle w:val="Hyperlink"/>
        </w:rPr>
        <w:t>-journal</w:t>
      </w:r>
      <w:r w:rsidRPr="00D01CB0">
        <w:fldChar w:fldCharType="end"/>
      </w:r>
      <w:r w:rsidRPr="00D01CB0">
        <w:t>]</w:t>
      </w:r>
    </w:p>
    <w:p w14:paraId="3ACEFA64" w14:textId="77777777" w:rsidR="00EC1017" w:rsidRDefault="00EC1017" w:rsidP="00A929B0"/>
    <w:sectPr w:rsidR="00EC1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0658"/>
    <w:multiLevelType w:val="multilevel"/>
    <w:tmpl w:val="40CA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532A0"/>
    <w:multiLevelType w:val="multilevel"/>
    <w:tmpl w:val="BA1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D5159"/>
    <w:multiLevelType w:val="multilevel"/>
    <w:tmpl w:val="376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53FF2"/>
    <w:multiLevelType w:val="multilevel"/>
    <w:tmpl w:val="CFE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4090A"/>
    <w:multiLevelType w:val="multilevel"/>
    <w:tmpl w:val="C838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C6E81"/>
    <w:multiLevelType w:val="multilevel"/>
    <w:tmpl w:val="4AC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E4BAE"/>
    <w:multiLevelType w:val="multilevel"/>
    <w:tmpl w:val="0BE0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F0D18"/>
    <w:multiLevelType w:val="multilevel"/>
    <w:tmpl w:val="1AF4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609F1"/>
    <w:multiLevelType w:val="multilevel"/>
    <w:tmpl w:val="1B0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7333F"/>
    <w:multiLevelType w:val="multilevel"/>
    <w:tmpl w:val="8F30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D5AEE"/>
    <w:multiLevelType w:val="multilevel"/>
    <w:tmpl w:val="4028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94466"/>
    <w:multiLevelType w:val="multilevel"/>
    <w:tmpl w:val="A3DA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289962">
    <w:abstractNumId w:val="8"/>
  </w:num>
  <w:num w:numId="2" w16cid:durableId="119540124">
    <w:abstractNumId w:val="0"/>
  </w:num>
  <w:num w:numId="3" w16cid:durableId="463013021">
    <w:abstractNumId w:val="10"/>
  </w:num>
  <w:num w:numId="4" w16cid:durableId="489172455">
    <w:abstractNumId w:val="4"/>
  </w:num>
  <w:num w:numId="5" w16cid:durableId="23019105">
    <w:abstractNumId w:val="6"/>
  </w:num>
  <w:num w:numId="6" w16cid:durableId="997147159">
    <w:abstractNumId w:val="7"/>
  </w:num>
  <w:num w:numId="7" w16cid:durableId="388461596">
    <w:abstractNumId w:val="3"/>
  </w:num>
  <w:num w:numId="8" w16cid:durableId="1926575341">
    <w:abstractNumId w:val="5"/>
  </w:num>
  <w:num w:numId="9" w16cid:durableId="331222956">
    <w:abstractNumId w:val="9"/>
  </w:num>
  <w:num w:numId="10" w16cid:durableId="1609779001">
    <w:abstractNumId w:val="11"/>
  </w:num>
  <w:num w:numId="11" w16cid:durableId="831876735">
    <w:abstractNumId w:val="1"/>
  </w:num>
  <w:num w:numId="12" w16cid:durableId="958027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DF"/>
    <w:rsid w:val="000D76DA"/>
    <w:rsid w:val="0021679F"/>
    <w:rsid w:val="003240DF"/>
    <w:rsid w:val="00361CED"/>
    <w:rsid w:val="00655D4F"/>
    <w:rsid w:val="00A929B0"/>
    <w:rsid w:val="00C654AB"/>
    <w:rsid w:val="00D01CB0"/>
    <w:rsid w:val="00DA1ACB"/>
    <w:rsid w:val="00EC1017"/>
    <w:rsid w:val="00FF5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5591"/>
  <w15:chartTrackingRefBased/>
  <w15:docId w15:val="{72C54C95-B528-4F10-8279-EDC1C5411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0DF"/>
    <w:rPr>
      <w:rFonts w:eastAsiaTheme="majorEastAsia" w:cstheme="majorBidi"/>
      <w:color w:val="272727" w:themeColor="text1" w:themeTint="D8"/>
    </w:rPr>
  </w:style>
  <w:style w:type="paragraph" w:styleId="Title">
    <w:name w:val="Title"/>
    <w:basedOn w:val="Normal"/>
    <w:next w:val="Normal"/>
    <w:link w:val="TitleChar"/>
    <w:uiPriority w:val="10"/>
    <w:qFormat/>
    <w:rsid w:val="00324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0DF"/>
    <w:pPr>
      <w:spacing w:before="160"/>
      <w:jc w:val="center"/>
    </w:pPr>
    <w:rPr>
      <w:i/>
      <w:iCs/>
      <w:color w:val="404040" w:themeColor="text1" w:themeTint="BF"/>
    </w:rPr>
  </w:style>
  <w:style w:type="character" w:customStyle="1" w:styleId="QuoteChar">
    <w:name w:val="Quote Char"/>
    <w:basedOn w:val="DefaultParagraphFont"/>
    <w:link w:val="Quote"/>
    <w:uiPriority w:val="29"/>
    <w:rsid w:val="003240DF"/>
    <w:rPr>
      <w:i/>
      <w:iCs/>
      <w:color w:val="404040" w:themeColor="text1" w:themeTint="BF"/>
    </w:rPr>
  </w:style>
  <w:style w:type="paragraph" w:styleId="ListParagraph">
    <w:name w:val="List Paragraph"/>
    <w:basedOn w:val="Normal"/>
    <w:uiPriority w:val="34"/>
    <w:qFormat/>
    <w:rsid w:val="003240DF"/>
    <w:pPr>
      <w:ind w:left="720"/>
      <w:contextualSpacing/>
    </w:pPr>
  </w:style>
  <w:style w:type="character" w:styleId="IntenseEmphasis">
    <w:name w:val="Intense Emphasis"/>
    <w:basedOn w:val="DefaultParagraphFont"/>
    <w:uiPriority w:val="21"/>
    <w:qFormat/>
    <w:rsid w:val="003240DF"/>
    <w:rPr>
      <w:i/>
      <w:iCs/>
      <w:color w:val="0F4761" w:themeColor="accent1" w:themeShade="BF"/>
    </w:rPr>
  </w:style>
  <w:style w:type="paragraph" w:styleId="IntenseQuote">
    <w:name w:val="Intense Quote"/>
    <w:basedOn w:val="Normal"/>
    <w:next w:val="Normal"/>
    <w:link w:val="IntenseQuoteChar"/>
    <w:uiPriority w:val="30"/>
    <w:qFormat/>
    <w:rsid w:val="00324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0DF"/>
    <w:rPr>
      <w:i/>
      <w:iCs/>
      <w:color w:val="0F4761" w:themeColor="accent1" w:themeShade="BF"/>
    </w:rPr>
  </w:style>
  <w:style w:type="character" w:styleId="IntenseReference">
    <w:name w:val="Intense Reference"/>
    <w:basedOn w:val="DefaultParagraphFont"/>
    <w:uiPriority w:val="32"/>
    <w:qFormat/>
    <w:rsid w:val="003240DF"/>
    <w:rPr>
      <w:b/>
      <w:bCs/>
      <w:smallCaps/>
      <w:color w:val="0F4761" w:themeColor="accent1" w:themeShade="BF"/>
      <w:spacing w:val="5"/>
    </w:rPr>
  </w:style>
  <w:style w:type="character" w:styleId="Hyperlink">
    <w:name w:val="Hyperlink"/>
    <w:basedOn w:val="DefaultParagraphFont"/>
    <w:uiPriority w:val="99"/>
    <w:unhideWhenUsed/>
    <w:rsid w:val="003240DF"/>
    <w:rPr>
      <w:color w:val="467886" w:themeColor="hyperlink"/>
      <w:u w:val="single"/>
    </w:rPr>
  </w:style>
  <w:style w:type="character" w:styleId="UnresolvedMention">
    <w:name w:val="Unresolved Mention"/>
    <w:basedOn w:val="DefaultParagraphFont"/>
    <w:uiPriority w:val="99"/>
    <w:semiHidden/>
    <w:unhideWhenUsed/>
    <w:rsid w:val="00324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feguard.sh/resources/blog/open-policy-agent-rego-fundamentals" TargetMode="External"/><Relationship Id="rId13" Type="http://schemas.openxmlformats.org/officeDocument/2006/relationships/hyperlink" Target="https://www.cncf.io/blog/2026/03/23/cloud-native-agentic-standards/" TargetMode="External"/><Relationship Id="rId18" Type="http://schemas.openxmlformats.org/officeDocument/2006/relationships/hyperlink" Target="https://platformengineering.org/blog/kubernetes-for-agentic-apps-a-platform-engineering-perspectiv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iopscommunity1-g7ccdfagfmgqhma8.southeastasia-01.azurewebsites.net/glossary/automated-remediation-orchestration/" TargetMode="External"/><Relationship Id="rId12" Type="http://schemas.openxmlformats.org/officeDocument/2006/relationships/hyperlink" Target="https://arxiv.org/html/2606.30970v1" TargetMode="External"/><Relationship Id="rId17" Type="http://schemas.openxmlformats.org/officeDocument/2006/relationships/hyperlink" Target="https://zylos.ai/research/2026-05-12-agentic-cicd-ai-driven-delivery-pipelines/" TargetMode="External"/><Relationship Id="rId2" Type="http://schemas.openxmlformats.org/officeDocument/2006/relationships/styles" Target="styles.xml"/><Relationship Id="rId16" Type="http://schemas.openxmlformats.org/officeDocument/2006/relationships/hyperlink" Target="https://www.appsecengineer.com/blog/building-secure-multi-agent-ai-architectures-for-enterprise-secops" TargetMode="External"/><Relationship Id="rId20" Type="http://schemas.openxmlformats.org/officeDocument/2006/relationships/hyperlink" Target="https://www.jisem-journal.com/index.php/journal/article/download/10767/4967/17980" TargetMode="External"/><Relationship Id="rId1" Type="http://schemas.openxmlformats.org/officeDocument/2006/relationships/numbering" Target="numbering.xml"/><Relationship Id="rId6" Type="http://schemas.openxmlformats.org/officeDocument/2006/relationships/hyperlink" Target="https://aiopsschool.com/blog/the-beginner-guide-to-aiops-incident-management-and-modern-observability/" TargetMode="External"/><Relationship Id="rId11" Type="http://schemas.openxmlformats.org/officeDocument/2006/relationships/hyperlink" Target="https://dl.acm.org/doi/10.1145/3774904.3792631" TargetMode="External"/><Relationship Id="rId5" Type="http://schemas.openxmlformats.org/officeDocument/2006/relationships/hyperlink" Target="https://clickhouse.com/resources/engineering/what-is-aiops" TargetMode="External"/><Relationship Id="rId15" Type="http://schemas.openxmlformats.org/officeDocument/2006/relationships/hyperlink" Target="https://github.com/systempromptio/awesome-ai-agent-governance" TargetMode="External"/><Relationship Id="rId10" Type="http://schemas.openxmlformats.org/officeDocument/2006/relationships/hyperlink" Target="https://www.elastic.co/observability-labs/blog/aiops-remediation-elastic-worklfows" TargetMode="External"/><Relationship Id="rId19" Type="http://schemas.openxmlformats.org/officeDocument/2006/relationships/hyperlink" Target="https://komodor.com/learn/open-policy-agent-opa-features-use-cases-and-how-to-get-started/" TargetMode="External"/><Relationship Id="rId4" Type="http://schemas.openxmlformats.org/officeDocument/2006/relationships/webSettings" Target="webSettings.xml"/><Relationship Id="rId9" Type="http://schemas.openxmlformats.org/officeDocument/2006/relationships/hyperlink" Target="https://www.plural.sh/blog/what-is-kubernetes-explained/" TargetMode="External"/><Relationship Id="rId14" Type="http://schemas.openxmlformats.org/officeDocument/2006/relationships/hyperlink" Target="https://opensource.microsoft.com/blog/2026/04/02/introducing-the-agent-governance-toolkit-open-source-runtime-security-for-ai-agent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4918</Words>
  <Characters>28035</Characters>
  <Application>Microsoft Office Word</Application>
  <DocSecurity>0</DocSecurity>
  <Lines>233</Lines>
  <Paragraphs>65</Paragraphs>
  <ScaleCrop>false</ScaleCrop>
  <Company/>
  <LinksUpToDate>false</LinksUpToDate>
  <CharactersWithSpaces>32888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RAJAPRABAKARAN</dc:creator>
  <cp:keywords/>
  <dc:description/>
  <cp:lastModifiedBy>Rohit R</cp:lastModifiedBy>
  <cp:revision>6</cp:revision>
  <dcterms:created xsi:type="dcterms:W3CDTF">2026-09-07T02:13:00Z</dcterms:created>
  <dcterms:modified xsi:type="dcterms:W3CDTF">2026-09-10T05:40:00Z</dcterms:modified>
</cp:coreProperties>
</file>