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30"/>
          <w:u w:val="none"/>
        </w:rPr>
        <w:t>EXPERIMENT NO. 8</w:t>
      </w:r>
    </w:p>
    <w:p>
      <w:pPr>
        <w:spacing w:before="0" w:after="40"/>
        <w:jc w:val="center"/>
      </w:pPr>
      <w:r>
        <w:rPr>
          <w:b/>
          <w:i w:val="0"/>
          <w:sz w:val="26"/>
          <w:u w:val="none"/>
        </w:rPr>
        <w:t>Implement custom middleware for user authorization in an Express app</w:t>
      </w:r>
    </w:p>
    <w:p>
      <w:pPr>
        <w:spacing w:before="0" w:after="80"/>
        <w:jc w:val="center"/>
      </w:pPr>
      <w:r>
        <w:rPr>
          <w:b w:val="0"/>
          <w:i w:val="0"/>
          <w:sz w:val="22"/>
          <w:u w:val="none"/>
        </w:rPr>
        <w:t>Name: Rohit Pujari          Roll No.: 28          Date: ____________</w:t>
      </w:r>
    </w:p>
    <w:p>
      <w:pPr>
        <w:keepNext/>
        <w:spacing w:before="120" w:after="40"/>
        <w:jc w:val="left"/>
      </w:pPr>
      <w:r>
        <w:rPr>
          <w:b/>
          <w:i w:val="0"/>
          <w:sz w:val="26"/>
          <w:u w:val="single"/>
        </w:rPr>
        <w:t>Aim:</w:t>
      </w:r>
    </w:p>
    <w:p>
      <w:pPr>
        <w:spacing w:before="0" w:after="40"/>
        <w:jc w:val="both"/>
      </w:pPr>
      <w:r>
        <w:rPr>
          <w:b w:val="0"/>
          <w:i w:val="0"/>
          <w:sz w:val="22"/>
          <w:u w:val="none"/>
        </w:rPr>
        <w:t>To secure “CampusLibrary”, a library REST API built with Express on port 3008, using only hand-written middleware: a request logger, a signed-token authentication middleware (HMAC-SHA256, without any authentication library), a login-required check, a role-based authorize(...roles) factory, an owner-or-staff check for loan records, a rate limiter on the login route, and central 404 and error handlers.</w:t>
      </w:r>
    </w:p>
    <w:p>
      <w:pPr>
        <w:keepNext/>
        <w:spacing w:before="120" w:after="40"/>
        <w:jc w:val="left"/>
      </w:pPr>
      <w:r>
        <w:rPr>
          <w:b/>
          <w:i w:val="0"/>
          <w:sz w:val="26"/>
          <w:u w:val="single"/>
        </w:rPr>
        <w:t>Theory:</w:t>
      </w:r>
    </w:p>
    <w:p>
      <w:pPr>
        <w:spacing w:before="0" w:after="40"/>
        <w:jc w:val="both"/>
      </w:pPr>
      <w:r>
        <w:rPr>
          <w:b w:val="0"/>
          <w:i w:val="0"/>
          <w:sz w:val="22"/>
          <w:u w:val="none"/>
        </w:rPr>
        <w:t>In Express a middleware is a function (req, res, next). It can read or change the request, end the request by sending a response, or call next() to hand control to the next function. Middleware registered with app.use() runs for every request in the order it was added; middleware passed as extra arguments to a route runs only for that route, from left to right, before the final handler. An error handler is recognised by its four parameters (err, req, res, next).</w:t>
      </w:r>
    </w:p>
    <w:p>
      <w:pPr>
        <w:keepNext/>
        <w:spacing w:before="80" w:after="20"/>
        <w:jc w:val="left"/>
      </w:pPr>
      <w:r>
        <w:rPr>
          <w:b/>
          <w:i w:val="0"/>
          <w:sz w:val="23"/>
          <w:u w:val="none"/>
        </w:rPr>
        <w:t>Signed tokens instead of server-side sessions</w:t>
      </w:r>
    </w:p>
    <w:p>
      <w:pPr>
        <w:spacing w:before="0" w:after="40"/>
        <w:jc w:val="both"/>
      </w:pPr>
      <w:r>
        <w:rPr>
          <w:b w:val="0"/>
          <w:i w:val="0"/>
          <w:sz w:val="22"/>
          <w:u w:val="none"/>
        </w:rPr>
        <w:t>After a successful login the server returns a token made of two parts: base64url(payload) + "." + base64url(HMAC-SHA256(payload, secret)). The payload contains the user id, the role and an expiry time 15 minutes ahead. The client sends it back in the header Authorization: Bearer &lt;token&gt;. The server recomputes the HMAC with its secret; if even one character of the payload was changed (for example the role “student” replaced by “admin”), the signature no longer matches and the request is rejected. This is the same idea as a JSON Web Token, written by hand.</w:t>
      </w:r>
    </w:p>
    <w:p>
      <w:pPr>
        <w:spacing w:before="0" w:after="20"/>
        <w:ind w:left="432" w:hanging="259"/>
        <w:jc w:val="both"/>
      </w:pPr>
      <w:r>
        <w:rPr>
          <w:b w:val="0"/>
          <w:i w:val="0"/>
          <w:sz w:val="22"/>
          <w:u w:val="none"/>
        </w:rPr>
        <w:t xml:space="preserve">•  </w:t>
      </w:r>
      <w:r>
        <w:rPr>
          <w:b/>
          <w:i w:val="0"/>
          <w:sz w:val="22"/>
          <w:u w:val="none"/>
        </w:rPr>
        <w:t>Stateless:</w:t>
      </w:r>
      <w:r>
        <w:rPr>
          <w:b w:val="0"/>
          <w:i w:val="0"/>
          <w:sz w:val="22"/>
          <w:u w:val="none"/>
        </w:rPr>
        <w:t xml:space="preserve"> the server keeps nothing per login, so any number of server instances can check a token. The drawback is that a token cannot be cancelled before it expires, which is why the lifetime is short.</w:t>
      </w:r>
    </w:p>
    <w:p>
      <w:pPr>
        <w:spacing w:before="0" w:after="20"/>
        <w:ind w:left="432" w:hanging="259"/>
        <w:jc w:val="both"/>
      </w:pPr>
      <w:r>
        <w:rPr>
          <w:b w:val="0"/>
          <w:i w:val="0"/>
          <w:sz w:val="22"/>
          <w:u w:val="none"/>
        </w:rPr>
        <w:t xml:space="preserve">•  </w:t>
      </w:r>
      <w:r>
        <w:rPr>
          <w:b/>
          <w:i w:val="0"/>
          <w:sz w:val="22"/>
          <w:u w:val="none"/>
        </w:rPr>
        <w:t>Encoded, not encrypted:</w:t>
      </w:r>
      <w:r>
        <w:rPr>
          <w:b w:val="0"/>
          <w:i w:val="0"/>
          <w:sz w:val="22"/>
          <w:u w:val="none"/>
        </w:rPr>
        <w:t xml:space="preserve"> anyone can read the payload, so it holds no password or secret data.</w:t>
      </w:r>
    </w:p>
    <w:p>
      <w:pPr>
        <w:spacing w:before="0" w:after="20"/>
        <w:ind w:left="432" w:hanging="259"/>
        <w:jc w:val="both"/>
      </w:pPr>
      <w:r>
        <w:rPr>
          <w:b w:val="0"/>
          <w:i w:val="0"/>
          <w:sz w:val="22"/>
          <w:u w:val="none"/>
        </w:rPr>
        <w:t xml:space="preserve">•  </w:t>
      </w:r>
      <w:r>
        <w:rPr>
          <w:b/>
          <w:i w:val="0"/>
          <w:sz w:val="22"/>
          <w:u w:val="none"/>
        </w:rPr>
        <w:t>Password storage:</w:t>
      </w:r>
      <w:r>
        <w:rPr>
          <w:b w:val="0"/>
          <w:i w:val="0"/>
          <w:sz w:val="22"/>
          <w:u w:val="none"/>
        </w:rPr>
        <w:t xml:space="preserve"> passwords are never stored; crypto.scryptSync() stores a salted hash.</w:t>
      </w:r>
    </w:p>
    <w:p>
      <w:pPr>
        <w:spacing w:before="0" w:after="20"/>
        <w:ind w:left="432" w:hanging="259"/>
        <w:jc w:val="both"/>
      </w:pPr>
      <w:r>
        <w:rPr>
          <w:b w:val="0"/>
          <w:i w:val="0"/>
          <w:sz w:val="22"/>
          <w:u w:val="none"/>
        </w:rPr>
        <w:t xml:space="preserve">•  </w:t>
      </w:r>
      <w:r>
        <w:rPr>
          <w:b/>
          <w:i w:val="0"/>
          <w:sz w:val="22"/>
          <w:u w:val="none"/>
        </w:rPr>
        <w:t>Timing-safe comparison:</w:t>
      </w:r>
      <w:r>
        <w:rPr>
          <w:b w:val="0"/>
          <w:i w:val="0"/>
          <w:sz w:val="22"/>
          <w:u w:val="none"/>
        </w:rPr>
        <w:t xml:space="preserve"> crypto.timingSafeEqual() compares signatures in constant time, so an attacker cannot guess a signature byte by byte from response times.</w:t>
      </w:r>
    </w:p>
    <w:p>
      <w:pPr>
        <w:keepNext/>
        <w:spacing w:before="80" w:after="20"/>
        <w:jc w:val="left"/>
      </w:pPr>
      <w:r>
        <w:rPr>
          <w:b/>
          <w:i w:val="0"/>
          <w:sz w:val="23"/>
          <w:u w:val="none"/>
        </w:rPr>
        <w:t>The middleware chain</w:t>
      </w:r>
    </w:p>
    <w:tbl>
      <w:tblPr>
        <w:tblStyle w:val="TableGrid"/>
        <w:tblW w:type="auto" w:w="0"/>
        <w:tblLayout w:type="fixed"/>
        <w:tblLook w:firstColumn="1" w:firstRow="1" w:lastColumn="0" w:lastRow="0" w:noHBand="0" w:noVBand="1" w:val="04A0"/>
      </w:tblPr>
      <w:tblGrid>
        <w:gridCol w:w="1944"/>
        <w:gridCol w:w="1728"/>
        <w:gridCol w:w="3960"/>
        <w:gridCol w:w="1728"/>
      </w:tblGrid>
      <w:tr>
        <w:tc>
          <w:tcPr>
            <w:tcW w:type="dxa" w:w="1944"/>
          </w:tcPr>
          <w:p>
            <w:pPr>
              <w:spacing w:after="0"/>
            </w:pPr>
            <w:r>
              <w:rPr>
                <w:b/>
                <w:sz w:val="19"/>
              </w:rPr>
              <w:t>Middleware</w:t>
            </w:r>
          </w:p>
        </w:tc>
        <w:tc>
          <w:tcPr>
            <w:tcW w:type="dxa" w:w="1728"/>
          </w:tcPr>
          <w:p>
            <w:pPr>
              <w:spacing w:after="0"/>
            </w:pPr>
            <w:r>
              <w:rPr>
                <w:b/>
                <w:sz w:val="19"/>
              </w:rPr>
              <w:t>Registered</w:t>
            </w:r>
          </w:p>
        </w:tc>
        <w:tc>
          <w:tcPr>
            <w:tcW w:type="dxa" w:w="3960"/>
          </w:tcPr>
          <w:p>
            <w:pPr>
              <w:spacing w:after="0"/>
            </w:pPr>
            <w:r>
              <w:rPr>
                <w:b/>
                <w:sz w:val="19"/>
              </w:rPr>
              <w:t>Responsibility</w:t>
            </w:r>
          </w:p>
        </w:tc>
        <w:tc>
          <w:tcPr>
            <w:tcW w:type="dxa" w:w="1728"/>
          </w:tcPr>
          <w:p>
            <w:pPr>
              <w:spacing w:after="0"/>
            </w:pPr>
            <w:r>
              <w:rPr>
                <w:b/>
                <w:sz w:val="19"/>
              </w:rPr>
              <w:t>On failure</w:t>
            </w:r>
          </w:p>
        </w:tc>
      </w:tr>
      <w:tr>
        <w:tc>
          <w:tcPr>
            <w:tcW w:type="dxa" w:w="1944"/>
          </w:tcPr>
          <w:p>
            <w:pPr>
              <w:spacing w:after="0"/>
            </w:pPr>
            <w:r>
              <w:rPr>
                <w:b w:val="0"/>
                <w:sz w:val="19"/>
              </w:rPr>
              <w:t>requestLogger</w:t>
            </w:r>
          </w:p>
        </w:tc>
        <w:tc>
          <w:tcPr>
            <w:tcW w:type="dxa" w:w="1728"/>
          </w:tcPr>
          <w:p>
            <w:pPr>
              <w:spacing w:after="0"/>
            </w:pPr>
            <w:r>
              <w:rPr>
                <w:b w:val="0"/>
                <w:sz w:val="19"/>
              </w:rPr>
              <w:t>app.use (global)</w:t>
            </w:r>
          </w:p>
        </w:tc>
        <w:tc>
          <w:tcPr>
            <w:tcW w:type="dxa" w:w="3960"/>
          </w:tcPr>
          <w:p>
            <w:pPr>
              <w:spacing w:after="0"/>
            </w:pPr>
            <w:r>
              <w:rPr>
                <w:b w:val="0"/>
                <w:sz w:val="19"/>
              </w:rPr>
              <w:t>Gives each request an id; logs method, URL, status, user and time on the finish event</w:t>
            </w:r>
          </w:p>
        </w:tc>
        <w:tc>
          <w:tcPr>
            <w:tcW w:type="dxa" w:w="1728"/>
          </w:tcPr>
          <w:p>
            <w:pPr>
              <w:spacing w:after="0"/>
            </w:pPr>
            <w:r>
              <w:rPr>
                <w:b w:val="0"/>
                <w:sz w:val="19"/>
              </w:rPr>
              <w:t>-</w:t>
            </w:r>
          </w:p>
        </w:tc>
      </w:tr>
      <w:tr>
        <w:tc>
          <w:tcPr>
            <w:tcW w:type="dxa" w:w="1944"/>
          </w:tcPr>
          <w:p>
            <w:pPr>
              <w:spacing w:after="0"/>
            </w:pPr>
            <w:r>
              <w:rPr>
                <w:b w:val="0"/>
                <w:sz w:val="19"/>
              </w:rPr>
              <w:t>express.json()</w:t>
            </w:r>
          </w:p>
        </w:tc>
        <w:tc>
          <w:tcPr>
            <w:tcW w:type="dxa" w:w="1728"/>
          </w:tcPr>
          <w:p>
            <w:pPr>
              <w:spacing w:after="0"/>
            </w:pPr>
            <w:r>
              <w:rPr>
                <w:b w:val="0"/>
                <w:sz w:val="19"/>
              </w:rPr>
              <w:t>app.use (global)</w:t>
            </w:r>
          </w:p>
        </w:tc>
        <w:tc>
          <w:tcPr>
            <w:tcW w:type="dxa" w:w="3960"/>
          </w:tcPr>
          <w:p>
            <w:pPr>
              <w:spacing w:after="0"/>
            </w:pPr>
            <w:r>
              <w:rPr>
                <w:b w:val="0"/>
                <w:sz w:val="19"/>
              </w:rPr>
              <w:t>Parses the JSON body into req.body</w:t>
            </w:r>
          </w:p>
        </w:tc>
        <w:tc>
          <w:tcPr>
            <w:tcW w:type="dxa" w:w="1728"/>
          </w:tcPr>
          <w:p>
            <w:pPr>
              <w:spacing w:after="0"/>
            </w:pPr>
            <w:r>
              <w:rPr>
                <w:b w:val="0"/>
                <w:sz w:val="19"/>
              </w:rPr>
              <w:t>400 Invalid JSON body</w:t>
            </w:r>
          </w:p>
        </w:tc>
      </w:tr>
      <w:tr>
        <w:tc>
          <w:tcPr>
            <w:tcW w:type="dxa" w:w="1944"/>
          </w:tcPr>
          <w:p>
            <w:pPr>
              <w:spacing w:after="0"/>
            </w:pPr>
            <w:r>
              <w:rPr>
                <w:b w:val="0"/>
                <w:sz w:val="19"/>
              </w:rPr>
              <w:t>authenticate</w:t>
            </w:r>
          </w:p>
        </w:tc>
        <w:tc>
          <w:tcPr>
            <w:tcW w:type="dxa" w:w="1728"/>
          </w:tcPr>
          <w:p>
            <w:pPr>
              <w:spacing w:after="0"/>
            </w:pPr>
            <w:r>
              <w:rPr>
                <w:b w:val="0"/>
                <w:sz w:val="19"/>
              </w:rPr>
              <w:t>app.use (global)</w:t>
            </w:r>
          </w:p>
        </w:tc>
        <w:tc>
          <w:tcPr>
            <w:tcW w:type="dxa" w:w="3960"/>
          </w:tcPr>
          <w:p>
            <w:pPr>
              <w:spacing w:after="0"/>
            </w:pPr>
            <w:r>
              <w:rPr>
                <w:b w:val="0"/>
                <w:sz w:val="19"/>
              </w:rPr>
              <w:t>If a Bearer token is present, verifies it and sets req.user; guests pass through</w:t>
            </w:r>
          </w:p>
        </w:tc>
        <w:tc>
          <w:tcPr>
            <w:tcW w:type="dxa" w:w="1728"/>
          </w:tcPr>
          <w:p>
            <w:pPr>
              <w:spacing w:after="0"/>
            </w:pPr>
            <w:r>
              <w:rPr>
                <w:b w:val="0"/>
                <w:sz w:val="19"/>
              </w:rPr>
              <w:t>401 Invalid token</w:t>
            </w:r>
          </w:p>
        </w:tc>
      </w:tr>
      <w:tr>
        <w:tc>
          <w:tcPr>
            <w:tcW w:type="dxa" w:w="1944"/>
          </w:tcPr>
          <w:p>
            <w:pPr>
              <w:spacing w:after="0"/>
            </w:pPr>
            <w:r>
              <w:rPr>
                <w:b w:val="0"/>
                <w:sz w:val="19"/>
              </w:rPr>
              <w:t>requireLogin</w:t>
            </w:r>
          </w:p>
        </w:tc>
        <w:tc>
          <w:tcPr>
            <w:tcW w:type="dxa" w:w="1728"/>
          </w:tcPr>
          <w:p>
            <w:pPr>
              <w:spacing w:after="0"/>
            </w:pPr>
            <w:r>
              <w:rPr>
                <w:b w:val="0"/>
                <w:sz w:val="19"/>
              </w:rPr>
              <w:t>per route</w:t>
            </w:r>
          </w:p>
        </w:tc>
        <w:tc>
          <w:tcPr>
            <w:tcW w:type="dxa" w:w="3960"/>
          </w:tcPr>
          <w:p>
            <w:pPr>
              <w:spacing w:after="0"/>
            </w:pPr>
            <w:r>
              <w:rPr>
                <w:b w:val="0"/>
                <w:sz w:val="19"/>
              </w:rPr>
              <w:t>req.user must exist</w:t>
            </w:r>
          </w:p>
        </w:tc>
        <w:tc>
          <w:tcPr>
            <w:tcW w:type="dxa" w:w="1728"/>
          </w:tcPr>
          <w:p>
            <w:pPr>
              <w:spacing w:after="0"/>
            </w:pPr>
            <w:r>
              <w:rPr>
                <w:b w:val="0"/>
                <w:sz w:val="19"/>
              </w:rPr>
              <w:t>401 Login required</w:t>
            </w:r>
          </w:p>
        </w:tc>
      </w:tr>
      <w:tr>
        <w:tc>
          <w:tcPr>
            <w:tcW w:type="dxa" w:w="1944"/>
          </w:tcPr>
          <w:p>
            <w:pPr>
              <w:spacing w:after="0"/>
            </w:pPr>
            <w:r>
              <w:rPr>
                <w:b w:val="0"/>
                <w:sz w:val="19"/>
              </w:rPr>
              <w:t>authorize(...roles)</w:t>
            </w:r>
          </w:p>
        </w:tc>
        <w:tc>
          <w:tcPr>
            <w:tcW w:type="dxa" w:w="1728"/>
          </w:tcPr>
          <w:p>
            <w:pPr>
              <w:spacing w:after="0"/>
            </w:pPr>
            <w:r>
              <w:rPr>
                <w:b w:val="0"/>
                <w:sz w:val="19"/>
              </w:rPr>
              <w:t>per route</w:t>
            </w:r>
          </w:p>
        </w:tc>
        <w:tc>
          <w:tcPr>
            <w:tcW w:type="dxa" w:w="3960"/>
          </w:tcPr>
          <w:p>
            <w:pPr>
              <w:spacing w:after="0"/>
            </w:pPr>
            <w:r>
              <w:rPr>
                <w:b w:val="0"/>
                <w:sz w:val="19"/>
              </w:rPr>
              <w:t>req.user.role must be in the list</w:t>
            </w:r>
          </w:p>
        </w:tc>
        <w:tc>
          <w:tcPr>
            <w:tcW w:type="dxa" w:w="1728"/>
          </w:tcPr>
          <w:p>
            <w:pPr>
              <w:spacing w:after="0"/>
            </w:pPr>
            <w:r>
              <w:rPr>
                <w:b w:val="0"/>
                <w:sz w:val="19"/>
              </w:rPr>
              <w:t>403 Forbidden</w:t>
            </w:r>
          </w:p>
        </w:tc>
      </w:tr>
      <w:tr>
        <w:tc>
          <w:tcPr>
            <w:tcW w:type="dxa" w:w="1944"/>
          </w:tcPr>
          <w:p>
            <w:pPr>
              <w:spacing w:after="0"/>
            </w:pPr>
            <w:r>
              <w:rPr>
                <w:b w:val="0"/>
                <w:sz w:val="19"/>
              </w:rPr>
              <w:t>selfOr(...roles)</w:t>
            </w:r>
          </w:p>
        </w:tc>
        <w:tc>
          <w:tcPr>
            <w:tcW w:type="dxa" w:w="1728"/>
          </w:tcPr>
          <w:p>
            <w:pPr>
              <w:spacing w:after="0"/>
            </w:pPr>
            <w:r>
              <w:rPr>
                <w:b w:val="0"/>
                <w:sz w:val="19"/>
              </w:rPr>
              <w:t>/api/loans/:userId</w:t>
            </w:r>
          </w:p>
        </w:tc>
        <w:tc>
          <w:tcPr>
            <w:tcW w:type="dxa" w:w="3960"/>
          </w:tcPr>
          <w:p>
            <w:pPr>
              <w:spacing w:after="0"/>
            </w:pPr>
            <w:r>
              <w:rPr>
                <w:b w:val="0"/>
                <w:sz w:val="19"/>
              </w:rPr>
              <w:t>Own user id, or a staff role</w:t>
            </w:r>
          </w:p>
        </w:tc>
        <w:tc>
          <w:tcPr>
            <w:tcW w:type="dxa" w:w="1728"/>
          </w:tcPr>
          <w:p>
            <w:pPr>
              <w:spacing w:after="0"/>
            </w:pPr>
            <w:r>
              <w:rPr>
                <w:b w:val="0"/>
                <w:sz w:val="19"/>
              </w:rPr>
              <w:t>403 Forbidden</w:t>
            </w:r>
          </w:p>
        </w:tc>
      </w:tr>
      <w:tr>
        <w:tc>
          <w:tcPr>
            <w:tcW w:type="dxa" w:w="1944"/>
          </w:tcPr>
          <w:p>
            <w:pPr>
              <w:spacing w:after="0"/>
            </w:pPr>
            <w:r>
              <w:rPr>
                <w:b w:val="0"/>
                <w:sz w:val="19"/>
              </w:rPr>
              <w:t>rateLimit(5, 60000)</w:t>
            </w:r>
          </w:p>
        </w:tc>
        <w:tc>
          <w:tcPr>
            <w:tcW w:type="dxa" w:w="1728"/>
          </w:tcPr>
          <w:p>
            <w:pPr>
              <w:spacing w:after="0"/>
            </w:pPr>
            <w:r>
              <w:rPr>
                <w:b w:val="0"/>
                <w:sz w:val="19"/>
              </w:rPr>
              <w:t>/api/login</w:t>
            </w:r>
          </w:p>
        </w:tc>
        <w:tc>
          <w:tcPr>
            <w:tcW w:type="dxa" w:w="3960"/>
          </w:tcPr>
          <w:p>
            <w:pPr>
              <w:spacing w:after="0"/>
            </w:pPr>
            <w:r>
              <w:rPr>
                <w:b w:val="0"/>
                <w:sz w:val="19"/>
              </w:rPr>
              <w:t>At most 5 login attempts per IP per minute</w:t>
            </w:r>
          </w:p>
        </w:tc>
        <w:tc>
          <w:tcPr>
            <w:tcW w:type="dxa" w:w="1728"/>
          </w:tcPr>
          <w:p>
            <w:pPr>
              <w:spacing w:after="0"/>
            </w:pPr>
            <w:r>
              <w:rPr>
                <w:b w:val="0"/>
                <w:sz w:val="19"/>
              </w:rPr>
              <w:t>429 Too many</w:t>
            </w:r>
          </w:p>
        </w:tc>
      </w:tr>
      <w:tr>
        <w:tc>
          <w:tcPr>
            <w:tcW w:type="dxa" w:w="1944"/>
          </w:tcPr>
          <w:p>
            <w:pPr>
              <w:spacing w:after="0"/>
            </w:pPr>
            <w:r>
              <w:rPr>
                <w:b w:val="0"/>
                <w:sz w:val="19"/>
              </w:rPr>
              <w:t>404 and error handler</w:t>
            </w:r>
          </w:p>
        </w:tc>
        <w:tc>
          <w:tcPr>
            <w:tcW w:type="dxa" w:w="1728"/>
          </w:tcPr>
          <w:p>
            <w:pPr>
              <w:spacing w:after="0"/>
            </w:pPr>
            <w:r>
              <w:rPr>
                <w:b w:val="0"/>
                <w:sz w:val="19"/>
              </w:rPr>
              <w:t>last</w:t>
            </w:r>
          </w:p>
        </w:tc>
        <w:tc>
          <w:tcPr>
            <w:tcW w:type="dxa" w:w="3960"/>
          </w:tcPr>
          <w:p>
            <w:pPr>
              <w:spacing w:after="0"/>
            </w:pPr>
            <w:r>
              <w:rPr>
                <w:b w:val="0"/>
                <w:sz w:val="19"/>
              </w:rPr>
              <w:t>Unknown route / unexpected exception</w:t>
            </w:r>
          </w:p>
        </w:tc>
        <w:tc>
          <w:tcPr>
            <w:tcW w:type="dxa" w:w="1728"/>
          </w:tcPr>
          <w:p>
            <w:pPr>
              <w:spacing w:after="0"/>
            </w:pPr>
            <w:r>
              <w:rPr>
                <w:b w:val="0"/>
                <w:sz w:val="19"/>
              </w:rPr>
              <w:t>404 / 500</w:t>
            </w:r>
          </w:p>
        </w:tc>
      </w:tr>
    </w:tbl>
    <w:p>
      <w:pPr>
        <w:spacing w:before="0" w:after="40"/>
        <w:jc w:val="both"/>
      </w:pPr>
    </w:p>
    <w:p>
      <w:pPr>
        <w:keepNext/>
        <w:spacing w:before="80" w:after="20"/>
        <w:jc w:val="left"/>
      </w:pPr>
      <w:r>
        <w:rPr>
          <w:b/>
          <w:i w:val="0"/>
          <w:sz w:val="23"/>
          <w:u w:val="none"/>
        </w:rPr>
        <w:t>Authentication, authorization and status codes</w:t>
      </w:r>
    </w:p>
    <w:p>
      <w:pPr>
        <w:spacing w:before="0" w:after="40"/>
        <w:jc w:val="both"/>
      </w:pPr>
      <w:r>
        <w:rPr>
          <w:b w:val="0"/>
          <w:i w:val="0"/>
          <w:sz w:val="22"/>
          <w:u w:val="none"/>
        </w:rPr>
        <w:t>Authentication answers “who are you?” (token check) and authorization answers “what may you do?” (role and ownership). authorize() and selfOr() are factory functions: calling authorize('librarian', 'admin') returns a new middleware that remembers the allowed roles through a closure. The API uses 401 when the caller is not logged in or the token is invalid, 403 when the caller is known but not allowed, 404 for a missing book or route and 429 for too many login attempts.</w:t>
      </w:r>
    </w:p>
    <w:tbl>
      <w:tblPr>
        <w:tblStyle w:val="TableGrid"/>
        <w:tblW w:type="auto" w:w="0"/>
        <w:tblLayout w:type="fixed"/>
        <w:tblLook w:firstColumn="1" w:firstRow="1" w:lastColumn="0" w:lastRow="0" w:noHBand="0" w:noVBand="1" w:val="04A0"/>
      </w:tblPr>
      <w:tblGrid>
        <w:gridCol w:w="3024"/>
        <w:gridCol w:w="1296"/>
        <w:gridCol w:w="1584"/>
        <w:gridCol w:w="1728"/>
        <w:gridCol w:w="1728"/>
      </w:tblGrid>
      <w:tr>
        <w:tc>
          <w:tcPr>
            <w:tcW w:type="dxa" w:w="3024"/>
          </w:tcPr>
          <w:p>
            <w:pPr>
              <w:spacing w:after="0"/>
            </w:pPr>
            <w:r>
              <w:rPr>
                <w:b/>
                <w:sz w:val="19"/>
              </w:rPr>
              <w:t>Route</w:t>
            </w:r>
          </w:p>
        </w:tc>
        <w:tc>
          <w:tcPr>
            <w:tcW w:type="dxa" w:w="1296"/>
          </w:tcPr>
          <w:p>
            <w:pPr>
              <w:spacing w:after="0"/>
            </w:pPr>
            <w:r>
              <w:rPr>
                <w:b/>
                <w:sz w:val="19"/>
              </w:rPr>
              <w:t>Guest</w:t>
            </w:r>
          </w:p>
        </w:tc>
        <w:tc>
          <w:tcPr>
            <w:tcW w:type="dxa" w:w="1584"/>
          </w:tcPr>
          <w:p>
            <w:pPr>
              <w:spacing w:after="0"/>
            </w:pPr>
            <w:r>
              <w:rPr>
                <w:b/>
                <w:sz w:val="19"/>
              </w:rPr>
              <w:t>Student</w:t>
            </w:r>
          </w:p>
        </w:tc>
        <w:tc>
          <w:tcPr>
            <w:tcW w:type="dxa" w:w="1728"/>
          </w:tcPr>
          <w:p>
            <w:pPr>
              <w:spacing w:after="0"/>
            </w:pPr>
            <w:r>
              <w:rPr>
                <w:b/>
                <w:sz w:val="19"/>
              </w:rPr>
              <w:t>Librarian</w:t>
            </w:r>
          </w:p>
        </w:tc>
        <w:tc>
          <w:tcPr>
            <w:tcW w:type="dxa" w:w="1728"/>
          </w:tcPr>
          <w:p>
            <w:pPr>
              <w:spacing w:after="0"/>
            </w:pPr>
            <w:r>
              <w:rPr>
                <w:b/>
                <w:sz w:val="19"/>
              </w:rPr>
              <w:t>Admin</w:t>
            </w:r>
          </w:p>
        </w:tc>
      </w:tr>
      <w:tr>
        <w:tc>
          <w:tcPr>
            <w:tcW w:type="dxa" w:w="3024"/>
          </w:tcPr>
          <w:p>
            <w:pPr>
              <w:spacing w:after="0"/>
            </w:pPr>
            <w:r>
              <w:rPr>
                <w:b w:val="0"/>
                <w:sz w:val="19"/>
              </w:rPr>
              <w:t>GET /api/books</w:t>
            </w:r>
          </w:p>
        </w:tc>
        <w:tc>
          <w:tcPr>
            <w:tcW w:type="dxa" w:w="1296"/>
          </w:tcPr>
          <w:p>
            <w:pPr>
              <w:spacing w:after="0"/>
            </w:pPr>
            <w:r>
              <w:rPr>
                <w:b w:val="0"/>
                <w:sz w:val="19"/>
              </w:rPr>
              <w:t>Yes</w:t>
            </w:r>
          </w:p>
        </w:tc>
        <w:tc>
          <w:tcPr>
            <w:tcW w:type="dxa" w:w="1584"/>
          </w:tcPr>
          <w:p>
            <w:pPr>
              <w:spacing w:after="0"/>
            </w:pPr>
            <w:r>
              <w:rPr>
                <w:b w:val="0"/>
                <w:sz w:val="19"/>
              </w:rPr>
              <w:t>Yes</w:t>
            </w:r>
          </w:p>
        </w:tc>
        <w:tc>
          <w:tcPr>
            <w:tcW w:type="dxa" w:w="1728"/>
          </w:tcPr>
          <w:p>
            <w:pPr>
              <w:spacing w:after="0"/>
            </w:pPr>
            <w:r>
              <w:rPr>
                <w:b w:val="0"/>
                <w:sz w:val="19"/>
              </w:rPr>
              <w:t>Yes</w:t>
            </w:r>
          </w:p>
        </w:tc>
        <w:tc>
          <w:tcPr>
            <w:tcW w:type="dxa" w:w="1728"/>
          </w:tcPr>
          <w:p>
            <w:pPr>
              <w:spacing w:after="0"/>
            </w:pPr>
            <w:r>
              <w:rPr>
                <w:b w:val="0"/>
                <w:sz w:val="19"/>
              </w:rPr>
              <w:t>Yes</w:t>
            </w:r>
          </w:p>
        </w:tc>
      </w:tr>
      <w:tr>
        <w:tc>
          <w:tcPr>
            <w:tcW w:type="dxa" w:w="3024"/>
          </w:tcPr>
          <w:p>
            <w:pPr>
              <w:spacing w:after="0"/>
            </w:pPr>
            <w:r>
              <w:rPr>
                <w:b w:val="0"/>
                <w:sz w:val="19"/>
              </w:rPr>
              <w:t>GET /api/me</w:t>
            </w:r>
          </w:p>
        </w:tc>
        <w:tc>
          <w:tcPr>
            <w:tcW w:type="dxa" w:w="1296"/>
          </w:tcPr>
          <w:p>
            <w:pPr>
              <w:spacing w:after="0"/>
            </w:pPr>
            <w:r>
              <w:rPr>
                <w:b w:val="0"/>
                <w:sz w:val="19"/>
              </w:rPr>
              <w:t>401</w:t>
            </w:r>
          </w:p>
        </w:tc>
        <w:tc>
          <w:tcPr>
            <w:tcW w:type="dxa" w:w="1584"/>
          </w:tcPr>
          <w:p>
            <w:pPr>
              <w:spacing w:after="0"/>
            </w:pPr>
            <w:r>
              <w:rPr>
                <w:b w:val="0"/>
                <w:sz w:val="19"/>
              </w:rPr>
              <w:t>Yes</w:t>
            </w:r>
          </w:p>
        </w:tc>
        <w:tc>
          <w:tcPr>
            <w:tcW w:type="dxa" w:w="1728"/>
          </w:tcPr>
          <w:p>
            <w:pPr>
              <w:spacing w:after="0"/>
            </w:pPr>
            <w:r>
              <w:rPr>
                <w:b w:val="0"/>
                <w:sz w:val="19"/>
              </w:rPr>
              <w:t>Yes</w:t>
            </w:r>
          </w:p>
        </w:tc>
        <w:tc>
          <w:tcPr>
            <w:tcW w:type="dxa" w:w="1728"/>
          </w:tcPr>
          <w:p>
            <w:pPr>
              <w:spacing w:after="0"/>
            </w:pPr>
            <w:r>
              <w:rPr>
                <w:b w:val="0"/>
                <w:sz w:val="19"/>
              </w:rPr>
              <w:t>Yes</w:t>
            </w:r>
          </w:p>
        </w:tc>
      </w:tr>
      <w:tr>
        <w:tc>
          <w:tcPr>
            <w:tcW w:type="dxa" w:w="3024"/>
          </w:tcPr>
          <w:p>
            <w:pPr>
              <w:spacing w:after="0"/>
            </w:pPr>
            <w:r>
              <w:rPr>
                <w:b w:val="0"/>
                <w:sz w:val="19"/>
              </w:rPr>
              <w:t>GET /api/loans/:userId</w:t>
            </w:r>
          </w:p>
        </w:tc>
        <w:tc>
          <w:tcPr>
            <w:tcW w:type="dxa" w:w="1296"/>
          </w:tcPr>
          <w:p>
            <w:pPr>
              <w:spacing w:after="0"/>
            </w:pPr>
            <w:r>
              <w:rPr>
                <w:b w:val="0"/>
                <w:sz w:val="19"/>
              </w:rPr>
              <w:t>401</w:t>
            </w:r>
          </w:p>
        </w:tc>
        <w:tc>
          <w:tcPr>
            <w:tcW w:type="dxa" w:w="1584"/>
          </w:tcPr>
          <w:p>
            <w:pPr>
              <w:spacing w:after="0"/>
            </w:pPr>
            <w:r>
              <w:rPr>
                <w:b w:val="0"/>
                <w:sz w:val="19"/>
              </w:rPr>
              <w:t>Own only</w:t>
            </w:r>
          </w:p>
        </w:tc>
        <w:tc>
          <w:tcPr>
            <w:tcW w:type="dxa" w:w="1728"/>
          </w:tcPr>
          <w:p>
            <w:pPr>
              <w:spacing w:after="0"/>
            </w:pPr>
            <w:r>
              <w:rPr>
                <w:b w:val="0"/>
                <w:sz w:val="19"/>
              </w:rPr>
              <w:t>Any user</w:t>
            </w:r>
          </w:p>
        </w:tc>
        <w:tc>
          <w:tcPr>
            <w:tcW w:type="dxa" w:w="1728"/>
          </w:tcPr>
          <w:p>
            <w:pPr>
              <w:spacing w:after="0"/>
            </w:pPr>
            <w:r>
              <w:rPr>
                <w:b w:val="0"/>
                <w:sz w:val="19"/>
              </w:rPr>
              <w:t>Any user</w:t>
            </w:r>
          </w:p>
        </w:tc>
      </w:tr>
      <w:tr>
        <w:tc>
          <w:tcPr>
            <w:tcW w:type="dxa" w:w="3024"/>
          </w:tcPr>
          <w:p>
            <w:pPr>
              <w:spacing w:after="0"/>
            </w:pPr>
            <w:r>
              <w:rPr>
                <w:b w:val="0"/>
                <w:sz w:val="19"/>
              </w:rPr>
              <w:t>POST /api/books</w:t>
            </w:r>
          </w:p>
        </w:tc>
        <w:tc>
          <w:tcPr>
            <w:tcW w:type="dxa" w:w="1296"/>
          </w:tcPr>
          <w:p>
            <w:pPr>
              <w:spacing w:after="0"/>
            </w:pPr>
            <w:r>
              <w:rPr>
                <w:b w:val="0"/>
                <w:sz w:val="19"/>
              </w:rPr>
              <w:t>401</w:t>
            </w:r>
          </w:p>
        </w:tc>
        <w:tc>
          <w:tcPr>
            <w:tcW w:type="dxa" w:w="1584"/>
          </w:tcPr>
          <w:p>
            <w:pPr>
              <w:spacing w:after="0"/>
            </w:pPr>
            <w:r>
              <w:rPr>
                <w:b w:val="0"/>
                <w:sz w:val="19"/>
              </w:rPr>
              <w:t>403</w:t>
            </w:r>
          </w:p>
        </w:tc>
        <w:tc>
          <w:tcPr>
            <w:tcW w:type="dxa" w:w="1728"/>
          </w:tcPr>
          <w:p>
            <w:pPr>
              <w:spacing w:after="0"/>
            </w:pPr>
            <w:r>
              <w:rPr>
                <w:b w:val="0"/>
                <w:sz w:val="19"/>
              </w:rPr>
              <w:t>Yes</w:t>
            </w:r>
          </w:p>
        </w:tc>
        <w:tc>
          <w:tcPr>
            <w:tcW w:type="dxa" w:w="1728"/>
          </w:tcPr>
          <w:p>
            <w:pPr>
              <w:spacing w:after="0"/>
            </w:pPr>
            <w:r>
              <w:rPr>
                <w:b w:val="0"/>
                <w:sz w:val="19"/>
              </w:rPr>
              <w:t>Yes</w:t>
            </w:r>
          </w:p>
        </w:tc>
      </w:tr>
      <w:tr>
        <w:tc>
          <w:tcPr>
            <w:tcW w:type="dxa" w:w="3024"/>
          </w:tcPr>
          <w:p>
            <w:pPr>
              <w:spacing w:after="0"/>
            </w:pPr>
            <w:r>
              <w:rPr>
                <w:b w:val="0"/>
                <w:sz w:val="19"/>
              </w:rPr>
              <w:t>DELETE /api/books/:id</w:t>
            </w:r>
          </w:p>
        </w:tc>
        <w:tc>
          <w:tcPr>
            <w:tcW w:type="dxa" w:w="1296"/>
          </w:tcPr>
          <w:p>
            <w:pPr>
              <w:spacing w:after="0"/>
            </w:pPr>
            <w:r>
              <w:rPr>
                <w:b w:val="0"/>
                <w:sz w:val="19"/>
              </w:rPr>
              <w:t>401</w:t>
            </w:r>
          </w:p>
        </w:tc>
        <w:tc>
          <w:tcPr>
            <w:tcW w:type="dxa" w:w="1584"/>
          </w:tcPr>
          <w:p>
            <w:pPr>
              <w:spacing w:after="0"/>
            </w:pPr>
            <w:r>
              <w:rPr>
                <w:b w:val="0"/>
                <w:sz w:val="19"/>
              </w:rPr>
              <w:t>403</w:t>
            </w:r>
          </w:p>
        </w:tc>
        <w:tc>
          <w:tcPr>
            <w:tcW w:type="dxa" w:w="1728"/>
          </w:tcPr>
          <w:p>
            <w:pPr>
              <w:spacing w:after="0"/>
            </w:pPr>
            <w:r>
              <w:rPr>
                <w:b w:val="0"/>
                <w:sz w:val="19"/>
              </w:rPr>
              <w:t>403</w:t>
            </w:r>
          </w:p>
        </w:tc>
        <w:tc>
          <w:tcPr>
            <w:tcW w:type="dxa" w:w="1728"/>
          </w:tcPr>
          <w:p>
            <w:pPr>
              <w:spacing w:after="0"/>
            </w:pPr>
            <w:r>
              <w:rPr>
                <w:b w:val="0"/>
                <w:sz w:val="19"/>
              </w:rPr>
              <w:t>Yes</w:t>
            </w:r>
          </w:p>
        </w:tc>
      </w:tr>
    </w:tbl>
    <w:p>
      <w:pPr>
        <w:spacing w:before="0" w:after="40"/>
        <w:jc w:val="both"/>
      </w:pPr>
    </w:p>
    <w:p>
      <w:pPr>
        <w:spacing w:before="0" w:after="40"/>
        <w:jc w:val="both"/>
      </w:pPr>
      <w:r>
        <w:rPr>
          <w:b w:val="0"/>
          <w:i w:val="0"/>
          <w:sz w:val="22"/>
          <w:u w:val="none"/>
        </w:rPr>
        <w:t>A test script (test.js) calls every route with fetch() as a guest, a student, the librarian and the admin, and also sends a wrong password and a tampered token. Its output is shown in Figure 8.1 and the matching server log in Figure 8.2.</w:t>
      </w:r>
    </w:p>
    <w:p>
      <w:pPr>
        <w:keepNext/>
        <w:spacing w:before="120" w:after="40"/>
        <w:jc w:val="left"/>
      </w:pPr>
      <w:r>
        <w:rPr>
          <w:b/>
          <w:i w:val="0"/>
          <w:sz w:val="26"/>
          <w:u w:val="single"/>
        </w:rPr>
        <w:t>Important Code:</w:t>
      </w:r>
    </w:p>
    <w:p>
      <w:pPr>
        <w:keepNext/>
        <w:spacing w:before="60" w:after="20"/>
        <w:jc w:val="left"/>
      </w:pPr>
      <w:r>
        <w:rPr>
          <w:b/>
          <w:i w:val="0"/>
          <w:sz w:val="22"/>
          <w:u w:val="none"/>
        </w:rPr>
        <w:t>Signing and verifying a token</w:t>
      </w:r>
    </w:p>
    <w:p>
      <w:pPr>
        <w:spacing w:after="80" w:line="240" w:lineRule="auto"/>
        <w:shd w:val="clear" w:fill="F3F3F3"/>
      </w:pPr>
      <w:r>
        <w:rPr>
          <w:rFonts w:ascii="Courier New" w:hAnsi="Courier New" w:eastAsia="Courier New"/>
          <w:sz w:val="17"/>
        </w:rPr>
        <w:t>const b64 = s =&gt; Buffer.from(s).toString('base64url');</w:t>
        <w:br/>
      </w:r>
      <w:r>
        <w:rPr>
          <w:rFonts w:ascii="Courier New" w:hAnsi="Courier New" w:eastAsia="Courier New"/>
          <w:sz w:val="17"/>
        </w:rPr>
        <w:t>function sign(user) {</w:t>
        <w:br/>
      </w:r>
      <w:r>
        <w:rPr>
          <w:rFonts w:ascii="Courier New" w:hAnsi="Courier New" w:eastAsia="Courier New"/>
          <w:sz w:val="17"/>
        </w:rPr>
        <w:t xml:space="preserve">  const payload = b64(JSON.stringify({ sub: user.id, role: user.role, exp: Math.floor(Date.now() / 1000) + TOKEN_TTL }));</w:t>
        <w:br/>
      </w:r>
      <w:r>
        <w:rPr>
          <w:rFonts w:ascii="Courier New" w:hAnsi="Courier New" w:eastAsia="Courier New"/>
          <w:sz w:val="17"/>
        </w:rPr>
        <w:t xml:space="preserve">  const sig = crypto.createHmac('sha256', SECRET).update(payload).digest('base64url');</w:t>
        <w:br/>
      </w:r>
      <w:r>
        <w:rPr>
          <w:rFonts w:ascii="Courier New" w:hAnsi="Courier New" w:eastAsia="Courier New"/>
          <w:sz w:val="17"/>
        </w:rPr>
        <w:t xml:space="preserve">  return `${payload}.${sig}`;</w:t>
        <w:br/>
      </w:r>
      <w:r>
        <w:rPr>
          <w:rFonts w:ascii="Courier New" w:hAnsi="Courier New" w:eastAsia="Courier New"/>
          <w:sz w:val="17"/>
        </w:rPr>
        <w:t>}</w:t>
        <w:br/>
      </w:r>
      <w:r>
        <w:rPr>
          <w:rFonts w:ascii="Courier New" w:hAnsi="Courier New" w:eastAsia="Courier New"/>
          <w:sz w:val="17"/>
        </w:rPr>
        <w:t>function verify(token) {</w:t>
        <w:br/>
      </w:r>
      <w:r>
        <w:rPr>
          <w:rFonts w:ascii="Courier New" w:hAnsi="Courier New" w:eastAsia="Courier New"/>
          <w:sz w:val="17"/>
        </w:rPr>
        <w:t xml:space="preserve">  const [payload, sig] = String(token).split('.');</w:t>
        <w:br/>
      </w:r>
      <w:r>
        <w:rPr>
          <w:rFonts w:ascii="Courier New" w:hAnsi="Courier New" w:eastAsia="Courier New"/>
          <w:sz w:val="17"/>
        </w:rPr>
        <w:t xml:space="preserve">  if (!payload || !sig) throw new Error('malformed token');</w:t>
        <w:br/>
      </w:r>
      <w:r>
        <w:rPr>
          <w:rFonts w:ascii="Courier New" w:hAnsi="Courier New" w:eastAsia="Courier New"/>
          <w:sz w:val="17"/>
        </w:rPr>
        <w:t xml:space="preserve">  const expected = crypto.createHmac('sha256', SECRET).update(payload).digest();</w:t>
        <w:br/>
      </w:r>
      <w:r>
        <w:rPr>
          <w:rFonts w:ascii="Courier New" w:hAnsi="Courier New" w:eastAsia="Courier New"/>
          <w:sz w:val="17"/>
        </w:rPr>
        <w:t xml:space="preserve">  const given = Buffer.from(sig, 'base64url');</w:t>
        <w:br/>
      </w:r>
      <w:r>
        <w:rPr>
          <w:rFonts w:ascii="Courier New" w:hAnsi="Courier New" w:eastAsia="Courier New"/>
          <w:sz w:val="17"/>
        </w:rPr>
        <w:t xml:space="preserve">  if (given.length !== expected.length || !crypto.timingSafeEqual(given, expected)) throw new Error('bad signature');</w:t>
        <w:br/>
      </w:r>
      <w:r>
        <w:rPr>
          <w:rFonts w:ascii="Courier New" w:hAnsi="Courier New" w:eastAsia="Courier New"/>
          <w:sz w:val="17"/>
        </w:rPr>
        <w:t xml:space="preserve">  const data = JSON.parse(Buffer.from(payload, 'base64url').toString());</w:t>
        <w:br/>
      </w:r>
      <w:r>
        <w:rPr>
          <w:rFonts w:ascii="Courier New" w:hAnsi="Courier New" w:eastAsia="Courier New"/>
          <w:sz w:val="17"/>
        </w:rPr>
        <w:t xml:space="preserve">  if (data.exp &lt; Date.now() / 1000) throw new Error('token expired');</w:t>
        <w:br/>
      </w:r>
      <w:r>
        <w:rPr>
          <w:rFonts w:ascii="Courier New" w:hAnsi="Courier New" w:eastAsia="Courier New"/>
          <w:sz w:val="17"/>
        </w:rPr>
        <w:t xml:space="preserve">  return data;</w:t>
        <w:br/>
      </w:r>
      <w:r>
        <w:rPr>
          <w:rFonts w:ascii="Courier New" w:hAnsi="Courier New" w:eastAsia="Courier New"/>
          <w:sz w:val="17"/>
        </w:rPr>
        <w:t>}</w:t>
      </w:r>
    </w:p>
    <w:p>
      <w:pPr>
        <w:keepNext/>
        <w:spacing w:before="60" w:after="20"/>
        <w:jc w:val="left"/>
      </w:pPr>
      <w:r>
        <w:rPr>
          <w:b/>
          <w:i w:val="0"/>
          <w:sz w:val="22"/>
          <w:u w:val="none"/>
        </w:rPr>
        <w:t>Authentication and authorization middleware</w:t>
      </w:r>
    </w:p>
    <w:p>
      <w:pPr>
        <w:spacing w:after="80" w:line="240" w:lineRule="auto"/>
        <w:shd w:val="clear" w:fill="F3F3F3"/>
      </w:pPr>
      <w:r>
        <w:rPr>
          <w:rFonts w:ascii="Courier New" w:hAnsi="Courier New" w:eastAsia="Courier New"/>
          <w:sz w:val="17"/>
        </w:rPr>
        <w:t>function authenticate(req, res, next) {                // who are you? (optional)</w:t>
        <w:br/>
      </w:r>
      <w:r>
        <w:rPr>
          <w:rFonts w:ascii="Courier New" w:hAnsi="Courier New" w:eastAsia="Courier New"/>
          <w:sz w:val="17"/>
        </w:rPr>
        <w:t xml:space="preserve">  const header = req.get('Authorization') || '';</w:t>
        <w:br/>
      </w:r>
      <w:r>
        <w:rPr>
          <w:rFonts w:ascii="Courier New" w:hAnsi="Courier New" w:eastAsia="Courier New"/>
          <w:sz w:val="17"/>
        </w:rPr>
        <w:t xml:space="preserve">  if (!header.startsWith('Bearer ')) return next();   // guest request</w:t>
        <w:br/>
      </w:r>
      <w:r>
        <w:rPr>
          <w:rFonts w:ascii="Courier New" w:hAnsi="Courier New" w:eastAsia="Courier New"/>
          <w:sz w:val="17"/>
        </w:rPr>
        <w:t xml:space="preserve">  try {</w:t>
        <w:br/>
      </w:r>
      <w:r>
        <w:rPr>
          <w:rFonts w:ascii="Courier New" w:hAnsi="Courier New" w:eastAsia="Courier New"/>
          <w:sz w:val="17"/>
        </w:rPr>
        <w:t xml:space="preserve">    const data = verify(header.slice(7));</w:t>
        <w:br/>
      </w:r>
      <w:r>
        <w:rPr>
          <w:rFonts w:ascii="Courier New" w:hAnsi="Courier New" w:eastAsia="Courier New"/>
          <w:sz w:val="17"/>
        </w:rPr>
        <w:t xml:space="preserve">    req.user = users.find(u =&gt; u.id === data.sub);</w:t>
        <w:br/>
      </w:r>
      <w:r>
        <w:rPr>
          <w:rFonts w:ascii="Courier New" w:hAnsi="Courier New" w:eastAsia="Courier New"/>
          <w:sz w:val="17"/>
        </w:rPr>
        <w:t xml:space="preserve">    if (!req.user) throw new Error('unknown user');</w:t>
        <w:br/>
      </w:r>
      <w:r>
        <w:rPr>
          <w:rFonts w:ascii="Courier New" w:hAnsi="Courier New" w:eastAsia="Courier New"/>
          <w:sz w:val="17"/>
        </w:rPr>
        <w:t xml:space="preserve">    next();</w:t>
        <w:br/>
      </w:r>
      <w:r>
        <w:rPr>
          <w:rFonts w:ascii="Courier New" w:hAnsi="Courier New" w:eastAsia="Courier New"/>
          <w:sz w:val="17"/>
        </w:rPr>
        <w:t xml:space="preserve">  } catch (err) {</w:t>
        <w:br/>
      </w:r>
      <w:r>
        <w:rPr>
          <w:rFonts w:ascii="Courier New" w:hAnsi="Courier New" w:eastAsia="Courier New"/>
          <w:sz w:val="17"/>
        </w:rPr>
        <w:t xml:space="preserve">    res.status(401).json({ error: `Invalid token: ${err.message}` });</w:t>
        <w:br/>
      </w:r>
      <w:r>
        <w:rPr>
          <w:rFonts w:ascii="Courier New" w:hAnsi="Courier New" w:eastAsia="Courier New"/>
          <w:sz w:val="17"/>
        </w:rPr>
        <w:t xml:space="preserve">  }</w:t>
        <w:br/>
      </w:r>
      <w:r>
        <w:rPr>
          <w:rFonts w:ascii="Courier New" w:hAnsi="Courier New" w:eastAsia="Courier New"/>
          <w:sz w:val="17"/>
        </w:rPr>
        <w:t>}</w:t>
        <w:br/>
      </w:r>
      <w:r>
        <w:rPr>
          <w:rFonts w:ascii="Courier New" w:hAnsi="Courier New" w:eastAsia="Courier New"/>
          <w:sz w:val="17"/>
        </w:rPr>
        <w:br/>
      </w:r>
      <w:r>
        <w:rPr>
          <w:rFonts w:ascii="Courier New" w:hAnsi="Courier New" w:eastAsia="Courier New"/>
          <w:sz w:val="17"/>
        </w:rPr>
        <w:t>const requireLogin = (req, res, next) =&gt;</w:t>
        <w:br/>
      </w:r>
      <w:r>
        <w:rPr>
          <w:rFonts w:ascii="Courier New" w:hAnsi="Courier New" w:eastAsia="Courier New"/>
          <w:sz w:val="17"/>
        </w:rPr>
        <w:t xml:space="preserve">  req.user ? next() : res.status(401).json({ error: 'Login required' });</w:t>
        <w:br/>
      </w:r>
      <w:r>
        <w:rPr>
          <w:rFonts w:ascii="Courier New" w:hAnsi="Courier New" w:eastAsia="Courier New"/>
          <w:sz w:val="17"/>
        </w:rPr>
        <w:br/>
      </w:r>
      <w:r>
        <w:rPr>
          <w:rFonts w:ascii="Courier New" w:hAnsi="Courier New" w:eastAsia="Courier New"/>
          <w:sz w:val="17"/>
        </w:rPr>
        <w:t>const authorize = (...roles) =&gt; (req, res, next) =&gt;</w:t>
        <w:br/>
      </w:r>
      <w:r>
        <w:rPr>
          <w:rFonts w:ascii="Courier New" w:hAnsi="Courier New" w:eastAsia="Courier New"/>
          <w:sz w:val="17"/>
        </w:rPr>
        <w:t xml:space="preserve">  roles.includes(req.user.role) ? next()</w:t>
        <w:br/>
      </w:r>
      <w:r>
        <w:rPr>
          <w:rFonts w:ascii="Courier New" w:hAnsi="Courier New" w:eastAsia="Courier New"/>
          <w:sz w:val="17"/>
        </w:rPr>
        <w:t xml:space="preserve">    : res.status(403).json({ error: `Role '${req.user.role}' cannot ${req.method} ${req.baseUrl}${req.path}` });</w:t>
        <w:br/>
      </w:r>
      <w:r>
        <w:rPr>
          <w:rFonts w:ascii="Courier New" w:hAnsi="Courier New" w:eastAsia="Courier New"/>
          <w:sz w:val="17"/>
        </w:rPr>
        <w:br/>
      </w:r>
      <w:r>
        <w:rPr>
          <w:rFonts w:ascii="Courier New" w:hAnsi="Courier New" w:eastAsia="Courier New"/>
          <w:sz w:val="17"/>
        </w:rPr>
        <w:t>// Owner of the resource, or one of the given staff roles.</w:t>
        <w:br/>
      </w:r>
      <w:r>
        <w:rPr>
          <w:rFonts w:ascii="Courier New" w:hAnsi="Courier New" w:eastAsia="Courier New"/>
          <w:sz w:val="17"/>
        </w:rPr>
        <w:t>const selfOr = (...roles) =&gt; (req, res, next) =&gt;</w:t>
        <w:br/>
      </w:r>
      <w:r>
        <w:rPr>
          <w:rFonts w:ascii="Courier New" w:hAnsi="Courier New" w:eastAsia="Courier New"/>
          <w:sz w:val="17"/>
        </w:rPr>
        <w:t xml:space="preserve">  Number(req.params.userId) === req.user.id || roles.includes(req.user.role) ? next()</w:t>
        <w:br/>
      </w:r>
      <w:r>
        <w:rPr>
          <w:rFonts w:ascii="Courier New" w:hAnsi="Courier New" w:eastAsia="Courier New"/>
          <w:sz w:val="17"/>
        </w:rPr>
        <w:t xml:space="preserve">    : res.status(403).json({ error: 'You can only view your own loans' });</w:t>
      </w:r>
    </w:p>
    <w:p>
      <w:pPr>
        <w:keepNext/>
        <w:spacing w:before="60" w:after="20"/>
        <w:jc w:val="left"/>
      </w:pPr>
      <w:r>
        <w:rPr>
          <w:b/>
          <w:i w:val="0"/>
          <w:sz w:val="22"/>
          <w:u w:val="none"/>
        </w:rPr>
        <w:t>Routes - middleware composed per route</w:t>
      </w:r>
    </w:p>
    <w:p>
      <w:pPr>
        <w:spacing w:after="80" w:line="240" w:lineRule="auto"/>
        <w:shd w:val="clear" w:fill="F3F3F3"/>
      </w:pPr>
      <w:r>
        <w:rPr>
          <w:rFonts w:ascii="Courier New" w:hAnsi="Courier New" w:eastAsia="Courier New"/>
          <w:sz w:val="17"/>
        </w:rPr>
        <w:t>app.get('/api/books', (req, res) =&gt; res.json(books));                               // public</w:t>
        <w:br/>
      </w:r>
      <w:r>
        <w:rPr>
          <w:rFonts w:ascii="Courier New" w:hAnsi="Courier New" w:eastAsia="Courier New"/>
          <w:sz w:val="17"/>
        </w:rPr>
        <w:t>app.get('/api/me', requireLogin, ({ user }, res) =&gt; res.json({ id: user.id, username: user.username, role: user.role }));</w:t>
        <w:br/>
      </w:r>
      <w:r>
        <w:rPr>
          <w:rFonts w:ascii="Courier New" w:hAnsi="Courier New" w:eastAsia="Courier New"/>
          <w:sz w:val="17"/>
        </w:rPr>
        <w:t>app.get('/api/loans/:userId', requireLogin, selfOr('librarian', 'admin'),</w:t>
        <w:br/>
      </w:r>
      <w:r>
        <w:rPr>
          <w:rFonts w:ascii="Courier New" w:hAnsi="Courier New" w:eastAsia="Courier New"/>
          <w:sz w:val="17"/>
        </w:rPr>
        <w:t xml:space="preserve">  (req, res) =&gt; res.json(loans.filter(l =&gt; l.userId === Number(req.params.userId))));</w:t>
        <w:br/>
      </w:r>
      <w:r>
        <w:rPr>
          <w:rFonts w:ascii="Courier New" w:hAnsi="Courier New" w:eastAsia="Courier New"/>
          <w:sz w:val="17"/>
        </w:rPr>
        <w:t>app.post('/api/books', requireLogin, authorize('librarian', 'admin'), (req, res) =&gt; { ... })</w:t>
        <w:br/>
      </w:r>
      <w:r>
        <w:rPr>
          <w:rFonts w:ascii="Courier New" w:hAnsi="Courier New" w:eastAsia="Courier New"/>
          <w:sz w:val="17"/>
        </w:rPr>
        <w:t>app.delete('/api/books/:id', requireLogin, authorize('admin'), (req, res) =&gt; { ... })</w:t>
      </w:r>
    </w:p>
    <w:p>
      <w:pPr>
        <w:keepNext/>
        <w:spacing w:before="120" w:after="40"/>
        <w:jc w:val="left"/>
      </w:pPr>
      <w:r>
        <w:rPr>
          <w:b/>
          <w:i w:val="0"/>
          <w:sz w:val="26"/>
          <w:u w:val="single"/>
        </w:rPr>
        <w:t>Output:</w:t>
      </w:r>
    </w:p>
    <w:p>
      <w:pPr>
        <w:keepNext/>
        <w:spacing w:before="80" w:after="20"/>
        <w:jc w:val="center"/>
      </w:pPr>
      <w:r>
        <w:drawing>
          <wp:inline xmlns:a="http://schemas.openxmlformats.org/drawingml/2006/main" xmlns:pic="http://schemas.openxmlformats.org/drawingml/2006/picture">
            <wp:extent cx="5852160" cy="1887023"/>
            <wp:docPr id="1" name="Picture 1"/>
            <wp:cNvGraphicFramePr>
              <a:graphicFrameLocks noChangeAspect="1"/>
            </wp:cNvGraphicFramePr>
            <a:graphic>
              <a:graphicData uri="http://schemas.openxmlformats.org/drawingml/2006/picture">
                <pic:pic>
                  <pic:nvPicPr>
                    <pic:cNvPr id="0" name="exp08_1.png"/>
                    <pic:cNvPicPr/>
                  </pic:nvPicPr>
                  <pic:blipFill>
                    <a:blip r:embed="rId10"/>
                    <a:stretch>
                      <a:fillRect/>
                    </a:stretch>
                  </pic:blipFill>
                  <pic:spPr>
                    <a:xfrm>
                      <a:off x="0" y="0"/>
                      <a:ext cx="5852160" cy="1887023"/>
                    </a:xfrm>
                    <a:prstGeom prst="rect"/>
                  </pic:spPr>
                </pic:pic>
              </a:graphicData>
            </a:graphic>
          </wp:inline>
        </w:drawing>
      </w:r>
    </w:p>
    <w:p>
      <w:pPr>
        <w:spacing w:before="0" w:after="120"/>
        <w:jc w:val="center"/>
      </w:pPr>
      <w:r>
        <w:rPr>
          <w:b w:val="0"/>
          <w:i w:val="0"/>
          <w:sz w:val="20"/>
          <w:u w:val="none"/>
        </w:rPr>
        <w:t>Figure 8.1: Output of test.js - 200, 201, 401 and 403 responses for guest, student, librarian and admin requests</w:t>
      </w:r>
    </w:p>
    <w:p>
      <w:pPr>
        <w:keepNext/>
        <w:spacing w:before="80" w:after="20"/>
        <w:jc w:val="center"/>
      </w:pPr>
      <w:r>
        <w:drawing>
          <wp:inline xmlns:a="http://schemas.openxmlformats.org/drawingml/2006/main" xmlns:pic="http://schemas.openxmlformats.org/drawingml/2006/picture">
            <wp:extent cx="5852160" cy="2564170"/>
            <wp:docPr id="2" name="Picture 2"/>
            <wp:cNvGraphicFramePr>
              <a:graphicFrameLocks noChangeAspect="1"/>
            </wp:cNvGraphicFramePr>
            <a:graphic>
              <a:graphicData uri="http://schemas.openxmlformats.org/drawingml/2006/picture">
                <pic:pic>
                  <pic:nvPicPr>
                    <pic:cNvPr id="0" name="exp08_2.png"/>
                    <pic:cNvPicPr/>
                  </pic:nvPicPr>
                  <pic:blipFill>
                    <a:blip r:embed="rId11"/>
                    <a:stretch>
                      <a:fillRect/>
                    </a:stretch>
                  </pic:blipFill>
                  <pic:spPr>
                    <a:xfrm>
                      <a:off x="0" y="0"/>
                      <a:ext cx="5852160" cy="2564170"/>
                    </a:xfrm>
                    <a:prstGeom prst="rect"/>
                  </pic:spPr>
                </pic:pic>
              </a:graphicData>
            </a:graphic>
          </wp:inline>
        </w:drawing>
      </w:r>
    </w:p>
    <w:p>
      <w:pPr>
        <w:spacing w:before="0" w:after="120"/>
        <w:jc w:val="center"/>
      </w:pPr>
      <w:r>
        <w:rPr>
          <w:b w:val="0"/>
          <w:i w:val="0"/>
          <w:sz w:val="20"/>
          <w:u w:val="none"/>
        </w:rPr>
        <w:t>Figure 8.2: Server console written by the requestLogger middleware (request id, status, user and role, time)</w:t>
      </w:r>
    </w:p>
    <w:p>
      <w:pPr>
        <w:keepNext/>
        <w:spacing w:before="120" w:after="40"/>
        <w:jc w:val="left"/>
      </w:pPr>
      <w:r>
        <w:rPr>
          <w:b/>
          <w:i w:val="0"/>
          <w:sz w:val="26"/>
          <w:u w:val="single"/>
        </w:rPr>
        <w:t>Conclusion:</w:t>
      </w:r>
    </w:p>
    <w:p>
      <w:pPr>
        <w:spacing w:before="0" w:after="40"/>
        <w:jc w:val="both"/>
      </w:pPr>
      <w:r>
        <w:rPr>
          <w:b w:val="0"/>
          <w:i w:val="0"/>
          <w:sz w:val="22"/>
          <w:u w:val="none"/>
        </w:rPr>
        <w:t>The CampusLibrary API was protected with custom Express middleware only. A hand-written HMAC-signed token identified the user without server-side sessions, authorize() and selfOr() enforced role and ownership rules, and the logger, rate limiter and error handlers completed the chain. The test script confirmed the correct 200, 201, 401 and 403 responses, and a tampered token was rejected.</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