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xalztb0jppd" w:id="0"/>
      <w:bookmarkEnd w:id="0"/>
      <w:r w:rsidDel="00000000" w:rsidR="00000000" w:rsidRPr="00000000">
        <w:rPr>
          <w:rtl w:val="0"/>
        </w:rPr>
        <w:t xml:space="preserve">Building a Customer Portal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are tasked with leading the development of a Customer Information System (CIS) that includes a Customer Portal. The Customer Portal is a critical component, allowing customers to access their data and interact with various partner APIs. You need to make key design decisions for the front end, back end, and database layers. Additionally, you must explain the trade-offs associated with each design choice.</w:t>
      </w:r>
    </w:p>
    <w:p w:rsidR="00000000" w:rsidDel="00000000" w:rsidP="00000000" w:rsidRDefault="00000000" w:rsidRPr="00000000" w14:paraId="00000004">
      <w:pPr>
        <w:rPr>
          <w:sz w:val="20"/>
          <w:szCs w:val="20"/>
        </w:rPr>
      </w:pPr>
      <w:r w:rsidDel="00000000" w:rsidR="00000000" w:rsidRPr="00000000">
        <w:rPr>
          <w:sz w:val="20"/>
          <w:szCs w:val="20"/>
          <w:rtl w:val="0"/>
        </w:rPr>
        <w:t xml:space="preserve">ChatGPT</w:t>
      </w:r>
    </w:p>
    <w:p w:rsidR="00000000" w:rsidDel="00000000" w:rsidP="00000000" w:rsidRDefault="00000000" w:rsidRPr="00000000" w14:paraId="00000005">
      <w:pPr>
        <w:rPr>
          <w:sz w:val="20"/>
          <w:szCs w:val="20"/>
        </w:rPr>
      </w:pPr>
      <w:r w:rsidDel="00000000" w:rsidR="00000000" w:rsidRPr="00000000">
        <w:rPr>
          <w:sz w:val="20"/>
          <w:szCs w:val="20"/>
          <w:rtl w:val="0"/>
        </w:rPr>
        <w:t xml:space="preserve">Great! It looks like you'd like me to expand on the prompt you've provided. Here's a more detailed prompt for the project:</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Project: Developing a Customer Information System (CIS) with a Customer Portal</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Project Overview:</w:t>
      </w:r>
    </w:p>
    <w:p w:rsidR="00000000" w:rsidDel="00000000" w:rsidP="00000000" w:rsidRDefault="00000000" w:rsidRPr="00000000" w14:paraId="00000008">
      <w:pPr>
        <w:rPr>
          <w:sz w:val="20"/>
          <w:szCs w:val="20"/>
        </w:rPr>
      </w:pPr>
      <w:r w:rsidDel="00000000" w:rsidR="00000000" w:rsidRPr="00000000">
        <w:rPr>
          <w:sz w:val="20"/>
          <w:szCs w:val="20"/>
          <w:rtl w:val="0"/>
        </w:rPr>
        <w:t xml:space="preserve">You have been appointed as the lead developer for a project to create a robust Customer Information System (CIS) for a growing organization. The CIS will serve as a centralized repository for customer data and interactions. One of the core features of this system is the Customer Portal, which will allow customers to access their data and interact with various partner APIs. Your role is to make key design decisions for the front end, back end, and database layers of the system while providing a comprehensive explanation of the trade-offs associated with each design choice.</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Project Scope:</w:t>
      </w:r>
    </w:p>
    <w:p w:rsidR="00000000" w:rsidDel="00000000" w:rsidP="00000000" w:rsidRDefault="00000000" w:rsidRPr="00000000" w14:paraId="0000000A">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Front-End Development:</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User Interface (UI):</w:t>
      </w:r>
      <w:r w:rsidDel="00000000" w:rsidR="00000000" w:rsidRPr="00000000">
        <w:rPr>
          <w:sz w:val="20"/>
          <w:szCs w:val="20"/>
          <w:rtl w:val="0"/>
        </w:rPr>
        <w:t xml:space="preserve"> Choose an appropriate technology stack for building the Customer Portal's user interface (UI). Options include but are not limited to React, Angular, Vue.js, or a custom solution. Provide a detailed rationale for your choice, considering factors such as development speed, user experience, and long-term maintainability.</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User Experience (UX):</w:t>
      </w:r>
      <w:r w:rsidDel="00000000" w:rsidR="00000000" w:rsidRPr="00000000">
        <w:rPr>
          <w:sz w:val="20"/>
          <w:szCs w:val="20"/>
          <w:rtl w:val="0"/>
        </w:rPr>
        <w:t xml:space="preserve"> Define the user experience design principles and considerations that will guide the development of the Customer Portal's UI. Explain how your design choices align with the goal of creating an intuitive and user-friendly interface for customers.</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API Integration:</w:t>
      </w:r>
      <w:r w:rsidDel="00000000" w:rsidR="00000000" w:rsidRPr="00000000">
        <w:rPr>
          <w:sz w:val="20"/>
          <w:szCs w:val="20"/>
          <w:rtl w:val="0"/>
        </w:rPr>
        <w:t xml:space="preserve"> Describe the approach for integrating partner APIs into the Customer Portal's front end. Discuss the challenges and opportunities associated with real-time data retrieval and display.</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Back-End Development:</w:t>
      </w:r>
    </w:p>
    <w:p w:rsidR="00000000" w:rsidDel="00000000" w:rsidP="00000000" w:rsidRDefault="00000000" w:rsidRPr="00000000" w14:paraId="0000000F">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Technology Stack:</w:t>
      </w:r>
      <w:r w:rsidDel="00000000" w:rsidR="00000000" w:rsidRPr="00000000">
        <w:rPr>
          <w:sz w:val="20"/>
          <w:szCs w:val="20"/>
          <w:rtl w:val="0"/>
        </w:rPr>
        <w:t xml:space="preserve"> Select an appropriate technology stack for the back-end development of the CIS. Options include Node.js, Python (with frameworks like Django or Flask), Ruby on Rails, Java (with Spring), or others. Provide a detailed rationale for your choice, taking into account factors such as scalability, performance, and security.</w:t>
      </w:r>
    </w:p>
    <w:p w:rsidR="00000000" w:rsidDel="00000000" w:rsidP="00000000" w:rsidRDefault="00000000" w:rsidRPr="00000000" w14:paraId="00000010">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API Architecture:</w:t>
      </w:r>
      <w:r w:rsidDel="00000000" w:rsidR="00000000" w:rsidRPr="00000000">
        <w:rPr>
          <w:sz w:val="20"/>
          <w:szCs w:val="20"/>
          <w:rtl w:val="0"/>
        </w:rPr>
        <w:t xml:space="preserve"> Define the architecture for exposing APIs that the front end and partner systems will interact with. Discuss whether a RESTful or GraphQL API approach is more suitable for this project, and justify your decision.</w:t>
      </w:r>
    </w:p>
    <w:p w:rsidR="00000000" w:rsidDel="00000000" w:rsidP="00000000" w:rsidRDefault="00000000" w:rsidRPr="00000000" w14:paraId="00000011">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Authentication and Authorization:</w:t>
      </w:r>
      <w:r w:rsidDel="00000000" w:rsidR="00000000" w:rsidRPr="00000000">
        <w:rPr>
          <w:sz w:val="20"/>
          <w:szCs w:val="20"/>
          <w:rtl w:val="0"/>
        </w:rPr>
        <w:t xml:space="preserve"> Outline the strategies for implementing authentication and authorization mechanisms to ensure secure access to customer data and partner APIs. Address considerations related to user roles and permissions.</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Database Design:</w:t>
      </w:r>
    </w:p>
    <w:p w:rsidR="00000000" w:rsidDel="00000000" w:rsidP="00000000" w:rsidRDefault="00000000" w:rsidRPr="00000000" w14:paraId="00000013">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Database Technology:</w:t>
      </w:r>
      <w:r w:rsidDel="00000000" w:rsidR="00000000" w:rsidRPr="00000000">
        <w:rPr>
          <w:sz w:val="20"/>
          <w:szCs w:val="20"/>
          <w:rtl w:val="0"/>
        </w:rPr>
        <w:t xml:space="preserve"> Choose an appropriate database technology for storing customer data and system-related information. Options include relational databases (e.g., PostgreSQL, MySQL) or NoSQL databases (e.g., MongoDB, Cassandra). Explain the reasons behind your choice and highlight the strengths and weaknesses of the selected technology.</w:t>
      </w:r>
    </w:p>
    <w:p w:rsidR="00000000" w:rsidDel="00000000" w:rsidP="00000000" w:rsidRDefault="00000000" w:rsidRPr="00000000" w14:paraId="00000014">
      <w:pPr>
        <w:numPr>
          <w:ilvl w:val="1"/>
          <w:numId w:val="2"/>
        </w:numPr>
        <w:spacing w:after="240" w:before="0" w:beforeAutospacing="0" w:lineRule="auto"/>
        <w:ind w:left="1440" w:hanging="360"/>
        <w:rPr>
          <w:sz w:val="20"/>
          <w:szCs w:val="20"/>
        </w:rPr>
      </w:pPr>
      <w:r w:rsidDel="00000000" w:rsidR="00000000" w:rsidRPr="00000000">
        <w:rPr>
          <w:b w:val="1"/>
          <w:sz w:val="20"/>
          <w:szCs w:val="20"/>
          <w:rtl w:val="0"/>
        </w:rPr>
        <w:t xml:space="preserve">Data Modeling:</w:t>
      </w:r>
      <w:r w:rsidDel="00000000" w:rsidR="00000000" w:rsidRPr="00000000">
        <w:rPr>
          <w:sz w:val="20"/>
          <w:szCs w:val="20"/>
          <w:rtl w:val="0"/>
        </w:rPr>
        <w:t xml:space="preserve"> Provide an overview of the data modeling approach you intend to follow. Define the essential data entities and their relationships within the CIS. Discuss the impact of your data modeling decisions on query performance and scalability.</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Trade-offs and Considerations:</w:t>
      </w:r>
    </w:p>
    <w:p w:rsidR="00000000" w:rsidDel="00000000" w:rsidP="00000000" w:rsidRDefault="00000000" w:rsidRPr="00000000" w14:paraId="00000016">
      <w:pPr>
        <w:rPr>
          <w:sz w:val="20"/>
          <w:szCs w:val="20"/>
        </w:rPr>
      </w:pPr>
      <w:r w:rsidDel="00000000" w:rsidR="00000000" w:rsidRPr="00000000">
        <w:rPr>
          <w:sz w:val="20"/>
          <w:szCs w:val="20"/>
          <w:rtl w:val="0"/>
        </w:rPr>
        <w:t xml:space="preserve">In each of the above sections, elaborate on the trade-offs associated with your design choices. Consider trade-offs related to:</w:t>
      </w:r>
    </w:p>
    <w:p w:rsidR="00000000" w:rsidDel="00000000" w:rsidP="00000000" w:rsidRDefault="00000000" w:rsidRPr="00000000" w14:paraId="00000017">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Scalability</w:t>
      </w:r>
    </w:p>
    <w:p w:rsidR="00000000" w:rsidDel="00000000" w:rsidP="00000000" w:rsidRDefault="00000000" w:rsidRPr="00000000" w14:paraId="0000001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Performance</w:t>
      </w:r>
    </w:p>
    <w:p w:rsidR="00000000" w:rsidDel="00000000" w:rsidP="00000000" w:rsidRDefault="00000000" w:rsidRPr="00000000" w14:paraId="0000001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Security</w:t>
      </w:r>
    </w:p>
    <w:p w:rsidR="00000000" w:rsidDel="00000000" w:rsidP="00000000" w:rsidRDefault="00000000" w:rsidRPr="00000000" w14:paraId="0000001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Development Speed</w:t>
      </w:r>
    </w:p>
    <w:p w:rsidR="00000000" w:rsidDel="00000000" w:rsidP="00000000" w:rsidRDefault="00000000" w:rsidRPr="00000000" w14:paraId="0000001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Maintenance Effort</w:t>
      </w:r>
    </w:p>
    <w:p w:rsidR="00000000" w:rsidDel="00000000" w:rsidP="00000000" w:rsidRDefault="00000000" w:rsidRPr="00000000" w14:paraId="0000001C">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Cost</w:t>
      </w:r>
    </w:p>
    <w:p w:rsidR="00000000" w:rsidDel="00000000" w:rsidP="00000000" w:rsidRDefault="00000000" w:rsidRPr="00000000" w14:paraId="0000001D">
      <w:pPr>
        <w:rPr>
          <w:sz w:val="20"/>
          <w:szCs w:val="20"/>
        </w:rPr>
      </w:pPr>
      <w:r w:rsidDel="00000000" w:rsidR="00000000" w:rsidRPr="00000000">
        <w:rPr>
          <w:sz w:val="20"/>
          <w:szCs w:val="20"/>
          <w:rtl w:val="0"/>
        </w:rPr>
        <w:t xml:space="preserve">Your task is to deliver a comprehensive design plan that not only outlines the technical architecture of the CIS and Customer Portal but also provides a clear rationale for your decisions and their alignment with project goals.</w:t>
      </w:r>
    </w:p>
    <w:p w:rsidR="00000000" w:rsidDel="00000000" w:rsidP="00000000" w:rsidRDefault="00000000" w:rsidRPr="00000000" w14:paraId="0000001E">
      <w:pPr>
        <w:rPr>
          <w:sz w:val="20"/>
          <w:szCs w:val="20"/>
        </w:rPr>
      </w:pPr>
      <w:r w:rsidDel="00000000" w:rsidR="00000000" w:rsidRPr="00000000">
        <w:rPr>
          <w:sz w:val="20"/>
          <w:szCs w:val="20"/>
          <w:rtl w:val="0"/>
        </w:rPr>
        <w:t xml:space="preserve">This detailed prompt guides the development team to make informed decisions while considering the trade-offs involved in each aspect of the project, from front-end development to database design.</w:t>
      </w:r>
    </w:p>
    <w:p w:rsidR="00000000" w:rsidDel="00000000" w:rsidP="00000000" w:rsidRDefault="00000000" w:rsidRPr="00000000" w14:paraId="0000001F">
      <w:pPr>
        <w:rPr>
          <w:sz w:val="20"/>
          <w:szCs w:val="20"/>
        </w:rPr>
      </w:pPr>
      <w:r w:rsidDel="00000000" w:rsidR="00000000" w:rsidRPr="00000000">
        <w:rPr>
          <w:sz w:val="20"/>
          <w:szCs w:val="20"/>
          <w:rtl w:val="0"/>
        </w:rPr>
        <w:t xml:space="preserve">I need to build above requirements. Explain the tradeoffs of each option.</w:t>
      </w:r>
    </w:p>
    <w:p w:rsidR="00000000" w:rsidDel="00000000" w:rsidP="00000000" w:rsidRDefault="00000000" w:rsidRPr="00000000" w14:paraId="00000020">
      <w:pPr>
        <w:rPr>
          <w:sz w:val="20"/>
          <w:szCs w:val="20"/>
        </w:rPr>
      </w:pPr>
      <w:r w:rsidDel="00000000" w:rsidR="00000000" w:rsidRPr="00000000">
        <w:rPr>
          <w:sz w:val="20"/>
          <w:szCs w:val="20"/>
          <w:rtl w:val="0"/>
        </w:rPr>
        <w:t xml:space="preserve">ChatGPT</w:t>
      </w:r>
    </w:p>
    <w:p w:rsidR="00000000" w:rsidDel="00000000" w:rsidP="00000000" w:rsidRDefault="00000000" w:rsidRPr="00000000" w14:paraId="00000021">
      <w:pPr>
        <w:rPr>
          <w:sz w:val="20"/>
          <w:szCs w:val="20"/>
        </w:rPr>
      </w:pPr>
      <w:r w:rsidDel="00000000" w:rsidR="00000000" w:rsidRPr="00000000">
        <w:rPr>
          <w:sz w:val="20"/>
          <w:szCs w:val="20"/>
          <w:rtl w:val="0"/>
        </w:rPr>
        <w:t xml:space="preserve">Certainly! Let's break down the requirements and explore the trade-offs associated with each option:</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Front-End Development:</w:t>
      </w:r>
    </w:p>
    <w:p w:rsidR="00000000" w:rsidDel="00000000" w:rsidP="00000000" w:rsidRDefault="00000000" w:rsidRPr="00000000" w14:paraId="00000023">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User Interface (UI) Technology Stack:</w:t>
      </w:r>
    </w:p>
    <w:p w:rsidR="00000000" w:rsidDel="00000000" w:rsidP="00000000" w:rsidRDefault="00000000" w:rsidRPr="00000000" w14:paraId="00000024">
      <w:pPr>
        <w:numPr>
          <w:ilvl w:val="1"/>
          <w:numId w:val="5"/>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React, Angular, Vue.js, or Custom Solution:</w:t>
      </w:r>
    </w:p>
    <w:p w:rsidR="00000000" w:rsidDel="00000000" w:rsidP="00000000" w:rsidRDefault="00000000" w:rsidRPr="00000000" w14:paraId="00000025">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26">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React:</w:t>
      </w:r>
      <w:r w:rsidDel="00000000" w:rsidR="00000000" w:rsidRPr="00000000">
        <w:rPr>
          <w:sz w:val="20"/>
          <w:szCs w:val="20"/>
          <w:rtl w:val="0"/>
        </w:rPr>
        <w:t xml:space="preserve"> Fast development, strong community support, and extensive libraries (e.g., Material-UI). However, it might require additional configuration for complex features.</w:t>
      </w:r>
    </w:p>
    <w:p w:rsidR="00000000" w:rsidDel="00000000" w:rsidP="00000000" w:rsidRDefault="00000000" w:rsidRPr="00000000" w14:paraId="00000027">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Angular:</w:t>
      </w:r>
      <w:r w:rsidDel="00000000" w:rsidR="00000000" w:rsidRPr="00000000">
        <w:rPr>
          <w:sz w:val="20"/>
          <w:szCs w:val="20"/>
          <w:rtl w:val="0"/>
        </w:rPr>
        <w:t xml:space="preserve"> Comprehensive framework with built-in features like dependency injection. Complex learning curve and potentially slower initial development.</w:t>
      </w:r>
    </w:p>
    <w:p w:rsidR="00000000" w:rsidDel="00000000" w:rsidP="00000000" w:rsidRDefault="00000000" w:rsidRPr="00000000" w14:paraId="00000028">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Vue.js:</w:t>
      </w:r>
      <w:r w:rsidDel="00000000" w:rsidR="00000000" w:rsidRPr="00000000">
        <w:rPr>
          <w:sz w:val="20"/>
          <w:szCs w:val="20"/>
          <w:rtl w:val="0"/>
        </w:rPr>
        <w:t xml:space="preserve"> Lightweight, easy to learn, and flexible. Smaller ecosystem compared to React and Angular.</w:t>
      </w:r>
    </w:p>
    <w:p w:rsidR="00000000" w:rsidDel="00000000" w:rsidP="00000000" w:rsidRDefault="00000000" w:rsidRPr="00000000" w14:paraId="00000029">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Custom Solution:</w:t>
      </w:r>
      <w:r w:rsidDel="00000000" w:rsidR="00000000" w:rsidRPr="00000000">
        <w:rPr>
          <w:sz w:val="20"/>
          <w:szCs w:val="20"/>
          <w:rtl w:val="0"/>
        </w:rPr>
        <w:t xml:space="preserve"> Complete control over design but requires more development time and maintenance effort.</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User Experience (UX) Design:</w:t>
      </w:r>
    </w:p>
    <w:p w:rsidR="00000000" w:rsidDel="00000000" w:rsidP="00000000" w:rsidRDefault="00000000" w:rsidRPr="00000000" w14:paraId="0000002B">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2C">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Intuitive Design:</w:t>
      </w:r>
      <w:r w:rsidDel="00000000" w:rsidR="00000000" w:rsidRPr="00000000">
        <w:rPr>
          <w:sz w:val="20"/>
          <w:szCs w:val="20"/>
          <w:rtl w:val="0"/>
        </w:rPr>
        <w:t xml:space="preserve"> Pros include user satisfaction and engagement, but it may require more time for prototyping and testing.</w:t>
      </w:r>
    </w:p>
    <w:p w:rsidR="00000000" w:rsidDel="00000000" w:rsidP="00000000" w:rsidRDefault="00000000" w:rsidRPr="00000000" w14:paraId="0000002D">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User-Friendly UI:</w:t>
      </w:r>
      <w:r w:rsidDel="00000000" w:rsidR="00000000" w:rsidRPr="00000000">
        <w:rPr>
          <w:sz w:val="20"/>
          <w:szCs w:val="20"/>
          <w:rtl w:val="0"/>
        </w:rPr>
        <w:t xml:space="preserve"> Pros are lower bounce rates and higher conversions, but it might involve additional design iterations.</w:t>
      </w:r>
    </w:p>
    <w:p w:rsidR="00000000" w:rsidDel="00000000" w:rsidP="00000000" w:rsidRDefault="00000000" w:rsidRPr="00000000" w14:paraId="0000002E">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API Integration:</w:t>
      </w:r>
    </w:p>
    <w:p w:rsidR="00000000" w:rsidDel="00000000" w:rsidP="00000000" w:rsidRDefault="00000000" w:rsidRPr="00000000" w14:paraId="0000002F">
      <w:pPr>
        <w:numPr>
          <w:ilvl w:val="1"/>
          <w:numId w:val="5"/>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Real-time vs. Batch Data Retrieval:</w:t>
      </w:r>
    </w:p>
    <w:p w:rsidR="00000000" w:rsidDel="00000000" w:rsidP="00000000" w:rsidRDefault="00000000" w:rsidRPr="00000000" w14:paraId="00000030">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31">
      <w:pPr>
        <w:numPr>
          <w:ilvl w:val="2"/>
          <w:numId w:val="5"/>
        </w:numPr>
        <w:spacing w:after="0" w:afterAutospacing="0" w:before="0" w:beforeAutospacing="0" w:lineRule="auto"/>
        <w:ind w:left="2160" w:hanging="360"/>
        <w:rPr>
          <w:sz w:val="20"/>
          <w:szCs w:val="20"/>
        </w:rPr>
      </w:pPr>
      <w:r w:rsidDel="00000000" w:rsidR="00000000" w:rsidRPr="00000000">
        <w:rPr>
          <w:b w:val="1"/>
          <w:sz w:val="20"/>
          <w:szCs w:val="20"/>
          <w:rtl w:val="0"/>
        </w:rPr>
        <w:t xml:space="preserve">Real-time:</w:t>
      </w:r>
      <w:r w:rsidDel="00000000" w:rsidR="00000000" w:rsidRPr="00000000">
        <w:rPr>
          <w:sz w:val="20"/>
          <w:szCs w:val="20"/>
          <w:rtl w:val="0"/>
        </w:rPr>
        <w:t xml:space="preserve"> Provides up-to-the-second data but may impact server load and response times.</w:t>
      </w:r>
    </w:p>
    <w:p w:rsidR="00000000" w:rsidDel="00000000" w:rsidP="00000000" w:rsidRDefault="00000000" w:rsidRPr="00000000" w14:paraId="00000032">
      <w:pPr>
        <w:numPr>
          <w:ilvl w:val="2"/>
          <w:numId w:val="5"/>
        </w:numPr>
        <w:spacing w:after="240" w:before="0" w:beforeAutospacing="0" w:lineRule="auto"/>
        <w:ind w:left="2160" w:hanging="360"/>
        <w:rPr>
          <w:sz w:val="20"/>
          <w:szCs w:val="20"/>
        </w:rPr>
      </w:pPr>
      <w:r w:rsidDel="00000000" w:rsidR="00000000" w:rsidRPr="00000000">
        <w:rPr>
          <w:b w:val="1"/>
          <w:sz w:val="20"/>
          <w:szCs w:val="20"/>
          <w:rtl w:val="0"/>
        </w:rPr>
        <w:t xml:space="preserve">Batch:</w:t>
      </w:r>
      <w:r w:rsidDel="00000000" w:rsidR="00000000" w:rsidRPr="00000000">
        <w:rPr>
          <w:sz w:val="20"/>
          <w:szCs w:val="20"/>
          <w:rtl w:val="0"/>
        </w:rPr>
        <w:t xml:space="preserve"> Reduces server load but might not reflect the most current information.</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Back-End Development:</w:t>
      </w:r>
    </w:p>
    <w:p w:rsidR="00000000" w:rsidDel="00000000" w:rsidP="00000000" w:rsidRDefault="00000000" w:rsidRPr="00000000" w14:paraId="0000003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ab/>
        <w:tab/>
        <w:t xml:space="preserve">Technology Stack:</w:t>
      </w:r>
    </w:p>
    <w:p w:rsidR="00000000" w:rsidDel="00000000" w:rsidP="00000000" w:rsidRDefault="00000000" w:rsidRPr="00000000" w14:paraId="00000035">
      <w:pPr>
        <w:numPr>
          <w:ilvl w:val="1"/>
          <w:numId w:val="1"/>
        </w:numPr>
        <w:spacing w:after="0" w:afterAutospacing="0" w:before="0" w:beforeAutospacing="0" w:lineRule="auto"/>
        <w:ind w:left="1440" w:hanging="360"/>
        <w:rPr>
          <w:sz w:val="20"/>
          <w:szCs w:val="20"/>
        </w:rPr>
      </w:pPr>
      <w:r w:rsidDel="00000000" w:rsidR="00000000" w:rsidRPr="00000000">
        <w:rPr>
          <w:i w:val="1"/>
          <w:sz w:val="20"/>
          <w:szCs w:val="20"/>
          <w:rtl w:val="0"/>
        </w:rPr>
        <w:t xml:space="preserve">Node.js, Python (Django/Flask), Ruby on Rails, Java (Spring):</w:t>
      </w:r>
    </w:p>
    <w:p w:rsidR="00000000" w:rsidDel="00000000" w:rsidP="00000000" w:rsidRDefault="00000000" w:rsidRPr="00000000" w14:paraId="00000036">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37">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Node.js:</w:t>
      </w:r>
      <w:r w:rsidDel="00000000" w:rsidR="00000000" w:rsidRPr="00000000">
        <w:rPr>
          <w:sz w:val="20"/>
          <w:szCs w:val="20"/>
          <w:rtl w:val="0"/>
        </w:rPr>
        <w:t xml:space="preserve"> Fast, non-blocking I/O, suitable for real-time applications, but might require more code to handle complex business logic.</w:t>
      </w:r>
    </w:p>
    <w:p w:rsidR="00000000" w:rsidDel="00000000" w:rsidP="00000000" w:rsidRDefault="00000000" w:rsidRPr="00000000" w14:paraId="00000038">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Python (Django/Flask):</w:t>
      </w:r>
      <w:r w:rsidDel="00000000" w:rsidR="00000000" w:rsidRPr="00000000">
        <w:rPr>
          <w:sz w:val="20"/>
          <w:szCs w:val="20"/>
          <w:rtl w:val="0"/>
        </w:rPr>
        <w:t xml:space="preserve"> Rapid development with Django's batteries-included approach, but might face performance challenges for CPU-bound tasks.</w:t>
      </w:r>
    </w:p>
    <w:p w:rsidR="00000000" w:rsidDel="00000000" w:rsidP="00000000" w:rsidRDefault="00000000" w:rsidRPr="00000000" w14:paraId="00000039">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Ruby on Rails:</w:t>
      </w:r>
      <w:r w:rsidDel="00000000" w:rsidR="00000000" w:rsidRPr="00000000">
        <w:rPr>
          <w:sz w:val="20"/>
          <w:szCs w:val="20"/>
          <w:rtl w:val="0"/>
        </w:rPr>
        <w:t xml:space="preserve"> Convention over configuration, quick prototyping, but may not be the best choice for high-performance applications.</w:t>
      </w:r>
    </w:p>
    <w:p w:rsidR="00000000" w:rsidDel="00000000" w:rsidP="00000000" w:rsidRDefault="00000000" w:rsidRPr="00000000" w14:paraId="0000003A">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Java (Spring):</w:t>
      </w:r>
      <w:r w:rsidDel="00000000" w:rsidR="00000000" w:rsidRPr="00000000">
        <w:rPr>
          <w:sz w:val="20"/>
          <w:szCs w:val="20"/>
          <w:rtl w:val="0"/>
        </w:rPr>
        <w:t xml:space="preserve"> Strong performance, scalability, but potentially slower initial development.</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API Architecture:</w:t>
      </w:r>
    </w:p>
    <w:p w:rsidR="00000000" w:rsidDel="00000000" w:rsidP="00000000" w:rsidRDefault="00000000" w:rsidRPr="00000000" w14:paraId="0000003C">
      <w:pPr>
        <w:numPr>
          <w:ilvl w:val="1"/>
          <w:numId w:val="1"/>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RESTful vs. GraphQL:</w:t>
      </w:r>
    </w:p>
    <w:p w:rsidR="00000000" w:rsidDel="00000000" w:rsidP="00000000" w:rsidRDefault="00000000" w:rsidRPr="00000000" w14:paraId="0000003D">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3E">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RESTful:</w:t>
      </w:r>
      <w:r w:rsidDel="00000000" w:rsidR="00000000" w:rsidRPr="00000000">
        <w:rPr>
          <w:sz w:val="20"/>
          <w:szCs w:val="20"/>
          <w:rtl w:val="0"/>
        </w:rPr>
        <w:t xml:space="preserve"> Well-established, easy caching, suited for simple requests. However, multiple endpoints can lead to over-fetching or under-fetching.</w:t>
      </w:r>
    </w:p>
    <w:p w:rsidR="00000000" w:rsidDel="00000000" w:rsidP="00000000" w:rsidRDefault="00000000" w:rsidRPr="00000000" w14:paraId="0000003F">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GraphQL:</w:t>
      </w:r>
      <w:r w:rsidDel="00000000" w:rsidR="00000000" w:rsidRPr="00000000">
        <w:rPr>
          <w:sz w:val="20"/>
          <w:szCs w:val="20"/>
          <w:rtl w:val="0"/>
        </w:rPr>
        <w:t xml:space="preserve"> Efficient data fetching, reduced over-fetching, and under-fetching. Complex to set up, requires query parsing, and may be overkill for simple applications.</w:t>
      </w:r>
    </w:p>
    <w:p w:rsidR="00000000" w:rsidDel="00000000" w:rsidP="00000000" w:rsidRDefault="00000000" w:rsidRPr="00000000" w14:paraId="0000004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Authentication and Authorization:</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0"/>
          <w:szCs w:val="20"/>
        </w:rPr>
      </w:pPr>
      <w:r w:rsidDel="00000000" w:rsidR="00000000" w:rsidRPr="00000000">
        <w:rPr>
          <w:i w:val="1"/>
          <w:sz w:val="20"/>
          <w:szCs w:val="20"/>
          <w:rtl w:val="0"/>
        </w:rPr>
        <w:t xml:space="preserve">JWT vs. Session-Based Authentication:</w:t>
      </w:r>
    </w:p>
    <w:p w:rsidR="00000000" w:rsidDel="00000000" w:rsidP="00000000" w:rsidRDefault="00000000" w:rsidRPr="00000000" w14:paraId="00000042">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43">
      <w:pPr>
        <w:numPr>
          <w:ilvl w:val="2"/>
          <w:numId w:val="1"/>
        </w:numPr>
        <w:spacing w:after="0" w:afterAutospacing="0" w:before="0" w:beforeAutospacing="0" w:lineRule="auto"/>
        <w:ind w:left="2160" w:hanging="360"/>
        <w:rPr>
          <w:sz w:val="20"/>
          <w:szCs w:val="20"/>
        </w:rPr>
      </w:pPr>
      <w:r w:rsidDel="00000000" w:rsidR="00000000" w:rsidRPr="00000000">
        <w:rPr>
          <w:b w:val="1"/>
          <w:sz w:val="20"/>
          <w:szCs w:val="20"/>
          <w:rtl w:val="0"/>
        </w:rPr>
        <w:t xml:space="preserve">JWT:</w:t>
      </w:r>
      <w:r w:rsidDel="00000000" w:rsidR="00000000" w:rsidRPr="00000000">
        <w:rPr>
          <w:sz w:val="20"/>
          <w:szCs w:val="20"/>
          <w:rtl w:val="0"/>
        </w:rPr>
        <w:t xml:space="preserve"> Stateless, scales well, suitable for microservices. Tokens can't be invalidated without additional complexity.</w:t>
      </w:r>
    </w:p>
    <w:p w:rsidR="00000000" w:rsidDel="00000000" w:rsidP="00000000" w:rsidRDefault="00000000" w:rsidRPr="00000000" w14:paraId="00000044">
      <w:pPr>
        <w:numPr>
          <w:ilvl w:val="2"/>
          <w:numId w:val="1"/>
        </w:numPr>
        <w:spacing w:after="240" w:before="0" w:beforeAutospacing="0" w:lineRule="auto"/>
        <w:ind w:left="2160" w:hanging="360"/>
        <w:rPr>
          <w:sz w:val="20"/>
          <w:szCs w:val="20"/>
        </w:rPr>
      </w:pPr>
      <w:r w:rsidDel="00000000" w:rsidR="00000000" w:rsidRPr="00000000">
        <w:rPr>
          <w:b w:val="1"/>
          <w:sz w:val="20"/>
          <w:szCs w:val="20"/>
          <w:rtl w:val="0"/>
        </w:rPr>
        <w:t xml:space="preserve">Session-Based:</w:t>
      </w:r>
      <w:r w:rsidDel="00000000" w:rsidR="00000000" w:rsidRPr="00000000">
        <w:rPr>
          <w:sz w:val="20"/>
          <w:szCs w:val="20"/>
          <w:rtl w:val="0"/>
        </w:rPr>
        <w:t xml:space="preserve"> More secure but potentially slower due to database lookups for each request. Easier token invalidation.</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Database Design:</w:t>
      </w:r>
    </w:p>
    <w:p w:rsidR="00000000" w:rsidDel="00000000" w:rsidP="00000000" w:rsidRDefault="00000000" w:rsidRPr="00000000" w14:paraId="00000046">
      <w:pPr>
        <w:numPr>
          <w:ilvl w:val="0"/>
          <w:numId w:val="3"/>
        </w:numPr>
        <w:spacing w:after="0" w:afterAutospacing="0" w:before="240" w:lineRule="auto"/>
        <w:ind w:left="720" w:hanging="360"/>
        <w:rPr>
          <w:sz w:val="20"/>
          <w:szCs w:val="20"/>
        </w:rPr>
      </w:pPr>
      <w:r w:rsidDel="00000000" w:rsidR="00000000" w:rsidRPr="00000000">
        <w:rPr>
          <w:b w:val="1"/>
          <w:sz w:val="20"/>
          <w:szCs w:val="20"/>
          <w:rtl w:val="0"/>
        </w:rPr>
        <w:tab/>
        <w:tab/>
        <w:t xml:space="preserve">Database Technology:</w:t>
      </w:r>
    </w:p>
    <w:p w:rsidR="00000000" w:rsidDel="00000000" w:rsidP="00000000" w:rsidRDefault="00000000" w:rsidRPr="00000000" w14:paraId="00000047">
      <w:pPr>
        <w:numPr>
          <w:ilvl w:val="1"/>
          <w:numId w:val="3"/>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Relational (PostgreSQL, MySQL) vs. NoSQL (MongoDB, Cassandra):</w:t>
      </w:r>
    </w:p>
    <w:p w:rsidR="00000000" w:rsidDel="00000000" w:rsidP="00000000" w:rsidRDefault="00000000" w:rsidRPr="00000000" w14:paraId="00000048">
      <w:pPr>
        <w:numPr>
          <w:ilvl w:val="2"/>
          <w:numId w:val="3"/>
        </w:numPr>
        <w:spacing w:after="0" w:afterAutospacing="0" w:before="0" w:beforeAutospacing="0" w:lineRule="auto"/>
        <w:ind w:left="216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49">
      <w:pPr>
        <w:numPr>
          <w:ilvl w:val="2"/>
          <w:numId w:val="3"/>
        </w:numPr>
        <w:spacing w:after="0" w:afterAutospacing="0" w:before="0" w:beforeAutospacing="0" w:lineRule="auto"/>
        <w:ind w:left="2160" w:hanging="360"/>
        <w:rPr>
          <w:sz w:val="20"/>
          <w:szCs w:val="20"/>
        </w:rPr>
      </w:pPr>
      <w:r w:rsidDel="00000000" w:rsidR="00000000" w:rsidRPr="00000000">
        <w:rPr>
          <w:b w:val="1"/>
          <w:sz w:val="20"/>
          <w:szCs w:val="20"/>
          <w:rtl w:val="0"/>
        </w:rPr>
        <w:t xml:space="preserve">Relational:</w:t>
      </w:r>
      <w:r w:rsidDel="00000000" w:rsidR="00000000" w:rsidRPr="00000000">
        <w:rPr>
          <w:sz w:val="20"/>
          <w:szCs w:val="20"/>
          <w:rtl w:val="0"/>
        </w:rPr>
        <w:t xml:space="preserve"> Suitable for structured data, complex queries, and transactions. May face scaling challenges for massive data.</w:t>
      </w:r>
    </w:p>
    <w:p w:rsidR="00000000" w:rsidDel="00000000" w:rsidP="00000000" w:rsidRDefault="00000000" w:rsidRPr="00000000" w14:paraId="0000004A">
      <w:pPr>
        <w:numPr>
          <w:ilvl w:val="2"/>
          <w:numId w:val="3"/>
        </w:numPr>
        <w:spacing w:after="0" w:afterAutospacing="0" w:before="0" w:beforeAutospacing="0" w:lineRule="auto"/>
        <w:ind w:left="2160" w:hanging="360"/>
        <w:rPr>
          <w:sz w:val="20"/>
          <w:szCs w:val="20"/>
        </w:rPr>
      </w:pPr>
      <w:r w:rsidDel="00000000" w:rsidR="00000000" w:rsidRPr="00000000">
        <w:rPr>
          <w:b w:val="1"/>
          <w:sz w:val="20"/>
          <w:szCs w:val="20"/>
          <w:rtl w:val="0"/>
        </w:rPr>
        <w:t xml:space="preserve">NoSQL:</w:t>
      </w:r>
      <w:r w:rsidDel="00000000" w:rsidR="00000000" w:rsidRPr="00000000">
        <w:rPr>
          <w:sz w:val="20"/>
          <w:szCs w:val="20"/>
          <w:rtl w:val="0"/>
        </w:rPr>
        <w:t xml:space="preserve"> Scalable, flexible schema, better for unstructured data, but may lack transaction support.</w:t>
      </w:r>
    </w:p>
    <w:p w:rsidR="00000000" w:rsidDel="00000000" w:rsidP="00000000" w:rsidRDefault="00000000" w:rsidRPr="00000000" w14:paraId="0000004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Data Modeling:</w:t>
      </w:r>
    </w:p>
    <w:p w:rsidR="00000000" w:rsidDel="00000000" w:rsidP="00000000" w:rsidRDefault="00000000" w:rsidRPr="00000000" w14:paraId="0000004C">
      <w:pPr>
        <w:numPr>
          <w:ilvl w:val="1"/>
          <w:numId w:val="3"/>
        </w:numPr>
        <w:spacing w:after="0" w:afterAutospacing="0" w:before="0" w:beforeAutospacing="0" w:lineRule="auto"/>
        <w:ind w:left="1440" w:hanging="360"/>
        <w:rPr>
          <w:sz w:val="20"/>
          <w:szCs w:val="20"/>
        </w:rPr>
      </w:pPr>
      <w:r w:rsidDel="00000000" w:rsidR="00000000" w:rsidRPr="00000000">
        <w:rPr>
          <w:i w:val="1"/>
          <w:sz w:val="20"/>
          <w:szCs w:val="20"/>
          <w:rtl w:val="0"/>
        </w:rPr>
        <w:t xml:space="preserve">Normalized vs. Denormalized Data:</w:t>
      </w:r>
    </w:p>
    <w:p w:rsidR="00000000" w:rsidDel="00000000" w:rsidP="00000000" w:rsidRDefault="00000000" w:rsidRPr="00000000" w14:paraId="0000004D">
      <w:pPr>
        <w:numPr>
          <w:ilvl w:val="2"/>
          <w:numId w:val="3"/>
        </w:numPr>
        <w:spacing w:after="0" w:afterAutospacing="0" w:before="0" w:beforeAutospacing="0" w:lineRule="auto"/>
        <w:ind w:left="2160" w:hanging="360"/>
        <w:rPr>
          <w:sz w:val="20"/>
          <w:szCs w:val="20"/>
        </w:rPr>
      </w:pPr>
      <w:r w:rsidDel="00000000" w:rsidR="00000000" w:rsidRPr="00000000">
        <w:rPr>
          <w:b w:val="1"/>
          <w:sz w:val="20"/>
          <w:szCs w:val="20"/>
          <w:rtl w:val="0"/>
        </w:rPr>
        <w:t xml:space="preserve">Trade-offs:</w:t>
      </w:r>
    </w:p>
    <w:p w:rsidR="00000000" w:rsidDel="00000000" w:rsidP="00000000" w:rsidRDefault="00000000" w:rsidRPr="00000000" w14:paraId="0000004E">
      <w:pPr>
        <w:numPr>
          <w:ilvl w:val="2"/>
          <w:numId w:val="3"/>
        </w:numPr>
        <w:spacing w:after="0" w:afterAutospacing="0" w:before="0" w:beforeAutospacing="0" w:lineRule="auto"/>
        <w:ind w:left="2160" w:hanging="360"/>
        <w:rPr>
          <w:sz w:val="20"/>
          <w:szCs w:val="20"/>
        </w:rPr>
      </w:pPr>
      <w:r w:rsidDel="00000000" w:rsidR="00000000" w:rsidRPr="00000000">
        <w:rPr>
          <w:b w:val="1"/>
          <w:sz w:val="20"/>
          <w:szCs w:val="20"/>
          <w:rtl w:val="0"/>
        </w:rPr>
        <w:t xml:space="preserve">Normalized:</w:t>
      </w:r>
      <w:r w:rsidDel="00000000" w:rsidR="00000000" w:rsidRPr="00000000">
        <w:rPr>
          <w:sz w:val="20"/>
          <w:szCs w:val="20"/>
          <w:rtl w:val="0"/>
        </w:rPr>
        <w:t xml:space="preserve"> Reduces data redundancy and ensures data integrity. Complex queries may require joins and impact performance.</w:t>
      </w:r>
    </w:p>
    <w:p w:rsidR="00000000" w:rsidDel="00000000" w:rsidP="00000000" w:rsidRDefault="00000000" w:rsidRPr="00000000" w14:paraId="0000004F">
      <w:pPr>
        <w:numPr>
          <w:ilvl w:val="2"/>
          <w:numId w:val="3"/>
        </w:numPr>
        <w:spacing w:after="240" w:before="0" w:beforeAutospacing="0" w:lineRule="auto"/>
        <w:ind w:left="2160" w:hanging="360"/>
        <w:rPr>
          <w:sz w:val="20"/>
          <w:szCs w:val="20"/>
        </w:rPr>
      </w:pPr>
      <w:r w:rsidDel="00000000" w:rsidR="00000000" w:rsidRPr="00000000">
        <w:rPr>
          <w:b w:val="1"/>
          <w:sz w:val="20"/>
          <w:szCs w:val="20"/>
          <w:rtl w:val="0"/>
        </w:rPr>
        <w:t xml:space="preserve">Denormalized:</w:t>
      </w:r>
      <w:r w:rsidDel="00000000" w:rsidR="00000000" w:rsidRPr="00000000">
        <w:rPr>
          <w:sz w:val="20"/>
          <w:szCs w:val="20"/>
          <w:rtl w:val="0"/>
        </w:rPr>
        <w:t xml:space="preserve"> Simplifies queries, better for read-heavy workloads, but can lead to data redundancy and update anomalies.</w:t>
      </w:r>
    </w:p>
    <w:p w:rsidR="00000000" w:rsidDel="00000000" w:rsidP="00000000" w:rsidRDefault="00000000" w:rsidRPr="00000000" w14:paraId="00000050">
      <w:pPr>
        <w:rPr>
          <w:sz w:val="20"/>
          <w:szCs w:val="20"/>
        </w:rPr>
      </w:pPr>
      <w:r w:rsidDel="00000000" w:rsidR="00000000" w:rsidRPr="00000000">
        <w:rPr>
          <w:sz w:val="20"/>
          <w:szCs w:val="20"/>
          <w:rtl w:val="0"/>
        </w:rPr>
        <w:t xml:space="preserve">Each option offers advantages and trade-offs. The choice depends on project requirements, team expertise, and the specific needs of the Customer Information System. Balancing these trade-offs is crucial to delivering a successful project.</w:t>
      </w:r>
    </w:p>
    <w:p w:rsidR="00000000" w:rsidDel="00000000" w:rsidP="00000000" w:rsidRDefault="00000000" w:rsidRPr="00000000" w14:paraId="00000051">
      <w:pPr>
        <w:rPr>
          <w:sz w:val="20"/>
          <w:szCs w:val="20"/>
        </w:rPr>
      </w:pPr>
      <w:r w:rsidDel="00000000" w:rsidR="00000000" w:rsidRPr="00000000">
        <w:rPr>
          <w:sz w:val="20"/>
          <w:szCs w:val="20"/>
          <w:rtl w:val="0"/>
        </w:rPr>
        <w:t xml:space="preserve">For the Customer Information System (CIS) identify personas, identify pain points, generate requirements</w:t>
      </w:r>
    </w:p>
    <w:p w:rsidR="00000000" w:rsidDel="00000000" w:rsidP="00000000" w:rsidRDefault="00000000" w:rsidRPr="00000000" w14:paraId="00000052">
      <w:pPr>
        <w:rPr>
          <w:sz w:val="20"/>
          <w:szCs w:val="20"/>
        </w:rPr>
      </w:pPr>
      <w:r w:rsidDel="00000000" w:rsidR="00000000" w:rsidRPr="00000000">
        <w:rPr>
          <w:sz w:val="20"/>
          <w:szCs w:val="20"/>
          <w:rtl w:val="0"/>
        </w:rPr>
        <w:t xml:space="preserve">ChatGPT</w:t>
      </w:r>
    </w:p>
    <w:p w:rsidR="00000000" w:rsidDel="00000000" w:rsidP="00000000" w:rsidRDefault="00000000" w:rsidRPr="00000000" w14:paraId="00000053">
      <w:pPr>
        <w:rPr>
          <w:sz w:val="20"/>
          <w:szCs w:val="20"/>
        </w:rPr>
      </w:pPr>
      <w:r w:rsidDel="00000000" w:rsidR="00000000" w:rsidRPr="00000000">
        <w:rPr>
          <w:sz w:val="20"/>
          <w:szCs w:val="20"/>
          <w:rtl w:val="0"/>
        </w:rPr>
        <w:t xml:space="preserve">Certainly, let's identify some key personas, their pain points, and generate requirements for the Customer Information System (CIS):</w:t>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Personas:</w:t>
      </w:r>
    </w:p>
    <w:p w:rsidR="00000000" w:rsidDel="00000000" w:rsidP="00000000" w:rsidRDefault="00000000" w:rsidRPr="00000000" w14:paraId="00000055">
      <w:pPr>
        <w:numPr>
          <w:ilvl w:val="0"/>
          <w:numId w:val="7"/>
        </w:numPr>
        <w:spacing w:after="0" w:afterAutospacing="0" w:before="240" w:lineRule="auto"/>
        <w:ind w:left="720" w:hanging="360"/>
        <w:rPr>
          <w:sz w:val="20"/>
          <w:szCs w:val="20"/>
        </w:rPr>
      </w:pPr>
      <w:r w:rsidDel="00000000" w:rsidR="00000000" w:rsidRPr="00000000">
        <w:rPr>
          <w:b w:val="1"/>
          <w:sz w:val="20"/>
          <w:szCs w:val="20"/>
          <w:rtl w:val="0"/>
        </w:rPr>
        <w:tab/>
        <w:tab/>
        <w:t xml:space="preserve">Customers:</w:t>
      </w:r>
    </w:p>
    <w:p w:rsidR="00000000" w:rsidDel="00000000" w:rsidP="00000000" w:rsidRDefault="00000000" w:rsidRPr="00000000" w14:paraId="00000056">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Persona Description:</w:t>
      </w:r>
      <w:r w:rsidDel="00000000" w:rsidR="00000000" w:rsidRPr="00000000">
        <w:rPr>
          <w:sz w:val="20"/>
          <w:szCs w:val="20"/>
          <w:rtl w:val="0"/>
        </w:rPr>
        <w:t xml:space="preserve"> End-users of the CIS who access their account information, interact with partner APIs, and manage their profiles.</w:t>
      </w:r>
    </w:p>
    <w:p w:rsidR="00000000" w:rsidDel="00000000" w:rsidP="00000000" w:rsidRDefault="00000000" w:rsidRPr="00000000" w14:paraId="00000057">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Pain Points:</w:t>
      </w:r>
    </w:p>
    <w:p w:rsidR="00000000" w:rsidDel="00000000" w:rsidP="00000000" w:rsidRDefault="00000000" w:rsidRPr="00000000" w14:paraId="00000058">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Difficulty in accessing account information.</w:t>
      </w:r>
    </w:p>
    <w:p w:rsidR="00000000" w:rsidDel="00000000" w:rsidP="00000000" w:rsidRDefault="00000000" w:rsidRPr="00000000" w14:paraId="00000059">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Lack of real-time data.</w:t>
      </w:r>
    </w:p>
    <w:p w:rsidR="00000000" w:rsidDel="00000000" w:rsidP="00000000" w:rsidRDefault="00000000" w:rsidRPr="00000000" w14:paraId="0000005A">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Limited interaction with partner services.</w:t>
      </w:r>
    </w:p>
    <w:p w:rsidR="00000000" w:rsidDel="00000000" w:rsidP="00000000" w:rsidRDefault="00000000" w:rsidRPr="00000000" w14:paraId="0000005B">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Requirements:</w:t>
      </w:r>
    </w:p>
    <w:p w:rsidR="00000000" w:rsidDel="00000000" w:rsidP="00000000" w:rsidRDefault="00000000" w:rsidRPr="00000000" w14:paraId="0000005C">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User-friendly customer portal.</w:t>
      </w:r>
    </w:p>
    <w:p w:rsidR="00000000" w:rsidDel="00000000" w:rsidP="00000000" w:rsidRDefault="00000000" w:rsidRPr="00000000" w14:paraId="0000005D">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Real-time access to data.</w:t>
      </w:r>
    </w:p>
    <w:p w:rsidR="00000000" w:rsidDel="00000000" w:rsidP="00000000" w:rsidRDefault="00000000" w:rsidRPr="00000000" w14:paraId="0000005E">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Seamless integration with partner APIs.</w:t>
      </w:r>
    </w:p>
    <w:p w:rsidR="00000000" w:rsidDel="00000000" w:rsidP="00000000" w:rsidRDefault="00000000" w:rsidRPr="00000000" w14:paraId="0000005F">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Personalized recommendations and alerts.</w:t>
      </w:r>
    </w:p>
    <w:p w:rsidR="00000000" w:rsidDel="00000000" w:rsidP="00000000" w:rsidRDefault="00000000" w:rsidRPr="00000000" w14:paraId="00000060">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Customer Support Agents:</w:t>
      </w:r>
    </w:p>
    <w:p w:rsidR="00000000" w:rsidDel="00000000" w:rsidP="00000000" w:rsidRDefault="00000000" w:rsidRPr="00000000" w14:paraId="00000061">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Persona Description:</w:t>
      </w:r>
      <w:r w:rsidDel="00000000" w:rsidR="00000000" w:rsidRPr="00000000">
        <w:rPr>
          <w:sz w:val="20"/>
          <w:szCs w:val="20"/>
          <w:rtl w:val="0"/>
        </w:rPr>
        <w:t xml:space="preserve"> Agents responsible for assisting customers with their inquiries, providing support, and resolving issues.</w:t>
      </w:r>
    </w:p>
    <w:p w:rsidR="00000000" w:rsidDel="00000000" w:rsidP="00000000" w:rsidRDefault="00000000" w:rsidRPr="00000000" w14:paraId="00000062">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Pain Points:</w:t>
      </w:r>
    </w:p>
    <w:p w:rsidR="00000000" w:rsidDel="00000000" w:rsidP="00000000" w:rsidRDefault="00000000" w:rsidRPr="00000000" w14:paraId="00000063">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Insufficient customer data for issue resolution.</w:t>
      </w:r>
    </w:p>
    <w:p w:rsidR="00000000" w:rsidDel="00000000" w:rsidP="00000000" w:rsidRDefault="00000000" w:rsidRPr="00000000" w14:paraId="00000064">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Lack of historical customer interactions.</w:t>
      </w:r>
    </w:p>
    <w:p w:rsidR="00000000" w:rsidDel="00000000" w:rsidP="00000000" w:rsidRDefault="00000000" w:rsidRPr="00000000" w14:paraId="00000065">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Slow response times.</w:t>
      </w:r>
    </w:p>
    <w:p w:rsidR="00000000" w:rsidDel="00000000" w:rsidP="00000000" w:rsidRDefault="00000000" w:rsidRPr="00000000" w14:paraId="00000066">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Requirements:</w:t>
      </w:r>
    </w:p>
    <w:p w:rsidR="00000000" w:rsidDel="00000000" w:rsidP="00000000" w:rsidRDefault="00000000" w:rsidRPr="00000000" w14:paraId="00000067">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Comprehensive customer profiles.</w:t>
      </w:r>
    </w:p>
    <w:p w:rsidR="00000000" w:rsidDel="00000000" w:rsidP="00000000" w:rsidRDefault="00000000" w:rsidRPr="00000000" w14:paraId="00000068">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Access to historical customer interactions.</w:t>
      </w:r>
    </w:p>
    <w:p w:rsidR="00000000" w:rsidDel="00000000" w:rsidP="00000000" w:rsidRDefault="00000000" w:rsidRPr="00000000" w14:paraId="00000069">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Integration with case management tools.</w:t>
      </w:r>
    </w:p>
    <w:p w:rsidR="00000000" w:rsidDel="00000000" w:rsidP="00000000" w:rsidRDefault="00000000" w:rsidRPr="00000000" w14:paraId="0000006A">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Knowledge base integration for faster issue resolution.</w:t>
      </w:r>
    </w:p>
    <w:p w:rsidR="00000000" w:rsidDel="00000000" w:rsidP="00000000" w:rsidRDefault="00000000" w:rsidRPr="00000000" w14:paraId="0000006B">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System Administrators:</w:t>
      </w:r>
    </w:p>
    <w:p w:rsidR="00000000" w:rsidDel="00000000" w:rsidP="00000000" w:rsidRDefault="00000000" w:rsidRPr="00000000" w14:paraId="0000006C">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Persona Description:</w:t>
      </w:r>
      <w:r w:rsidDel="00000000" w:rsidR="00000000" w:rsidRPr="00000000">
        <w:rPr>
          <w:sz w:val="20"/>
          <w:szCs w:val="20"/>
          <w:rtl w:val="0"/>
        </w:rPr>
        <w:t xml:space="preserve"> IT administrators responsible for maintaining and securing the CIS.</w:t>
      </w:r>
    </w:p>
    <w:p w:rsidR="00000000" w:rsidDel="00000000" w:rsidP="00000000" w:rsidRDefault="00000000" w:rsidRPr="00000000" w14:paraId="0000006D">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Pain Points:</w:t>
      </w:r>
    </w:p>
    <w:p w:rsidR="00000000" w:rsidDel="00000000" w:rsidP="00000000" w:rsidRDefault="00000000" w:rsidRPr="00000000" w14:paraId="0000006E">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Security vulnerabilities.</w:t>
      </w:r>
    </w:p>
    <w:p w:rsidR="00000000" w:rsidDel="00000000" w:rsidP="00000000" w:rsidRDefault="00000000" w:rsidRPr="00000000" w14:paraId="0000006F">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Scalability challenges.</w:t>
      </w:r>
    </w:p>
    <w:p w:rsidR="00000000" w:rsidDel="00000000" w:rsidP="00000000" w:rsidRDefault="00000000" w:rsidRPr="00000000" w14:paraId="00000070">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Complex maintenance.</w:t>
      </w:r>
    </w:p>
    <w:p w:rsidR="00000000" w:rsidDel="00000000" w:rsidP="00000000" w:rsidRDefault="00000000" w:rsidRPr="00000000" w14:paraId="00000071">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Requirements:</w:t>
      </w:r>
    </w:p>
    <w:p w:rsidR="00000000" w:rsidDel="00000000" w:rsidP="00000000" w:rsidRDefault="00000000" w:rsidRPr="00000000" w14:paraId="00000072">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Robust security measures (encryption, access control).</w:t>
      </w:r>
    </w:p>
    <w:p w:rsidR="00000000" w:rsidDel="00000000" w:rsidP="00000000" w:rsidRDefault="00000000" w:rsidRPr="00000000" w14:paraId="00000073">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Scalable architecture.</w:t>
      </w:r>
    </w:p>
    <w:p w:rsidR="00000000" w:rsidDel="00000000" w:rsidP="00000000" w:rsidRDefault="00000000" w:rsidRPr="00000000" w14:paraId="00000074">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Monitoring and alerting systems.</w:t>
      </w:r>
    </w:p>
    <w:p w:rsidR="00000000" w:rsidDel="00000000" w:rsidP="00000000" w:rsidRDefault="00000000" w:rsidRPr="00000000" w14:paraId="00000075">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Automated maintenance and updates.</w:t>
      </w:r>
    </w:p>
    <w:p w:rsidR="00000000" w:rsidDel="00000000" w:rsidP="00000000" w:rsidRDefault="00000000" w:rsidRPr="00000000" w14:paraId="00000076">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Partner Service Providers:</w:t>
      </w:r>
    </w:p>
    <w:p w:rsidR="00000000" w:rsidDel="00000000" w:rsidP="00000000" w:rsidRDefault="00000000" w:rsidRPr="00000000" w14:paraId="00000077">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Persona Description:</w:t>
      </w:r>
      <w:r w:rsidDel="00000000" w:rsidR="00000000" w:rsidRPr="00000000">
        <w:rPr>
          <w:sz w:val="20"/>
          <w:szCs w:val="20"/>
          <w:rtl w:val="0"/>
        </w:rPr>
        <w:t xml:space="preserve"> Representatives from partner companies who interact with the CIS to provide services.</w:t>
      </w:r>
    </w:p>
    <w:p w:rsidR="00000000" w:rsidDel="00000000" w:rsidP="00000000" w:rsidRDefault="00000000" w:rsidRPr="00000000" w14:paraId="00000078">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Pain Points:</w:t>
      </w:r>
    </w:p>
    <w:p w:rsidR="00000000" w:rsidDel="00000000" w:rsidP="00000000" w:rsidRDefault="00000000" w:rsidRPr="00000000" w14:paraId="00000079">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Complex integration processes.</w:t>
      </w:r>
    </w:p>
    <w:p w:rsidR="00000000" w:rsidDel="00000000" w:rsidP="00000000" w:rsidRDefault="00000000" w:rsidRPr="00000000" w14:paraId="0000007A">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Lack of clear documentation.</w:t>
      </w:r>
    </w:p>
    <w:p w:rsidR="00000000" w:rsidDel="00000000" w:rsidP="00000000" w:rsidRDefault="00000000" w:rsidRPr="00000000" w14:paraId="0000007B">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Limited visibility into customer data.</w:t>
      </w:r>
    </w:p>
    <w:p w:rsidR="00000000" w:rsidDel="00000000" w:rsidP="00000000" w:rsidRDefault="00000000" w:rsidRPr="00000000" w14:paraId="0000007C">
      <w:pPr>
        <w:numPr>
          <w:ilvl w:val="1"/>
          <w:numId w:val="7"/>
        </w:numPr>
        <w:spacing w:after="0" w:afterAutospacing="0" w:before="0" w:beforeAutospacing="0" w:lineRule="auto"/>
        <w:ind w:left="1440" w:hanging="360"/>
        <w:rPr>
          <w:sz w:val="20"/>
          <w:szCs w:val="20"/>
        </w:rPr>
      </w:pPr>
      <w:r w:rsidDel="00000000" w:rsidR="00000000" w:rsidRPr="00000000">
        <w:rPr>
          <w:i w:val="1"/>
          <w:sz w:val="20"/>
          <w:szCs w:val="20"/>
          <w:rtl w:val="0"/>
        </w:rPr>
        <w:t xml:space="preserve">Requirements:</w:t>
      </w:r>
    </w:p>
    <w:p w:rsidR="00000000" w:rsidDel="00000000" w:rsidP="00000000" w:rsidRDefault="00000000" w:rsidRPr="00000000" w14:paraId="0000007D">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Well-documented API endpoints.</w:t>
      </w:r>
    </w:p>
    <w:p w:rsidR="00000000" w:rsidDel="00000000" w:rsidP="00000000" w:rsidRDefault="00000000" w:rsidRPr="00000000" w14:paraId="0000007E">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Secure authentication and authorization mechanisms.</w:t>
      </w:r>
    </w:p>
    <w:p w:rsidR="00000000" w:rsidDel="00000000" w:rsidP="00000000" w:rsidRDefault="00000000" w:rsidRPr="00000000" w14:paraId="0000007F">
      <w:pPr>
        <w:numPr>
          <w:ilvl w:val="2"/>
          <w:numId w:val="7"/>
        </w:numPr>
        <w:spacing w:after="0" w:afterAutospacing="0" w:before="0" w:beforeAutospacing="0" w:lineRule="auto"/>
        <w:ind w:left="2160" w:hanging="360"/>
        <w:rPr>
          <w:sz w:val="20"/>
          <w:szCs w:val="20"/>
        </w:rPr>
      </w:pPr>
      <w:r w:rsidDel="00000000" w:rsidR="00000000" w:rsidRPr="00000000">
        <w:rPr>
          <w:sz w:val="20"/>
          <w:szCs w:val="20"/>
          <w:rtl w:val="0"/>
        </w:rPr>
        <w:t xml:space="preserve">Data sharing agreements.</w:t>
      </w:r>
    </w:p>
    <w:p w:rsidR="00000000" w:rsidDel="00000000" w:rsidP="00000000" w:rsidRDefault="00000000" w:rsidRPr="00000000" w14:paraId="00000080">
      <w:pPr>
        <w:numPr>
          <w:ilvl w:val="2"/>
          <w:numId w:val="7"/>
        </w:numPr>
        <w:spacing w:after="240" w:before="0" w:beforeAutospacing="0" w:lineRule="auto"/>
        <w:ind w:left="2160" w:hanging="360"/>
        <w:rPr>
          <w:sz w:val="20"/>
          <w:szCs w:val="20"/>
        </w:rPr>
      </w:pPr>
      <w:r w:rsidDel="00000000" w:rsidR="00000000" w:rsidRPr="00000000">
        <w:rPr>
          <w:sz w:val="20"/>
          <w:szCs w:val="20"/>
          <w:rtl w:val="0"/>
        </w:rPr>
        <w:t xml:space="preserve">Access to customer-specific data.</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82">
      <w:pPr>
        <w:numPr>
          <w:ilvl w:val="0"/>
          <w:numId w:val="4"/>
        </w:numPr>
        <w:spacing w:after="0" w:afterAutospacing="0" w:before="240" w:lineRule="auto"/>
        <w:ind w:left="720" w:hanging="360"/>
        <w:rPr>
          <w:sz w:val="20"/>
          <w:szCs w:val="20"/>
        </w:rPr>
      </w:pPr>
      <w:r w:rsidDel="00000000" w:rsidR="00000000" w:rsidRPr="00000000">
        <w:rPr>
          <w:b w:val="1"/>
          <w:sz w:val="20"/>
          <w:szCs w:val="20"/>
          <w:rtl w:val="0"/>
        </w:rPr>
        <w:tab/>
        <w:tab/>
        <w:t xml:space="preserve">Customer Portal:</w:t>
      </w:r>
    </w:p>
    <w:p w:rsidR="00000000" w:rsidDel="00000000" w:rsidP="00000000" w:rsidRDefault="00000000" w:rsidRPr="00000000" w14:paraId="00000083">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must provide an intuitive and responsive customer portal.</w:t>
      </w:r>
    </w:p>
    <w:p w:rsidR="00000000" w:rsidDel="00000000" w:rsidP="00000000" w:rsidRDefault="00000000" w:rsidRPr="00000000" w14:paraId="00000084">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ensure customers can easily access their data and interact with partner services.</w:t>
      </w:r>
    </w:p>
    <w:p w:rsidR="00000000" w:rsidDel="00000000" w:rsidP="00000000" w:rsidRDefault="00000000" w:rsidRPr="00000000" w14:paraId="0000008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Real-time Data Access:</w:t>
      </w:r>
    </w:p>
    <w:p w:rsidR="00000000" w:rsidDel="00000000" w:rsidP="00000000" w:rsidRDefault="00000000" w:rsidRPr="00000000" w14:paraId="00000086">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must provide real-time access to customer data.</w:t>
      </w:r>
    </w:p>
    <w:p w:rsidR="00000000" w:rsidDel="00000000" w:rsidP="00000000" w:rsidRDefault="00000000" w:rsidRPr="00000000" w14:paraId="00000087">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address the pain point of outdated information.</w:t>
      </w:r>
    </w:p>
    <w:p w:rsidR="00000000" w:rsidDel="00000000" w:rsidP="00000000" w:rsidRDefault="00000000" w:rsidRPr="00000000" w14:paraId="00000088">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Partner API Integration:</w:t>
      </w:r>
    </w:p>
    <w:p w:rsidR="00000000" w:rsidDel="00000000" w:rsidP="00000000" w:rsidRDefault="00000000" w:rsidRPr="00000000" w14:paraId="00000089">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must offer seamless integration with partner APIs.</w:t>
      </w:r>
    </w:p>
    <w:p w:rsidR="00000000" w:rsidDel="00000000" w:rsidP="00000000" w:rsidRDefault="00000000" w:rsidRPr="00000000" w14:paraId="0000008A">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enable customers to access partner services within the CIS.</w:t>
      </w:r>
    </w:p>
    <w:p w:rsidR="00000000" w:rsidDel="00000000" w:rsidP="00000000" w:rsidRDefault="00000000" w:rsidRPr="00000000" w14:paraId="0000008B">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Customer Interaction History:</w:t>
      </w:r>
    </w:p>
    <w:p w:rsidR="00000000" w:rsidDel="00000000" w:rsidP="00000000" w:rsidRDefault="00000000" w:rsidRPr="00000000" w14:paraId="0000008C">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must maintain a record of customer interactions.</w:t>
      </w:r>
    </w:p>
    <w:p w:rsidR="00000000" w:rsidDel="00000000" w:rsidP="00000000" w:rsidRDefault="00000000" w:rsidRPr="00000000" w14:paraId="0000008D">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assist customer support agents in resolving issues more efficiently.</w:t>
      </w:r>
    </w:p>
    <w:p w:rsidR="00000000" w:rsidDel="00000000" w:rsidP="00000000" w:rsidRDefault="00000000" w:rsidRPr="00000000" w14:paraId="0000008E">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Security Measures:</w:t>
      </w:r>
    </w:p>
    <w:p w:rsidR="00000000" w:rsidDel="00000000" w:rsidP="00000000" w:rsidRDefault="00000000" w:rsidRPr="00000000" w14:paraId="0000008F">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must implement robust security measures, including data encryption and access control.</w:t>
      </w:r>
    </w:p>
    <w:p w:rsidR="00000000" w:rsidDel="00000000" w:rsidP="00000000" w:rsidRDefault="00000000" w:rsidRPr="00000000" w14:paraId="00000090">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address security concerns for both customers and administrators.</w:t>
      </w:r>
    </w:p>
    <w:p w:rsidR="00000000" w:rsidDel="00000000" w:rsidP="00000000" w:rsidRDefault="00000000" w:rsidRPr="00000000" w14:paraId="00000091">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Scalable Architecture:</w:t>
      </w:r>
    </w:p>
    <w:p w:rsidR="00000000" w:rsidDel="00000000" w:rsidP="00000000" w:rsidRDefault="00000000" w:rsidRPr="00000000" w14:paraId="00000092">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architecture must be scalable to handle increasing data and user loads.</w:t>
      </w:r>
    </w:p>
    <w:p w:rsidR="00000000" w:rsidDel="00000000" w:rsidP="00000000" w:rsidRDefault="00000000" w:rsidRPr="00000000" w14:paraId="00000093">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ensure the system can grow with the business.</w:t>
      </w:r>
    </w:p>
    <w:p w:rsidR="00000000" w:rsidDel="00000000" w:rsidP="00000000" w:rsidRDefault="00000000" w:rsidRPr="00000000" w14:paraId="0000009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Monitoring and Alerting:</w:t>
      </w:r>
    </w:p>
    <w:p w:rsidR="00000000" w:rsidDel="00000000" w:rsidP="00000000" w:rsidRDefault="00000000" w:rsidRPr="00000000" w14:paraId="00000095">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must have monitoring and alerting mechanisms in place to detect and respond to issues promptly.</w:t>
      </w:r>
    </w:p>
    <w:p w:rsidR="00000000" w:rsidDel="00000000" w:rsidP="00000000" w:rsidRDefault="00000000" w:rsidRPr="00000000" w14:paraId="00000096">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minimize downtime and ensure system reliability.</w:t>
      </w:r>
    </w:p>
    <w:p w:rsidR="00000000" w:rsidDel="00000000" w:rsidP="00000000" w:rsidRDefault="00000000" w:rsidRPr="00000000" w14:paraId="0000009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Documentation for Partners:</w:t>
      </w:r>
    </w:p>
    <w:p w:rsidR="00000000" w:rsidDel="00000000" w:rsidP="00000000" w:rsidRDefault="00000000" w:rsidRPr="00000000" w14:paraId="00000098">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must provide clear and comprehensive API documentation for partner service providers.</w:t>
      </w:r>
    </w:p>
    <w:p w:rsidR="00000000" w:rsidDel="00000000" w:rsidP="00000000" w:rsidRDefault="00000000" w:rsidRPr="00000000" w14:paraId="00000099">
      <w:pPr>
        <w:numPr>
          <w:ilvl w:val="1"/>
          <w:numId w:val="4"/>
        </w:numPr>
        <w:spacing w:after="240" w:before="0" w:beforeAutospacing="0" w:lineRule="auto"/>
        <w:ind w:left="1440" w:hanging="360"/>
        <w:rPr>
          <w:sz w:val="20"/>
          <w:szCs w:val="20"/>
        </w:rPr>
      </w:pPr>
      <w:r w:rsidDel="00000000" w:rsidR="00000000" w:rsidRPr="00000000">
        <w:rPr>
          <w:b w:val="1"/>
          <w:sz w:val="20"/>
          <w:szCs w:val="20"/>
          <w:rtl w:val="0"/>
        </w:rPr>
        <w:t xml:space="preserve">Rationale:</w:t>
      </w:r>
      <w:r w:rsidDel="00000000" w:rsidR="00000000" w:rsidRPr="00000000">
        <w:rPr>
          <w:sz w:val="20"/>
          <w:szCs w:val="20"/>
          <w:rtl w:val="0"/>
        </w:rPr>
        <w:t xml:space="preserve"> To address partner pain points related to integration.</w:t>
      </w:r>
    </w:p>
    <w:p w:rsidR="00000000" w:rsidDel="00000000" w:rsidP="00000000" w:rsidRDefault="00000000" w:rsidRPr="00000000" w14:paraId="0000009A">
      <w:pPr>
        <w:rPr>
          <w:sz w:val="20"/>
          <w:szCs w:val="20"/>
        </w:rPr>
      </w:pPr>
      <w:r w:rsidDel="00000000" w:rsidR="00000000" w:rsidRPr="00000000">
        <w:rPr>
          <w:sz w:val="20"/>
          <w:szCs w:val="20"/>
          <w:rtl w:val="0"/>
        </w:rPr>
        <w:t xml:space="preserve">By identifying personas, their pain points, and generating requirements, you can build a CIS that addresses the needs of customers, support agents, administrators, and partner service providers while ensuring security, scalability, and reliability.</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