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40" w:lineRule="auto"/>
        <w:ind w:right="460"/>
        <w:rPr>
          <w:sz w:val="36"/>
          <w:szCs w:val="36"/>
        </w:rPr>
      </w:pPr>
      <w:bookmarkStart w:colFirst="0" w:colLast="0" w:name="_gr8zyv8p0b2y" w:id="0"/>
      <w:bookmarkEnd w:id="0"/>
      <w:r w:rsidDel="00000000" w:rsidR="00000000" w:rsidRPr="00000000">
        <w:rPr>
          <w:rFonts w:ascii="Roboto" w:cs="Roboto" w:eastAsia="Roboto" w:hAnsi="Roboto"/>
          <w:b w:val="1"/>
          <w:sz w:val="74"/>
          <w:szCs w:val="74"/>
          <w:rtl w:val="0"/>
        </w:rPr>
        <w:t xml:space="preserve">OWASP ZAP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0" w:lineRule="auto"/>
        <w:ind w:right="460"/>
        <w:rPr>
          <w:sz w:val="36"/>
          <w:szCs w:val="36"/>
        </w:rPr>
      </w:pPr>
      <w:bookmarkStart w:colFirst="0" w:colLast="0" w:name="_3lbr4681eoha" w:id="1"/>
      <w:bookmarkEnd w:id="1"/>
      <w:r w:rsidDel="00000000" w:rsidR="00000000" w:rsidRPr="00000000">
        <w:rPr>
          <w:sz w:val="36"/>
          <w:szCs w:val="36"/>
          <w:rtl w:val="0"/>
        </w:rPr>
        <w:t xml:space="preserve">https://hub.docker.com/r/psiinon/bodgeit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spacing w:before="40" w:lineRule="auto"/>
        <w:ind w:right="460"/>
        <w:rPr>
          <w:rFonts w:ascii="Roboto" w:cs="Roboto" w:eastAsia="Roboto" w:hAnsi="Roboto"/>
          <w:b w:val="1"/>
          <w:sz w:val="74"/>
          <w:szCs w:val="74"/>
        </w:rPr>
      </w:pPr>
      <w:bookmarkStart w:colFirst="0" w:colLast="0" w:name="_iwp2k0sjacf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https://owasp.org/www-project-zap/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https://www.zaproxy.org/download/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https://www.zaproxy.org/blog/2016-02-19-zap-newsletter-2016-february/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https://resources.infosecinstitute.com/topic/the-bodgeit-store-part-1-2/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mpj0j5olxcvg" w:id="3"/>
      <w:bookmarkEnd w:id="3"/>
      <w:r w:rsidDel="00000000" w:rsidR="00000000" w:rsidRPr="00000000">
        <w:rPr>
          <w:rtl w:val="0"/>
        </w:rPr>
        <w:t xml:space="preserve">Register with user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Add any username and password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https://localhost:8080/bodgeit/admin.jsp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https://localhost:8080/bodgeit/search.jsp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&lt;u&gt;Whatsits&lt;/u&gt;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46jmex9e6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You searched for: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Whatsits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Results Found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&lt;script&gt;alert("XSS")&lt;/script&gt;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https://localhost:8080/bodgeit/search.jsp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&lt;u&gt;Hello NFJS World&lt;/u&gt;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&lt;script&gt;alert("XSS")&lt;/script&gt;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quantity </w:t>
      </w:r>
    </w:p>
    <w:p w:rsidR="00000000" w:rsidDel="00000000" w:rsidP="00000000" w:rsidRDefault="00000000" w:rsidRPr="00000000" w14:paraId="0000002F">
      <w:pPr>
        <w:pageBreakBefore w:val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</w:rPr>
        <w:drawing>
          <wp:inline distB="114300" distT="114300" distL="114300" distR="114300">
            <wp:extent cx="59436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Update quantity on fly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Change the quantity to 100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ageBreakBefore w:val="0"/>
        <w:rPr/>
      </w:pPr>
      <w:bookmarkStart w:colFirst="0" w:colLast="0" w:name="_s1rfz1qyryfd" w:id="5"/>
      <w:bookmarkEnd w:id="5"/>
      <w:r w:rsidDel="00000000" w:rsidR="00000000" w:rsidRPr="00000000">
        <w:rPr>
          <w:rtl w:val="0"/>
        </w:rPr>
        <w:t xml:space="preserve">Impersonate as Admin</w:t>
      </w:r>
    </w:p>
    <w:p w:rsidR="00000000" w:rsidDel="00000000" w:rsidP="00000000" w:rsidRDefault="00000000" w:rsidRPr="00000000" w14:paraId="0000003B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https://localhost:8080/bodgeit/admin.jsp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rPr/>
      </w:pPr>
      <w:bookmarkStart w:colFirst="0" w:colLast="0" w:name="_oi0cu432k30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ageBreakBefore w:val="0"/>
        <w:rPr/>
      </w:pPr>
      <w:bookmarkStart w:colFirst="0" w:colLast="0" w:name="_9ty7xfdr62jr" w:id="7"/>
      <w:bookmarkEnd w:id="7"/>
      <w:r w:rsidDel="00000000" w:rsidR="00000000" w:rsidRPr="00000000">
        <w:rPr>
          <w:rtl w:val="0"/>
        </w:rPr>
        <w:t xml:space="preserve">Go to Feedback - Contact us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Add in search: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&lt;u&gt;Hello NFJS&lt;/u&gt;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&lt;SCRIPT&gt;ALERT(‘XSS’)&lt;/SCRIPT&gt;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960" w:lineRule="auto"/>
        <w:ind w:left="0" w:firstLine="0"/>
        <w:rPr>
          <w:color w:val="212529"/>
          <w:sz w:val="27"/>
          <w:szCs w:val="27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shd w:fill="ffffff" w:val="clear"/>
        <w:spacing w:after="8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ocalhost:8080/bodgeit/search.jsp" TargetMode="External"/><Relationship Id="rId10" Type="http://schemas.openxmlformats.org/officeDocument/2006/relationships/hyperlink" Target="https://localhost:8080/bodgeit/search.jsp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localhost:8080/bodgeit/search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ources.infosecinstitute.com/topic/the-bodgeit-store-part-1-2/" TargetMode="External"/><Relationship Id="rId15" Type="http://schemas.openxmlformats.org/officeDocument/2006/relationships/hyperlink" Target="https://localhost:8080/bodgeit/admin.jsp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owasp.org/www-project-zap/" TargetMode="External"/><Relationship Id="rId7" Type="http://schemas.openxmlformats.org/officeDocument/2006/relationships/hyperlink" Target="https://www.zaproxy.org/download/" TargetMode="External"/><Relationship Id="rId8" Type="http://schemas.openxmlformats.org/officeDocument/2006/relationships/hyperlink" Target="https://www.zaproxy.org/blog/2016-02-19-zap-newsletter-2016-februar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