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https://pactflow.io/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https://github.com/anha1/microservices-pact-maven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/Users/rbhardwaj/Documents/00Technology/Spring/microservices-pact-maven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microservices-pact-provider/target/fat-microservices-pact-provider-1.0.0-SNAPSHOT.jar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mvn au.com.dius:pact-jvm-provider-maven_2.11:verify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localhost:8080/foos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ctflow.io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