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t2gdc6loxz5n" w:id="0"/>
      <w:bookmarkEnd w:id="0"/>
      <w:r w:rsidDel="00000000" w:rsidR="00000000" w:rsidRPr="00000000">
        <w:rPr>
          <w:rtl w:val="0"/>
        </w:rPr>
        <w:t xml:space="preserve">Assignment: Enterprise Architect Challenge on AR/VR Solutions for Enterprises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w56jmp1av7z"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Design an enterprise strategy to integrate </w:t>
      </w:r>
      <w:r w:rsidDel="00000000" w:rsidR="00000000" w:rsidRPr="00000000">
        <w:rPr>
          <w:b w:val="1"/>
          <w:rtl w:val="0"/>
        </w:rPr>
        <w:t xml:space="preserve">AR/VR (Augmented Reality/Virtual Reality)</w:t>
      </w:r>
      <w:r w:rsidDel="00000000" w:rsidR="00000000" w:rsidRPr="00000000">
        <w:rPr>
          <w:rtl w:val="0"/>
        </w:rPr>
        <w:t xml:space="preserve"> solutions into organizational workflows. The solution should focus on leveraging immersive technologies to enhance customer engagement, employee training, and operational efficiency.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svll2sg8yse" w:id="2"/>
      <w:bookmarkEnd w:id="2"/>
      <w:r w:rsidDel="00000000" w:rsidR="00000000" w:rsidRPr="00000000">
        <w:rPr>
          <w:b w:val="1"/>
          <w:color w:val="000000"/>
          <w:sz w:val="26"/>
          <w:szCs w:val="26"/>
          <w:rtl w:val="0"/>
        </w:rPr>
        <w:t xml:space="preserve">Assignment Tasks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prmjc3d0tbki" w:id="3"/>
      <w:bookmarkEnd w:id="3"/>
      <w:r w:rsidDel="00000000" w:rsidR="00000000" w:rsidRPr="00000000">
        <w:rPr>
          <w:b w:val="1"/>
          <w:color w:val="000000"/>
          <w:sz w:val="22"/>
          <w:szCs w:val="22"/>
          <w:rtl w:val="0"/>
        </w:rPr>
        <w:t xml:space="preserve">Step 1: Questions to Ask</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Business Objectives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What are the primary goals for implementing AR/VR solutions (e.g., improving employee training, enhancing customer experiences, streamlining operations)?</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Which areas of the organization will benefit most from AR/VR integration (e.g., sales, marketing, training, product development)?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Use Cases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What specific use cases are most relevant (e.g., virtual product try-ons, immersive training, AR advertising)?</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Are there existing processes that can be enhanced with AR/VR technology?</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Technical Requirements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What hardware and software are needed (e.g., AR/VR headsets, spatial web tools, Unity/Unreal development)?</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Which platforms (e.g., mobile, desktop, web, or hybrid) will the solutions target?</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Content Creation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What types of content are required (e.g., 360-degree videos, custom AR filters, virtual showrooms)?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Who will produce the content, and what tools will be used (e.g., photogrammetry, volumetric capture)?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Scalability and Accessibility</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How will the solutions scale to accommodate growth and future requirements?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What measures will be taken to ensure accessibility for all users?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Performance and ROI</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What metrics will be used to measure the success of AR/VR initiatives (e.g., user engagement, training effectiveness, customer satisfaction)?</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What is the expected ROI for the investment in AR/VR technologies?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Deployment and Support</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What infrastructure is needed for deployment (e.g., cloud hosting, real-time tracking)?</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How will ongoing support and maintenance be managed?</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xzl7ia3tj0jt" w:id="4"/>
      <w:bookmarkEnd w:id="4"/>
      <w:r w:rsidDel="00000000" w:rsidR="00000000" w:rsidRPr="00000000">
        <w:rPr>
          <w:b w:val="1"/>
          <w:color w:val="000000"/>
          <w:sz w:val="22"/>
          <w:szCs w:val="22"/>
          <w:rtl w:val="0"/>
        </w:rPr>
        <w:t xml:space="preserve">Step 2: Chain of Thought Processing</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b w:val="1"/>
          <w:rtl w:val="0"/>
        </w:rPr>
        <w:t xml:space="preserve">Understanding Use Cases</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Define key areas where AR/VR can provide maximum impact (e.g., virtual try-ons for e-commerce, immersive training for employees).</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tl w:val="0"/>
        </w:rPr>
        <w:t xml:space="preserve">Align AR/VR initiatives with organizational goals, such as improving customer satisfaction or reducing training costs.</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Technical and Content Strategy</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tl w:val="0"/>
        </w:rPr>
        <w:t xml:space="preserve">Identify the tools and platforms needed for AR/VR content creation (e.g., Unity, Unreal Engine, photogrammetry).</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Plan the production of engaging and interactive content tailored to specific use cases.</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Scalable Architecture</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Design a scalable architecture that integrates AR/VR platforms with existing enterprise systems.</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Use cloud-based solutions for hosting and real-time tracking of AR/VR experiences.</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User Engagement and Accessibility</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Incorporate features like spatial audio, mobile AR compatibility, and user-friendly interfaces.</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tl w:val="0"/>
        </w:rPr>
        <w:t xml:space="preserve">Ensure accessibility with features like closed captions, multilingual support, and ergonomic hardware.</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Deployment and Optimization</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Develop a phased deployment plan, starting with pilot projects to gather insights.</w:t>
      </w:r>
    </w:p>
    <w:p w:rsidR="00000000" w:rsidDel="00000000" w:rsidP="00000000" w:rsidRDefault="00000000" w:rsidRPr="00000000" w14:paraId="0000002D">
      <w:pPr>
        <w:numPr>
          <w:ilvl w:val="1"/>
          <w:numId w:val="9"/>
        </w:numPr>
        <w:spacing w:after="240" w:before="0" w:beforeAutospacing="0" w:lineRule="auto"/>
        <w:ind w:left="1440" w:hanging="360"/>
      </w:pPr>
      <w:r w:rsidDel="00000000" w:rsidR="00000000" w:rsidRPr="00000000">
        <w:rPr>
          <w:rtl w:val="0"/>
        </w:rPr>
        <w:t xml:space="preserve">Use analytics to track performance and optimize AR/VR applications based on user feedback.</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mkcowng7ssne" w:id="5"/>
      <w:bookmarkEnd w:id="5"/>
      <w:r w:rsidDel="00000000" w:rsidR="00000000" w:rsidRPr="00000000">
        <w:rPr>
          <w:b w:val="1"/>
          <w:color w:val="000000"/>
          <w:sz w:val="26"/>
          <w:szCs w:val="26"/>
          <w:rtl w:val="0"/>
        </w:rPr>
        <w:t xml:space="preserve">Step 3: Challenges</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Scenario: Immersive Employee Training</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Design an AR/VR training program to onboard and upskill employees in technical roles.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Ensure the program supports real-time interactivity and performance tracking.</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Scenario: Virtual Product Showroom</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Create a virtual showroom for showcasing products to customers in different locations.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Include features like virtual try-ons, interactive product demonstrations, and real-time customization.</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Scenario: AR Advertising Campaign</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Develop an AR advertising campaign with branded filters and interactive experiences.</w:t>
      </w:r>
    </w:p>
    <w:p w:rsidR="00000000" w:rsidDel="00000000" w:rsidP="00000000" w:rsidRDefault="00000000" w:rsidRPr="00000000" w14:paraId="00000038">
      <w:pPr>
        <w:numPr>
          <w:ilvl w:val="1"/>
          <w:numId w:val="5"/>
        </w:numPr>
        <w:spacing w:after="240" w:before="0" w:beforeAutospacing="0" w:lineRule="auto"/>
        <w:ind w:left="1440" w:hanging="360"/>
      </w:pPr>
      <w:r w:rsidDel="00000000" w:rsidR="00000000" w:rsidRPr="00000000">
        <w:rPr>
          <w:rtl w:val="0"/>
        </w:rPr>
        <w:t xml:space="preserve">Measure campaign success using real-time engagement metrics and analytics.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a5rdxlzxwx" w:id="6"/>
      <w:bookmarkEnd w:id="6"/>
      <w:r w:rsidDel="00000000" w:rsidR="00000000" w:rsidRPr="00000000">
        <w:rPr>
          <w:b w:val="1"/>
          <w:color w:val="000000"/>
          <w:sz w:val="26"/>
          <w:szCs w:val="26"/>
          <w:rtl w:val="0"/>
        </w:rPr>
        <w:t xml:space="preserve">Step 4: Solution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oagkic7jgdcf" w:id="7"/>
      <w:bookmarkEnd w:id="7"/>
      <w:r w:rsidDel="00000000" w:rsidR="00000000" w:rsidRPr="00000000">
        <w:rPr>
          <w:b w:val="1"/>
          <w:color w:val="000000"/>
          <w:sz w:val="22"/>
          <w:szCs w:val="22"/>
          <w:rtl w:val="0"/>
        </w:rPr>
        <w:t xml:space="preserve">Scenario 1: Immersive Employee Training</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3D">
      <w:pPr>
        <w:numPr>
          <w:ilvl w:val="1"/>
          <w:numId w:val="12"/>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Use VR headsets (e.g., Oculus Quest) and software like Unity/Unreal for simulation-based training.</w:t>
      </w:r>
    </w:p>
    <w:p w:rsidR="00000000" w:rsidDel="00000000" w:rsidP="00000000" w:rsidRDefault="00000000" w:rsidRPr="00000000" w14:paraId="0000003E">
      <w:pPr>
        <w:numPr>
          <w:ilvl w:val="1"/>
          <w:numId w:val="12"/>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Create interactive 3D scenarios for technical skills, safety protocols, or customer service training.</w:t>
      </w:r>
    </w:p>
    <w:p w:rsidR="00000000" w:rsidDel="00000000" w:rsidP="00000000" w:rsidRDefault="00000000" w:rsidRPr="00000000" w14:paraId="0000003F">
      <w:pPr>
        <w:numPr>
          <w:ilvl w:val="1"/>
          <w:numId w:val="12"/>
        </w:numPr>
        <w:spacing w:after="0" w:afterAutospacing="0" w:before="0" w:beforeAutospacing="0" w:lineRule="auto"/>
        <w:ind w:left="1440" w:hanging="360"/>
      </w:pPr>
      <w:r w:rsidDel="00000000" w:rsidR="00000000" w:rsidRPr="00000000">
        <w:rPr>
          <w:b w:val="1"/>
          <w:rtl w:val="0"/>
        </w:rPr>
        <w:t xml:space="preserve">Tracking:</w:t>
      </w:r>
      <w:r w:rsidDel="00000000" w:rsidR="00000000" w:rsidRPr="00000000">
        <w:rPr>
          <w:rtl w:val="0"/>
        </w:rPr>
        <w:t xml:space="preserve"> Integrate real-time analytics to measure performance and progress.</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rtl w:val="0"/>
        </w:rPr>
        <w:t xml:space="preserve">Training completion rates increase by 30%.</w:t>
      </w:r>
    </w:p>
    <w:p w:rsidR="00000000" w:rsidDel="00000000" w:rsidP="00000000" w:rsidRDefault="00000000" w:rsidRPr="00000000" w14:paraId="00000042">
      <w:pPr>
        <w:numPr>
          <w:ilvl w:val="1"/>
          <w:numId w:val="12"/>
        </w:numPr>
        <w:spacing w:after="0" w:afterAutospacing="0" w:before="0" w:beforeAutospacing="0" w:lineRule="auto"/>
        <w:ind w:left="1440" w:hanging="360"/>
      </w:pPr>
      <w:r w:rsidDel="00000000" w:rsidR="00000000" w:rsidRPr="00000000">
        <w:rPr>
          <w:rtl w:val="0"/>
        </w:rPr>
        <w:t xml:space="preserve">Knowledge retention improves by 25%.</w:t>
      </w:r>
    </w:p>
    <w:p w:rsidR="00000000" w:rsidDel="00000000" w:rsidP="00000000" w:rsidRDefault="00000000" w:rsidRPr="00000000" w14:paraId="00000043">
      <w:pPr>
        <w:numPr>
          <w:ilvl w:val="1"/>
          <w:numId w:val="12"/>
        </w:numPr>
        <w:spacing w:after="240" w:before="0" w:beforeAutospacing="0" w:lineRule="auto"/>
        <w:ind w:left="1440" w:hanging="360"/>
      </w:pPr>
      <w:r w:rsidDel="00000000" w:rsidR="00000000" w:rsidRPr="00000000">
        <w:rPr>
          <w:rtl w:val="0"/>
        </w:rPr>
        <w:t xml:space="preserve">Training costs reduce by 20% through reduced travel and resource requirements.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1jixb7qwbtqn" w:id="8"/>
      <w:bookmarkEnd w:id="8"/>
      <w:r w:rsidDel="00000000" w:rsidR="00000000" w:rsidRPr="00000000">
        <w:rPr>
          <w:b w:val="1"/>
          <w:color w:val="000000"/>
          <w:sz w:val="22"/>
          <w:szCs w:val="22"/>
          <w:rtl w:val="0"/>
        </w:rPr>
        <w:t xml:space="preserve">Scenario 2: Virtual Product Showroom</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Develop a virtual showroom accessible via web browsers and VR devices.</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Use 3D modeling and photogrammetry to create realistic product visuals.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Add interactive elements like product customization and real-time consultations.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Customer engagement increases by 40%.</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Sales conversions improve by 25%.</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rtl w:val="0"/>
        </w:rPr>
        <w:t xml:space="preserve">Customer satisfaction scores rise due to personalized experiences.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64v34j14gclj" w:id="9"/>
      <w:bookmarkEnd w:id="9"/>
      <w:r w:rsidDel="00000000" w:rsidR="00000000" w:rsidRPr="00000000">
        <w:rPr>
          <w:b w:val="1"/>
          <w:color w:val="000000"/>
          <w:sz w:val="22"/>
          <w:szCs w:val="22"/>
          <w:rtl w:val="0"/>
        </w:rPr>
        <w:t xml:space="preserve">Scenario 3: AR Advertising Campaign</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Deploy branded AR filters on social media platforms like Snapchat and TikTok.</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Use 2D/3D animation and volumetric capture to create engaging AR ads.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Analytics:</w:t>
      </w:r>
      <w:r w:rsidDel="00000000" w:rsidR="00000000" w:rsidRPr="00000000">
        <w:rPr>
          <w:rtl w:val="0"/>
        </w:rPr>
        <w:t xml:space="preserve"> Track user interactions, impressions, and conversions in real time.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Campaign reach expands by 50%.</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Social media engagement increases by 35%.</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rtl w:val="0"/>
        </w:rPr>
        <w:t xml:space="preserve">Brand recall improves based on post-campaign surveys.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79dtp96gp96f" w:id="10"/>
      <w:bookmarkEnd w:id="1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Immersive Experiences</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Combine AR/VR technologies with thoughtful design to create engaging and memorable experiences.</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Seamless Integration</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rtl w:val="0"/>
        </w:rPr>
        <w:t xml:space="preserve">Integrate AR/VR solutions with existing enterprise systems like CRM, LMS, or e-commerce platforms.</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Use cloud-based infrastructure for scalable deployment and real-time data tracking.</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Content Optimization</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Leverage tools like Unity, Unreal Engine, and photogrammetry for high-quality content production.</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Accessibility</w:t>
      </w:r>
    </w:p>
    <w:p w:rsidR="00000000" w:rsidDel="00000000" w:rsidP="00000000" w:rsidRDefault="00000000" w:rsidRPr="00000000" w14:paraId="00000063">
      <w:pPr>
        <w:numPr>
          <w:ilvl w:val="1"/>
          <w:numId w:val="7"/>
        </w:numPr>
        <w:spacing w:after="240" w:before="0" w:beforeAutospacing="0" w:lineRule="auto"/>
        <w:ind w:left="1440" w:hanging="360"/>
      </w:pPr>
      <w:r w:rsidDel="00000000" w:rsidR="00000000" w:rsidRPr="00000000">
        <w:rPr>
          <w:rtl w:val="0"/>
        </w:rPr>
        <w:t xml:space="preserve">Ensure inclusive design with features like closed captions, multilingual support, and ergonomic devices.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iyiq2qny52m" w:id="11"/>
      <w:bookmarkEnd w:id="11"/>
      <w:r w:rsidDel="00000000" w:rsidR="00000000" w:rsidRPr="00000000">
        <w:rPr>
          <w:b w:val="1"/>
          <w:color w:val="000000"/>
          <w:sz w:val="26"/>
          <w:szCs w:val="26"/>
          <w:rtl w:val="0"/>
        </w:rPr>
        <w:t xml:space="preserve">Expected Benefits</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b w:val="1"/>
          <w:rtl w:val="0"/>
        </w:rPr>
        <w:t xml:space="preserve">Enhanced Engagement</w:t>
      </w:r>
    </w:p>
    <w:p w:rsidR="00000000" w:rsidDel="00000000" w:rsidP="00000000" w:rsidRDefault="00000000" w:rsidRPr="00000000" w14:paraId="00000067">
      <w:pPr>
        <w:numPr>
          <w:ilvl w:val="1"/>
          <w:numId w:val="13"/>
        </w:numPr>
        <w:spacing w:after="0" w:afterAutospacing="0" w:before="0" w:beforeAutospacing="0" w:lineRule="auto"/>
        <w:ind w:left="1440" w:hanging="360"/>
      </w:pPr>
      <w:r w:rsidDel="00000000" w:rsidR="00000000" w:rsidRPr="00000000">
        <w:rPr>
          <w:rtl w:val="0"/>
        </w:rPr>
        <w:t xml:space="preserve">Immersive AR/VR experiences drive higher user engagement and satisfaction.</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Improved Efficiency</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rtl w:val="0"/>
        </w:rPr>
        <w:t xml:space="preserve">Streamlined training processes and virtual product demonstrations reduce costs and time.</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b w:val="1"/>
          <w:rtl w:val="0"/>
        </w:rPr>
        <w:t xml:space="preserve">Measurable ROI</w:t>
      </w:r>
    </w:p>
    <w:p w:rsidR="00000000" w:rsidDel="00000000" w:rsidP="00000000" w:rsidRDefault="00000000" w:rsidRPr="00000000" w14:paraId="0000006B">
      <w:pPr>
        <w:numPr>
          <w:ilvl w:val="1"/>
          <w:numId w:val="13"/>
        </w:numPr>
        <w:spacing w:after="0" w:afterAutospacing="0" w:before="0" w:beforeAutospacing="0" w:lineRule="auto"/>
        <w:ind w:left="1440" w:hanging="360"/>
      </w:pPr>
      <w:r w:rsidDel="00000000" w:rsidR="00000000" w:rsidRPr="00000000">
        <w:rPr>
          <w:rtl w:val="0"/>
        </w:rPr>
        <w:t xml:space="preserve">Data-driven insights enable continuous optimization and better decision-making.</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b w:val="1"/>
          <w:rtl w:val="0"/>
        </w:rPr>
        <w:t xml:space="preserve">Future-Ready Infrastructure</w:t>
      </w:r>
    </w:p>
    <w:p w:rsidR="00000000" w:rsidDel="00000000" w:rsidP="00000000" w:rsidRDefault="00000000" w:rsidRPr="00000000" w14:paraId="0000006D">
      <w:pPr>
        <w:numPr>
          <w:ilvl w:val="1"/>
          <w:numId w:val="13"/>
        </w:numPr>
        <w:spacing w:after="240" w:before="0" w:beforeAutospacing="0" w:lineRule="auto"/>
        <w:ind w:left="1440" w:hanging="360"/>
      </w:pPr>
      <w:r w:rsidDel="00000000" w:rsidR="00000000" w:rsidRPr="00000000">
        <w:rPr>
          <w:rtl w:val="0"/>
        </w:rPr>
        <w:t xml:space="preserve">Scalable solutions prepare the organization for emerging technologies and market trends.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fj4ltiovwlw4"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70">
      <w:pPr>
        <w:spacing w:after="240" w:before="240" w:lineRule="auto"/>
        <w:rPr/>
      </w:pPr>
      <w:r w:rsidDel="00000000" w:rsidR="00000000" w:rsidRPr="00000000">
        <w:rPr>
          <w:rtl w:val="0"/>
        </w:rPr>
        <w:t xml:space="preserve">This solution integrates AR/VR technologies into enterprise workflows to enhance training, customer experiences, and marketing campaigns. By leveraging cutting-edge tools and scalable architecture, it ensures impactful outcomes while positioning the organization as a leader in innovation.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2v0pptlv6b6d" w:id="13"/>
      <w:bookmarkEnd w:id="13"/>
      <w:r w:rsidDel="00000000" w:rsidR="00000000" w:rsidRPr="00000000">
        <w:rPr>
          <w:b w:val="1"/>
          <w:color w:val="000000"/>
          <w:sz w:val="26"/>
          <w:szCs w:val="26"/>
          <w:rtl w:val="0"/>
        </w:rPr>
        <w:t xml:space="preserve">Solution: Enterprise Architect Challenge on AR/VR Integration for Enterprises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4135emfx3q7m" w:id="14"/>
      <w:bookmarkEnd w:id="14"/>
      <w:r w:rsidDel="00000000" w:rsidR="00000000" w:rsidRPr="00000000">
        <w:rPr>
          <w:b w:val="1"/>
          <w:color w:val="000000"/>
          <w:sz w:val="26"/>
          <w:szCs w:val="26"/>
          <w:rtl w:val="0"/>
        </w:rPr>
        <w:t xml:space="preserve">Solution Overview</w:t>
      </w:r>
    </w:p>
    <w:p w:rsidR="00000000" w:rsidDel="00000000" w:rsidP="00000000" w:rsidRDefault="00000000" w:rsidRPr="00000000" w14:paraId="00000076">
      <w:pPr>
        <w:spacing w:after="240" w:before="240" w:lineRule="auto"/>
        <w:rPr/>
      </w:pPr>
      <w:r w:rsidDel="00000000" w:rsidR="00000000" w:rsidRPr="00000000">
        <w:rPr>
          <w:rtl w:val="0"/>
        </w:rPr>
        <w:t xml:space="preserve">This solution focuses on leveraging </w:t>
      </w:r>
      <w:r w:rsidDel="00000000" w:rsidR="00000000" w:rsidRPr="00000000">
        <w:rPr>
          <w:b w:val="1"/>
          <w:rtl w:val="0"/>
        </w:rPr>
        <w:t xml:space="preserve">AR/VR technologies</w:t>
      </w:r>
      <w:r w:rsidDel="00000000" w:rsidR="00000000" w:rsidRPr="00000000">
        <w:rPr>
          <w:rtl w:val="0"/>
        </w:rPr>
        <w:t xml:space="preserve"> to address enterprise challenges such as employee training, customer engagement, and operational efficiency. By utilizing tools and platforms like Unity, Unreal Engine, and spatial web technologies, the solution provides scalable, immersive experiences that drive measurable results.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903u79v292tt" w:id="15"/>
      <w:bookmarkEnd w:id="15"/>
      <w:r w:rsidDel="00000000" w:rsidR="00000000" w:rsidRPr="00000000">
        <w:rPr>
          <w:b w:val="1"/>
          <w:color w:val="000000"/>
          <w:sz w:val="26"/>
          <w:szCs w:val="26"/>
          <w:rtl w:val="0"/>
        </w:rPr>
        <w:t xml:space="preserve">Scenario 1: Immersive Employee Training</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ptng6nik1x26" w:id="16"/>
      <w:bookmarkEnd w:id="16"/>
      <w:r w:rsidDel="00000000" w:rsidR="00000000" w:rsidRPr="00000000">
        <w:rPr>
          <w:b w:val="1"/>
          <w:color w:val="000000"/>
          <w:sz w:val="22"/>
          <w:szCs w:val="22"/>
          <w:rtl w:val="0"/>
        </w:rPr>
        <w:t xml:space="preserve">Solution Steps</w:t>
      </w:r>
    </w:p>
    <w:p w:rsidR="00000000" w:rsidDel="00000000" w:rsidP="00000000" w:rsidRDefault="00000000" w:rsidRPr="00000000" w14:paraId="0000007A">
      <w:pPr>
        <w:numPr>
          <w:ilvl w:val="0"/>
          <w:numId w:val="6"/>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Use standalone VR headsets like Oculus Quest 2 or HTC Vive for immersive training.</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b w:val="1"/>
          <w:rtl w:val="0"/>
        </w:rPr>
        <w:t xml:space="preserve">Software:</w:t>
      </w:r>
      <w:r w:rsidDel="00000000" w:rsidR="00000000" w:rsidRPr="00000000">
        <w:rPr>
          <w:rtl w:val="0"/>
        </w:rPr>
        <w:t xml:space="preserve"> Develop training modules using Unity or Unreal Engine with AR/VR-specific plug-ins.</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Connect training platforms to the company LMS to track employee performance and progress.</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Content Strategy</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Modules:</w:t>
      </w:r>
      <w:r w:rsidDel="00000000" w:rsidR="00000000" w:rsidRPr="00000000">
        <w:rPr>
          <w:rtl w:val="0"/>
        </w:rPr>
        <w:t xml:space="preserve"> Create simulations for technical skills, safety drills, and soft skills training.</w:t>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b w:val="1"/>
          <w:rtl w:val="0"/>
        </w:rPr>
        <w:t xml:space="preserve">Interactive Features:</w:t>
      </w:r>
      <w:r w:rsidDel="00000000" w:rsidR="00000000" w:rsidRPr="00000000">
        <w:rPr>
          <w:rtl w:val="0"/>
        </w:rPr>
        <w:t xml:space="preserve"> Include real-time feedback, assessments, and gamification elements to enhance learning.</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Implementation Workflow</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b w:val="1"/>
          <w:rtl w:val="0"/>
        </w:rPr>
        <w:t xml:space="preserve">Pilot Program:</w:t>
      </w:r>
      <w:r w:rsidDel="00000000" w:rsidR="00000000" w:rsidRPr="00000000">
        <w:rPr>
          <w:rtl w:val="0"/>
        </w:rPr>
        <w:t xml:space="preserve"> Begin with a small group of employees to test usability and gather feedback.</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b w:val="1"/>
          <w:rtl w:val="0"/>
        </w:rPr>
        <w:t xml:space="preserve">Scaling:</w:t>
      </w:r>
      <w:r w:rsidDel="00000000" w:rsidR="00000000" w:rsidRPr="00000000">
        <w:rPr>
          <w:rtl w:val="0"/>
        </w:rPr>
        <w:t xml:space="preserve"> Expand deployment across departments based on pilot results.</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b w:val="1"/>
          <w:rtl w:val="0"/>
        </w:rPr>
        <w:t xml:space="preserve">Support:</w:t>
      </w:r>
      <w:r w:rsidDel="00000000" w:rsidR="00000000" w:rsidRPr="00000000">
        <w:rPr>
          <w:rtl w:val="0"/>
        </w:rPr>
        <w:t xml:space="preserve"> Provide on-demand technical support and periodic updates to training modules.</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b w:val="1"/>
          <w:rtl w:val="0"/>
        </w:rPr>
        <w:t xml:space="preserve">KPIs:</w:t>
      </w:r>
      <w:r w:rsidDel="00000000" w:rsidR="00000000" w:rsidRPr="00000000">
        <w:rPr>
          <w:rtl w:val="0"/>
        </w:rPr>
        <w:t xml:space="preserve"> Training completion rates, knowledge retention, and employee satisfaction scores.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b w:val="1"/>
          <w:rtl w:val="0"/>
        </w:rPr>
        <w:t xml:space="preserve">Expected Impact:</w:t>
      </w:r>
    </w:p>
    <w:p w:rsidR="00000000" w:rsidDel="00000000" w:rsidP="00000000" w:rsidRDefault="00000000" w:rsidRPr="00000000" w14:paraId="00000088">
      <w:pPr>
        <w:numPr>
          <w:ilvl w:val="2"/>
          <w:numId w:val="6"/>
        </w:numPr>
        <w:spacing w:after="0" w:afterAutospacing="0" w:before="0" w:beforeAutospacing="0" w:lineRule="auto"/>
        <w:ind w:left="2160" w:hanging="360"/>
      </w:pPr>
      <w:r w:rsidDel="00000000" w:rsidR="00000000" w:rsidRPr="00000000">
        <w:rPr>
          <w:rtl w:val="0"/>
        </w:rPr>
        <w:t xml:space="preserve">Reduce training time by 30%.</w:t>
      </w:r>
    </w:p>
    <w:p w:rsidR="00000000" w:rsidDel="00000000" w:rsidP="00000000" w:rsidRDefault="00000000" w:rsidRPr="00000000" w14:paraId="00000089">
      <w:pPr>
        <w:numPr>
          <w:ilvl w:val="2"/>
          <w:numId w:val="6"/>
        </w:numPr>
        <w:spacing w:after="0" w:afterAutospacing="0" w:before="0" w:beforeAutospacing="0" w:lineRule="auto"/>
        <w:ind w:left="2160" w:hanging="360"/>
      </w:pPr>
      <w:r w:rsidDel="00000000" w:rsidR="00000000" w:rsidRPr="00000000">
        <w:rPr>
          <w:rtl w:val="0"/>
        </w:rPr>
        <w:t xml:space="preserve">Increase knowledge retention by 25%.</w:t>
      </w:r>
    </w:p>
    <w:p w:rsidR="00000000" w:rsidDel="00000000" w:rsidP="00000000" w:rsidRDefault="00000000" w:rsidRPr="00000000" w14:paraId="0000008A">
      <w:pPr>
        <w:numPr>
          <w:ilvl w:val="2"/>
          <w:numId w:val="6"/>
        </w:numPr>
        <w:spacing w:after="240" w:before="0" w:beforeAutospacing="0" w:lineRule="auto"/>
        <w:ind w:left="2160" w:hanging="360"/>
      </w:pPr>
      <w:r w:rsidDel="00000000" w:rsidR="00000000" w:rsidRPr="00000000">
        <w:rPr>
          <w:rtl w:val="0"/>
        </w:rPr>
        <w:t xml:space="preserve">Cut training costs by 20%.</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1dr0xuhuk64j" w:id="17"/>
      <w:bookmarkEnd w:id="17"/>
      <w:r w:rsidDel="00000000" w:rsidR="00000000" w:rsidRPr="00000000">
        <w:rPr>
          <w:b w:val="1"/>
          <w:color w:val="000000"/>
          <w:sz w:val="26"/>
          <w:szCs w:val="26"/>
          <w:rtl w:val="0"/>
        </w:rPr>
        <w:t xml:space="preserve">Scenario 2: Virtual Product Showroom</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paws6tf56r6r" w:id="18"/>
      <w:bookmarkEnd w:id="18"/>
      <w:r w:rsidDel="00000000" w:rsidR="00000000" w:rsidRPr="00000000">
        <w:rPr>
          <w:b w:val="1"/>
          <w:color w:val="000000"/>
          <w:sz w:val="22"/>
          <w:szCs w:val="22"/>
          <w:rtl w:val="0"/>
        </w:rPr>
        <w:t xml:space="preserve">Solution Steps</w:t>
      </w:r>
    </w:p>
    <w:p w:rsidR="00000000" w:rsidDel="00000000" w:rsidP="00000000" w:rsidRDefault="00000000" w:rsidRPr="00000000" w14:paraId="0000008E">
      <w:pPr>
        <w:numPr>
          <w:ilvl w:val="0"/>
          <w:numId w:val="11"/>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8F">
      <w:pPr>
        <w:numPr>
          <w:ilvl w:val="1"/>
          <w:numId w:val="1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Build a virtual showroom accessible via web browsers, VR headsets, and mobile AR apps.</w:t>
      </w:r>
    </w:p>
    <w:p w:rsidR="00000000" w:rsidDel="00000000" w:rsidP="00000000" w:rsidRDefault="00000000" w:rsidRPr="00000000" w14:paraId="00000090">
      <w:pPr>
        <w:numPr>
          <w:ilvl w:val="1"/>
          <w:numId w:val="11"/>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Use photogrammetry and 3D modeling tools for high-quality product visuals.</w:t>
      </w:r>
    </w:p>
    <w:p w:rsidR="00000000" w:rsidDel="00000000" w:rsidP="00000000" w:rsidRDefault="00000000" w:rsidRPr="00000000" w14:paraId="00000091">
      <w:pPr>
        <w:numPr>
          <w:ilvl w:val="1"/>
          <w:numId w:val="11"/>
        </w:numPr>
        <w:spacing w:after="0" w:afterAutospacing="0" w:before="0" w:beforeAutospacing="0" w:lineRule="auto"/>
        <w:ind w:left="1440" w:hanging="360"/>
      </w:pPr>
      <w:r w:rsidDel="00000000" w:rsidR="00000000" w:rsidRPr="00000000">
        <w:rPr>
          <w:b w:val="1"/>
          <w:rtl w:val="0"/>
        </w:rPr>
        <w:t xml:space="preserve">Cloud Integration:</w:t>
      </w:r>
      <w:r w:rsidDel="00000000" w:rsidR="00000000" w:rsidRPr="00000000">
        <w:rPr>
          <w:rtl w:val="0"/>
        </w:rPr>
        <w:t xml:space="preserve"> Host the showroom on cloud platforms for real-time updates and scalability.</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93">
      <w:pPr>
        <w:numPr>
          <w:ilvl w:val="1"/>
          <w:numId w:val="11"/>
        </w:numPr>
        <w:spacing w:after="0" w:afterAutospacing="0" w:before="0" w:beforeAutospacing="0" w:lineRule="auto"/>
        <w:ind w:left="1440" w:hanging="360"/>
      </w:pPr>
      <w:r w:rsidDel="00000000" w:rsidR="00000000" w:rsidRPr="00000000">
        <w:rPr>
          <w:b w:val="1"/>
          <w:rtl w:val="0"/>
        </w:rPr>
        <w:t xml:space="preserve">Interactive Visuals:</w:t>
      </w:r>
      <w:r w:rsidDel="00000000" w:rsidR="00000000" w:rsidRPr="00000000">
        <w:rPr>
          <w:rtl w:val="0"/>
        </w:rPr>
        <w:t xml:space="preserve"> Allow users to customize products (e.g., colors, sizes, features) in real-time.</w:t>
      </w:r>
    </w:p>
    <w:p w:rsidR="00000000" w:rsidDel="00000000" w:rsidP="00000000" w:rsidRDefault="00000000" w:rsidRPr="00000000" w14:paraId="00000094">
      <w:pPr>
        <w:numPr>
          <w:ilvl w:val="1"/>
          <w:numId w:val="11"/>
        </w:numPr>
        <w:spacing w:after="0" w:afterAutospacing="0" w:before="0" w:beforeAutospacing="0" w:lineRule="auto"/>
        <w:ind w:left="1440" w:hanging="360"/>
      </w:pPr>
      <w:r w:rsidDel="00000000" w:rsidR="00000000" w:rsidRPr="00000000">
        <w:rPr>
          <w:b w:val="1"/>
          <w:rtl w:val="0"/>
        </w:rPr>
        <w:t xml:space="preserve">Guided Tours:</w:t>
      </w:r>
      <w:r w:rsidDel="00000000" w:rsidR="00000000" w:rsidRPr="00000000">
        <w:rPr>
          <w:rtl w:val="0"/>
        </w:rPr>
        <w:t xml:space="preserve"> Include virtual guides for personalized experiences and real-time Q&amp;A.</w:t>
      </w:r>
    </w:p>
    <w:p w:rsidR="00000000" w:rsidDel="00000000" w:rsidP="00000000" w:rsidRDefault="00000000" w:rsidRPr="00000000" w14:paraId="00000095">
      <w:pPr>
        <w:numPr>
          <w:ilvl w:val="1"/>
          <w:numId w:val="11"/>
        </w:numPr>
        <w:spacing w:after="0" w:afterAutospacing="0" w:before="0" w:beforeAutospacing="0" w:lineRule="auto"/>
        <w:ind w:left="1440" w:hanging="360"/>
      </w:pPr>
      <w:r w:rsidDel="00000000" w:rsidR="00000000" w:rsidRPr="00000000">
        <w:rPr>
          <w:b w:val="1"/>
          <w:rtl w:val="0"/>
        </w:rPr>
        <w:t xml:space="preserve">Analytics:</w:t>
      </w:r>
      <w:r w:rsidDel="00000000" w:rsidR="00000000" w:rsidRPr="00000000">
        <w:rPr>
          <w:rtl w:val="0"/>
        </w:rPr>
        <w:t xml:space="preserve"> Integrate data tracking to monitor user interactions and preferences.</w:t>
      </w:r>
    </w:p>
    <w:p w:rsidR="00000000" w:rsidDel="00000000" w:rsidP="00000000" w:rsidRDefault="00000000" w:rsidRPr="00000000" w14:paraId="00000096">
      <w:pPr>
        <w:numPr>
          <w:ilvl w:val="0"/>
          <w:numId w:val="11"/>
        </w:numPr>
        <w:spacing w:after="0" w:afterAutospacing="0" w:before="0" w:beforeAutospacing="0" w:lineRule="auto"/>
        <w:ind w:left="720" w:hanging="360"/>
      </w:pPr>
      <w:r w:rsidDel="00000000" w:rsidR="00000000" w:rsidRPr="00000000">
        <w:rPr>
          <w:b w:val="1"/>
          <w:rtl w:val="0"/>
        </w:rPr>
        <w:t xml:space="preserve">Implementation Workflow</w:t>
      </w:r>
    </w:p>
    <w:p w:rsidR="00000000" w:rsidDel="00000000" w:rsidP="00000000" w:rsidRDefault="00000000" w:rsidRPr="00000000" w14:paraId="00000097">
      <w:pPr>
        <w:numPr>
          <w:ilvl w:val="1"/>
          <w:numId w:val="11"/>
        </w:numPr>
        <w:spacing w:after="0" w:afterAutospacing="0" w:before="0" w:beforeAutospacing="0" w:lineRule="auto"/>
        <w:ind w:left="1440" w:hanging="360"/>
      </w:pPr>
      <w:r w:rsidDel="00000000" w:rsidR="00000000" w:rsidRPr="00000000">
        <w:rPr>
          <w:b w:val="1"/>
          <w:rtl w:val="0"/>
        </w:rPr>
        <w:t xml:space="preserve">Content Creation:</w:t>
      </w:r>
      <w:r w:rsidDel="00000000" w:rsidR="00000000" w:rsidRPr="00000000">
        <w:rPr>
          <w:rtl w:val="0"/>
        </w:rPr>
        <w:t xml:space="preserve"> Collaborate with product teams to create accurate and detailed 3D models.</w:t>
      </w:r>
    </w:p>
    <w:p w:rsidR="00000000" w:rsidDel="00000000" w:rsidP="00000000" w:rsidRDefault="00000000" w:rsidRPr="00000000" w14:paraId="00000098">
      <w:pPr>
        <w:numPr>
          <w:ilvl w:val="1"/>
          <w:numId w:val="11"/>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Conduct user testing to ensure smooth navigation and interactivity.</w:t>
      </w:r>
    </w:p>
    <w:p w:rsidR="00000000" w:rsidDel="00000000" w:rsidP="00000000" w:rsidRDefault="00000000" w:rsidRPr="00000000" w14:paraId="00000099">
      <w:pPr>
        <w:numPr>
          <w:ilvl w:val="1"/>
          <w:numId w:val="11"/>
        </w:numPr>
        <w:spacing w:after="0" w:afterAutospacing="0" w:before="0" w:beforeAutospacing="0" w:lineRule="auto"/>
        <w:ind w:left="1440" w:hanging="360"/>
      </w:pPr>
      <w:r w:rsidDel="00000000" w:rsidR="00000000" w:rsidRPr="00000000">
        <w:rPr>
          <w:b w:val="1"/>
          <w:rtl w:val="0"/>
        </w:rPr>
        <w:t xml:space="preserve">Launch:</w:t>
      </w:r>
      <w:r w:rsidDel="00000000" w:rsidR="00000000" w:rsidRPr="00000000">
        <w:rPr>
          <w:rtl w:val="0"/>
        </w:rPr>
        <w:t xml:space="preserve"> Roll out the showroom across global markets with localized content.</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9B">
      <w:pPr>
        <w:numPr>
          <w:ilvl w:val="1"/>
          <w:numId w:val="11"/>
        </w:numPr>
        <w:spacing w:after="0" w:afterAutospacing="0" w:before="0" w:beforeAutospacing="0" w:lineRule="auto"/>
        <w:ind w:left="1440" w:hanging="360"/>
      </w:pPr>
      <w:r w:rsidDel="00000000" w:rsidR="00000000" w:rsidRPr="00000000">
        <w:rPr>
          <w:b w:val="1"/>
          <w:rtl w:val="0"/>
        </w:rPr>
        <w:t xml:space="preserve">KPIs:</w:t>
      </w:r>
      <w:r w:rsidDel="00000000" w:rsidR="00000000" w:rsidRPr="00000000">
        <w:rPr>
          <w:rtl w:val="0"/>
        </w:rPr>
        <w:t xml:space="preserve"> Customer engagement, sales conversions, and user feedback.</w:t>
      </w:r>
    </w:p>
    <w:p w:rsidR="00000000" w:rsidDel="00000000" w:rsidP="00000000" w:rsidRDefault="00000000" w:rsidRPr="00000000" w14:paraId="0000009C">
      <w:pPr>
        <w:numPr>
          <w:ilvl w:val="1"/>
          <w:numId w:val="11"/>
        </w:numPr>
        <w:spacing w:after="0" w:afterAutospacing="0" w:before="0" w:beforeAutospacing="0" w:lineRule="auto"/>
        <w:ind w:left="1440" w:hanging="360"/>
      </w:pPr>
      <w:r w:rsidDel="00000000" w:rsidR="00000000" w:rsidRPr="00000000">
        <w:rPr>
          <w:b w:val="1"/>
          <w:rtl w:val="0"/>
        </w:rPr>
        <w:t xml:space="preserve">Expected Impact:</w:t>
      </w:r>
    </w:p>
    <w:p w:rsidR="00000000" w:rsidDel="00000000" w:rsidP="00000000" w:rsidRDefault="00000000" w:rsidRPr="00000000" w14:paraId="0000009D">
      <w:pPr>
        <w:numPr>
          <w:ilvl w:val="2"/>
          <w:numId w:val="11"/>
        </w:numPr>
        <w:spacing w:after="0" w:afterAutospacing="0" w:before="0" w:beforeAutospacing="0" w:lineRule="auto"/>
        <w:ind w:left="2160" w:hanging="360"/>
      </w:pPr>
      <w:r w:rsidDel="00000000" w:rsidR="00000000" w:rsidRPr="00000000">
        <w:rPr>
          <w:rtl w:val="0"/>
        </w:rPr>
        <w:t xml:space="preserve">Increase engagement by 40%.</w:t>
      </w:r>
    </w:p>
    <w:p w:rsidR="00000000" w:rsidDel="00000000" w:rsidP="00000000" w:rsidRDefault="00000000" w:rsidRPr="00000000" w14:paraId="0000009E">
      <w:pPr>
        <w:numPr>
          <w:ilvl w:val="2"/>
          <w:numId w:val="11"/>
        </w:numPr>
        <w:spacing w:after="0" w:afterAutospacing="0" w:before="0" w:beforeAutospacing="0" w:lineRule="auto"/>
        <w:ind w:left="2160" w:hanging="360"/>
      </w:pPr>
      <w:r w:rsidDel="00000000" w:rsidR="00000000" w:rsidRPr="00000000">
        <w:rPr>
          <w:rtl w:val="0"/>
        </w:rPr>
        <w:t xml:space="preserve">Improve conversion rates by 25%.</w:t>
      </w:r>
    </w:p>
    <w:p w:rsidR="00000000" w:rsidDel="00000000" w:rsidP="00000000" w:rsidRDefault="00000000" w:rsidRPr="00000000" w14:paraId="0000009F">
      <w:pPr>
        <w:numPr>
          <w:ilvl w:val="2"/>
          <w:numId w:val="11"/>
        </w:numPr>
        <w:spacing w:after="240" w:before="0" w:beforeAutospacing="0" w:lineRule="auto"/>
        <w:ind w:left="2160" w:hanging="360"/>
      </w:pPr>
      <w:r w:rsidDel="00000000" w:rsidR="00000000" w:rsidRPr="00000000">
        <w:rPr>
          <w:rtl w:val="0"/>
        </w:rPr>
        <w:t xml:space="preserve">Enhance customer satisfaction scores through personalized experiences.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6xdra5cbm4h" w:id="19"/>
      <w:bookmarkEnd w:id="19"/>
      <w:r w:rsidDel="00000000" w:rsidR="00000000" w:rsidRPr="00000000">
        <w:rPr>
          <w:b w:val="1"/>
          <w:color w:val="000000"/>
          <w:sz w:val="26"/>
          <w:szCs w:val="26"/>
          <w:rtl w:val="0"/>
        </w:rPr>
        <w:t xml:space="preserve">Scenario 3: AR Advertising Campaign</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2gqit8en1p2i" w:id="20"/>
      <w:bookmarkEnd w:id="20"/>
      <w:r w:rsidDel="00000000" w:rsidR="00000000" w:rsidRPr="00000000">
        <w:rPr>
          <w:b w:val="1"/>
          <w:color w:val="000000"/>
          <w:sz w:val="22"/>
          <w:szCs w:val="22"/>
          <w:rtl w:val="0"/>
        </w:rPr>
        <w:t xml:space="preserve">Solution Steps</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b w:val="1"/>
          <w:rtl w:val="0"/>
        </w:rPr>
        <w:t xml:space="preserve">Platforms:</w:t>
      </w:r>
      <w:r w:rsidDel="00000000" w:rsidR="00000000" w:rsidRPr="00000000">
        <w:rPr>
          <w:rtl w:val="0"/>
        </w:rPr>
        <w:t xml:space="preserve"> Use social media platforms like Snapchat, Instagram, and TikTok for AR filter distribution.</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Leverage 3D design tools (e.g., Blender, Adobe Aero) for creating AR filters and branded effects.</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b w:val="1"/>
          <w:rtl w:val="0"/>
        </w:rPr>
        <w:t xml:space="preserve">Hosting:</w:t>
      </w:r>
      <w:r w:rsidDel="00000000" w:rsidR="00000000" w:rsidRPr="00000000">
        <w:rPr>
          <w:rtl w:val="0"/>
        </w:rPr>
        <w:t xml:space="preserve"> Use cloud services for real-time data analytics and content updates.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b w:val="1"/>
          <w:rtl w:val="0"/>
        </w:rPr>
        <w:t xml:space="preserve">Content Strategy</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b w:val="1"/>
          <w:rtl w:val="0"/>
        </w:rPr>
        <w:t xml:space="preserve">Interactive Filters:</w:t>
      </w:r>
      <w:r w:rsidDel="00000000" w:rsidR="00000000" w:rsidRPr="00000000">
        <w:rPr>
          <w:rtl w:val="0"/>
        </w:rPr>
        <w:t xml:space="preserve"> Develop branded AR experiences (e.g., virtual try-ons, interactive games).</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b w:val="1"/>
          <w:rtl w:val="0"/>
        </w:rPr>
        <w:t xml:space="preserve">Call-to-Actions:</w:t>
      </w:r>
      <w:r w:rsidDel="00000000" w:rsidR="00000000" w:rsidRPr="00000000">
        <w:rPr>
          <w:rtl w:val="0"/>
        </w:rPr>
        <w:t xml:space="preserve"> Embed CTAs within AR filters to drive user actions like visiting websites or making purchases.</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Implementation Workflow</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b w:val="1"/>
          <w:rtl w:val="0"/>
        </w:rPr>
        <w:t xml:space="preserve">Concept Development:</w:t>
      </w:r>
      <w:r w:rsidDel="00000000" w:rsidR="00000000" w:rsidRPr="00000000">
        <w:rPr>
          <w:rtl w:val="0"/>
        </w:rPr>
        <w:t xml:space="preserve"> Align campaign goals with AR content themes.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b w:val="1"/>
          <w:rtl w:val="0"/>
        </w:rPr>
        <w:t xml:space="preserve">Content Creation:</w:t>
      </w:r>
      <w:r w:rsidDel="00000000" w:rsidR="00000000" w:rsidRPr="00000000">
        <w:rPr>
          <w:rtl w:val="0"/>
        </w:rPr>
        <w:t xml:space="preserve"> Produce AR assets optimized for mobile devices.</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b w:val="1"/>
          <w:rtl w:val="0"/>
        </w:rPr>
        <w:t xml:space="preserve">Launch and Promotion:</w:t>
      </w:r>
      <w:r w:rsidDel="00000000" w:rsidR="00000000" w:rsidRPr="00000000">
        <w:rPr>
          <w:rtl w:val="0"/>
        </w:rPr>
        <w:t xml:space="preserve"> Partner with influencers and run ads to amplify campaign reach.</w:t>
      </w:r>
    </w:p>
    <w:p w:rsidR="00000000" w:rsidDel="00000000" w:rsidP="00000000" w:rsidRDefault="00000000" w:rsidRPr="00000000" w14:paraId="000000AE">
      <w:pPr>
        <w:numPr>
          <w:ilvl w:val="0"/>
          <w:numId w:val="3"/>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b w:val="1"/>
          <w:rtl w:val="0"/>
        </w:rPr>
        <w:t xml:space="preserve">KPIs:</w:t>
      </w:r>
      <w:r w:rsidDel="00000000" w:rsidR="00000000" w:rsidRPr="00000000">
        <w:rPr>
          <w:rtl w:val="0"/>
        </w:rPr>
        <w:t xml:space="preserve"> Impressions, user interactions, and conversion rates.</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b w:val="1"/>
          <w:rtl w:val="0"/>
        </w:rPr>
        <w:t xml:space="preserve">Expected Impact:</w:t>
      </w:r>
    </w:p>
    <w:p w:rsidR="00000000" w:rsidDel="00000000" w:rsidP="00000000" w:rsidRDefault="00000000" w:rsidRPr="00000000" w14:paraId="000000B1">
      <w:pPr>
        <w:numPr>
          <w:ilvl w:val="2"/>
          <w:numId w:val="3"/>
        </w:numPr>
        <w:spacing w:after="0" w:afterAutospacing="0" w:before="0" w:beforeAutospacing="0" w:lineRule="auto"/>
        <w:ind w:left="2160" w:hanging="360"/>
      </w:pPr>
      <w:r w:rsidDel="00000000" w:rsidR="00000000" w:rsidRPr="00000000">
        <w:rPr>
          <w:rtl w:val="0"/>
        </w:rPr>
        <w:t xml:space="preserve">Expand campaign reach by 50%.</w:t>
      </w:r>
    </w:p>
    <w:p w:rsidR="00000000" w:rsidDel="00000000" w:rsidP="00000000" w:rsidRDefault="00000000" w:rsidRPr="00000000" w14:paraId="000000B2">
      <w:pPr>
        <w:numPr>
          <w:ilvl w:val="2"/>
          <w:numId w:val="3"/>
        </w:numPr>
        <w:spacing w:after="0" w:afterAutospacing="0" w:before="0" w:beforeAutospacing="0" w:lineRule="auto"/>
        <w:ind w:left="2160" w:hanging="360"/>
      </w:pPr>
      <w:r w:rsidDel="00000000" w:rsidR="00000000" w:rsidRPr="00000000">
        <w:rPr>
          <w:rtl w:val="0"/>
        </w:rPr>
        <w:t xml:space="preserve">Boost social media engagement by 35%.</w:t>
      </w:r>
    </w:p>
    <w:p w:rsidR="00000000" w:rsidDel="00000000" w:rsidP="00000000" w:rsidRDefault="00000000" w:rsidRPr="00000000" w14:paraId="000000B3">
      <w:pPr>
        <w:numPr>
          <w:ilvl w:val="2"/>
          <w:numId w:val="3"/>
        </w:numPr>
        <w:spacing w:after="240" w:before="0" w:beforeAutospacing="0" w:lineRule="auto"/>
        <w:ind w:left="2160" w:hanging="360"/>
      </w:pPr>
      <w:r w:rsidDel="00000000" w:rsidR="00000000" w:rsidRPr="00000000">
        <w:rPr>
          <w:rtl w:val="0"/>
        </w:rPr>
        <w:t xml:space="preserve">Increase brand recall by 20%.</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fen4r7m9exzh" w:id="21"/>
      <w:bookmarkEnd w:id="21"/>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B6">
      <w:pPr>
        <w:numPr>
          <w:ilvl w:val="0"/>
          <w:numId w:val="8"/>
        </w:numPr>
        <w:spacing w:after="0" w:afterAutospacing="0" w:before="240" w:lineRule="auto"/>
        <w:ind w:left="720" w:hanging="360"/>
      </w:pPr>
      <w:r w:rsidDel="00000000" w:rsidR="00000000" w:rsidRPr="00000000">
        <w:rPr>
          <w:b w:val="1"/>
          <w:rtl w:val="0"/>
        </w:rPr>
        <w:t xml:space="preserve">Scalable and Modular Architecture</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rtl w:val="0"/>
        </w:rPr>
        <w:t xml:space="preserve">Cloud-hosted solutions ensure scalability for growing user bases and global reach.</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rtl w:val="0"/>
        </w:rPr>
        <w:t xml:space="preserve">Modular design supports multiple AR/VR applications across departments.</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b w:val="1"/>
          <w:rtl w:val="0"/>
        </w:rPr>
        <w:t xml:space="preserve">Immersive Content</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rtl w:val="0"/>
        </w:rPr>
        <w:t xml:space="preserve">Utilize high-quality 3D visuals, spatial audio, and real-time interactivity for impactful experiences.</w:t>
      </w:r>
    </w:p>
    <w:p w:rsidR="00000000" w:rsidDel="00000000" w:rsidP="00000000" w:rsidRDefault="00000000" w:rsidRPr="00000000" w14:paraId="000000BB">
      <w:pPr>
        <w:numPr>
          <w:ilvl w:val="0"/>
          <w:numId w:val="8"/>
        </w:numPr>
        <w:spacing w:after="0" w:afterAutospacing="0" w:before="0" w:beforeAutospacing="0" w:lineRule="auto"/>
        <w:ind w:left="720" w:hanging="360"/>
      </w:pPr>
      <w:r w:rsidDel="00000000" w:rsidR="00000000" w:rsidRPr="00000000">
        <w:rPr>
          <w:b w:val="1"/>
          <w:rtl w:val="0"/>
        </w:rPr>
        <w:t xml:space="preserve">Analytics Integration</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tl w:val="0"/>
        </w:rPr>
        <w:t xml:space="preserve">Real-time data tracking provides insights into user behavior, enabling continuous optimization.</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Accessibility and Inclusivity</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rtl w:val="0"/>
        </w:rPr>
        <w:t xml:space="preserve">Ensure compatibility with various devices (mobile, desktop, VR headsets).</w:t>
      </w:r>
    </w:p>
    <w:p w:rsidR="00000000" w:rsidDel="00000000" w:rsidP="00000000" w:rsidRDefault="00000000" w:rsidRPr="00000000" w14:paraId="000000BF">
      <w:pPr>
        <w:numPr>
          <w:ilvl w:val="1"/>
          <w:numId w:val="8"/>
        </w:numPr>
        <w:spacing w:after="240" w:before="0" w:beforeAutospacing="0" w:lineRule="auto"/>
        <w:ind w:left="1440" w:hanging="360"/>
      </w:pPr>
      <w:r w:rsidDel="00000000" w:rsidR="00000000" w:rsidRPr="00000000">
        <w:rPr>
          <w:rtl w:val="0"/>
        </w:rPr>
        <w:t xml:space="preserve">Incorporate accessibility features like subtitles, multilingual support, and ergonomic controls.</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iur5ctgh24wn" w:id="22"/>
      <w:bookmarkEnd w:id="22"/>
      <w:r w:rsidDel="00000000" w:rsidR="00000000" w:rsidRPr="00000000">
        <w:rPr>
          <w:b w:val="1"/>
          <w:color w:val="000000"/>
          <w:sz w:val="26"/>
          <w:szCs w:val="26"/>
          <w:rtl w:val="0"/>
        </w:rPr>
        <w:t xml:space="preserve">Expected Benefits</w:t>
      </w:r>
    </w:p>
    <w:p w:rsidR="00000000" w:rsidDel="00000000" w:rsidP="00000000" w:rsidRDefault="00000000" w:rsidRPr="00000000" w14:paraId="000000C2">
      <w:pPr>
        <w:numPr>
          <w:ilvl w:val="0"/>
          <w:numId w:val="10"/>
        </w:numPr>
        <w:spacing w:after="0" w:afterAutospacing="0" w:before="240" w:lineRule="auto"/>
        <w:ind w:left="720" w:hanging="360"/>
      </w:pPr>
      <w:r w:rsidDel="00000000" w:rsidR="00000000" w:rsidRPr="00000000">
        <w:rPr>
          <w:b w:val="1"/>
          <w:rtl w:val="0"/>
        </w:rPr>
        <w:t xml:space="preserve">Enhanced Engagement</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Immersive experiences captivate users, driving higher engagement across training, marketing, and product exploration.</w:t>
      </w:r>
    </w:p>
    <w:p w:rsidR="00000000" w:rsidDel="00000000" w:rsidP="00000000" w:rsidRDefault="00000000" w:rsidRPr="00000000" w14:paraId="000000C4">
      <w:pPr>
        <w:numPr>
          <w:ilvl w:val="0"/>
          <w:numId w:val="10"/>
        </w:numPr>
        <w:spacing w:after="0" w:afterAutospacing="0" w:before="0" w:beforeAutospacing="0" w:lineRule="auto"/>
        <w:ind w:left="720" w:hanging="360"/>
      </w:pPr>
      <w:r w:rsidDel="00000000" w:rsidR="00000000" w:rsidRPr="00000000">
        <w:rPr>
          <w:b w:val="1"/>
          <w:rtl w:val="0"/>
        </w:rPr>
        <w:t xml:space="preserve">Improved Efficiency</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Streamlined processes reduce training time, operational costs, and decision-making cycles.</w:t>
      </w:r>
    </w:p>
    <w:p w:rsidR="00000000" w:rsidDel="00000000" w:rsidP="00000000" w:rsidRDefault="00000000" w:rsidRPr="00000000" w14:paraId="000000C6">
      <w:pPr>
        <w:numPr>
          <w:ilvl w:val="0"/>
          <w:numId w:val="10"/>
        </w:numPr>
        <w:spacing w:after="0" w:afterAutospacing="0" w:before="0" w:beforeAutospacing="0" w:lineRule="auto"/>
        <w:ind w:left="720" w:hanging="360"/>
      </w:pPr>
      <w:r w:rsidDel="00000000" w:rsidR="00000000" w:rsidRPr="00000000">
        <w:rPr>
          <w:b w:val="1"/>
          <w:rtl w:val="0"/>
        </w:rPr>
        <w:t xml:space="preserve">Scalable Impact</w:t>
      </w:r>
    </w:p>
    <w:p w:rsidR="00000000" w:rsidDel="00000000" w:rsidP="00000000" w:rsidRDefault="00000000" w:rsidRPr="00000000" w14:paraId="000000C7">
      <w:pPr>
        <w:numPr>
          <w:ilvl w:val="1"/>
          <w:numId w:val="10"/>
        </w:numPr>
        <w:spacing w:after="0" w:afterAutospacing="0" w:before="0" w:beforeAutospacing="0" w:lineRule="auto"/>
        <w:ind w:left="1440" w:hanging="360"/>
      </w:pPr>
      <w:r w:rsidDel="00000000" w:rsidR="00000000" w:rsidRPr="00000000">
        <w:rPr>
          <w:rtl w:val="0"/>
        </w:rPr>
        <w:t xml:space="preserve">Cloud-based architecture supports large-scale deployments, enabling seamless expansion.</w:t>
      </w:r>
    </w:p>
    <w:p w:rsidR="00000000" w:rsidDel="00000000" w:rsidP="00000000" w:rsidRDefault="00000000" w:rsidRPr="00000000" w14:paraId="000000C8">
      <w:pPr>
        <w:numPr>
          <w:ilvl w:val="0"/>
          <w:numId w:val="10"/>
        </w:numPr>
        <w:spacing w:after="0" w:afterAutospacing="0" w:before="0" w:beforeAutospacing="0" w:lineRule="auto"/>
        <w:ind w:left="720" w:hanging="360"/>
      </w:pPr>
      <w:r w:rsidDel="00000000" w:rsidR="00000000" w:rsidRPr="00000000">
        <w:rPr>
          <w:b w:val="1"/>
          <w:rtl w:val="0"/>
        </w:rPr>
        <w:t xml:space="preserve">Data-Driven Decision Making</w:t>
      </w:r>
    </w:p>
    <w:p w:rsidR="00000000" w:rsidDel="00000000" w:rsidP="00000000" w:rsidRDefault="00000000" w:rsidRPr="00000000" w14:paraId="000000C9">
      <w:pPr>
        <w:numPr>
          <w:ilvl w:val="1"/>
          <w:numId w:val="10"/>
        </w:numPr>
        <w:spacing w:after="240" w:before="0" w:beforeAutospacing="0" w:lineRule="auto"/>
        <w:ind w:left="1440" w:hanging="360"/>
      </w:pPr>
      <w:r w:rsidDel="00000000" w:rsidR="00000000" w:rsidRPr="00000000">
        <w:rPr>
          <w:rtl w:val="0"/>
        </w:rPr>
        <w:t xml:space="preserve">Analytics provide actionable insights, improving content effectiveness and ROI.</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hq7wml4uykbw" w:id="23"/>
      <w:bookmarkEnd w:id="23"/>
      <w:r w:rsidDel="00000000" w:rsidR="00000000" w:rsidRPr="00000000">
        <w:rPr>
          <w:b w:val="1"/>
          <w:color w:val="000000"/>
          <w:sz w:val="26"/>
          <w:szCs w:val="26"/>
          <w:rtl w:val="0"/>
        </w:rPr>
        <w:t xml:space="preserve">Summary</w:t>
      </w:r>
    </w:p>
    <w:p w:rsidR="00000000" w:rsidDel="00000000" w:rsidP="00000000" w:rsidRDefault="00000000" w:rsidRPr="00000000" w14:paraId="000000CC">
      <w:pPr>
        <w:spacing w:after="240" w:before="240" w:lineRule="auto"/>
        <w:rPr/>
      </w:pPr>
      <w:r w:rsidDel="00000000" w:rsidR="00000000" w:rsidRPr="00000000">
        <w:rPr>
          <w:rtl w:val="0"/>
        </w:rPr>
        <w:t xml:space="preserve">This solution empowers enterprises to harness the transformative potential of AR/VR technologies. From immersive training programs to engaging customer experiences, the strategy ensures measurable success while preparing organizations for the future of immersive innovation.</w:t>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