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Event Sourcing pattern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