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s946yi1or87" w:id="0"/>
      <w:bookmarkEnd w:id="0"/>
      <w:r w:rsidDel="00000000" w:rsidR="00000000" w:rsidRPr="00000000">
        <w:rPr>
          <w:rtl w:val="0"/>
        </w:rPr>
        <w:t xml:space="preserve">What happens when a new video movie is uploaded, and how can it be protected so only subscribed users can view it?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tzwapdz81ew" w:id="1"/>
      <w:bookmarkEnd w:id="1"/>
      <w:r w:rsidDel="00000000" w:rsidR="00000000" w:rsidRPr="00000000">
        <w:rPr>
          <w:rtl w:val="0"/>
        </w:rPr>
        <w:t xml:space="preserve">Can you use this pattern in sharing files internally? Which Industry?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