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993q1qqq8k7" w:id="0"/>
      <w:bookmarkEnd w:id="0"/>
      <w:r w:rsidDel="00000000" w:rsidR="00000000" w:rsidRPr="00000000">
        <w:rPr>
          <w:rtl w:val="0"/>
        </w:rPr>
        <w:t xml:space="preserve">AVL Trees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80blpw8glpl" w:id="1"/>
      <w:bookmarkEnd w:id="1"/>
      <w:r w:rsidDel="00000000" w:rsidR="00000000" w:rsidRPr="00000000">
        <w:rPr>
          <w:rtl w:val="0"/>
        </w:rPr>
        <w:t xml:space="preserve">Assignment: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Explore AVL Trees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