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rFonts w:ascii="Roboto" w:cs="Roboto" w:eastAsia="Roboto" w:hAnsi="Roboto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When Lambda runs your function, it passes a context object to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handler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. This object provides methods and properties that provide information about the invocation, function, and execution environment.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rPr>
          <w:rFonts w:ascii="Roboto" w:cs="Roboto" w:eastAsia="Roboto" w:hAnsi="Roboto"/>
          <w:b w:val="1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rtl w:val="0"/>
        </w:rPr>
        <w:t xml:space="preserve">Context methods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getRemainingTimeInMillis()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Returns the number of milliseconds left before the execution times out.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360" w:lineRule="auto"/>
        <w:rPr>
          <w:rFonts w:ascii="Roboto" w:cs="Roboto" w:eastAsia="Roboto" w:hAnsi="Roboto"/>
          <w:b w:val="1"/>
          <w:color w:val="1619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4"/>
          <w:szCs w:val="24"/>
          <w:rtl w:val="0"/>
        </w:rPr>
        <w:t xml:space="preserve">Context properties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functionName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name of the Lambda function.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functionVersion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version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of the function.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invokedFunctionArn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Amazon Resource Name (ARN) that's used to invoke the function. Indicates if the invoker specified a version number or alias.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memoryLimitInMB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amount of memory that's allocated for the function.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awsRequestId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identifier of the invocation request.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logGroupName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log group for the function.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logStreamName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log stream for the function instance.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identity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(mobile apps) Information about the Amazon Cognito identity that authorized the request.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cognitoIdentityId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authenticated Amazon Cognito identity.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cognitoIdentityPoolId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The Amazon Cognito identity pool that authorized the invocation.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6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clientContext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(mobile apps) Client context that's provided to Lambda by the client application.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client.installation_id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client.app_title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client.app_version_name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client.app_version_code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client.app_package_name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env.platform_version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env.platform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env.make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env.model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env.locale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color="auto" w:space="6" w:sz="0" w:val="none"/>
        </w:pBdr>
        <w:spacing w:after="0" w:afterAutospacing="0" w:line="36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Custom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Custom values that are set by the mobile application.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6" w:sz="0" w:val="none"/>
        </w:pBdr>
        <w:spacing w:after="22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6191f"/>
          <w:sz w:val="24"/>
          <w:szCs w:val="24"/>
          <w:shd w:fill="f2f3f3" w:val="clear"/>
          <w:rtl w:val="0"/>
        </w:rPr>
        <w:t xml:space="preserve">callbackWaitsForEmptyEventLoop</w:t>
      </w:r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– Set to false to send the response right away when the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callback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4"/>
          <w:szCs w:val="24"/>
          <w:rtl w:val="0"/>
        </w:rPr>
        <w:t xml:space="preserve"> executes, instead of waiting for the Node.js event loop to be empty. If this is false, any outstanding events continue to run during the next invocation.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greets =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"Hello NFJS!",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"Hello Awesome Serverless!",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"Today is a great day!",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"Go Lambda function!",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"I am expecting miracles",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"Go get it!",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"Twinkle Twinkle Little star!",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"How I wonder what you are",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"Love the serverless!",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"Cool apps using serverless!"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exports.handler = (event, context, callback) =&gt;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let greet = greets[Math.floor(Math.random()*10)];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// Context object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console.log('Remaining time: ', context.getRemainingTimeInMillis())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console.log('Function name: ', context.functionName)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console.log('Memory Limit In MB : ', context.memoryLimitInMB)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callback(null, greet);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https://docs.aws.amazon.com/lambda/latest/dg/nodejs-context.html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619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619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lambda/latest/dg/nodejs-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lambda/latest/dg/nodejs-handler.html" TargetMode="External"/><Relationship Id="rId7" Type="http://schemas.openxmlformats.org/officeDocument/2006/relationships/hyperlink" Target="https://docs.aws.amazon.com/lambda/latest/dg/configuration-versions.html" TargetMode="External"/><Relationship Id="rId8" Type="http://schemas.openxmlformats.org/officeDocument/2006/relationships/hyperlink" Target="https://docs.aws.amazon.com/lambda/latest/dg/nodejs-handler.html#nodejs-handler-syn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