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Regulatory Compliance System</w:t>
      </w:r>
    </w:p>
    <w:p>
      <w:r>
        <w:t>This document outlines a Regulatory Compliance System designed for financial reporting and oversight. It consists of two main panels:</w:t>
        <w:br/>
        <w:br/>
        <w:t>1. Admin Panel (Ministry of Finance)</w:t>
        <w:br/>
        <w:t>2. RFI Panel (Financial Institutions)</w:t>
        <w:br/>
      </w:r>
    </w:p>
    <w:p>
      <w:pPr>
        <w:pStyle w:val="Heading1"/>
      </w:pPr>
      <w:r>
        <w:t>1️⃣ Admin Panel (Ministry of Finance)</w:t>
      </w:r>
    </w:p>
    <w:p>
      <w:pPr>
        <w:pStyle w:val="Heading2"/>
      </w:pPr>
      <w:r>
        <w:t>User Types &amp; Roles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 Type</w:t>
            </w:r>
          </w:p>
        </w:tc>
        <w:tc>
          <w:tcPr>
            <w:tcW w:type="dxa" w:w="4320"/>
          </w:tcPr>
          <w:p>
            <w:r>
              <w:t>Role &amp; Permissions</w:t>
            </w:r>
          </w:p>
        </w:tc>
      </w:tr>
      <w:tr>
        <w:tc>
          <w:tcPr>
            <w:tcW w:type="dxa" w:w="4320"/>
          </w:tcPr>
          <w:p>
            <w:r>
              <w:t>SuperAdmin</w:t>
            </w:r>
          </w:p>
        </w:tc>
        <w:tc>
          <w:tcPr>
            <w:tcW w:type="dxa" w:w="4320"/>
          </w:tcPr>
          <w:p>
            <w:r>
              <w:t>Full control over all system features (user management, configurations, etc.).</w:t>
            </w:r>
          </w:p>
        </w:tc>
      </w:tr>
      <w:tr>
        <w:tc>
          <w:tcPr>
            <w:tcW w:type="dxa" w:w="4320"/>
          </w:tcPr>
          <w:p>
            <w:r>
              <w:t>Sub-Admin</w:t>
            </w:r>
          </w:p>
        </w:tc>
        <w:tc>
          <w:tcPr>
            <w:tcW w:type="dxa" w:w="4320"/>
          </w:tcPr>
          <w:p>
            <w:r>
              <w:t>Can manage users and oversee specific operations.</w:t>
            </w:r>
          </w:p>
        </w:tc>
      </w:tr>
      <w:tr>
        <w:tc>
          <w:tcPr>
            <w:tcW w:type="dxa" w:w="4320"/>
          </w:tcPr>
          <w:p>
            <w:r>
              <w:t>IT Admin</w:t>
            </w:r>
          </w:p>
        </w:tc>
        <w:tc>
          <w:tcPr>
            <w:tcW w:type="dxa" w:w="4320"/>
          </w:tcPr>
          <w:p>
            <w:r>
              <w:t>Handles technical support, system maintenance, and security.</w:t>
            </w:r>
          </w:p>
        </w:tc>
      </w:tr>
      <w:tr>
        <w:tc>
          <w:tcPr>
            <w:tcW w:type="dxa" w:w="4320"/>
          </w:tcPr>
          <w:p>
            <w:r>
              <w:t>Office Bearers</w:t>
            </w:r>
          </w:p>
        </w:tc>
        <w:tc>
          <w:tcPr>
            <w:tcW w:type="dxa" w:w="4320"/>
          </w:tcPr>
          <w:p>
            <w:r>
              <w:t>Responsible for reviewing reports and ensuring compliance.</w:t>
            </w:r>
          </w:p>
        </w:tc>
      </w:tr>
    </w:tbl>
    <w:p>
      <w:pPr>
        <w:pStyle w:val="Heading2"/>
      </w:pPr>
      <w:r>
        <w:t>Key Features</w:t>
      </w:r>
    </w:p>
    <w:p>
      <w:r>
        <w:t>User &amp; Role Management: Create and manage users with specific roles.</w:t>
        <w:br/>
        <w:t>RFI Registration Approval: Approve or reject new financial institution registrations.</w:t>
        <w:br/>
        <w:t>Report Review &amp; Compliance Validation: Check submitted reports for errors and request corrections.</w:t>
        <w:br/>
        <w:t>XML Report Transmission: Send finalized reports to global regulators (e.g., OECD, IRS).</w:t>
        <w:br/>
        <w:t>Audit Logs &amp; Security: Monitor user activities for security and compliance tracking.</w:t>
        <w:br/>
        <w:t>Dashboard &amp; Analytics: View submission statuses and compliance insights through visual reports.</w:t>
      </w:r>
    </w:p>
    <w:p>
      <w:pPr>
        <w:pStyle w:val="Heading2"/>
      </w:pPr>
      <w:r>
        <w:t>Workflow</w:t>
      </w:r>
    </w:p>
    <w:p>
      <w:r>
        <w:t>Admin logs in.</w:t>
        <w:br/>
        <w:t>Reviews newly registered RFIs and either approves or rejects them.</w:t>
        <w:br/>
        <w:t>Checks submitted reports for compliance issues.</w:t>
        <w:br/>
        <w:t>Approves or rejects reports.</w:t>
        <w:br/>
        <w:t>If rejected → The report is sent back for correction.</w:t>
        <w:br/>
        <w:t>Transmits approved reports to global regulators (OECD, IRS).</w:t>
      </w:r>
    </w:p>
    <w:p>
      <w:pPr>
        <w:pStyle w:val="Heading1"/>
      </w:pPr>
      <w:r>
        <w:t>2️⃣ RFI Panel (Financial Institutions)</w:t>
      </w:r>
    </w:p>
    <w:p>
      <w:pPr>
        <w:pStyle w:val="Heading2"/>
      </w:pPr>
      <w:r>
        <w:t>User Types &amp; Roles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 Type</w:t>
            </w:r>
          </w:p>
        </w:tc>
        <w:tc>
          <w:tcPr>
            <w:tcW w:type="dxa" w:w="4320"/>
          </w:tcPr>
          <w:p>
            <w:r>
              <w:t>Role &amp; Permissions</w:t>
            </w:r>
          </w:p>
        </w:tc>
      </w:tr>
      <w:tr>
        <w:tc>
          <w:tcPr>
            <w:tcW w:type="dxa" w:w="4320"/>
          </w:tcPr>
          <w:p>
            <w:r>
              <w:t>Administrator</w:t>
            </w:r>
          </w:p>
        </w:tc>
        <w:tc>
          <w:tcPr>
            <w:tcW w:type="dxa" w:w="4320"/>
          </w:tcPr>
          <w:p>
            <w:r>
              <w:t>Manages Sub-Admins, Makers, Checkers, RFIs, and report submissions.</w:t>
            </w:r>
          </w:p>
        </w:tc>
      </w:tr>
      <w:tr>
        <w:tc>
          <w:tcPr>
            <w:tcW w:type="dxa" w:w="4320"/>
          </w:tcPr>
          <w:p>
            <w:r>
              <w:t>Sub-Admin</w:t>
            </w:r>
          </w:p>
        </w:tc>
        <w:tc>
          <w:tcPr>
            <w:tcW w:type="dxa" w:w="4320"/>
          </w:tcPr>
          <w:p>
            <w:r>
              <w:t>Manages Makers, Checkers, RFIs, and report submissions.</w:t>
            </w:r>
          </w:p>
        </w:tc>
      </w:tr>
      <w:tr>
        <w:tc>
          <w:tcPr>
            <w:tcW w:type="dxa" w:w="4320"/>
          </w:tcPr>
          <w:p>
            <w:r>
              <w:t>Maker</w:t>
            </w:r>
          </w:p>
        </w:tc>
        <w:tc>
          <w:tcPr>
            <w:tcW w:type="dxa" w:w="4320"/>
          </w:tcPr>
          <w:p>
            <w:r>
              <w:t>Creates and submits reports.</w:t>
            </w:r>
          </w:p>
        </w:tc>
      </w:tr>
      <w:tr>
        <w:tc>
          <w:tcPr>
            <w:tcW w:type="dxa" w:w="4320"/>
          </w:tcPr>
          <w:p>
            <w:r>
              <w:t>Checker</w:t>
            </w:r>
          </w:p>
        </w:tc>
        <w:tc>
          <w:tcPr>
            <w:tcW w:type="dxa" w:w="4320"/>
          </w:tcPr>
          <w:p>
            <w:r>
              <w:t>Reviews reports and approves/rejects them.</w:t>
            </w:r>
          </w:p>
        </w:tc>
      </w:tr>
    </w:tbl>
    <w:p>
      <w:pPr>
        <w:pStyle w:val="Heading2"/>
      </w:pPr>
      <w:r>
        <w:t>Key Features</w:t>
      </w:r>
    </w:p>
    <w:p>
      <w:r>
        <w:t>Institution Registration: Register financial institutions for compliance tracking.</w:t>
        <w:br/>
        <w:t>User Role Assignment: Assign Makers and Checkers to handle reports.</w:t>
        <w:br/>
        <w:t>Report Submission: Upload reports in XML, CSV, or Excel formats.</w:t>
        <w:br/>
        <w:t>Validation &amp; Correction: Receive feedback, correct errors, and resubmit reports.</w:t>
        <w:br/>
        <w:t>Status Tracking: Track report status (Pending, Approved, Rejected).</w:t>
      </w:r>
    </w:p>
    <w:p>
      <w:pPr>
        <w:pStyle w:val="Heading2"/>
      </w:pPr>
      <w:r>
        <w:t>Workflow</w:t>
      </w:r>
    </w:p>
    <w:p>
      <w:r>
        <w:t>RFI Admin registers the financial institution.</w:t>
        <w:br/>
        <w:t>Ministry Admin reviews and approves the registration.</w:t>
        <w:br/>
        <w:t>Maker uploads the report.</w:t>
        <w:br/>
        <w:t>Checker verifies the report and submits it.</w:t>
        <w:br/>
        <w:t>Ministry reviews the report and gives final approval.</w:t>
        <w:br/>
        <w:t>If rejected, the RFI corrects the report and resubmits it.</w:t>
      </w:r>
    </w:p>
    <w:p>
      <w:pPr>
        <w:pStyle w:val="Heading1"/>
      </w:pPr>
      <w:r>
        <w:t>Summary of Role Capabilities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Responsibilities</w:t>
            </w:r>
          </w:p>
        </w:tc>
      </w:tr>
      <w:tr>
        <w:tc>
          <w:tcPr>
            <w:tcW w:type="dxa" w:w="4320"/>
          </w:tcPr>
          <w:p>
            <w:r>
              <w:t>SuperAdmin (Ministry of Finance)</w:t>
            </w:r>
          </w:p>
        </w:tc>
        <w:tc>
          <w:tcPr>
            <w:tcW w:type="dxa" w:w="4320"/>
          </w:tcPr>
          <w:p>
            <w:r>
              <w:t>Full control, including user management, approvals, compliance, security monitoring, and report transmissions.</w:t>
            </w:r>
          </w:p>
        </w:tc>
      </w:tr>
      <w:tr>
        <w:tc>
          <w:tcPr>
            <w:tcW w:type="dxa" w:w="4320"/>
          </w:tcPr>
          <w:p>
            <w:r>
              <w:t>Sub-Admin (Ministry of Finance)</w:t>
            </w:r>
          </w:p>
        </w:tc>
        <w:tc>
          <w:tcPr>
            <w:tcW w:type="dxa" w:w="4320"/>
          </w:tcPr>
          <w:p>
            <w:r>
              <w:t>Manages RFIs, reviews reports, and transmits validated reports but does not handle user roles.</w:t>
            </w:r>
          </w:p>
        </w:tc>
      </w:tr>
      <w:tr>
        <w:tc>
          <w:tcPr>
            <w:tcW w:type="dxa" w:w="4320"/>
          </w:tcPr>
          <w:p>
            <w:r>
              <w:t>IT Admin (Ministry of Finance)</w:t>
            </w:r>
          </w:p>
        </w:tc>
        <w:tc>
          <w:tcPr>
            <w:tcW w:type="dxa" w:w="4320"/>
          </w:tcPr>
          <w:p>
            <w:r>
              <w:t>Focuses on system security, maintenance, and technical support (does not handle reports).</w:t>
            </w:r>
          </w:p>
        </w:tc>
      </w:tr>
      <w:tr>
        <w:tc>
          <w:tcPr>
            <w:tcW w:type="dxa" w:w="4320"/>
          </w:tcPr>
          <w:p>
            <w:r>
              <w:t>Office Bearers (Ministry of Finance)</w:t>
            </w:r>
          </w:p>
        </w:tc>
        <w:tc>
          <w:tcPr>
            <w:tcW w:type="dxa" w:w="4320"/>
          </w:tcPr>
          <w:p>
            <w:r>
              <w:t>Reviews compliance reports and suggests corrections but has no approval authority.</w:t>
            </w:r>
          </w:p>
        </w:tc>
      </w:tr>
      <w:tr>
        <w:tc>
          <w:tcPr>
            <w:tcW w:type="dxa" w:w="4320"/>
          </w:tcPr>
          <w:p>
            <w:r>
              <w:t>Administrator (RFI Panel)</w:t>
            </w:r>
          </w:p>
        </w:tc>
        <w:tc>
          <w:tcPr>
            <w:tcW w:type="dxa" w:w="4320"/>
          </w:tcPr>
          <w:p>
            <w:r>
              <w:t>Manages users, RFIs, and report submissions; has full control over the financial institution’s operations.</w:t>
            </w:r>
          </w:p>
        </w:tc>
      </w:tr>
      <w:tr>
        <w:tc>
          <w:tcPr>
            <w:tcW w:type="dxa" w:w="4320"/>
          </w:tcPr>
          <w:p>
            <w:r>
              <w:t>Sub-Admin (RFI Panel)</w:t>
            </w:r>
          </w:p>
        </w:tc>
        <w:tc>
          <w:tcPr>
            <w:tcW w:type="dxa" w:w="4320"/>
          </w:tcPr>
          <w:p>
            <w:r>
              <w:t>Similar to Administrator but with slightly limited authority over user assignments.</w:t>
            </w:r>
          </w:p>
        </w:tc>
      </w:tr>
      <w:tr>
        <w:tc>
          <w:tcPr>
            <w:tcW w:type="dxa" w:w="4320"/>
          </w:tcPr>
          <w:p>
            <w:r>
              <w:t>Maker (RFI Panel)</w:t>
            </w:r>
          </w:p>
        </w:tc>
        <w:tc>
          <w:tcPr>
            <w:tcW w:type="dxa" w:w="4320"/>
          </w:tcPr>
          <w:p>
            <w:r>
              <w:t>Prepares and submits reports but cannot approve them.</w:t>
            </w:r>
          </w:p>
        </w:tc>
      </w:tr>
      <w:tr>
        <w:tc>
          <w:tcPr>
            <w:tcW w:type="dxa" w:w="4320"/>
          </w:tcPr>
          <w:p>
            <w:r>
              <w:t>Checker (RFI Panel)</w:t>
            </w:r>
          </w:p>
        </w:tc>
        <w:tc>
          <w:tcPr>
            <w:tcW w:type="dxa" w:w="4320"/>
          </w:tcPr>
          <w:p>
            <w:r>
              <w:t>Reviews, approves, or rejects reports before submission to the Ministry.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