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548" w:rsidRPr="009B7548" w:rsidRDefault="009B7548" w:rsidP="009B7548">
      <w:pPr>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 xml:space="preserve">Here is a brief tutorial for the </w:t>
      </w:r>
      <w:proofErr w:type="spellStart"/>
      <w:proofErr w:type="gramStart"/>
      <w:r w:rsidRPr="009B7548">
        <w:rPr>
          <w:rFonts w:ascii="Arial" w:eastAsia="Times New Roman" w:hAnsi="Arial" w:cs="Arial"/>
          <w:color w:val="373A3C"/>
          <w:sz w:val="21"/>
          <w:szCs w:val="21"/>
          <w:lang w:eastAsia="en-IN"/>
        </w:rPr>
        <w:t>linearRegCostFunction</w:t>
      </w:r>
      <w:proofErr w:type="spellEnd"/>
      <w:r w:rsidRPr="009B7548">
        <w:rPr>
          <w:rFonts w:ascii="Arial" w:eastAsia="Times New Roman" w:hAnsi="Arial" w:cs="Arial"/>
          <w:color w:val="373A3C"/>
          <w:sz w:val="21"/>
          <w:szCs w:val="21"/>
          <w:lang w:eastAsia="en-IN"/>
        </w:rPr>
        <w:t>(</w:t>
      </w:r>
      <w:proofErr w:type="gramEnd"/>
      <w:r w:rsidRPr="009B7548">
        <w:rPr>
          <w:rFonts w:ascii="Arial" w:eastAsia="Times New Roman" w:hAnsi="Arial" w:cs="Arial"/>
          <w:color w:val="373A3C"/>
          <w:sz w:val="21"/>
          <w:szCs w:val="21"/>
          <w:lang w:eastAsia="en-IN"/>
        </w:rPr>
        <w:t>).</w:t>
      </w:r>
    </w:p>
    <w:p w:rsidR="009B7548" w:rsidRPr="009B7548" w:rsidRDefault="009B7548" w:rsidP="009B7548">
      <w:pPr>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 xml:space="preserve">We last did a linear regression exercise back in ex1, so start with these two tutorials for </w:t>
      </w:r>
      <w:proofErr w:type="spellStart"/>
      <w:proofErr w:type="gramStart"/>
      <w:r w:rsidRPr="009B7548">
        <w:rPr>
          <w:rFonts w:ascii="Arial" w:eastAsia="Times New Roman" w:hAnsi="Arial" w:cs="Arial"/>
          <w:color w:val="373A3C"/>
          <w:sz w:val="21"/>
          <w:szCs w:val="21"/>
          <w:lang w:eastAsia="en-IN"/>
        </w:rPr>
        <w:t>computeCost</w:t>
      </w:r>
      <w:proofErr w:type="spellEnd"/>
      <w:r w:rsidRPr="009B7548">
        <w:rPr>
          <w:rFonts w:ascii="Arial" w:eastAsia="Times New Roman" w:hAnsi="Arial" w:cs="Arial"/>
          <w:color w:val="373A3C"/>
          <w:sz w:val="21"/>
          <w:szCs w:val="21"/>
          <w:lang w:eastAsia="en-IN"/>
        </w:rPr>
        <w:t>(</w:t>
      </w:r>
      <w:proofErr w:type="gramEnd"/>
      <w:r w:rsidRPr="009B7548">
        <w:rPr>
          <w:rFonts w:ascii="Arial" w:eastAsia="Times New Roman" w:hAnsi="Arial" w:cs="Arial"/>
          <w:color w:val="373A3C"/>
          <w:sz w:val="21"/>
          <w:szCs w:val="21"/>
          <w:lang w:eastAsia="en-IN"/>
        </w:rPr>
        <w:t xml:space="preserve">) and </w:t>
      </w:r>
      <w:proofErr w:type="spellStart"/>
      <w:r w:rsidRPr="009B7548">
        <w:rPr>
          <w:rFonts w:ascii="Arial" w:eastAsia="Times New Roman" w:hAnsi="Arial" w:cs="Arial"/>
          <w:color w:val="373A3C"/>
          <w:sz w:val="21"/>
          <w:szCs w:val="21"/>
          <w:lang w:eastAsia="en-IN"/>
        </w:rPr>
        <w:t>gradientDescent</w:t>
      </w:r>
      <w:proofErr w:type="spellEnd"/>
      <w:r w:rsidRPr="009B7548">
        <w:rPr>
          <w:rFonts w:ascii="Arial" w:eastAsia="Times New Roman" w:hAnsi="Arial" w:cs="Arial"/>
          <w:color w:val="373A3C"/>
          <w:sz w:val="21"/>
          <w:szCs w:val="21"/>
          <w:lang w:eastAsia="en-IN"/>
        </w:rPr>
        <w:t xml:space="preserve">(). Since </w:t>
      </w:r>
      <w:proofErr w:type="gramStart"/>
      <w:r w:rsidRPr="009B7548">
        <w:rPr>
          <w:rFonts w:ascii="Arial" w:eastAsia="Times New Roman" w:hAnsi="Arial" w:cs="Arial"/>
          <w:color w:val="373A3C"/>
          <w:sz w:val="21"/>
          <w:szCs w:val="21"/>
          <w:lang w:eastAsia="en-IN"/>
        </w:rPr>
        <w:t>they're</w:t>
      </w:r>
      <w:proofErr w:type="gramEnd"/>
      <w:r w:rsidRPr="009B7548">
        <w:rPr>
          <w:rFonts w:ascii="Arial" w:eastAsia="Times New Roman" w:hAnsi="Arial" w:cs="Arial"/>
          <w:color w:val="373A3C"/>
          <w:sz w:val="21"/>
          <w:szCs w:val="21"/>
          <w:lang w:eastAsia="en-IN"/>
        </w:rPr>
        <w:t xml:space="preserve"> </w:t>
      </w:r>
      <w:proofErr w:type="spellStart"/>
      <w:r w:rsidRPr="009B7548">
        <w:rPr>
          <w:rFonts w:ascii="Arial" w:eastAsia="Times New Roman" w:hAnsi="Arial" w:cs="Arial"/>
          <w:color w:val="373A3C"/>
          <w:sz w:val="21"/>
          <w:szCs w:val="21"/>
          <w:lang w:eastAsia="en-IN"/>
        </w:rPr>
        <w:t>vectorized</w:t>
      </w:r>
      <w:proofErr w:type="spellEnd"/>
      <w:r w:rsidRPr="009B7548">
        <w:rPr>
          <w:rFonts w:ascii="Arial" w:eastAsia="Times New Roman" w:hAnsi="Arial" w:cs="Arial"/>
          <w:color w:val="373A3C"/>
          <w:sz w:val="21"/>
          <w:szCs w:val="21"/>
          <w:lang w:eastAsia="en-IN"/>
        </w:rPr>
        <w:t>, they work equally well for any multiple-variable linear regression.</w:t>
      </w:r>
    </w:p>
    <w:p w:rsidR="009B7548" w:rsidRPr="009B7548" w:rsidRDefault="009B7548" w:rsidP="009B7548">
      <w:pPr>
        <w:spacing w:after="300" w:line="300" w:lineRule="atLeast"/>
        <w:rPr>
          <w:rFonts w:ascii="Arial" w:eastAsia="Times New Roman" w:hAnsi="Arial" w:cs="Arial"/>
          <w:color w:val="373A3C"/>
          <w:sz w:val="21"/>
          <w:szCs w:val="21"/>
          <w:lang w:eastAsia="en-IN"/>
        </w:rPr>
      </w:pPr>
      <w:hyperlink r:id="rId5" w:tgtFrame="_blank" w:history="1">
        <w:proofErr w:type="spellStart"/>
        <w:proofErr w:type="gramStart"/>
        <w:r w:rsidRPr="009B7548">
          <w:rPr>
            <w:rFonts w:ascii="Arial" w:eastAsia="Times New Roman" w:hAnsi="Arial" w:cs="Arial"/>
            <w:color w:val="2972D1"/>
            <w:sz w:val="21"/>
            <w:szCs w:val="21"/>
            <w:u w:val="single"/>
            <w:lang w:eastAsia="en-IN"/>
          </w:rPr>
          <w:t>computeCost</w:t>
        </w:r>
        <w:proofErr w:type="spellEnd"/>
        <w:proofErr w:type="gramEnd"/>
        <w:r w:rsidRPr="009B7548">
          <w:rPr>
            <w:rFonts w:ascii="Arial" w:eastAsia="Times New Roman" w:hAnsi="Arial" w:cs="Arial"/>
            <w:color w:val="2972D1"/>
            <w:sz w:val="21"/>
            <w:szCs w:val="21"/>
            <w:u w:val="single"/>
            <w:lang w:eastAsia="en-IN"/>
          </w:rPr>
          <w:t xml:space="preserve"> tutorial</w:t>
        </w:r>
      </w:hyperlink>
    </w:p>
    <w:p w:rsidR="009B7548" w:rsidRPr="009B7548" w:rsidRDefault="009B7548" w:rsidP="009B7548">
      <w:pPr>
        <w:spacing w:after="300" w:line="300" w:lineRule="atLeast"/>
        <w:rPr>
          <w:rFonts w:ascii="Arial" w:eastAsia="Times New Roman" w:hAnsi="Arial" w:cs="Arial"/>
          <w:color w:val="373A3C"/>
          <w:sz w:val="21"/>
          <w:szCs w:val="21"/>
          <w:lang w:eastAsia="en-IN"/>
        </w:rPr>
      </w:pPr>
      <w:hyperlink r:id="rId6" w:tgtFrame="_blank" w:history="1">
        <w:proofErr w:type="spellStart"/>
        <w:proofErr w:type="gramStart"/>
        <w:r w:rsidRPr="009B7548">
          <w:rPr>
            <w:rFonts w:ascii="Arial" w:eastAsia="Times New Roman" w:hAnsi="Arial" w:cs="Arial"/>
            <w:color w:val="2972D1"/>
            <w:sz w:val="21"/>
            <w:szCs w:val="21"/>
            <w:u w:val="single"/>
            <w:lang w:eastAsia="en-IN"/>
          </w:rPr>
          <w:t>gradientDescent</w:t>
        </w:r>
        <w:proofErr w:type="spellEnd"/>
        <w:proofErr w:type="gramEnd"/>
        <w:r w:rsidRPr="009B7548">
          <w:rPr>
            <w:rFonts w:ascii="Arial" w:eastAsia="Times New Roman" w:hAnsi="Arial" w:cs="Arial"/>
            <w:color w:val="2972D1"/>
            <w:sz w:val="21"/>
            <w:szCs w:val="21"/>
            <w:u w:val="single"/>
            <w:lang w:eastAsia="en-IN"/>
          </w:rPr>
          <w:t xml:space="preserve"> tutorial</w:t>
        </w:r>
      </w:hyperlink>
    </w:p>
    <w:p w:rsidR="009B7548" w:rsidRPr="009B7548" w:rsidRDefault="009B7548" w:rsidP="009B7548">
      <w:pPr>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 xml:space="preserve">You only need the first three steps of the </w:t>
      </w:r>
      <w:proofErr w:type="spellStart"/>
      <w:proofErr w:type="gramStart"/>
      <w:r w:rsidRPr="009B7548">
        <w:rPr>
          <w:rFonts w:ascii="Arial" w:eastAsia="Times New Roman" w:hAnsi="Arial" w:cs="Arial"/>
          <w:color w:val="373A3C"/>
          <w:sz w:val="21"/>
          <w:szCs w:val="21"/>
          <w:lang w:eastAsia="en-IN"/>
        </w:rPr>
        <w:t>gradientDescent</w:t>
      </w:r>
      <w:proofErr w:type="spellEnd"/>
      <w:r w:rsidRPr="009B7548">
        <w:rPr>
          <w:rFonts w:ascii="Arial" w:eastAsia="Times New Roman" w:hAnsi="Arial" w:cs="Arial"/>
          <w:color w:val="373A3C"/>
          <w:sz w:val="21"/>
          <w:szCs w:val="21"/>
          <w:lang w:eastAsia="en-IN"/>
        </w:rPr>
        <w:t>(</w:t>
      </w:r>
      <w:proofErr w:type="gramEnd"/>
      <w:r w:rsidRPr="009B7548">
        <w:rPr>
          <w:rFonts w:ascii="Arial" w:eastAsia="Times New Roman" w:hAnsi="Arial" w:cs="Arial"/>
          <w:color w:val="373A3C"/>
          <w:sz w:val="21"/>
          <w:szCs w:val="21"/>
          <w:lang w:eastAsia="en-IN"/>
        </w:rPr>
        <w:t xml:space="preserve">) tutorial, plus scaling by 1/m (ignore the 'alpha' variable, it is not used in this exercise). </w:t>
      </w:r>
      <w:proofErr w:type="gramStart"/>
      <w:r w:rsidRPr="009B7548">
        <w:rPr>
          <w:rFonts w:ascii="Arial" w:eastAsia="Times New Roman" w:hAnsi="Arial" w:cs="Arial"/>
          <w:color w:val="373A3C"/>
          <w:sz w:val="21"/>
          <w:szCs w:val="21"/>
          <w:lang w:eastAsia="en-IN"/>
        </w:rPr>
        <w:t>That's</w:t>
      </w:r>
      <w:proofErr w:type="gramEnd"/>
      <w:r w:rsidRPr="009B7548">
        <w:rPr>
          <w:rFonts w:ascii="Arial" w:eastAsia="Times New Roman" w:hAnsi="Arial" w:cs="Arial"/>
          <w:color w:val="373A3C"/>
          <w:sz w:val="21"/>
          <w:szCs w:val="21"/>
          <w:lang w:eastAsia="en-IN"/>
        </w:rPr>
        <w:t xml:space="preserve"> gives us the </w:t>
      </w:r>
      <w:proofErr w:type="spellStart"/>
      <w:r w:rsidRPr="009B7548">
        <w:rPr>
          <w:rFonts w:ascii="Arial" w:eastAsia="Times New Roman" w:hAnsi="Arial" w:cs="Arial"/>
          <w:color w:val="373A3C"/>
          <w:sz w:val="21"/>
          <w:szCs w:val="21"/>
          <w:lang w:eastAsia="en-IN"/>
        </w:rPr>
        <w:t>unregularized</w:t>
      </w:r>
      <w:proofErr w:type="spellEnd"/>
      <w:r w:rsidRPr="009B7548">
        <w:rPr>
          <w:rFonts w:ascii="Arial" w:eastAsia="Times New Roman" w:hAnsi="Arial" w:cs="Arial"/>
          <w:color w:val="373A3C"/>
          <w:sz w:val="21"/>
          <w:szCs w:val="21"/>
          <w:lang w:eastAsia="en-IN"/>
        </w:rPr>
        <w:t xml:space="preserve"> gradients. Since we let </w:t>
      </w:r>
      <w:proofErr w:type="spellStart"/>
      <w:proofErr w:type="gramStart"/>
      <w:r w:rsidRPr="009B7548">
        <w:rPr>
          <w:rFonts w:ascii="Arial" w:eastAsia="Times New Roman" w:hAnsi="Arial" w:cs="Arial"/>
          <w:color w:val="373A3C"/>
          <w:sz w:val="21"/>
          <w:szCs w:val="21"/>
          <w:lang w:eastAsia="en-IN"/>
        </w:rPr>
        <w:t>fmincg</w:t>
      </w:r>
      <w:proofErr w:type="spellEnd"/>
      <w:r w:rsidRPr="009B7548">
        <w:rPr>
          <w:rFonts w:ascii="Arial" w:eastAsia="Times New Roman" w:hAnsi="Arial" w:cs="Arial"/>
          <w:color w:val="373A3C"/>
          <w:sz w:val="21"/>
          <w:szCs w:val="21"/>
          <w:lang w:eastAsia="en-IN"/>
        </w:rPr>
        <w:t>(</w:t>
      </w:r>
      <w:proofErr w:type="gramEnd"/>
      <w:r w:rsidRPr="009B7548">
        <w:rPr>
          <w:rFonts w:ascii="Arial" w:eastAsia="Times New Roman" w:hAnsi="Arial" w:cs="Arial"/>
          <w:color w:val="373A3C"/>
          <w:sz w:val="21"/>
          <w:szCs w:val="21"/>
          <w:lang w:eastAsia="en-IN"/>
        </w:rPr>
        <w:t xml:space="preserve">) perform gradient descent for us, we just have to compute the cost and gradient. We </w:t>
      </w:r>
      <w:proofErr w:type="gramStart"/>
      <w:r w:rsidRPr="009B7548">
        <w:rPr>
          <w:rFonts w:ascii="Arial" w:eastAsia="Times New Roman" w:hAnsi="Arial" w:cs="Arial"/>
          <w:color w:val="373A3C"/>
          <w:sz w:val="21"/>
          <w:szCs w:val="21"/>
          <w:lang w:eastAsia="en-IN"/>
        </w:rPr>
        <w:t>don't</w:t>
      </w:r>
      <w:proofErr w:type="gramEnd"/>
      <w:r w:rsidRPr="009B7548">
        <w:rPr>
          <w:rFonts w:ascii="Arial" w:eastAsia="Times New Roman" w:hAnsi="Arial" w:cs="Arial"/>
          <w:color w:val="373A3C"/>
          <w:sz w:val="21"/>
          <w:szCs w:val="21"/>
          <w:lang w:eastAsia="en-IN"/>
        </w:rPr>
        <w:t xml:space="preserve"> use a for-loop over the number of iterations, or use any learning rate. The </w:t>
      </w:r>
      <w:proofErr w:type="spellStart"/>
      <w:proofErr w:type="gramStart"/>
      <w:r w:rsidRPr="009B7548">
        <w:rPr>
          <w:rFonts w:ascii="Arial" w:eastAsia="Times New Roman" w:hAnsi="Arial" w:cs="Arial"/>
          <w:color w:val="373A3C"/>
          <w:sz w:val="21"/>
          <w:szCs w:val="21"/>
          <w:lang w:eastAsia="en-IN"/>
        </w:rPr>
        <w:t>fmincg</w:t>
      </w:r>
      <w:proofErr w:type="spellEnd"/>
      <w:r w:rsidRPr="009B7548">
        <w:rPr>
          <w:rFonts w:ascii="Arial" w:eastAsia="Times New Roman" w:hAnsi="Arial" w:cs="Arial"/>
          <w:color w:val="373A3C"/>
          <w:sz w:val="21"/>
          <w:szCs w:val="21"/>
          <w:lang w:eastAsia="en-IN"/>
        </w:rPr>
        <w:t>(</w:t>
      </w:r>
      <w:proofErr w:type="gramEnd"/>
      <w:r w:rsidRPr="009B7548">
        <w:rPr>
          <w:rFonts w:ascii="Arial" w:eastAsia="Times New Roman" w:hAnsi="Arial" w:cs="Arial"/>
          <w:color w:val="373A3C"/>
          <w:sz w:val="21"/>
          <w:szCs w:val="21"/>
          <w:lang w:eastAsia="en-IN"/>
        </w:rPr>
        <w:t>) function does that for us.</w:t>
      </w:r>
    </w:p>
    <w:p w:rsidR="009B7548" w:rsidRPr="009B7548" w:rsidRDefault="009B7548" w:rsidP="009B7548">
      <w:pPr>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 xml:space="preserve">A special consideration in this cost function is that it must work correctly when there is only one example (row) in the "X" matrix. If your code for the gradients uses the </w:t>
      </w:r>
      <w:proofErr w:type="gramStart"/>
      <w:r w:rsidRPr="009B7548">
        <w:rPr>
          <w:rFonts w:ascii="Arial" w:eastAsia="Times New Roman" w:hAnsi="Arial" w:cs="Arial"/>
          <w:color w:val="373A3C"/>
          <w:sz w:val="21"/>
          <w:szCs w:val="21"/>
          <w:lang w:eastAsia="en-IN"/>
        </w:rPr>
        <w:t>sum(</w:t>
      </w:r>
      <w:proofErr w:type="gramEnd"/>
      <w:r w:rsidRPr="009B7548">
        <w:rPr>
          <w:rFonts w:ascii="Arial" w:eastAsia="Times New Roman" w:hAnsi="Arial" w:cs="Arial"/>
          <w:color w:val="373A3C"/>
          <w:sz w:val="21"/>
          <w:szCs w:val="21"/>
          <w:lang w:eastAsia="en-IN"/>
        </w:rPr>
        <w:t xml:space="preserve">) function, there is a good chance you'll be computing the gradients incorrectly (by summing the columns instead of summing the rows). If you use vector math to compute the gradients, the </w:t>
      </w:r>
      <w:proofErr w:type="gramStart"/>
      <w:r w:rsidRPr="009B7548">
        <w:rPr>
          <w:rFonts w:ascii="Arial" w:eastAsia="Times New Roman" w:hAnsi="Arial" w:cs="Arial"/>
          <w:color w:val="373A3C"/>
          <w:sz w:val="21"/>
          <w:szCs w:val="21"/>
          <w:lang w:eastAsia="en-IN"/>
        </w:rPr>
        <w:t>sum(</w:t>
      </w:r>
      <w:proofErr w:type="gramEnd"/>
      <w:r w:rsidRPr="009B7548">
        <w:rPr>
          <w:rFonts w:ascii="Arial" w:eastAsia="Times New Roman" w:hAnsi="Arial" w:cs="Arial"/>
          <w:color w:val="373A3C"/>
          <w:sz w:val="21"/>
          <w:szCs w:val="21"/>
          <w:lang w:eastAsia="en-IN"/>
        </w:rPr>
        <w:t>) function is not needed.</w:t>
      </w:r>
    </w:p>
    <w:p w:rsidR="009B7548" w:rsidRPr="009B7548" w:rsidRDefault="009B7548" w:rsidP="009B7548">
      <w:pPr>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 xml:space="preserve">So now </w:t>
      </w:r>
      <w:proofErr w:type="gramStart"/>
      <w:r w:rsidRPr="009B7548">
        <w:rPr>
          <w:rFonts w:ascii="Arial" w:eastAsia="Times New Roman" w:hAnsi="Arial" w:cs="Arial"/>
          <w:color w:val="373A3C"/>
          <w:sz w:val="21"/>
          <w:szCs w:val="21"/>
          <w:lang w:eastAsia="en-IN"/>
        </w:rPr>
        <w:t>you've</w:t>
      </w:r>
      <w:proofErr w:type="gramEnd"/>
      <w:r w:rsidRPr="009B7548">
        <w:rPr>
          <w:rFonts w:ascii="Arial" w:eastAsia="Times New Roman" w:hAnsi="Arial" w:cs="Arial"/>
          <w:color w:val="373A3C"/>
          <w:sz w:val="21"/>
          <w:szCs w:val="21"/>
          <w:lang w:eastAsia="en-IN"/>
        </w:rPr>
        <w:t xml:space="preserve"> got </w:t>
      </w:r>
      <w:proofErr w:type="spellStart"/>
      <w:r w:rsidRPr="009B7548">
        <w:rPr>
          <w:rFonts w:ascii="Arial" w:eastAsia="Times New Roman" w:hAnsi="Arial" w:cs="Arial"/>
          <w:color w:val="373A3C"/>
          <w:sz w:val="21"/>
          <w:szCs w:val="21"/>
          <w:lang w:eastAsia="en-IN"/>
        </w:rPr>
        <w:t>unregularized</w:t>
      </w:r>
      <w:proofErr w:type="spellEnd"/>
      <w:r w:rsidRPr="009B7548">
        <w:rPr>
          <w:rFonts w:ascii="Arial" w:eastAsia="Times New Roman" w:hAnsi="Arial" w:cs="Arial"/>
          <w:color w:val="373A3C"/>
          <w:sz w:val="21"/>
          <w:szCs w:val="21"/>
          <w:lang w:eastAsia="en-IN"/>
        </w:rPr>
        <w:t xml:space="preserve"> cost J, and </w:t>
      </w:r>
      <w:proofErr w:type="spellStart"/>
      <w:r w:rsidRPr="009B7548">
        <w:rPr>
          <w:rFonts w:ascii="Arial" w:eastAsia="Times New Roman" w:hAnsi="Arial" w:cs="Arial"/>
          <w:color w:val="373A3C"/>
          <w:sz w:val="21"/>
          <w:szCs w:val="21"/>
          <w:lang w:eastAsia="en-IN"/>
        </w:rPr>
        <w:t>unregularized</w:t>
      </w:r>
      <w:proofErr w:type="spellEnd"/>
      <w:r w:rsidRPr="009B7548">
        <w:rPr>
          <w:rFonts w:ascii="Arial" w:eastAsia="Times New Roman" w:hAnsi="Arial" w:cs="Arial"/>
          <w:color w:val="373A3C"/>
          <w:sz w:val="21"/>
          <w:szCs w:val="21"/>
          <w:lang w:eastAsia="en-IN"/>
        </w:rPr>
        <w:t xml:space="preserve"> </w:t>
      </w:r>
      <w:proofErr w:type="spellStart"/>
      <w:r w:rsidRPr="009B7548">
        <w:rPr>
          <w:rFonts w:ascii="Arial" w:eastAsia="Times New Roman" w:hAnsi="Arial" w:cs="Arial"/>
          <w:color w:val="373A3C"/>
          <w:sz w:val="21"/>
          <w:szCs w:val="21"/>
          <w:lang w:eastAsia="en-IN"/>
        </w:rPr>
        <w:t>gradients'grad</w:t>
      </w:r>
      <w:proofErr w:type="spellEnd"/>
      <w:r w:rsidRPr="009B7548">
        <w:rPr>
          <w:rFonts w:ascii="Arial" w:eastAsia="Times New Roman" w:hAnsi="Arial" w:cs="Arial"/>
          <w:color w:val="373A3C"/>
          <w:sz w:val="21"/>
          <w:szCs w:val="21"/>
          <w:lang w:eastAsia="en-IN"/>
        </w:rPr>
        <w:t>'.</w:t>
      </w:r>
    </w:p>
    <w:p w:rsidR="009B7548" w:rsidRPr="009B7548" w:rsidRDefault="009B7548" w:rsidP="009B7548">
      <w:pPr>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For the cost regularization:</w:t>
      </w:r>
    </w:p>
    <w:p w:rsidR="009B7548" w:rsidRPr="009B7548" w:rsidRDefault="009B7548" w:rsidP="009B7548">
      <w:pPr>
        <w:numPr>
          <w:ilvl w:val="0"/>
          <w:numId w:val="1"/>
        </w:numPr>
        <w:spacing w:before="100" w:beforeAutospacing="1" w:after="150" w:line="240" w:lineRule="auto"/>
        <w:ind w:left="120"/>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 xml:space="preserve">Set </w:t>
      </w:r>
      <w:proofErr w:type="gramStart"/>
      <w:r w:rsidRPr="009B7548">
        <w:rPr>
          <w:rFonts w:ascii="Arial" w:eastAsia="Times New Roman" w:hAnsi="Arial" w:cs="Arial"/>
          <w:color w:val="373A3C"/>
          <w:sz w:val="21"/>
          <w:szCs w:val="21"/>
          <w:lang w:eastAsia="en-IN"/>
        </w:rPr>
        <w:t>theta(</w:t>
      </w:r>
      <w:proofErr w:type="gramEnd"/>
      <w:r w:rsidRPr="009B7548">
        <w:rPr>
          <w:rFonts w:ascii="Arial" w:eastAsia="Times New Roman" w:hAnsi="Arial" w:cs="Arial"/>
          <w:color w:val="373A3C"/>
          <w:sz w:val="21"/>
          <w:szCs w:val="21"/>
          <w:lang w:eastAsia="en-IN"/>
        </w:rPr>
        <w:t>1) to 0.</w:t>
      </w:r>
    </w:p>
    <w:p w:rsidR="009B7548" w:rsidRPr="009B7548" w:rsidRDefault="009B7548" w:rsidP="009B7548">
      <w:pPr>
        <w:numPr>
          <w:ilvl w:val="0"/>
          <w:numId w:val="1"/>
        </w:numPr>
        <w:spacing w:before="100" w:beforeAutospacing="1" w:after="150" w:line="240" w:lineRule="auto"/>
        <w:ind w:left="120"/>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 xml:space="preserve">Compute the sum of all of the theta values squared. One handy way to do this is </w:t>
      </w:r>
      <w:proofErr w:type="gramStart"/>
      <w:r w:rsidRPr="009B7548">
        <w:rPr>
          <w:rFonts w:ascii="Arial" w:eastAsia="Times New Roman" w:hAnsi="Arial" w:cs="Arial"/>
          <w:color w:val="373A3C"/>
          <w:sz w:val="21"/>
          <w:szCs w:val="21"/>
          <w:lang w:eastAsia="en-IN"/>
        </w:rPr>
        <w:t>sum(</w:t>
      </w:r>
      <w:proofErr w:type="gramEnd"/>
      <w:r w:rsidRPr="009B7548">
        <w:rPr>
          <w:rFonts w:ascii="Arial" w:eastAsia="Times New Roman" w:hAnsi="Arial" w:cs="Arial"/>
          <w:color w:val="373A3C"/>
          <w:sz w:val="21"/>
          <w:szCs w:val="21"/>
          <w:lang w:eastAsia="en-IN"/>
        </w:rPr>
        <w:t xml:space="preserve">theta.^2). Since </w:t>
      </w:r>
      <w:proofErr w:type="gramStart"/>
      <w:r w:rsidRPr="009B7548">
        <w:rPr>
          <w:rFonts w:ascii="Arial" w:eastAsia="Times New Roman" w:hAnsi="Arial" w:cs="Arial"/>
          <w:color w:val="373A3C"/>
          <w:sz w:val="21"/>
          <w:szCs w:val="21"/>
          <w:lang w:eastAsia="en-IN"/>
        </w:rPr>
        <w:t>theta(</w:t>
      </w:r>
      <w:proofErr w:type="gramEnd"/>
      <w:r w:rsidRPr="009B7548">
        <w:rPr>
          <w:rFonts w:ascii="Arial" w:eastAsia="Times New Roman" w:hAnsi="Arial" w:cs="Arial"/>
          <w:color w:val="373A3C"/>
          <w:sz w:val="21"/>
          <w:szCs w:val="21"/>
          <w:lang w:eastAsia="en-IN"/>
        </w:rPr>
        <w:t>1) has been forced to zero, it doesn't add to the regularization term.</w:t>
      </w:r>
    </w:p>
    <w:p w:rsidR="009B7548" w:rsidRPr="009B7548" w:rsidRDefault="009B7548" w:rsidP="009B7548">
      <w:pPr>
        <w:numPr>
          <w:ilvl w:val="0"/>
          <w:numId w:val="1"/>
        </w:numPr>
        <w:spacing w:before="100" w:beforeAutospacing="1" w:after="150" w:line="240" w:lineRule="auto"/>
        <w:ind w:left="120"/>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Now scale this value by lambda / (</w:t>
      </w:r>
      <w:proofErr w:type="gramStart"/>
      <w:r w:rsidRPr="009B7548">
        <w:rPr>
          <w:rFonts w:ascii="Arial" w:eastAsia="Times New Roman" w:hAnsi="Arial" w:cs="Arial"/>
          <w:color w:val="373A3C"/>
          <w:sz w:val="21"/>
          <w:szCs w:val="21"/>
          <w:lang w:eastAsia="en-IN"/>
        </w:rPr>
        <w:t>2*</w:t>
      </w:r>
      <w:proofErr w:type="gramEnd"/>
      <w:r w:rsidRPr="009B7548">
        <w:rPr>
          <w:rFonts w:ascii="Arial" w:eastAsia="Times New Roman" w:hAnsi="Arial" w:cs="Arial"/>
          <w:color w:val="373A3C"/>
          <w:sz w:val="21"/>
          <w:szCs w:val="21"/>
          <w:lang w:eastAsia="en-IN"/>
        </w:rPr>
        <w:t xml:space="preserve">m), and add it to the </w:t>
      </w:r>
      <w:proofErr w:type="spellStart"/>
      <w:r w:rsidRPr="009B7548">
        <w:rPr>
          <w:rFonts w:ascii="Arial" w:eastAsia="Times New Roman" w:hAnsi="Arial" w:cs="Arial"/>
          <w:color w:val="373A3C"/>
          <w:sz w:val="21"/>
          <w:szCs w:val="21"/>
          <w:lang w:eastAsia="en-IN"/>
        </w:rPr>
        <w:t>unregularized</w:t>
      </w:r>
      <w:proofErr w:type="spellEnd"/>
      <w:r w:rsidRPr="009B7548">
        <w:rPr>
          <w:rFonts w:ascii="Arial" w:eastAsia="Times New Roman" w:hAnsi="Arial" w:cs="Arial"/>
          <w:color w:val="373A3C"/>
          <w:sz w:val="21"/>
          <w:szCs w:val="21"/>
          <w:lang w:eastAsia="en-IN"/>
        </w:rPr>
        <w:t xml:space="preserve"> cost.</w:t>
      </w:r>
    </w:p>
    <w:p w:rsidR="009B7548" w:rsidRPr="009B7548" w:rsidRDefault="009B7548" w:rsidP="009B7548">
      <w:pPr>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For the gradient regularization:</w:t>
      </w:r>
    </w:p>
    <w:p w:rsidR="009B7548" w:rsidRPr="009B7548" w:rsidRDefault="009B7548" w:rsidP="009B7548">
      <w:pPr>
        <w:numPr>
          <w:ilvl w:val="0"/>
          <w:numId w:val="2"/>
        </w:numPr>
        <w:spacing w:before="100" w:beforeAutospacing="1" w:after="150" w:line="240" w:lineRule="auto"/>
        <w:ind w:left="120"/>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 xml:space="preserve">The regularized gradient term is theta scaled by (lambda / m). Again, since </w:t>
      </w:r>
      <w:proofErr w:type="gramStart"/>
      <w:r w:rsidRPr="009B7548">
        <w:rPr>
          <w:rFonts w:ascii="Arial" w:eastAsia="Times New Roman" w:hAnsi="Arial" w:cs="Arial"/>
          <w:color w:val="373A3C"/>
          <w:sz w:val="21"/>
          <w:szCs w:val="21"/>
          <w:lang w:eastAsia="en-IN"/>
        </w:rPr>
        <w:t>theta(</w:t>
      </w:r>
      <w:proofErr w:type="gramEnd"/>
      <w:r w:rsidRPr="009B7548">
        <w:rPr>
          <w:rFonts w:ascii="Arial" w:eastAsia="Times New Roman" w:hAnsi="Arial" w:cs="Arial"/>
          <w:color w:val="373A3C"/>
          <w:sz w:val="21"/>
          <w:szCs w:val="21"/>
          <w:lang w:eastAsia="en-IN"/>
        </w:rPr>
        <w:t>1) has been set to zero, it does not contribute to the regularization term.</w:t>
      </w:r>
    </w:p>
    <w:p w:rsidR="009B7548" w:rsidRPr="009B7548" w:rsidRDefault="009B7548" w:rsidP="009B7548">
      <w:pPr>
        <w:numPr>
          <w:ilvl w:val="0"/>
          <w:numId w:val="2"/>
        </w:numPr>
        <w:spacing w:before="100" w:beforeAutospacing="1" w:after="150" w:line="240" w:lineRule="auto"/>
        <w:ind w:left="120"/>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 xml:space="preserve">Add this vector to the </w:t>
      </w:r>
      <w:proofErr w:type="spellStart"/>
      <w:r w:rsidRPr="009B7548">
        <w:rPr>
          <w:rFonts w:ascii="Arial" w:eastAsia="Times New Roman" w:hAnsi="Arial" w:cs="Arial"/>
          <w:color w:val="373A3C"/>
          <w:sz w:val="21"/>
          <w:szCs w:val="21"/>
          <w:lang w:eastAsia="en-IN"/>
        </w:rPr>
        <w:t>unregularized</w:t>
      </w:r>
      <w:proofErr w:type="spellEnd"/>
      <w:r w:rsidRPr="009B7548">
        <w:rPr>
          <w:rFonts w:ascii="Arial" w:eastAsia="Times New Roman" w:hAnsi="Arial" w:cs="Arial"/>
          <w:color w:val="373A3C"/>
          <w:sz w:val="21"/>
          <w:szCs w:val="21"/>
          <w:lang w:eastAsia="en-IN"/>
        </w:rPr>
        <w:t xml:space="preserve"> portion.</w:t>
      </w:r>
    </w:p>
    <w:p w:rsidR="009B7548" w:rsidRPr="009B7548" w:rsidRDefault="009B7548" w:rsidP="009B7548">
      <w:pPr>
        <w:spacing w:after="300" w:line="300" w:lineRule="atLeast"/>
        <w:rPr>
          <w:rFonts w:ascii="Arial" w:eastAsia="Times New Roman" w:hAnsi="Arial" w:cs="Arial"/>
          <w:color w:val="373A3C"/>
          <w:sz w:val="21"/>
          <w:szCs w:val="21"/>
          <w:lang w:eastAsia="en-IN"/>
        </w:rPr>
      </w:pPr>
      <w:proofErr w:type="gramStart"/>
      <w:r w:rsidRPr="009B7548">
        <w:rPr>
          <w:rFonts w:ascii="Arial" w:eastAsia="Times New Roman" w:hAnsi="Arial" w:cs="Arial"/>
          <w:color w:val="373A3C"/>
          <w:sz w:val="21"/>
          <w:szCs w:val="21"/>
          <w:lang w:eastAsia="en-IN"/>
        </w:rPr>
        <w:t>That's</w:t>
      </w:r>
      <w:proofErr w:type="gramEnd"/>
      <w:r w:rsidRPr="009B7548">
        <w:rPr>
          <w:rFonts w:ascii="Arial" w:eastAsia="Times New Roman" w:hAnsi="Arial" w:cs="Arial"/>
          <w:color w:val="373A3C"/>
          <w:sz w:val="21"/>
          <w:szCs w:val="21"/>
          <w:lang w:eastAsia="en-IN"/>
        </w:rPr>
        <w:t xml:space="preserve"> it. Here is a test case for this function:</w:t>
      </w:r>
    </w:p>
    <w:p w:rsidR="009B7548" w:rsidRPr="009B7548" w:rsidRDefault="009B7548" w:rsidP="009B7548">
      <w:pPr>
        <w:spacing w:after="300" w:line="300" w:lineRule="atLeast"/>
        <w:rPr>
          <w:rFonts w:ascii="Arial" w:eastAsia="Times New Roman" w:hAnsi="Arial" w:cs="Arial"/>
          <w:color w:val="373A3C"/>
          <w:sz w:val="21"/>
          <w:szCs w:val="21"/>
          <w:lang w:eastAsia="en-IN"/>
        </w:rPr>
      </w:pPr>
      <w:hyperlink r:id="rId7" w:tgtFrame="_blank" w:history="1">
        <w:r w:rsidRPr="009B7548">
          <w:rPr>
            <w:rFonts w:ascii="Arial" w:eastAsia="Times New Roman" w:hAnsi="Arial" w:cs="Arial"/>
            <w:color w:val="2972D1"/>
            <w:sz w:val="21"/>
            <w:szCs w:val="21"/>
            <w:u w:val="single"/>
            <w:lang w:eastAsia="en-IN"/>
          </w:rPr>
          <w:t>https://www.coursera.org/learn/machine-learning/discussions/O25D0QykEeWZSyIAC5bWOg</w:t>
        </w:r>
      </w:hyperlink>
    </w:p>
    <w:p w:rsidR="009B7548" w:rsidRPr="009B7548" w:rsidRDefault="009B7548" w:rsidP="009B7548">
      <w:pPr>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w:t>
      </w:r>
    </w:p>
    <w:p w:rsidR="00DD61B6" w:rsidRDefault="009B7548"/>
    <w:p w:rsidR="009B7548" w:rsidRDefault="009B7548"/>
    <w:p w:rsidR="009B7548" w:rsidRDefault="009B7548"/>
    <w:p w:rsidR="009B7548" w:rsidRPr="009B7548" w:rsidRDefault="009B7548" w:rsidP="009B7548">
      <w:pPr>
        <w:shd w:val="clear" w:color="auto" w:fill="FAFAFA"/>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lastRenderedPageBreak/>
        <w:t xml:space="preserve">There are a couple of different methods that work for the </w:t>
      </w:r>
      <w:proofErr w:type="spellStart"/>
      <w:proofErr w:type="gramStart"/>
      <w:r w:rsidRPr="009B7548">
        <w:rPr>
          <w:rFonts w:ascii="Arial" w:eastAsia="Times New Roman" w:hAnsi="Arial" w:cs="Arial"/>
          <w:color w:val="373A3C"/>
          <w:sz w:val="21"/>
          <w:szCs w:val="21"/>
          <w:lang w:eastAsia="en-IN"/>
        </w:rPr>
        <w:t>polyFeatures</w:t>
      </w:r>
      <w:proofErr w:type="spellEnd"/>
      <w:r w:rsidRPr="009B7548">
        <w:rPr>
          <w:rFonts w:ascii="Arial" w:eastAsia="Times New Roman" w:hAnsi="Arial" w:cs="Arial"/>
          <w:color w:val="373A3C"/>
          <w:sz w:val="21"/>
          <w:szCs w:val="21"/>
          <w:lang w:eastAsia="en-IN"/>
        </w:rPr>
        <w:t>(</w:t>
      </w:r>
      <w:proofErr w:type="gramEnd"/>
      <w:r w:rsidRPr="009B7548">
        <w:rPr>
          <w:rFonts w:ascii="Arial" w:eastAsia="Times New Roman" w:hAnsi="Arial" w:cs="Arial"/>
          <w:color w:val="373A3C"/>
          <w:sz w:val="21"/>
          <w:szCs w:val="21"/>
          <w:lang w:eastAsia="en-IN"/>
        </w:rPr>
        <w:t>) function.</w:t>
      </w:r>
    </w:p>
    <w:p w:rsidR="009B7548" w:rsidRPr="009B7548" w:rsidRDefault="009B7548" w:rsidP="009B7548">
      <w:pPr>
        <w:shd w:val="clear" w:color="auto" w:fill="FAFAFA"/>
        <w:spacing w:after="300" w:line="300" w:lineRule="atLeast"/>
        <w:rPr>
          <w:rFonts w:ascii="Consolas" w:eastAsia="Times New Roman" w:hAnsi="Consolas" w:cs="Courier New"/>
          <w:color w:val="4D4D4C"/>
          <w:sz w:val="18"/>
          <w:szCs w:val="18"/>
          <w:lang w:eastAsia="en-IN"/>
        </w:rPr>
      </w:pPr>
      <w:r w:rsidRPr="009B7548">
        <w:rPr>
          <w:rFonts w:ascii="Arial" w:eastAsia="Times New Roman" w:hAnsi="Arial" w:cs="Arial"/>
          <w:color w:val="373A3C"/>
          <w:sz w:val="21"/>
          <w:szCs w:val="21"/>
          <w:lang w:eastAsia="en-IN"/>
        </w:rPr>
        <w:t xml:space="preserve">One is to use the </w:t>
      </w:r>
      <w:proofErr w:type="spellStart"/>
      <w:proofErr w:type="gramStart"/>
      <w:r w:rsidRPr="009B7548">
        <w:rPr>
          <w:rFonts w:ascii="Arial" w:eastAsia="Times New Roman" w:hAnsi="Arial" w:cs="Arial"/>
          <w:color w:val="373A3C"/>
          <w:sz w:val="21"/>
          <w:szCs w:val="21"/>
          <w:lang w:eastAsia="en-IN"/>
        </w:rPr>
        <w:t>bsxfun</w:t>
      </w:r>
      <w:proofErr w:type="spellEnd"/>
      <w:r w:rsidRPr="009B7548">
        <w:rPr>
          <w:rFonts w:ascii="Arial" w:eastAsia="Times New Roman" w:hAnsi="Arial" w:cs="Arial"/>
          <w:color w:val="373A3C"/>
          <w:sz w:val="21"/>
          <w:szCs w:val="21"/>
          <w:lang w:eastAsia="en-IN"/>
        </w:rPr>
        <w:t>(</w:t>
      </w:r>
      <w:proofErr w:type="gramEnd"/>
      <w:r w:rsidRPr="009B7548">
        <w:rPr>
          <w:rFonts w:ascii="Arial" w:eastAsia="Times New Roman" w:hAnsi="Arial" w:cs="Arial"/>
          <w:color w:val="373A3C"/>
          <w:sz w:val="21"/>
          <w:szCs w:val="21"/>
          <w:lang w:eastAsia="en-IN"/>
        </w:rPr>
        <w:t>) function, with the @power operator, like this:</w:t>
      </w:r>
    </w:p>
    <w:p w:rsidR="009B7548" w:rsidRPr="009B7548" w:rsidRDefault="009B7548" w:rsidP="009B7548">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proofErr w:type="spellStart"/>
      <w:r w:rsidRPr="009B7548">
        <w:rPr>
          <w:rFonts w:ascii="Consolas" w:eastAsia="Times New Roman" w:hAnsi="Consolas" w:cs="Courier New"/>
          <w:color w:val="4D4D4C"/>
          <w:sz w:val="18"/>
          <w:szCs w:val="18"/>
          <w:lang w:eastAsia="en-IN"/>
        </w:rPr>
        <w:t>X_poly</w:t>
      </w:r>
      <w:proofErr w:type="spellEnd"/>
      <w:r w:rsidRPr="009B7548">
        <w:rPr>
          <w:rFonts w:ascii="Consolas" w:eastAsia="Times New Roman" w:hAnsi="Consolas" w:cs="Courier New"/>
          <w:color w:val="4D4D4C"/>
          <w:sz w:val="18"/>
          <w:szCs w:val="18"/>
          <w:lang w:eastAsia="en-IN"/>
        </w:rPr>
        <w:t xml:space="preserve"> = </w:t>
      </w:r>
      <w:proofErr w:type="spellStart"/>
      <w:proofErr w:type="gramStart"/>
      <w:r w:rsidRPr="009B7548">
        <w:rPr>
          <w:rFonts w:ascii="Consolas" w:eastAsia="Times New Roman" w:hAnsi="Consolas" w:cs="Courier New"/>
          <w:color w:val="4D4D4C"/>
          <w:sz w:val="18"/>
          <w:szCs w:val="18"/>
          <w:lang w:eastAsia="en-IN"/>
        </w:rPr>
        <w:t>bsxfun</w:t>
      </w:r>
      <w:proofErr w:type="spellEnd"/>
      <w:r w:rsidRPr="009B7548">
        <w:rPr>
          <w:rFonts w:ascii="Consolas" w:eastAsia="Times New Roman" w:hAnsi="Consolas" w:cs="Courier New"/>
          <w:color w:val="4D4D4C"/>
          <w:sz w:val="18"/>
          <w:szCs w:val="18"/>
          <w:lang w:eastAsia="en-IN"/>
        </w:rPr>
        <w:t>(</w:t>
      </w:r>
      <w:proofErr w:type="gramEnd"/>
      <w:r w:rsidRPr="009B7548">
        <w:rPr>
          <w:rFonts w:ascii="Consolas" w:eastAsia="Times New Roman" w:hAnsi="Consolas" w:cs="Courier New"/>
          <w:color w:val="4D4D4C"/>
          <w:sz w:val="18"/>
          <w:szCs w:val="18"/>
          <w:lang w:eastAsia="en-IN"/>
        </w:rPr>
        <w:t>@power, vector1, vector2)</w:t>
      </w:r>
    </w:p>
    <w:p w:rsidR="009B7548" w:rsidRPr="009B7548" w:rsidRDefault="009B7548" w:rsidP="009B7548">
      <w:pPr>
        <w:shd w:val="clear" w:color="auto" w:fill="FAFAFA"/>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 xml:space="preserve">... </w:t>
      </w:r>
      <w:proofErr w:type="gramStart"/>
      <w:r w:rsidRPr="009B7548">
        <w:rPr>
          <w:rFonts w:ascii="Arial" w:eastAsia="Times New Roman" w:hAnsi="Arial" w:cs="Arial"/>
          <w:color w:val="373A3C"/>
          <w:sz w:val="21"/>
          <w:szCs w:val="21"/>
          <w:lang w:eastAsia="en-IN"/>
        </w:rPr>
        <w:t>where</w:t>
      </w:r>
      <w:proofErr w:type="gramEnd"/>
      <w:r w:rsidRPr="009B7548">
        <w:rPr>
          <w:rFonts w:ascii="Arial" w:eastAsia="Times New Roman" w:hAnsi="Arial" w:cs="Arial"/>
          <w:color w:val="373A3C"/>
          <w:sz w:val="21"/>
          <w:szCs w:val="21"/>
          <w:lang w:eastAsia="en-IN"/>
        </w:rPr>
        <w:t xml:space="preserve"> vector1 is a column vector of the feature values 'X', and vector2 is a row vector of exponents from 1 to 'p'.</w:t>
      </w:r>
    </w:p>
    <w:p w:rsidR="009B7548" w:rsidRPr="009B7548" w:rsidRDefault="009B7548" w:rsidP="009B7548">
      <w:pPr>
        <w:shd w:val="clear" w:color="auto" w:fill="FAFAFA"/>
        <w:spacing w:after="100" w:afterAutospacing="1"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Other options involve using the element-wise exponent operator '</w:t>
      </w:r>
      <w:proofErr w:type="gramStart"/>
      <w:r w:rsidRPr="009B7548">
        <w:rPr>
          <w:rFonts w:ascii="Arial" w:eastAsia="Times New Roman" w:hAnsi="Arial" w:cs="Arial"/>
          <w:color w:val="373A3C"/>
          <w:sz w:val="21"/>
          <w:szCs w:val="21"/>
          <w:lang w:eastAsia="en-IN"/>
        </w:rPr>
        <w:t>.^</w:t>
      </w:r>
      <w:proofErr w:type="gramEnd"/>
      <w:r w:rsidRPr="009B7548">
        <w:rPr>
          <w:rFonts w:ascii="Arial" w:eastAsia="Times New Roman" w:hAnsi="Arial" w:cs="Arial"/>
          <w:color w:val="373A3C"/>
          <w:sz w:val="21"/>
          <w:szCs w:val="21"/>
          <w:lang w:eastAsia="en-IN"/>
        </w:rPr>
        <w:t>', and converting both X and the vector of exponent values into equal-sized matrices by multiplying each by a vectors of all-ones.</w:t>
      </w:r>
    </w:p>
    <w:p w:rsidR="009B7548" w:rsidRDefault="009B7548"/>
    <w:p w:rsidR="009B7548" w:rsidRPr="009B7548" w:rsidRDefault="009B7548" w:rsidP="009B7548">
      <w:pPr>
        <w:shd w:val="clear" w:color="auto" w:fill="FAFAFA"/>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 xml:space="preserve">This thread is the tutorial for the </w:t>
      </w:r>
      <w:proofErr w:type="spellStart"/>
      <w:proofErr w:type="gramStart"/>
      <w:r w:rsidRPr="009B7548">
        <w:rPr>
          <w:rFonts w:ascii="Arial" w:eastAsia="Times New Roman" w:hAnsi="Arial" w:cs="Arial"/>
          <w:color w:val="373A3C"/>
          <w:sz w:val="21"/>
          <w:szCs w:val="21"/>
          <w:lang w:eastAsia="en-IN"/>
        </w:rPr>
        <w:t>learningCurve</w:t>
      </w:r>
      <w:proofErr w:type="spellEnd"/>
      <w:r w:rsidRPr="009B7548">
        <w:rPr>
          <w:rFonts w:ascii="Arial" w:eastAsia="Times New Roman" w:hAnsi="Arial" w:cs="Arial"/>
          <w:color w:val="373A3C"/>
          <w:sz w:val="21"/>
          <w:szCs w:val="21"/>
          <w:lang w:eastAsia="en-IN"/>
        </w:rPr>
        <w:t>(</w:t>
      </w:r>
      <w:proofErr w:type="gramEnd"/>
      <w:r w:rsidRPr="009B7548">
        <w:rPr>
          <w:rFonts w:ascii="Arial" w:eastAsia="Times New Roman" w:hAnsi="Arial" w:cs="Arial"/>
          <w:color w:val="373A3C"/>
          <w:sz w:val="21"/>
          <w:szCs w:val="21"/>
          <w:lang w:eastAsia="en-IN"/>
        </w:rPr>
        <w:t>) function.</w:t>
      </w:r>
    </w:p>
    <w:p w:rsidR="009B7548" w:rsidRPr="009B7548" w:rsidRDefault="009B7548" w:rsidP="009B7548">
      <w:pPr>
        <w:shd w:val="clear" w:color="auto" w:fill="FAFAFA"/>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 xml:space="preserve">The thread </w:t>
      </w:r>
      <w:proofErr w:type="gramStart"/>
      <w:r w:rsidRPr="009B7548">
        <w:rPr>
          <w:rFonts w:ascii="Arial" w:eastAsia="Times New Roman" w:hAnsi="Arial" w:cs="Arial"/>
          <w:color w:val="373A3C"/>
          <w:sz w:val="21"/>
          <w:szCs w:val="21"/>
          <w:lang w:eastAsia="en-IN"/>
        </w:rPr>
        <w:t>is closed</w:t>
      </w:r>
      <w:proofErr w:type="gramEnd"/>
      <w:r w:rsidRPr="009B7548">
        <w:rPr>
          <w:rFonts w:ascii="Arial" w:eastAsia="Times New Roman" w:hAnsi="Arial" w:cs="Arial"/>
          <w:color w:val="373A3C"/>
          <w:sz w:val="21"/>
          <w:szCs w:val="21"/>
          <w:lang w:eastAsia="en-IN"/>
        </w:rPr>
        <w:t xml:space="preserve"> to comments (to prevent issues with the Forum software over time). If you have questions, please post them in a new thread.</w:t>
      </w:r>
    </w:p>
    <w:p w:rsidR="009B7548" w:rsidRPr="009B7548" w:rsidRDefault="009B7548" w:rsidP="009B7548">
      <w:pPr>
        <w:shd w:val="clear" w:color="auto" w:fill="FAFAFA"/>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w:t>
      </w:r>
    </w:p>
    <w:p w:rsidR="009B7548" w:rsidRPr="009B7548" w:rsidRDefault="009B7548" w:rsidP="009B7548">
      <w:pPr>
        <w:shd w:val="clear" w:color="auto" w:fill="FAFAFA"/>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b/>
          <w:bCs/>
          <w:color w:val="373A3C"/>
          <w:sz w:val="21"/>
          <w:szCs w:val="21"/>
          <w:lang w:eastAsia="en-IN"/>
        </w:rPr>
        <w:t>Note:</w:t>
      </w:r>
      <w:r w:rsidRPr="009B7548">
        <w:rPr>
          <w:rFonts w:ascii="Arial" w:eastAsia="Times New Roman" w:hAnsi="Arial" w:cs="Arial"/>
          <w:color w:val="373A3C"/>
          <w:sz w:val="21"/>
          <w:szCs w:val="21"/>
          <w:lang w:eastAsia="en-IN"/>
        </w:rPr>
        <w:t xml:space="preserve"> Almost all of the code you need for this function </w:t>
      </w:r>
      <w:proofErr w:type="gramStart"/>
      <w:r w:rsidRPr="009B7548">
        <w:rPr>
          <w:rFonts w:ascii="Arial" w:eastAsia="Times New Roman" w:hAnsi="Arial" w:cs="Arial"/>
          <w:color w:val="373A3C"/>
          <w:sz w:val="21"/>
          <w:szCs w:val="21"/>
          <w:lang w:eastAsia="en-IN"/>
        </w:rPr>
        <w:t>is provided</w:t>
      </w:r>
      <w:proofErr w:type="gramEnd"/>
      <w:r w:rsidRPr="009B7548">
        <w:rPr>
          <w:rFonts w:ascii="Arial" w:eastAsia="Times New Roman" w:hAnsi="Arial" w:cs="Arial"/>
          <w:color w:val="373A3C"/>
          <w:sz w:val="21"/>
          <w:szCs w:val="21"/>
          <w:lang w:eastAsia="en-IN"/>
        </w:rPr>
        <w:t xml:space="preserve"> in the code examples and hints in the </w:t>
      </w:r>
      <w:proofErr w:type="spellStart"/>
      <w:r w:rsidRPr="009B7548">
        <w:rPr>
          <w:rFonts w:ascii="Arial" w:eastAsia="Times New Roman" w:hAnsi="Arial" w:cs="Arial"/>
          <w:color w:val="373A3C"/>
          <w:sz w:val="21"/>
          <w:szCs w:val="21"/>
          <w:lang w:eastAsia="en-IN"/>
        </w:rPr>
        <w:t>learningCurve.m</w:t>
      </w:r>
      <w:proofErr w:type="spellEnd"/>
      <w:r w:rsidRPr="009B7548">
        <w:rPr>
          <w:rFonts w:ascii="Arial" w:eastAsia="Times New Roman" w:hAnsi="Arial" w:cs="Arial"/>
          <w:color w:val="373A3C"/>
          <w:sz w:val="21"/>
          <w:szCs w:val="21"/>
          <w:lang w:eastAsia="en-IN"/>
        </w:rPr>
        <w:t xml:space="preserve"> script.</w:t>
      </w:r>
    </w:p>
    <w:p w:rsidR="009B7548" w:rsidRPr="009B7548" w:rsidRDefault="009B7548" w:rsidP="009B7548">
      <w:pPr>
        <w:shd w:val="clear" w:color="auto" w:fill="FAFAFA"/>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 xml:space="preserve">Step 1) Use a for-loop to iterate over the length of the training set. The "Hint" in </w:t>
      </w:r>
      <w:proofErr w:type="spellStart"/>
      <w:r w:rsidRPr="009B7548">
        <w:rPr>
          <w:rFonts w:ascii="Arial" w:eastAsia="Times New Roman" w:hAnsi="Arial" w:cs="Arial"/>
          <w:color w:val="373A3C"/>
          <w:sz w:val="21"/>
          <w:szCs w:val="21"/>
          <w:lang w:eastAsia="en-IN"/>
        </w:rPr>
        <w:t>learningCurve.m</w:t>
      </w:r>
      <w:proofErr w:type="spellEnd"/>
      <w:r w:rsidRPr="009B7548">
        <w:rPr>
          <w:rFonts w:ascii="Arial" w:eastAsia="Times New Roman" w:hAnsi="Arial" w:cs="Arial"/>
          <w:color w:val="373A3C"/>
          <w:sz w:val="21"/>
          <w:szCs w:val="21"/>
          <w:lang w:eastAsia="en-IN"/>
        </w:rPr>
        <w:t xml:space="preserve"> gives you the code to use.</w:t>
      </w:r>
    </w:p>
    <w:p w:rsidR="009B7548" w:rsidRPr="009B7548" w:rsidRDefault="009B7548" w:rsidP="009B7548">
      <w:pPr>
        <w:shd w:val="clear" w:color="auto" w:fill="FAFAFA"/>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Step 2) Create a subset of the "X" matrix and the 'y' vector, using the elements 1 through '</w:t>
      </w:r>
      <w:proofErr w:type="spellStart"/>
      <w:r w:rsidRPr="009B7548">
        <w:rPr>
          <w:rFonts w:ascii="Arial" w:eastAsia="Times New Roman" w:hAnsi="Arial" w:cs="Arial"/>
          <w:color w:val="373A3C"/>
          <w:sz w:val="21"/>
          <w:szCs w:val="21"/>
          <w:lang w:eastAsia="en-IN"/>
        </w:rPr>
        <w:t>i</w:t>
      </w:r>
      <w:proofErr w:type="spellEnd"/>
      <w:r w:rsidRPr="009B7548">
        <w:rPr>
          <w:rFonts w:ascii="Arial" w:eastAsia="Times New Roman" w:hAnsi="Arial" w:cs="Arial"/>
          <w:color w:val="373A3C"/>
          <w:sz w:val="21"/>
          <w:szCs w:val="21"/>
          <w:lang w:eastAsia="en-IN"/>
        </w:rPr>
        <w:t xml:space="preserve">'. The first "Note" in </w:t>
      </w:r>
      <w:proofErr w:type="spellStart"/>
      <w:r w:rsidRPr="009B7548">
        <w:rPr>
          <w:rFonts w:ascii="Arial" w:eastAsia="Times New Roman" w:hAnsi="Arial" w:cs="Arial"/>
          <w:color w:val="373A3C"/>
          <w:sz w:val="21"/>
          <w:szCs w:val="21"/>
          <w:lang w:eastAsia="en-IN"/>
        </w:rPr>
        <w:t>learningCurve.m</w:t>
      </w:r>
      <w:proofErr w:type="spellEnd"/>
      <w:r w:rsidRPr="009B7548">
        <w:rPr>
          <w:rFonts w:ascii="Arial" w:eastAsia="Times New Roman" w:hAnsi="Arial" w:cs="Arial"/>
          <w:color w:val="373A3C"/>
          <w:sz w:val="21"/>
          <w:szCs w:val="21"/>
          <w:lang w:eastAsia="en-IN"/>
        </w:rPr>
        <w:t xml:space="preserve"> gives you the code to use. This causes the training set size to increase by one for each iteration through the training set. You will use this subset for training (Step 3) and measuring the training set error (Step 4).</w:t>
      </w:r>
    </w:p>
    <w:p w:rsidR="009B7548" w:rsidRPr="009B7548" w:rsidRDefault="009B7548" w:rsidP="009B7548">
      <w:pPr>
        <w:shd w:val="clear" w:color="auto" w:fill="FAFAFA"/>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 xml:space="preserve">Step 3) Use the </w:t>
      </w:r>
      <w:proofErr w:type="spellStart"/>
      <w:proofErr w:type="gramStart"/>
      <w:r w:rsidRPr="009B7548">
        <w:rPr>
          <w:rFonts w:ascii="Arial" w:eastAsia="Times New Roman" w:hAnsi="Arial" w:cs="Arial"/>
          <w:color w:val="373A3C"/>
          <w:sz w:val="21"/>
          <w:szCs w:val="21"/>
          <w:lang w:eastAsia="en-IN"/>
        </w:rPr>
        <w:t>trainLinearReg</w:t>
      </w:r>
      <w:proofErr w:type="spellEnd"/>
      <w:r w:rsidRPr="009B7548">
        <w:rPr>
          <w:rFonts w:ascii="Arial" w:eastAsia="Times New Roman" w:hAnsi="Arial" w:cs="Arial"/>
          <w:color w:val="373A3C"/>
          <w:sz w:val="21"/>
          <w:szCs w:val="21"/>
          <w:lang w:eastAsia="en-IN"/>
        </w:rPr>
        <w:t>(</w:t>
      </w:r>
      <w:proofErr w:type="gramEnd"/>
      <w:r w:rsidRPr="009B7548">
        <w:rPr>
          <w:rFonts w:ascii="Arial" w:eastAsia="Times New Roman" w:hAnsi="Arial" w:cs="Arial"/>
          <w:color w:val="373A3C"/>
          <w:sz w:val="21"/>
          <w:szCs w:val="21"/>
          <w:lang w:eastAsia="en-IN"/>
        </w:rPr>
        <w:t>) function to learn the theta vector for the current size of training set (see page 6 of ex5.pdf).</w:t>
      </w:r>
    </w:p>
    <w:p w:rsidR="009B7548" w:rsidRPr="009B7548" w:rsidRDefault="009B7548" w:rsidP="009B7548">
      <w:pPr>
        <w:shd w:val="clear" w:color="auto" w:fill="FAFAFA"/>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 xml:space="preserve">Step 4) </w:t>
      </w:r>
      <w:proofErr w:type="gramStart"/>
      <w:r w:rsidRPr="009B7548">
        <w:rPr>
          <w:rFonts w:ascii="Arial" w:eastAsia="Times New Roman" w:hAnsi="Arial" w:cs="Arial"/>
          <w:color w:val="373A3C"/>
          <w:sz w:val="21"/>
          <w:szCs w:val="21"/>
          <w:lang w:eastAsia="en-IN"/>
        </w:rPr>
        <w:t>Then</w:t>
      </w:r>
      <w:proofErr w:type="gramEnd"/>
      <w:r w:rsidRPr="009B7548">
        <w:rPr>
          <w:rFonts w:ascii="Arial" w:eastAsia="Times New Roman" w:hAnsi="Arial" w:cs="Arial"/>
          <w:color w:val="373A3C"/>
          <w:sz w:val="21"/>
          <w:szCs w:val="21"/>
          <w:lang w:eastAsia="en-IN"/>
        </w:rPr>
        <w:t xml:space="preserve"> use your cost function to compute the training set error. Do not include regularization. Store the training set cost in </w:t>
      </w:r>
      <w:proofErr w:type="spellStart"/>
      <w:r w:rsidRPr="009B7548">
        <w:rPr>
          <w:rFonts w:ascii="Arial" w:eastAsia="Times New Roman" w:hAnsi="Arial" w:cs="Arial"/>
          <w:color w:val="373A3C"/>
          <w:sz w:val="21"/>
          <w:szCs w:val="21"/>
          <w:lang w:eastAsia="en-IN"/>
        </w:rPr>
        <w:t>error_</w:t>
      </w:r>
      <w:proofErr w:type="gramStart"/>
      <w:r w:rsidRPr="009B7548">
        <w:rPr>
          <w:rFonts w:ascii="Arial" w:eastAsia="Times New Roman" w:hAnsi="Arial" w:cs="Arial"/>
          <w:color w:val="373A3C"/>
          <w:sz w:val="21"/>
          <w:szCs w:val="21"/>
          <w:lang w:eastAsia="en-IN"/>
        </w:rPr>
        <w:t>train</w:t>
      </w:r>
      <w:proofErr w:type="spellEnd"/>
      <w:r w:rsidRPr="009B7548">
        <w:rPr>
          <w:rFonts w:ascii="Arial" w:eastAsia="Times New Roman" w:hAnsi="Arial" w:cs="Arial"/>
          <w:color w:val="373A3C"/>
          <w:sz w:val="21"/>
          <w:szCs w:val="21"/>
          <w:lang w:eastAsia="en-IN"/>
        </w:rPr>
        <w:t>(</w:t>
      </w:r>
      <w:proofErr w:type="spellStart"/>
      <w:proofErr w:type="gramEnd"/>
      <w:r w:rsidRPr="009B7548">
        <w:rPr>
          <w:rFonts w:ascii="Arial" w:eastAsia="Times New Roman" w:hAnsi="Arial" w:cs="Arial"/>
          <w:color w:val="373A3C"/>
          <w:sz w:val="21"/>
          <w:szCs w:val="21"/>
          <w:lang w:eastAsia="en-IN"/>
        </w:rPr>
        <w:t>i</w:t>
      </w:r>
      <w:proofErr w:type="spellEnd"/>
      <w:r w:rsidRPr="009B7548">
        <w:rPr>
          <w:rFonts w:ascii="Arial" w:eastAsia="Times New Roman" w:hAnsi="Arial" w:cs="Arial"/>
          <w:color w:val="373A3C"/>
          <w:sz w:val="21"/>
          <w:szCs w:val="21"/>
          <w:lang w:eastAsia="en-IN"/>
        </w:rPr>
        <w:t>).</w:t>
      </w:r>
    </w:p>
    <w:p w:rsidR="009B7548" w:rsidRPr="009B7548" w:rsidRDefault="009B7548" w:rsidP="009B7548">
      <w:pPr>
        <w:shd w:val="clear" w:color="auto" w:fill="FAFAFA"/>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 xml:space="preserve">Step 5) </w:t>
      </w:r>
      <w:proofErr w:type="gramStart"/>
      <w:r w:rsidRPr="009B7548">
        <w:rPr>
          <w:rFonts w:ascii="Arial" w:eastAsia="Times New Roman" w:hAnsi="Arial" w:cs="Arial"/>
          <w:color w:val="373A3C"/>
          <w:sz w:val="21"/>
          <w:szCs w:val="21"/>
          <w:lang w:eastAsia="en-IN"/>
        </w:rPr>
        <w:t>Then</w:t>
      </w:r>
      <w:proofErr w:type="gramEnd"/>
      <w:r w:rsidRPr="009B7548">
        <w:rPr>
          <w:rFonts w:ascii="Arial" w:eastAsia="Times New Roman" w:hAnsi="Arial" w:cs="Arial"/>
          <w:color w:val="373A3C"/>
          <w:sz w:val="21"/>
          <w:szCs w:val="21"/>
          <w:lang w:eastAsia="en-IN"/>
        </w:rPr>
        <w:t xml:space="preserve"> use your cost function to compute the validation set error, using </w:t>
      </w:r>
      <w:proofErr w:type="spellStart"/>
      <w:r w:rsidRPr="009B7548">
        <w:rPr>
          <w:rFonts w:ascii="Arial" w:eastAsia="Times New Roman" w:hAnsi="Arial" w:cs="Arial"/>
          <w:color w:val="373A3C"/>
          <w:sz w:val="21"/>
          <w:szCs w:val="21"/>
          <w:lang w:eastAsia="en-IN"/>
        </w:rPr>
        <w:t>Xval</w:t>
      </w:r>
      <w:proofErr w:type="spellEnd"/>
      <w:r w:rsidRPr="009B7548">
        <w:rPr>
          <w:rFonts w:ascii="Arial" w:eastAsia="Times New Roman" w:hAnsi="Arial" w:cs="Arial"/>
          <w:color w:val="373A3C"/>
          <w:sz w:val="21"/>
          <w:szCs w:val="21"/>
          <w:lang w:eastAsia="en-IN"/>
        </w:rPr>
        <w:t xml:space="preserve"> and </w:t>
      </w:r>
      <w:proofErr w:type="spellStart"/>
      <w:r w:rsidRPr="009B7548">
        <w:rPr>
          <w:rFonts w:ascii="Arial" w:eastAsia="Times New Roman" w:hAnsi="Arial" w:cs="Arial"/>
          <w:color w:val="373A3C"/>
          <w:sz w:val="21"/>
          <w:szCs w:val="21"/>
          <w:lang w:eastAsia="en-IN"/>
        </w:rPr>
        <w:t>yval</w:t>
      </w:r>
      <w:proofErr w:type="spellEnd"/>
      <w:r w:rsidRPr="009B7548">
        <w:rPr>
          <w:rFonts w:ascii="Arial" w:eastAsia="Times New Roman" w:hAnsi="Arial" w:cs="Arial"/>
          <w:color w:val="373A3C"/>
          <w:sz w:val="21"/>
          <w:szCs w:val="21"/>
          <w:lang w:eastAsia="en-IN"/>
        </w:rPr>
        <w:t xml:space="preserve">. Do not include regularization. Do not create any subsets of the validation set. Store the validation set error in </w:t>
      </w:r>
      <w:proofErr w:type="spellStart"/>
      <w:r w:rsidRPr="009B7548">
        <w:rPr>
          <w:rFonts w:ascii="Arial" w:eastAsia="Times New Roman" w:hAnsi="Arial" w:cs="Arial"/>
          <w:color w:val="373A3C"/>
          <w:sz w:val="21"/>
          <w:szCs w:val="21"/>
          <w:lang w:eastAsia="en-IN"/>
        </w:rPr>
        <w:t>error_</w:t>
      </w:r>
      <w:proofErr w:type="gramStart"/>
      <w:r w:rsidRPr="009B7548">
        <w:rPr>
          <w:rFonts w:ascii="Arial" w:eastAsia="Times New Roman" w:hAnsi="Arial" w:cs="Arial"/>
          <w:color w:val="373A3C"/>
          <w:sz w:val="21"/>
          <w:szCs w:val="21"/>
          <w:lang w:eastAsia="en-IN"/>
        </w:rPr>
        <w:t>val</w:t>
      </w:r>
      <w:proofErr w:type="spellEnd"/>
      <w:r w:rsidRPr="009B7548">
        <w:rPr>
          <w:rFonts w:ascii="Arial" w:eastAsia="Times New Roman" w:hAnsi="Arial" w:cs="Arial"/>
          <w:color w:val="373A3C"/>
          <w:sz w:val="21"/>
          <w:szCs w:val="21"/>
          <w:lang w:eastAsia="en-IN"/>
        </w:rPr>
        <w:t>(</w:t>
      </w:r>
      <w:proofErr w:type="spellStart"/>
      <w:proofErr w:type="gramEnd"/>
      <w:r w:rsidRPr="009B7548">
        <w:rPr>
          <w:rFonts w:ascii="Arial" w:eastAsia="Times New Roman" w:hAnsi="Arial" w:cs="Arial"/>
          <w:color w:val="373A3C"/>
          <w:sz w:val="21"/>
          <w:szCs w:val="21"/>
          <w:lang w:eastAsia="en-IN"/>
        </w:rPr>
        <w:t>i</w:t>
      </w:r>
      <w:proofErr w:type="spellEnd"/>
      <w:r w:rsidRPr="009B7548">
        <w:rPr>
          <w:rFonts w:ascii="Arial" w:eastAsia="Times New Roman" w:hAnsi="Arial" w:cs="Arial"/>
          <w:color w:val="373A3C"/>
          <w:sz w:val="21"/>
          <w:szCs w:val="21"/>
          <w:lang w:eastAsia="en-IN"/>
        </w:rPr>
        <w:t>).</w:t>
      </w:r>
    </w:p>
    <w:p w:rsidR="009B7548" w:rsidRPr="009B7548" w:rsidRDefault="009B7548" w:rsidP="009B7548">
      <w:pPr>
        <w:shd w:val="clear" w:color="auto" w:fill="FAFAFA"/>
        <w:spacing w:after="300" w:line="300" w:lineRule="atLeast"/>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Tips:</w:t>
      </w:r>
    </w:p>
    <w:p w:rsidR="009B7548" w:rsidRPr="009B7548" w:rsidRDefault="009B7548" w:rsidP="009B7548">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 xml:space="preserve">Use the lambda parameter - from the </w:t>
      </w:r>
      <w:proofErr w:type="spellStart"/>
      <w:proofErr w:type="gramStart"/>
      <w:r w:rsidRPr="009B7548">
        <w:rPr>
          <w:rFonts w:ascii="Arial" w:eastAsia="Times New Roman" w:hAnsi="Arial" w:cs="Arial"/>
          <w:color w:val="373A3C"/>
          <w:sz w:val="21"/>
          <w:szCs w:val="21"/>
          <w:lang w:eastAsia="en-IN"/>
        </w:rPr>
        <w:t>learningCurve</w:t>
      </w:r>
      <w:proofErr w:type="spellEnd"/>
      <w:r w:rsidRPr="009B7548">
        <w:rPr>
          <w:rFonts w:ascii="Arial" w:eastAsia="Times New Roman" w:hAnsi="Arial" w:cs="Arial"/>
          <w:color w:val="373A3C"/>
          <w:sz w:val="21"/>
          <w:szCs w:val="21"/>
          <w:lang w:eastAsia="en-IN"/>
        </w:rPr>
        <w:t>(</w:t>
      </w:r>
      <w:proofErr w:type="gramEnd"/>
      <w:r w:rsidRPr="009B7548">
        <w:rPr>
          <w:rFonts w:ascii="Arial" w:eastAsia="Times New Roman" w:hAnsi="Arial" w:cs="Arial"/>
          <w:color w:val="373A3C"/>
          <w:sz w:val="21"/>
          <w:szCs w:val="21"/>
          <w:lang w:eastAsia="en-IN"/>
        </w:rPr>
        <w:t xml:space="preserve">) parameter list - every time you call </w:t>
      </w:r>
      <w:proofErr w:type="spellStart"/>
      <w:r w:rsidRPr="009B7548">
        <w:rPr>
          <w:rFonts w:ascii="Arial" w:eastAsia="Times New Roman" w:hAnsi="Arial" w:cs="Arial"/>
          <w:color w:val="373A3C"/>
          <w:sz w:val="21"/>
          <w:szCs w:val="21"/>
          <w:lang w:eastAsia="en-IN"/>
        </w:rPr>
        <w:t>trainLinearReg</w:t>
      </w:r>
      <w:proofErr w:type="spellEnd"/>
      <w:r w:rsidRPr="009B7548">
        <w:rPr>
          <w:rFonts w:ascii="Arial" w:eastAsia="Times New Roman" w:hAnsi="Arial" w:cs="Arial"/>
          <w:color w:val="373A3C"/>
          <w:sz w:val="21"/>
          <w:szCs w:val="21"/>
          <w:lang w:eastAsia="en-IN"/>
        </w:rPr>
        <w:t>().</w:t>
      </w:r>
    </w:p>
    <w:p w:rsidR="009B7548" w:rsidRPr="009B7548" w:rsidRDefault="009B7548" w:rsidP="009B7548">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lang w:eastAsia="en-IN"/>
        </w:rPr>
      </w:pPr>
      <w:proofErr w:type="gramStart"/>
      <w:r w:rsidRPr="009B7548">
        <w:rPr>
          <w:rFonts w:ascii="Arial" w:eastAsia="Times New Roman" w:hAnsi="Arial" w:cs="Arial"/>
          <w:b/>
          <w:bCs/>
          <w:color w:val="373A3C"/>
          <w:sz w:val="21"/>
          <w:szCs w:val="21"/>
          <w:u w:val="single"/>
          <w:lang w:eastAsia="en-IN"/>
        </w:rPr>
        <w:lastRenderedPageBreak/>
        <w:t>do</w:t>
      </w:r>
      <w:proofErr w:type="gramEnd"/>
      <w:r w:rsidRPr="009B7548">
        <w:rPr>
          <w:rFonts w:ascii="Arial" w:eastAsia="Times New Roman" w:hAnsi="Arial" w:cs="Arial"/>
          <w:b/>
          <w:bCs/>
          <w:color w:val="373A3C"/>
          <w:sz w:val="21"/>
          <w:szCs w:val="21"/>
          <w:u w:val="single"/>
          <w:lang w:eastAsia="en-IN"/>
        </w:rPr>
        <w:t xml:space="preserve"> not</w:t>
      </w:r>
      <w:r w:rsidRPr="009B7548">
        <w:rPr>
          <w:rFonts w:ascii="Arial" w:eastAsia="Times New Roman" w:hAnsi="Arial" w:cs="Arial"/>
          <w:color w:val="373A3C"/>
          <w:sz w:val="21"/>
          <w:szCs w:val="21"/>
          <w:lang w:eastAsia="en-IN"/>
        </w:rPr>
        <w:t xml:space="preserve"> set lambda = 0 inside the </w:t>
      </w:r>
      <w:proofErr w:type="spellStart"/>
      <w:r w:rsidRPr="009B7548">
        <w:rPr>
          <w:rFonts w:ascii="Arial" w:eastAsia="Times New Roman" w:hAnsi="Arial" w:cs="Arial"/>
          <w:color w:val="373A3C"/>
          <w:sz w:val="21"/>
          <w:szCs w:val="21"/>
          <w:lang w:eastAsia="en-IN"/>
        </w:rPr>
        <w:t>learningCurve</w:t>
      </w:r>
      <w:proofErr w:type="spellEnd"/>
      <w:r w:rsidRPr="009B7548">
        <w:rPr>
          <w:rFonts w:ascii="Arial" w:eastAsia="Times New Roman" w:hAnsi="Arial" w:cs="Arial"/>
          <w:color w:val="373A3C"/>
          <w:sz w:val="21"/>
          <w:szCs w:val="21"/>
          <w:lang w:eastAsia="en-IN"/>
        </w:rPr>
        <w:t xml:space="preserve">() function. You are going to experiment with different lambda values in ex5.m, and the submit grader </w:t>
      </w:r>
      <w:proofErr w:type="gramStart"/>
      <w:r w:rsidRPr="009B7548">
        <w:rPr>
          <w:rFonts w:ascii="Arial" w:eastAsia="Times New Roman" w:hAnsi="Arial" w:cs="Arial"/>
          <w:color w:val="373A3C"/>
          <w:sz w:val="21"/>
          <w:szCs w:val="21"/>
          <w:lang w:eastAsia="en-IN"/>
        </w:rPr>
        <w:t>doesn't</w:t>
      </w:r>
      <w:proofErr w:type="gramEnd"/>
      <w:r w:rsidRPr="009B7548">
        <w:rPr>
          <w:rFonts w:ascii="Arial" w:eastAsia="Times New Roman" w:hAnsi="Arial" w:cs="Arial"/>
          <w:color w:val="373A3C"/>
          <w:sz w:val="21"/>
          <w:szCs w:val="21"/>
          <w:lang w:eastAsia="en-IN"/>
        </w:rPr>
        <w:t xml:space="preserve"> use lambda = 0. So do not hard-code lambda = 0 inside the </w:t>
      </w:r>
      <w:proofErr w:type="spellStart"/>
      <w:proofErr w:type="gramStart"/>
      <w:r w:rsidRPr="009B7548">
        <w:rPr>
          <w:rFonts w:ascii="Arial" w:eastAsia="Times New Roman" w:hAnsi="Arial" w:cs="Arial"/>
          <w:color w:val="373A3C"/>
          <w:sz w:val="21"/>
          <w:szCs w:val="21"/>
          <w:lang w:eastAsia="en-IN"/>
        </w:rPr>
        <w:t>learningCurve</w:t>
      </w:r>
      <w:proofErr w:type="spellEnd"/>
      <w:r w:rsidRPr="009B7548">
        <w:rPr>
          <w:rFonts w:ascii="Arial" w:eastAsia="Times New Roman" w:hAnsi="Arial" w:cs="Arial"/>
          <w:color w:val="373A3C"/>
          <w:sz w:val="21"/>
          <w:szCs w:val="21"/>
          <w:lang w:eastAsia="en-IN"/>
        </w:rPr>
        <w:t>(</w:t>
      </w:r>
      <w:proofErr w:type="gramEnd"/>
      <w:r w:rsidRPr="009B7548">
        <w:rPr>
          <w:rFonts w:ascii="Arial" w:eastAsia="Times New Roman" w:hAnsi="Arial" w:cs="Arial"/>
          <w:color w:val="373A3C"/>
          <w:sz w:val="21"/>
          <w:szCs w:val="21"/>
          <w:lang w:eastAsia="en-IN"/>
        </w:rPr>
        <w:t>) function.</w:t>
      </w:r>
    </w:p>
    <w:p w:rsidR="009B7548" w:rsidRPr="009B7548" w:rsidRDefault="009B7548" w:rsidP="009B754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When you compute the training set error and the validation set error, use your cost function </w:t>
      </w:r>
      <w:r w:rsidRPr="009B7548">
        <w:rPr>
          <w:rFonts w:ascii="Arial" w:eastAsia="Times New Roman" w:hAnsi="Arial" w:cs="Arial"/>
          <w:color w:val="373A3C"/>
          <w:sz w:val="21"/>
          <w:szCs w:val="21"/>
          <w:u w:val="single"/>
          <w:lang w:eastAsia="en-IN"/>
        </w:rPr>
        <w:t>with a zero for the lambda parameter</w:t>
      </w:r>
      <w:r w:rsidRPr="009B7548">
        <w:rPr>
          <w:rFonts w:ascii="Arial" w:eastAsia="Times New Roman" w:hAnsi="Arial" w:cs="Arial"/>
          <w:color w:val="373A3C"/>
          <w:sz w:val="21"/>
          <w:szCs w:val="21"/>
          <w:lang w:eastAsia="en-IN"/>
        </w:rPr>
        <w:t>. We want to measure the error in the hypothesis, without including any additional penalties for the theta values.</w:t>
      </w:r>
    </w:p>
    <w:p w:rsidR="009B7548" w:rsidRPr="009B7548" w:rsidRDefault="009B7548" w:rsidP="009B7548">
      <w:pPr>
        <w:numPr>
          <w:ilvl w:val="0"/>
          <w:numId w:val="5"/>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9B7548">
        <w:rPr>
          <w:rFonts w:ascii="Arial" w:eastAsia="Times New Roman" w:hAnsi="Arial" w:cs="Arial"/>
          <w:color w:val="373A3C"/>
          <w:sz w:val="21"/>
          <w:szCs w:val="21"/>
          <w:lang w:eastAsia="en-IN"/>
        </w:rPr>
        <w:t xml:space="preserve">When you run the "ex5" script, you may get some "divide by zero" warnings. These are expected and normal. </w:t>
      </w:r>
      <w:proofErr w:type="spellStart"/>
      <w:proofErr w:type="gramStart"/>
      <w:r w:rsidRPr="009B7548">
        <w:rPr>
          <w:rFonts w:ascii="Arial" w:eastAsia="Times New Roman" w:hAnsi="Arial" w:cs="Arial"/>
          <w:color w:val="373A3C"/>
          <w:sz w:val="21"/>
          <w:szCs w:val="21"/>
          <w:lang w:eastAsia="en-IN"/>
        </w:rPr>
        <w:t>fmincg</w:t>
      </w:r>
      <w:proofErr w:type="spellEnd"/>
      <w:r w:rsidRPr="009B7548">
        <w:rPr>
          <w:rFonts w:ascii="Arial" w:eastAsia="Times New Roman" w:hAnsi="Arial" w:cs="Arial"/>
          <w:color w:val="373A3C"/>
          <w:sz w:val="21"/>
          <w:szCs w:val="21"/>
          <w:lang w:eastAsia="en-IN"/>
        </w:rPr>
        <w:t>(</w:t>
      </w:r>
      <w:proofErr w:type="gramEnd"/>
      <w:r w:rsidRPr="009B7548">
        <w:rPr>
          <w:rFonts w:ascii="Arial" w:eastAsia="Times New Roman" w:hAnsi="Arial" w:cs="Arial"/>
          <w:color w:val="373A3C"/>
          <w:sz w:val="21"/>
          <w:szCs w:val="21"/>
          <w:lang w:eastAsia="en-IN"/>
        </w:rPr>
        <w:t>) generates "divide by zero" warnings whenever the training set has only one or two examples. Do not worry about it.</w:t>
      </w:r>
    </w:p>
    <w:p w:rsidR="009B7548" w:rsidRDefault="009B7548">
      <w:bookmarkStart w:id="0" w:name="_GoBack"/>
      <w:bookmarkEnd w:id="0"/>
    </w:p>
    <w:sectPr w:rsidR="009B7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A4A3D"/>
    <w:multiLevelType w:val="multilevel"/>
    <w:tmpl w:val="8600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55A54"/>
    <w:multiLevelType w:val="multilevel"/>
    <w:tmpl w:val="3990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4D4DFE"/>
    <w:multiLevelType w:val="multilevel"/>
    <w:tmpl w:val="8352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F8370C"/>
    <w:multiLevelType w:val="multilevel"/>
    <w:tmpl w:val="1E22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F333C6"/>
    <w:multiLevelType w:val="multilevel"/>
    <w:tmpl w:val="FE20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CB"/>
    <w:rsid w:val="005A4329"/>
    <w:rsid w:val="009B7548"/>
    <w:rsid w:val="00DA26CB"/>
    <w:rsid w:val="00EB7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A826"/>
  <w15:chartTrackingRefBased/>
  <w15:docId w15:val="{3B5E2E05-6A36-46AD-B9B8-57D23D5B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5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7548"/>
    <w:rPr>
      <w:color w:val="0000FF"/>
      <w:u w:val="single"/>
    </w:rPr>
  </w:style>
  <w:style w:type="character" w:customStyle="1" w:styleId="label-wrapper">
    <w:name w:val="label-wrapper"/>
    <w:basedOn w:val="DefaultParagraphFont"/>
    <w:rsid w:val="009B7548"/>
  </w:style>
  <w:style w:type="paragraph" w:styleId="HTMLPreformatted">
    <w:name w:val="HTML Preformatted"/>
    <w:basedOn w:val="Normal"/>
    <w:link w:val="HTMLPreformattedChar"/>
    <w:uiPriority w:val="99"/>
    <w:semiHidden/>
    <w:unhideWhenUsed/>
    <w:rsid w:val="009B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7548"/>
    <w:rPr>
      <w:rFonts w:ascii="Courier New" w:eastAsia="Times New Roman" w:hAnsi="Courier New" w:cs="Courier New"/>
      <w:sz w:val="20"/>
      <w:szCs w:val="20"/>
      <w:lang w:eastAsia="en-IN"/>
    </w:rPr>
  </w:style>
  <w:style w:type="character" w:styleId="Strong">
    <w:name w:val="Strong"/>
    <w:basedOn w:val="DefaultParagraphFont"/>
    <w:uiPriority w:val="22"/>
    <w:qFormat/>
    <w:rsid w:val="009B7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621283">
      <w:bodyDiv w:val="1"/>
      <w:marLeft w:val="0"/>
      <w:marRight w:val="0"/>
      <w:marTop w:val="0"/>
      <w:marBottom w:val="0"/>
      <w:divBdr>
        <w:top w:val="none" w:sz="0" w:space="0" w:color="auto"/>
        <w:left w:val="none" w:sz="0" w:space="0" w:color="auto"/>
        <w:bottom w:val="none" w:sz="0" w:space="0" w:color="auto"/>
        <w:right w:val="none" w:sz="0" w:space="0" w:color="auto"/>
      </w:divBdr>
      <w:divsChild>
        <w:div w:id="1681157185">
          <w:marLeft w:val="0"/>
          <w:marRight w:val="0"/>
          <w:marTop w:val="0"/>
          <w:marBottom w:val="300"/>
          <w:divBdr>
            <w:top w:val="single" w:sz="6" w:space="0" w:color="DDDDDD"/>
            <w:left w:val="single" w:sz="6" w:space="0" w:color="DDDDDD"/>
            <w:bottom w:val="single" w:sz="6" w:space="0" w:color="DDDDDD"/>
            <w:right w:val="single" w:sz="6" w:space="0" w:color="DDDDDD"/>
          </w:divBdr>
          <w:divsChild>
            <w:div w:id="1723365149">
              <w:marLeft w:val="0"/>
              <w:marRight w:val="0"/>
              <w:marTop w:val="0"/>
              <w:marBottom w:val="0"/>
              <w:divBdr>
                <w:top w:val="none" w:sz="0" w:space="0" w:color="auto"/>
                <w:left w:val="none" w:sz="0" w:space="0" w:color="auto"/>
                <w:bottom w:val="none" w:sz="0" w:space="0" w:color="auto"/>
                <w:right w:val="none" w:sz="0" w:space="0" w:color="auto"/>
              </w:divBdr>
              <w:divsChild>
                <w:div w:id="861630378">
                  <w:marLeft w:val="0"/>
                  <w:marRight w:val="0"/>
                  <w:marTop w:val="0"/>
                  <w:marBottom w:val="0"/>
                  <w:divBdr>
                    <w:top w:val="none" w:sz="0" w:space="0" w:color="auto"/>
                    <w:left w:val="none" w:sz="0" w:space="0" w:color="auto"/>
                    <w:bottom w:val="none" w:sz="0" w:space="0" w:color="auto"/>
                    <w:right w:val="none" w:sz="0" w:space="0" w:color="auto"/>
                  </w:divBdr>
                </w:div>
              </w:divsChild>
            </w:div>
            <w:div w:id="1874532203">
              <w:marLeft w:val="0"/>
              <w:marRight w:val="0"/>
              <w:marTop w:val="0"/>
              <w:marBottom w:val="0"/>
              <w:divBdr>
                <w:top w:val="none" w:sz="0" w:space="0" w:color="auto"/>
                <w:left w:val="none" w:sz="0" w:space="0" w:color="auto"/>
                <w:bottom w:val="none" w:sz="0" w:space="0" w:color="auto"/>
                <w:right w:val="none" w:sz="0" w:space="0" w:color="auto"/>
              </w:divBdr>
              <w:divsChild>
                <w:div w:id="473912892">
                  <w:marLeft w:val="0"/>
                  <w:marRight w:val="0"/>
                  <w:marTop w:val="0"/>
                  <w:marBottom w:val="0"/>
                  <w:divBdr>
                    <w:top w:val="none" w:sz="0" w:space="0" w:color="auto"/>
                    <w:left w:val="none" w:sz="0" w:space="0" w:color="auto"/>
                    <w:bottom w:val="none" w:sz="0" w:space="0" w:color="auto"/>
                    <w:right w:val="none" w:sz="0" w:space="0" w:color="auto"/>
                  </w:divBdr>
                  <w:divsChild>
                    <w:div w:id="174149505">
                      <w:marLeft w:val="0"/>
                      <w:marRight w:val="0"/>
                      <w:marTop w:val="0"/>
                      <w:marBottom w:val="0"/>
                      <w:divBdr>
                        <w:top w:val="none" w:sz="0" w:space="0" w:color="auto"/>
                        <w:left w:val="none" w:sz="0" w:space="0" w:color="auto"/>
                        <w:bottom w:val="none" w:sz="0" w:space="0" w:color="auto"/>
                        <w:right w:val="none" w:sz="0" w:space="0" w:color="auto"/>
                      </w:divBdr>
                      <w:divsChild>
                        <w:div w:id="1459177490">
                          <w:marLeft w:val="0"/>
                          <w:marRight w:val="0"/>
                          <w:marTop w:val="0"/>
                          <w:marBottom w:val="0"/>
                          <w:divBdr>
                            <w:top w:val="none" w:sz="0" w:space="0" w:color="auto"/>
                            <w:left w:val="none" w:sz="0" w:space="0" w:color="auto"/>
                            <w:bottom w:val="none" w:sz="0" w:space="0" w:color="auto"/>
                            <w:right w:val="none" w:sz="0" w:space="0" w:color="auto"/>
                          </w:divBdr>
                          <w:divsChild>
                            <w:div w:id="11043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916039">
      <w:bodyDiv w:val="1"/>
      <w:marLeft w:val="0"/>
      <w:marRight w:val="0"/>
      <w:marTop w:val="0"/>
      <w:marBottom w:val="0"/>
      <w:divBdr>
        <w:top w:val="none" w:sz="0" w:space="0" w:color="auto"/>
        <w:left w:val="none" w:sz="0" w:space="0" w:color="auto"/>
        <w:bottom w:val="none" w:sz="0" w:space="0" w:color="auto"/>
        <w:right w:val="none" w:sz="0" w:space="0" w:color="auto"/>
      </w:divBdr>
      <w:divsChild>
        <w:div w:id="551773916">
          <w:marLeft w:val="0"/>
          <w:marRight w:val="0"/>
          <w:marTop w:val="0"/>
          <w:marBottom w:val="0"/>
          <w:divBdr>
            <w:top w:val="none" w:sz="0" w:space="0" w:color="auto"/>
            <w:left w:val="none" w:sz="0" w:space="0" w:color="auto"/>
            <w:bottom w:val="none" w:sz="0" w:space="0" w:color="auto"/>
            <w:right w:val="none" w:sz="0" w:space="0" w:color="auto"/>
          </w:divBdr>
          <w:divsChild>
            <w:div w:id="1673214592">
              <w:marLeft w:val="0"/>
              <w:marRight w:val="0"/>
              <w:marTop w:val="0"/>
              <w:marBottom w:val="0"/>
              <w:divBdr>
                <w:top w:val="none" w:sz="0" w:space="0" w:color="auto"/>
                <w:left w:val="none" w:sz="0" w:space="0" w:color="auto"/>
                <w:bottom w:val="none" w:sz="0" w:space="0" w:color="auto"/>
                <w:right w:val="none" w:sz="0" w:space="0" w:color="auto"/>
              </w:divBdr>
              <w:divsChild>
                <w:div w:id="699623661">
                  <w:marLeft w:val="0"/>
                  <w:marRight w:val="0"/>
                  <w:marTop w:val="120"/>
                  <w:marBottom w:val="240"/>
                  <w:divBdr>
                    <w:top w:val="none" w:sz="0" w:space="0" w:color="auto"/>
                    <w:left w:val="none" w:sz="0" w:space="0" w:color="auto"/>
                    <w:bottom w:val="none" w:sz="0" w:space="0" w:color="auto"/>
                    <w:right w:val="none" w:sz="0" w:space="0" w:color="auto"/>
                  </w:divBdr>
                  <w:divsChild>
                    <w:div w:id="21331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machine-learning/discussions/O25D0QykEeWZSyIAC5bW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machine-learning/discussions/-m2ng_KQEeSUBCIAC9QURQ" TargetMode="External"/><Relationship Id="rId5" Type="http://schemas.openxmlformats.org/officeDocument/2006/relationships/hyperlink" Target="https://www.coursera.org/learn/machine-learning/discussions/t35D1xn3EeWA7CIAC5WDN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Chouhan</dc:creator>
  <cp:keywords/>
  <dc:description/>
  <cp:lastModifiedBy>Rohit Chouhan</cp:lastModifiedBy>
  <cp:revision>2</cp:revision>
  <dcterms:created xsi:type="dcterms:W3CDTF">2019-07-06T06:48:00Z</dcterms:created>
  <dcterms:modified xsi:type="dcterms:W3CDTF">2019-07-06T06:52:00Z</dcterms:modified>
</cp:coreProperties>
</file>