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E8F" w14:textId="77777777" w:rsidR="00AB01D2" w:rsidRPr="00AB01D2" w:rsidRDefault="00AB01D2" w:rsidP="00AB01D2">
      <w:pPr>
        <w:pBdr>
          <w:bottom w:val="single" w:sz="36" w:space="0" w:color="FFC627"/>
        </w:pBdr>
        <w:shd w:val="clear" w:color="auto" w:fill="FFFFFF"/>
        <w:spacing w:before="90" w:after="90" w:line="240" w:lineRule="auto"/>
        <w:outlineLvl w:val="1"/>
        <w:rPr>
          <w:rFonts w:ascii="Lato" w:eastAsia="Times New Roman" w:hAnsi="Lato" w:cs="Times New Roman"/>
          <w:color w:val="2D3B45"/>
          <w:kern w:val="0"/>
          <w:sz w:val="43"/>
          <w:szCs w:val="43"/>
          <w:lang w:eastAsia="en-IN"/>
          <w14:ligatures w14:val="none"/>
        </w:rPr>
      </w:pPr>
      <w:r w:rsidRPr="00AB01D2">
        <w:rPr>
          <w:rFonts w:ascii="Lato" w:eastAsia="Times New Roman" w:hAnsi="Lato" w:cs="Times New Roman"/>
          <w:b/>
          <w:bCs/>
          <w:color w:val="2D3B45"/>
          <w:kern w:val="0"/>
          <w:sz w:val="43"/>
          <w:szCs w:val="43"/>
          <w:lang w:eastAsia="en-IN"/>
          <w14:ligatures w14:val="none"/>
        </w:rPr>
        <w:t>K-Means Clustering</w:t>
      </w:r>
    </w:p>
    <w:p w14:paraId="1BEA372C" w14:textId="5D849956" w:rsidR="00AB01D2" w:rsidRPr="00AB01D2" w:rsidRDefault="00AB01D2" w:rsidP="00AB01D2">
      <w:pPr>
        <w:shd w:val="clear" w:color="auto" w:fill="FFFFFF"/>
        <w:spacing w:before="100" w:beforeAutospacing="1" w:after="100" w:afterAutospacing="1" w:line="240" w:lineRule="auto"/>
        <w:rPr>
          <w:rFonts w:ascii="Roboto" w:eastAsia="Times New Roman" w:hAnsi="Roboto" w:cs="Times New Roman"/>
          <w:color w:val="2D3B45"/>
          <w:kern w:val="0"/>
          <w:sz w:val="32"/>
          <w:szCs w:val="32"/>
          <w:lang w:eastAsia="en-IN"/>
          <w14:ligatures w14:val="none"/>
        </w:rPr>
      </w:pPr>
      <w:r w:rsidRPr="00AB01D2">
        <w:rPr>
          <w:rFonts w:ascii="Roboto" w:eastAsia="Times New Roman" w:hAnsi="Roboto" w:cs="Times New Roman"/>
          <w:color w:val="2D3B45"/>
          <w:kern w:val="0"/>
          <w:sz w:val="32"/>
          <w:szCs w:val="32"/>
          <w:lang w:eastAsia="en-IN"/>
          <w14:ligatures w14:val="none"/>
        </w:rPr>
        <w:t xml:space="preserve">INSTRUCTIONS: </w:t>
      </w:r>
    </w:p>
    <w:p w14:paraId="346D723C" w14:textId="53812160" w:rsidR="00AB01D2" w:rsidRPr="00AB01D2" w:rsidRDefault="00AB01D2" w:rsidP="00AB01D2">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Name your file </w:t>
      </w:r>
      <w:r w:rsidRPr="00AB01D2">
        <w:rPr>
          <w:rFonts w:ascii="Roboto" w:eastAsia="Times New Roman" w:hAnsi="Roboto" w:cs="Times New Roman"/>
          <w:b/>
          <w:bCs/>
          <w:color w:val="2D3B45"/>
          <w:kern w:val="0"/>
          <w:sz w:val="24"/>
          <w:szCs w:val="24"/>
          <w:lang w:eastAsia="en-IN"/>
          <w14:ligatures w14:val="none"/>
        </w:rPr>
        <w:t>kmeans.py</w:t>
      </w:r>
      <w:r w:rsidRPr="00AB01D2">
        <w:rPr>
          <w:rFonts w:ascii="Roboto" w:eastAsia="Times New Roman" w:hAnsi="Roboto" w:cs="Times New Roman"/>
          <w:color w:val="2D3B45"/>
          <w:kern w:val="0"/>
          <w:sz w:val="24"/>
          <w:szCs w:val="24"/>
          <w:lang w:eastAsia="en-IN"/>
          <w14:ligatures w14:val="none"/>
        </w:rPr>
        <w:t>.</w:t>
      </w:r>
    </w:p>
    <w:p w14:paraId="65C4350C" w14:textId="77777777" w:rsidR="00AB01D2" w:rsidRPr="00AB01D2" w:rsidRDefault="00AB01D2" w:rsidP="00AB01D2">
      <w:pPr>
        <w:numPr>
          <w:ilvl w:val="1"/>
          <w:numId w:val="1"/>
        </w:numPr>
        <w:shd w:val="clear" w:color="auto" w:fill="FFFFFF"/>
        <w:spacing w:beforeAutospacing="1" w:after="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The data folder is already located in the ./customers.csv of GradeScope but you can also download it </w:t>
      </w:r>
      <w:hyperlink r:id="rId5" w:tgtFrame="_blank" w:tooltip="customers.csv" w:history="1">
        <w:r w:rsidRPr="00AB01D2">
          <w:rPr>
            <w:rFonts w:ascii="Roboto" w:eastAsia="Times New Roman" w:hAnsi="Roboto" w:cs="Times New Roman"/>
            <w:color w:val="0000FF"/>
            <w:kern w:val="0"/>
            <w:sz w:val="24"/>
            <w:szCs w:val="24"/>
            <w:u w:val="single"/>
            <w:lang w:eastAsia="en-IN"/>
            <w14:ligatures w14:val="none"/>
          </w:rPr>
          <w:t>here</w:t>
        </w:r>
      </w:hyperlink>
      <w:hyperlink r:id="rId6" w:history="1">
        <w:r w:rsidRPr="00AB01D2">
          <w:rPr>
            <w:rFonts w:ascii="Roboto" w:eastAsia="Times New Roman" w:hAnsi="Roboto" w:cs="Times New Roman"/>
            <w:color w:val="0000FF"/>
            <w:kern w:val="0"/>
            <w:sz w:val="24"/>
            <w:szCs w:val="24"/>
            <w:u w:val="single"/>
            <w:lang w:eastAsia="en-IN"/>
            <w14:ligatures w14:val="none"/>
          </w:rPr>
          <w:t> </w:t>
        </w:r>
        <w:r w:rsidRPr="00AB01D2">
          <w:rPr>
            <w:rFonts w:ascii="Roboto" w:eastAsia="Times New Roman" w:hAnsi="Roboto" w:cs="Times New Roman"/>
            <w:color w:val="0000FF"/>
            <w:kern w:val="0"/>
            <w:sz w:val="24"/>
            <w:szCs w:val="24"/>
            <w:bdr w:val="none" w:sz="0" w:space="0" w:color="auto" w:frame="1"/>
            <w:lang w:eastAsia="en-IN"/>
            <w14:ligatures w14:val="none"/>
          </w:rPr>
          <w:t>Download here</w:t>
        </w:r>
      </w:hyperlink>
      <w:r w:rsidRPr="00AB01D2">
        <w:rPr>
          <w:rFonts w:ascii="Roboto" w:eastAsia="Times New Roman" w:hAnsi="Roboto" w:cs="Times New Roman"/>
          <w:color w:val="2D3B45"/>
          <w:kern w:val="0"/>
          <w:sz w:val="24"/>
          <w:szCs w:val="24"/>
          <w:lang w:eastAsia="en-IN"/>
          <w14:ligatures w14:val="none"/>
        </w:rPr>
        <w:t>if you want to test it on your local machine.</w:t>
      </w:r>
    </w:p>
    <w:p w14:paraId="3333F19D" w14:textId="77777777" w:rsidR="00AB01D2" w:rsidRPr="00AB01D2" w:rsidRDefault="00AB01D2" w:rsidP="00AB01D2">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You can follow the templates in the starter code but are not required to, so if you feel more comfortable coding in your own fashion, feel free to do that as long as you meet the grading criteria in the next bullet point.</w:t>
      </w:r>
    </w:p>
    <w:p w14:paraId="6AC8EF38" w14:textId="77777777" w:rsidR="00AB01D2" w:rsidRPr="00AB01D2" w:rsidRDefault="00AB01D2" w:rsidP="00AB01D2">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The major chunk of your grade will come from sections in the starter code which mention you to report certain values. The graded values are - </w:t>
      </w:r>
    </w:p>
    <w:p w14:paraId="398E39B8" w14:textId="77777777" w:rsidR="00AB01D2" w:rsidRPr="00AB01D2" w:rsidRDefault="00AB01D2" w:rsidP="00AB01D2">
      <w:pPr>
        <w:numPr>
          <w:ilvl w:val="2"/>
          <w:numId w:val="1"/>
        </w:numPr>
        <w:shd w:val="clear" w:color="auto" w:fill="FFFFFF"/>
        <w:spacing w:before="100" w:beforeAutospacing="1" w:after="100" w:afterAutospacing="1" w:line="240" w:lineRule="auto"/>
        <w:ind w:left="3285"/>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cust_shape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Roboto"/>
          <w:b/>
          <w:bCs/>
          <w:i/>
          <w:iCs/>
          <w:color w:val="2D3B45"/>
          <w:kern w:val="0"/>
          <w:sz w:val="24"/>
          <w:szCs w:val="24"/>
          <w:lang w:eastAsia="en-IN"/>
          <w14:ligatures w14:val="none"/>
        </w:rPr>
        <w:t> </w:t>
      </w:r>
      <w:r w:rsidRPr="00AB01D2">
        <w:rPr>
          <w:rFonts w:ascii="Roboto" w:eastAsia="Times New Roman" w:hAnsi="Roboto" w:cs="Times New Roman"/>
          <w:b/>
          <w:bCs/>
          <w:i/>
          <w:iCs/>
          <w:color w:val="2D3B45"/>
          <w:kern w:val="0"/>
          <w:sz w:val="24"/>
          <w:szCs w:val="24"/>
          <w:lang w:eastAsia="en-IN"/>
          <w14:ligatures w14:val="none"/>
        </w:rPr>
        <w:t>(200, 5) Prescribed value</w:t>
      </w:r>
    </w:p>
    <w:p w14:paraId="204923C8" w14:textId="77777777" w:rsidR="00AB01D2" w:rsidRPr="00AB01D2" w:rsidRDefault="00AB01D2" w:rsidP="00AB01D2">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col_param_1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 xml:space="preserve"> </w:t>
      </w:r>
      <w:r w:rsidRPr="00AB01D2">
        <w:rPr>
          <w:rFonts w:ascii="Roboto" w:eastAsia="Times New Roman" w:hAnsi="Roboto" w:cs="Roboto"/>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Annual Income (k$)</w:t>
      </w:r>
      <w:r w:rsidRPr="00AB01D2">
        <w:rPr>
          <w:rFonts w:ascii="Roboto" w:eastAsia="Times New Roman" w:hAnsi="Roboto" w:cs="Roboto"/>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 xml:space="preserve"> Prescribed value</w:t>
      </w:r>
    </w:p>
    <w:p w14:paraId="30EE84A0" w14:textId="77777777" w:rsidR="00AB01D2" w:rsidRPr="00AB01D2" w:rsidRDefault="00AB01D2" w:rsidP="00AB01D2">
      <w:pPr>
        <w:numPr>
          <w:ilvl w:val="0"/>
          <w:numId w:val="3"/>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col_param_2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 xml:space="preserve"> </w:t>
      </w:r>
      <w:r w:rsidRPr="00AB01D2">
        <w:rPr>
          <w:rFonts w:ascii="Roboto" w:eastAsia="Times New Roman" w:hAnsi="Roboto" w:cs="Roboto"/>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Spending Score (1-100)</w:t>
      </w:r>
      <w:r w:rsidRPr="00AB01D2">
        <w:rPr>
          <w:rFonts w:ascii="Roboto" w:eastAsia="Times New Roman" w:hAnsi="Roboto" w:cs="Roboto"/>
          <w:b/>
          <w:bCs/>
          <w:i/>
          <w:iCs/>
          <w:color w:val="2D3B45"/>
          <w:kern w:val="0"/>
          <w:sz w:val="24"/>
          <w:szCs w:val="24"/>
          <w:lang w:eastAsia="en-IN"/>
          <w14:ligatures w14:val="none"/>
        </w:rPr>
        <w:t>”</w:t>
      </w:r>
      <w:r w:rsidRPr="00AB01D2">
        <w:rPr>
          <w:rFonts w:ascii="Roboto" w:eastAsia="Times New Roman" w:hAnsi="Roboto" w:cs="Times New Roman"/>
          <w:b/>
          <w:bCs/>
          <w:i/>
          <w:iCs/>
          <w:color w:val="2D3B45"/>
          <w:kern w:val="0"/>
          <w:sz w:val="24"/>
          <w:szCs w:val="24"/>
          <w:lang w:eastAsia="en-IN"/>
          <w14:ligatures w14:val="none"/>
        </w:rPr>
        <w:t xml:space="preserve"> Prescribed value</w:t>
      </w:r>
    </w:p>
    <w:p w14:paraId="4962C737" w14:textId="77777777" w:rsidR="00AB01D2" w:rsidRPr="00AB01D2" w:rsidRDefault="00AB01D2" w:rsidP="00AB01D2">
      <w:pPr>
        <w:numPr>
          <w:ilvl w:val="1"/>
          <w:numId w:val="4"/>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matrix_max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Roboto"/>
          <w:b/>
          <w:bCs/>
          <w:i/>
          <w:iCs/>
          <w:color w:val="2D3B45"/>
          <w:kern w:val="0"/>
          <w:sz w:val="24"/>
          <w:szCs w:val="24"/>
          <w:lang w:eastAsia="en-IN"/>
          <w14:ligatures w14:val="none"/>
        </w:rPr>
        <w:t> </w:t>
      </w:r>
      <w:r w:rsidRPr="00AB01D2">
        <w:rPr>
          <w:rFonts w:ascii="Roboto" w:eastAsia="Times New Roman" w:hAnsi="Roboto" w:cs="Times New Roman"/>
          <w:b/>
          <w:bCs/>
          <w:i/>
          <w:iCs/>
          <w:color w:val="2D3B45"/>
          <w:kern w:val="0"/>
          <w:sz w:val="24"/>
          <w:szCs w:val="24"/>
          <w:lang w:eastAsia="en-IN"/>
          <w14:ligatures w14:val="none"/>
        </w:rPr>
        <w:t>0.98 Prescribed value</w:t>
      </w:r>
    </w:p>
    <w:p w14:paraId="6D8161B1" w14:textId="77777777" w:rsidR="00AB01D2" w:rsidRPr="00AB01D2" w:rsidRDefault="00AB01D2" w:rsidP="00AB01D2">
      <w:pPr>
        <w:numPr>
          <w:ilvl w:val="1"/>
          <w:numId w:val="4"/>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chosen_cluster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Roboto"/>
          <w:b/>
          <w:bCs/>
          <w:i/>
          <w:iCs/>
          <w:color w:val="2D3B45"/>
          <w:kern w:val="0"/>
          <w:sz w:val="24"/>
          <w:szCs w:val="24"/>
          <w:lang w:eastAsia="en-IN"/>
          <w14:ligatures w14:val="none"/>
        </w:rPr>
        <w:t> </w:t>
      </w:r>
      <w:r w:rsidRPr="00AB01D2">
        <w:rPr>
          <w:rFonts w:ascii="Roboto" w:eastAsia="Times New Roman" w:hAnsi="Roboto" w:cs="Times New Roman"/>
          <w:b/>
          <w:bCs/>
          <w:i/>
          <w:iCs/>
          <w:color w:val="2D3B45"/>
          <w:kern w:val="0"/>
          <w:sz w:val="24"/>
          <w:szCs w:val="24"/>
          <w:lang w:eastAsia="en-IN"/>
          <w14:ligatures w14:val="none"/>
        </w:rPr>
        <w:t>6 Prescribed value</w:t>
      </w:r>
    </w:p>
    <w:p w14:paraId="178DC5E7" w14:textId="77777777" w:rsidR="00AB01D2" w:rsidRPr="00AB01D2" w:rsidRDefault="00AB01D2" w:rsidP="00AB01D2">
      <w:pPr>
        <w:numPr>
          <w:ilvl w:val="1"/>
          <w:numId w:val="4"/>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b/>
          <w:bCs/>
          <w:i/>
          <w:iCs/>
          <w:color w:val="2D3B45"/>
          <w:kern w:val="0"/>
          <w:sz w:val="24"/>
          <w:szCs w:val="24"/>
          <w:lang w:eastAsia="en-IN"/>
          <w14:ligatures w14:val="none"/>
        </w:rPr>
        <w:t xml:space="preserve">max_centre </w:t>
      </w:r>
      <w:r w:rsidRPr="00AB01D2">
        <w:rPr>
          <w:rFonts w:ascii="Times New Roman" w:eastAsia="Times New Roman" w:hAnsi="Times New Roman" w:cs="Times New Roman"/>
          <w:b/>
          <w:bCs/>
          <w:i/>
          <w:iCs/>
          <w:color w:val="2D3B45"/>
          <w:kern w:val="0"/>
          <w:sz w:val="24"/>
          <w:szCs w:val="24"/>
          <w:lang w:eastAsia="en-IN"/>
          <w14:ligatures w14:val="none"/>
        </w:rPr>
        <w:t>→</w:t>
      </w:r>
      <w:r w:rsidRPr="00AB01D2">
        <w:rPr>
          <w:rFonts w:ascii="Roboto" w:eastAsia="Times New Roman" w:hAnsi="Roboto" w:cs="Roboto"/>
          <w:b/>
          <w:bCs/>
          <w:i/>
          <w:iCs/>
          <w:color w:val="2D3B45"/>
          <w:kern w:val="0"/>
          <w:sz w:val="24"/>
          <w:szCs w:val="24"/>
          <w:lang w:eastAsia="en-IN"/>
          <w14:ligatures w14:val="none"/>
        </w:rPr>
        <w:t> </w:t>
      </w:r>
      <w:r w:rsidRPr="00AB01D2">
        <w:rPr>
          <w:rFonts w:ascii="Roboto" w:eastAsia="Times New Roman" w:hAnsi="Roboto" w:cs="Times New Roman"/>
          <w:b/>
          <w:bCs/>
          <w:i/>
          <w:iCs/>
          <w:color w:val="2D3B45"/>
          <w:kern w:val="0"/>
          <w:sz w:val="24"/>
          <w:szCs w:val="24"/>
          <w:lang w:eastAsia="en-IN"/>
          <w14:ligatures w14:val="none"/>
        </w:rPr>
        <w:t>109.7 Prescribed value</w:t>
      </w:r>
    </w:p>
    <w:p w14:paraId="34EDF979" w14:textId="77777777" w:rsidR="00AB01D2" w:rsidRPr="00AB01D2" w:rsidRDefault="00AB01D2" w:rsidP="00AB01D2">
      <w:pPr>
        <w:numPr>
          <w:ilvl w:val="0"/>
          <w:numId w:val="4"/>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Remember don’t cheat by just assigning values to these variables, otherwise, you will get 0 immediately. </w:t>
      </w:r>
    </w:p>
    <w:p w14:paraId="28886688" w14:textId="77777777" w:rsidR="00AB01D2" w:rsidRPr="00AB01D2" w:rsidRDefault="00AB01D2" w:rsidP="00AB01D2">
      <w:pPr>
        <w:numPr>
          <w:ilvl w:val="0"/>
          <w:numId w:val="4"/>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AB01D2">
        <w:rPr>
          <w:rFonts w:ascii="Roboto" w:eastAsia="Times New Roman" w:hAnsi="Roboto" w:cs="Times New Roman"/>
          <w:color w:val="2D3B45"/>
          <w:kern w:val="0"/>
          <w:sz w:val="24"/>
          <w:szCs w:val="24"/>
          <w:lang w:eastAsia="en-IN"/>
          <w14:ligatures w14:val="none"/>
        </w:rPr>
        <w:t>Please see more details in the templates.</w:t>
      </w:r>
    </w:p>
    <w:p w14:paraId="44DA3FA0" w14:textId="77777777" w:rsidR="0054368E" w:rsidRDefault="0054368E"/>
    <w:sectPr w:rsidR="0054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5D2D"/>
    <w:multiLevelType w:val="multilevel"/>
    <w:tmpl w:val="8174D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A6B59"/>
    <w:multiLevelType w:val="multilevel"/>
    <w:tmpl w:val="ECA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96EFD"/>
    <w:multiLevelType w:val="multilevel"/>
    <w:tmpl w:val="688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A583C"/>
    <w:multiLevelType w:val="multilevel"/>
    <w:tmpl w:val="859C5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998855">
    <w:abstractNumId w:val="3"/>
  </w:num>
  <w:num w:numId="2" w16cid:durableId="1077748397">
    <w:abstractNumId w:val="1"/>
  </w:num>
  <w:num w:numId="3" w16cid:durableId="2069646441">
    <w:abstractNumId w:val="2"/>
  </w:num>
  <w:num w:numId="4" w16cid:durableId="113247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0D"/>
    <w:rsid w:val="0054368E"/>
    <w:rsid w:val="00A017C6"/>
    <w:rsid w:val="00AB01D2"/>
    <w:rsid w:val="00C7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5121"/>
  <w15:chartTrackingRefBased/>
  <w15:docId w15:val="{606EC373-8AB7-4597-B0A3-76E25365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1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1D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AB01D2"/>
    <w:rPr>
      <w:b/>
      <w:bCs/>
    </w:rPr>
  </w:style>
  <w:style w:type="paragraph" w:styleId="NormalWeb">
    <w:name w:val="Normal (Web)"/>
    <w:basedOn w:val="Normal"/>
    <w:uiPriority w:val="99"/>
    <w:semiHidden/>
    <w:unhideWhenUsed/>
    <w:rsid w:val="00AB0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structurefileholder">
    <w:name w:val="instructure_file_holder"/>
    <w:basedOn w:val="DefaultParagraphFont"/>
    <w:rsid w:val="00AB01D2"/>
  </w:style>
  <w:style w:type="character" w:styleId="Hyperlink">
    <w:name w:val="Hyperlink"/>
    <w:basedOn w:val="DefaultParagraphFont"/>
    <w:uiPriority w:val="99"/>
    <w:semiHidden/>
    <w:unhideWhenUsed/>
    <w:rsid w:val="00AB01D2"/>
    <w:rPr>
      <w:color w:val="0000FF"/>
      <w:u w:val="single"/>
    </w:rPr>
  </w:style>
  <w:style w:type="character" w:customStyle="1" w:styleId="screenreader-only">
    <w:name w:val="screenreader-only"/>
    <w:basedOn w:val="DefaultParagraphFont"/>
    <w:rsid w:val="00AB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159370/files/71212384/download?download_frd=1" TargetMode="External"/><Relationship Id="rId5" Type="http://schemas.openxmlformats.org/officeDocument/2006/relationships/hyperlink" Target="https://canvas.asu.edu/courses/159370/files/71212384?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 Danti</cp:lastModifiedBy>
  <cp:revision>2</cp:revision>
  <dcterms:created xsi:type="dcterms:W3CDTF">2023-12-13T06:59:00Z</dcterms:created>
  <dcterms:modified xsi:type="dcterms:W3CDTF">2023-12-13T06:59:00Z</dcterms:modified>
</cp:coreProperties>
</file>