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F148" w14:textId="7362B5D4" w:rsidR="00B7038D" w:rsidRPr="00675AE6" w:rsidRDefault="001025FE" w:rsidP="001025FE">
      <w:pPr>
        <w:jc w:val="center"/>
        <w:rPr>
          <w:rFonts w:ascii="Times New Roman" w:hAnsi="Times New Roman" w:cs="Times New Roman"/>
          <w:b/>
          <w:bCs/>
          <w:lang w:val="en-US"/>
        </w:rPr>
      </w:pPr>
      <w:r w:rsidRPr="00675AE6">
        <w:rPr>
          <w:rFonts w:ascii="Times New Roman" w:hAnsi="Times New Roman" w:cs="Times New Roman"/>
          <w:b/>
          <w:bCs/>
          <w:lang w:val="en-US"/>
        </w:rPr>
        <w:t>END TERM PROJECT</w:t>
      </w:r>
    </w:p>
    <w:p w14:paraId="3A496B94" w14:textId="6C1845A9" w:rsidR="001025FE" w:rsidRPr="00675AE6" w:rsidRDefault="001025FE" w:rsidP="001025FE">
      <w:pPr>
        <w:rPr>
          <w:rFonts w:ascii="Times New Roman" w:hAnsi="Times New Roman" w:cs="Times New Roman"/>
          <w:b/>
          <w:bCs/>
        </w:rPr>
      </w:pPr>
      <w:r w:rsidRPr="00675AE6">
        <w:rPr>
          <w:rFonts w:ascii="Times New Roman" w:hAnsi="Times New Roman" w:cs="Times New Roman"/>
          <w:b/>
          <w:bCs/>
        </w:rPr>
        <w:t>Operations Management: A Process Analysis and Improvement Report</w:t>
      </w:r>
    </w:p>
    <w:p w14:paraId="19EEB489" w14:textId="77777777" w:rsidR="001025FE" w:rsidRPr="00675AE6" w:rsidRDefault="001025FE" w:rsidP="001025FE">
      <w:pPr>
        <w:rPr>
          <w:rFonts w:ascii="Times New Roman" w:hAnsi="Times New Roman" w:cs="Times New Roman"/>
          <w:b/>
          <w:bCs/>
        </w:rPr>
      </w:pPr>
      <w:r w:rsidRPr="001025FE">
        <w:rPr>
          <w:rFonts w:ascii="Times New Roman" w:hAnsi="Times New Roman" w:cs="Times New Roman"/>
          <w:b/>
          <w:bCs/>
        </w:rPr>
        <w:t xml:space="preserve">Course: Operations Management (Term 2) </w:t>
      </w:r>
    </w:p>
    <w:p w14:paraId="49763755" w14:textId="77777777" w:rsidR="001025FE" w:rsidRPr="00675AE6" w:rsidRDefault="001025FE" w:rsidP="001025FE">
      <w:pPr>
        <w:rPr>
          <w:rFonts w:ascii="Times New Roman" w:hAnsi="Times New Roman" w:cs="Times New Roman"/>
          <w:b/>
          <w:bCs/>
        </w:rPr>
      </w:pPr>
      <w:r w:rsidRPr="001025FE">
        <w:rPr>
          <w:rFonts w:ascii="Times New Roman" w:hAnsi="Times New Roman" w:cs="Times New Roman"/>
          <w:b/>
          <w:bCs/>
        </w:rPr>
        <w:t xml:space="preserve">Project: Process Analysis and Re-engineering of Finest Laundry </w:t>
      </w:r>
    </w:p>
    <w:p w14:paraId="17A3966A" w14:textId="13F534B9" w:rsidR="001025FE" w:rsidRPr="00675AE6" w:rsidRDefault="001025FE" w:rsidP="001025FE">
      <w:pPr>
        <w:rPr>
          <w:rFonts w:ascii="Times New Roman" w:hAnsi="Times New Roman" w:cs="Times New Roman"/>
          <w:b/>
          <w:bCs/>
        </w:rPr>
      </w:pPr>
      <w:r w:rsidRPr="001025FE">
        <w:rPr>
          <w:rFonts w:ascii="Times New Roman" w:hAnsi="Times New Roman" w:cs="Times New Roman"/>
          <w:b/>
          <w:bCs/>
        </w:rPr>
        <w:t xml:space="preserve">Group Members: </w:t>
      </w:r>
    </w:p>
    <w:tbl>
      <w:tblPr>
        <w:tblW w:w="4543" w:type="dxa"/>
        <w:tblCellSpacing w:w="15" w:type="dxa"/>
        <w:tblCellMar>
          <w:top w:w="15" w:type="dxa"/>
          <w:left w:w="15" w:type="dxa"/>
          <w:bottom w:w="15" w:type="dxa"/>
          <w:right w:w="15" w:type="dxa"/>
        </w:tblCellMar>
        <w:tblLook w:val="04A0" w:firstRow="1" w:lastRow="0" w:firstColumn="1" w:lastColumn="0" w:noHBand="0" w:noVBand="1"/>
      </w:tblPr>
      <w:tblGrid>
        <w:gridCol w:w="2782"/>
        <w:gridCol w:w="1761"/>
      </w:tblGrid>
      <w:tr w:rsidR="001025FE" w:rsidRPr="00675AE6" w14:paraId="55A4DB38" w14:textId="77777777" w:rsidTr="003D4AA2">
        <w:trPr>
          <w:trHeight w:val="284"/>
          <w:tblHeader/>
          <w:tblCellSpacing w:w="15" w:type="dxa"/>
        </w:trPr>
        <w:tc>
          <w:tcPr>
            <w:tcW w:w="0" w:type="auto"/>
            <w:vAlign w:val="center"/>
            <w:hideMark/>
          </w:tcPr>
          <w:p w14:paraId="0DD631B0"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b/>
                <w:bCs/>
              </w:rPr>
              <w:t>Name</w:t>
            </w:r>
          </w:p>
        </w:tc>
        <w:tc>
          <w:tcPr>
            <w:tcW w:w="0" w:type="auto"/>
            <w:vAlign w:val="center"/>
            <w:hideMark/>
          </w:tcPr>
          <w:p w14:paraId="6D3CEEDF"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b/>
                <w:bCs/>
              </w:rPr>
              <w:t>ID</w:t>
            </w:r>
          </w:p>
        </w:tc>
      </w:tr>
      <w:tr w:rsidR="001025FE" w:rsidRPr="00675AE6" w14:paraId="6D1AF357" w14:textId="77777777" w:rsidTr="003D4AA2">
        <w:trPr>
          <w:trHeight w:val="284"/>
          <w:tblCellSpacing w:w="15" w:type="dxa"/>
        </w:trPr>
        <w:tc>
          <w:tcPr>
            <w:tcW w:w="0" w:type="auto"/>
            <w:vAlign w:val="center"/>
            <w:hideMark/>
          </w:tcPr>
          <w:p w14:paraId="307AD713"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ROHIT GHOSH</w:t>
            </w:r>
          </w:p>
        </w:tc>
        <w:tc>
          <w:tcPr>
            <w:tcW w:w="0" w:type="auto"/>
            <w:vAlign w:val="center"/>
            <w:hideMark/>
          </w:tcPr>
          <w:p w14:paraId="7399C4AC"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MBA25084</w:t>
            </w:r>
          </w:p>
        </w:tc>
      </w:tr>
      <w:tr w:rsidR="001025FE" w:rsidRPr="00675AE6" w14:paraId="15B036EE" w14:textId="77777777" w:rsidTr="003D4AA2">
        <w:trPr>
          <w:trHeight w:val="284"/>
          <w:tblCellSpacing w:w="15" w:type="dxa"/>
        </w:trPr>
        <w:tc>
          <w:tcPr>
            <w:tcW w:w="0" w:type="auto"/>
            <w:vAlign w:val="center"/>
            <w:hideMark/>
          </w:tcPr>
          <w:p w14:paraId="3DF6505C"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SHASHANK KURNAL</w:t>
            </w:r>
          </w:p>
        </w:tc>
        <w:tc>
          <w:tcPr>
            <w:tcW w:w="0" w:type="auto"/>
            <w:vAlign w:val="center"/>
            <w:hideMark/>
          </w:tcPr>
          <w:p w14:paraId="2D75A7B9"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MBA25226</w:t>
            </w:r>
          </w:p>
        </w:tc>
      </w:tr>
      <w:tr w:rsidR="001025FE" w:rsidRPr="00675AE6" w14:paraId="6DAA0E92" w14:textId="77777777" w:rsidTr="003D4AA2">
        <w:trPr>
          <w:trHeight w:val="284"/>
          <w:tblCellSpacing w:w="15" w:type="dxa"/>
        </w:trPr>
        <w:tc>
          <w:tcPr>
            <w:tcW w:w="0" w:type="auto"/>
            <w:vAlign w:val="center"/>
            <w:hideMark/>
          </w:tcPr>
          <w:p w14:paraId="24381052"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ANISH DEY</w:t>
            </w:r>
          </w:p>
        </w:tc>
        <w:tc>
          <w:tcPr>
            <w:tcW w:w="0" w:type="auto"/>
            <w:vAlign w:val="center"/>
            <w:hideMark/>
          </w:tcPr>
          <w:p w14:paraId="15D6D4B0"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MBA25058</w:t>
            </w:r>
          </w:p>
        </w:tc>
      </w:tr>
      <w:tr w:rsidR="001025FE" w:rsidRPr="00675AE6" w14:paraId="1BFB88BF" w14:textId="77777777" w:rsidTr="003D4AA2">
        <w:trPr>
          <w:trHeight w:val="284"/>
          <w:tblCellSpacing w:w="15" w:type="dxa"/>
        </w:trPr>
        <w:tc>
          <w:tcPr>
            <w:tcW w:w="0" w:type="auto"/>
            <w:vAlign w:val="center"/>
            <w:hideMark/>
          </w:tcPr>
          <w:p w14:paraId="2FFDDE71"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ABHISHEK JOSHI</w:t>
            </w:r>
          </w:p>
        </w:tc>
        <w:tc>
          <w:tcPr>
            <w:tcW w:w="0" w:type="auto"/>
            <w:vAlign w:val="center"/>
            <w:hideMark/>
          </w:tcPr>
          <w:p w14:paraId="394B6201"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MBA25051</w:t>
            </w:r>
          </w:p>
        </w:tc>
      </w:tr>
      <w:tr w:rsidR="001025FE" w:rsidRPr="00675AE6" w14:paraId="7AF6DF5E" w14:textId="77777777" w:rsidTr="003D4AA2">
        <w:trPr>
          <w:trHeight w:val="284"/>
          <w:tblCellSpacing w:w="15" w:type="dxa"/>
        </w:trPr>
        <w:tc>
          <w:tcPr>
            <w:tcW w:w="0" w:type="auto"/>
            <w:vAlign w:val="center"/>
            <w:hideMark/>
          </w:tcPr>
          <w:p w14:paraId="1BB9CCB3"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SHREYA YADAV</w:t>
            </w:r>
          </w:p>
        </w:tc>
        <w:tc>
          <w:tcPr>
            <w:tcW w:w="0" w:type="auto"/>
            <w:vAlign w:val="center"/>
            <w:hideMark/>
          </w:tcPr>
          <w:p w14:paraId="41EEA32D"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MBA25090</w:t>
            </w:r>
          </w:p>
        </w:tc>
      </w:tr>
      <w:tr w:rsidR="001025FE" w:rsidRPr="00675AE6" w14:paraId="5BD63326" w14:textId="77777777" w:rsidTr="003D4AA2">
        <w:trPr>
          <w:trHeight w:val="284"/>
          <w:tblCellSpacing w:w="15" w:type="dxa"/>
        </w:trPr>
        <w:tc>
          <w:tcPr>
            <w:tcW w:w="0" w:type="auto"/>
            <w:vAlign w:val="center"/>
            <w:hideMark/>
          </w:tcPr>
          <w:p w14:paraId="6BE41A2C"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YOGANSHI</w:t>
            </w:r>
          </w:p>
        </w:tc>
        <w:tc>
          <w:tcPr>
            <w:tcW w:w="0" w:type="auto"/>
            <w:vAlign w:val="center"/>
            <w:hideMark/>
          </w:tcPr>
          <w:p w14:paraId="28CD0219"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MBA25096</w:t>
            </w:r>
          </w:p>
        </w:tc>
      </w:tr>
      <w:tr w:rsidR="001025FE" w:rsidRPr="00675AE6" w14:paraId="0444643E" w14:textId="77777777" w:rsidTr="003D4AA2">
        <w:trPr>
          <w:trHeight w:val="284"/>
          <w:tblCellSpacing w:w="15" w:type="dxa"/>
        </w:trPr>
        <w:tc>
          <w:tcPr>
            <w:tcW w:w="0" w:type="auto"/>
            <w:vAlign w:val="center"/>
            <w:hideMark/>
          </w:tcPr>
          <w:p w14:paraId="4375303E"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NAMAN STRIVASTAV</w:t>
            </w:r>
          </w:p>
        </w:tc>
        <w:tc>
          <w:tcPr>
            <w:tcW w:w="0" w:type="auto"/>
            <w:vAlign w:val="center"/>
            <w:hideMark/>
          </w:tcPr>
          <w:p w14:paraId="01C88289" w14:textId="77777777" w:rsidR="001025FE" w:rsidRPr="00675AE6" w:rsidRDefault="001025FE" w:rsidP="003D4AA2">
            <w:pPr>
              <w:spacing w:after="0" w:line="240" w:lineRule="auto"/>
              <w:rPr>
                <w:rFonts w:ascii="Times New Roman" w:hAnsi="Times New Roman" w:cs="Times New Roman"/>
              </w:rPr>
            </w:pPr>
            <w:r w:rsidRPr="00675AE6">
              <w:rPr>
                <w:rFonts w:ascii="Times New Roman" w:hAnsi="Times New Roman" w:cs="Times New Roman"/>
              </w:rPr>
              <w:t>MBATM25014</w:t>
            </w:r>
          </w:p>
        </w:tc>
      </w:tr>
    </w:tbl>
    <w:p w14:paraId="7AFB5663" w14:textId="77777777" w:rsidR="001025FE" w:rsidRPr="001025FE" w:rsidRDefault="001025FE" w:rsidP="001025FE">
      <w:pPr>
        <w:rPr>
          <w:rFonts w:ascii="Times New Roman" w:hAnsi="Times New Roman" w:cs="Times New Roman"/>
          <w:b/>
          <w:bCs/>
        </w:rPr>
      </w:pPr>
    </w:p>
    <w:p w14:paraId="183520F6" w14:textId="77777777" w:rsidR="00C83508" w:rsidRPr="00C83508" w:rsidRDefault="00C83508" w:rsidP="00C835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508">
        <w:rPr>
          <w:rFonts w:ascii="Times New Roman" w:eastAsia="Times New Roman" w:hAnsi="Times New Roman" w:cs="Times New Roman"/>
          <w:b/>
          <w:bCs/>
          <w:kern w:val="0"/>
          <w:sz w:val="27"/>
          <w:szCs w:val="27"/>
          <w:lang w:eastAsia="en-IN"/>
          <w14:ligatures w14:val="none"/>
        </w:rPr>
        <w:t>Executive Summary</w:t>
      </w:r>
    </w:p>
    <w:p w14:paraId="493E3078" w14:textId="77777777" w:rsidR="00C83508" w:rsidRPr="00C83508" w:rsidRDefault="00C83508" w:rsidP="00C835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83508">
        <w:rPr>
          <w:rFonts w:ascii="Times New Roman" w:eastAsia="Times New Roman" w:hAnsi="Times New Roman" w:cs="Times New Roman"/>
          <w:kern w:val="0"/>
          <w:lang w:eastAsia="en-IN"/>
          <w14:ligatures w14:val="none"/>
        </w:rPr>
        <w:t>This report presents a process analysis of the core commercial operation at Finest Laundry. The current "As-Is" process is a sequential flow servicing B2B and residential clients with a fixed daily workload.</w:t>
      </w:r>
    </w:p>
    <w:p w14:paraId="71D640C9" w14:textId="77777777" w:rsidR="00C83508" w:rsidRPr="00C83508" w:rsidRDefault="00C83508" w:rsidP="00C835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83508">
        <w:rPr>
          <w:rFonts w:ascii="Times New Roman" w:eastAsia="Times New Roman" w:hAnsi="Times New Roman" w:cs="Times New Roman"/>
          <w:kern w:val="0"/>
          <w:lang w:eastAsia="en-IN"/>
          <w14:ligatures w14:val="none"/>
        </w:rPr>
        <w:t xml:space="preserve">Our analysis identifies a critical </w:t>
      </w:r>
      <w:proofErr w:type="spellStart"/>
      <w:r w:rsidRPr="00C83508">
        <w:rPr>
          <w:rFonts w:ascii="Times New Roman" w:eastAsia="Times New Roman" w:hAnsi="Times New Roman" w:cs="Times New Roman"/>
          <w:b/>
          <w:bCs/>
          <w:kern w:val="0"/>
          <w:lang w:eastAsia="en-IN"/>
          <w14:ligatures w14:val="none"/>
        </w:rPr>
        <w:t>labor</w:t>
      </w:r>
      <w:proofErr w:type="spellEnd"/>
      <w:r w:rsidRPr="00C83508">
        <w:rPr>
          <w:rFonts w:ascii="Times New Roman" w:eastAsia="Times New Roman" w:hAnsi="Times New Roman" w:cs="Times New Roman"/>
          <w:b/>
          <w:bCs/>
          <w:kern w:val="0"/>
          <w:lang w:eastAsia="en-IN"/>
          <w14:ligatures w14:val="none"/>
        </w:rPr>
        <w:t>-constrained bottleneck</w:t>
      </w:r>
      <w:r w:rsidRPr="00C83508">
        <w:rPr>
          <w:rFonts w:ascii="Times New Roman" w:eastAsia="Times New Roman" w:hAnsi="Times New Roman" w:cs="Times New Roman"/>
          <w:kern w:val="0"/>
          <w:lang w:eastAsia="en-IN"/>
          <w14:ligatures w14:val="none"/>
        </w:rPr>
        <w:t xml:space="preserve"> at the </w:t>
      </w:r>
      <w:r w:rsidRPr="00C83508">
        <w:rPr>
          <w:rFonts w:ascii="Times New Roman" w:eastAsia="Times New Roman" w:hAnsi="Times New Roman" w:cs="Times New Roman"/>
          <w:b/>
          <w:bCs/>
          <w:kern w:val="0"/>
          <w:lang w:eastAsia="en-IN"/>
          <w14:ligatures w14:val="none"/>
        </w:rPr>
        <w:t>Packing station</w:t>
      </w:r>
      <w:r w:rsidRPr="00C83508">
        <w:rPr>
          <w:rFonts w:ascii="Times New Roman" w:eastAsia="Times New Roman" w:hAnsi="Times New Roman" w:cs="Times New Roman"/>
          <w:kern w:val="0"/>
          <w:lang w:eastAsia="en-IN"/>
          <w14:ligatures w14:val="none"/>
        </w:rPr>
        <w:t>. This station is under-staffed, and its lengthy task time dictates the entire system's cycle time. This inefficiency forces the daily workload to take an excessive amount of time, causing significant idle periods for other employees and expensive capital assets.</w:t>
      </w:r>
    </w:p>
    <w:p w14:paraId="43804D04" w14:textId="77777777" w:rsidR="00C83508" w:rsidRPr="00C83508" w:rsidRDefault="00C83508" w:rsidP="00C835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83508">
        <w:rPr>
          <w:rFonts w:ascii="Times New Roman" w:eastAsia="Times New Roman" w:hAnsi="Times New Roman" w:cs="Times New Roman"/>
          <w:kern w:val="0"/>
          <w:lang w:eastAsia="en-IN"/>
          <w14:ligatures w14:val="none"/>
        </w:rPr>
        <w:t xml:space="preserve">We propose a "To-Be" model involving a no-cost </w:t>
      </w:r>
      <w:proofErr w:type="spellStart"/>
      <w:r w:rsidRPr="00C83508">
        <w:rPr>
          <w:rFonts w:ascii="Times New Roman" w:eastAsia="Times New Roman" w:hAnsi="Times New Roman" w:cs="Times New Roman"/>
          <w:kern w:val="0"/>
          <w:lang w:eastAsia="en-IN"/>
          <w14:ligatures w14:val="none"/>
        </w:rPr>
        <w:t>labor</w:t>
      </w:r>
      <w:proofErr w:type="spellEnd"/>
      <w:r w:rsidRPr="00C83508">
        <w:rPr>
          <w:rFonts w:ascii="Times New Roman" w:eastAsia="Times New Roman" w:hAnsi="Times New Roman" w:cs="Times New Roman"/>
          <w:kern w:val="0"/>
          <w:lang w:eastAsia="en-IN"/>
          <w14:ligatures w14:val="none"/>
        </w:rPr>
        <w:t xml:space="preserve"> re-allocation. The solution involves moving one employee from an over-staffed station (Pressing) to the bottlenecked Packing station. This change is projected to dramatically cut packing time and </w:t>
      </w:r>
      <w:r w:rsidRPr="00C83508">
        <w:rPr>
          <w:rFonts w:ascii="Times New Roman" w:eastAsia="Times New Roman" w:hAnsi="Times New Roman" w:cs="Times New Roman"/>
          <w:b/>
          <w:bCs/>
          <w:kern w:val="0"/>
          <w:lang w:eastAsia="en-IN"/>
          <w14:ligatures w14:val="none"/>
        </w:rPr>
        <w:t>shift the bottleneck</w:t>
      </w:r>
      <w:r w:rsidRPr="00C83508">
        <w:rPr>
          <w:rFonts w:ascii="Times New Roman" w:eastAsia="Times New Roman" w:hAnsi="Times New Roman" w:cs="Times New Roman"/>
          <w:kern w:val="0"/>
          <w:lang w:eastAsia="en-IN"/>
          <w14:ligatures w14:val="none"/>
        </w:rPr>
        <w:t xml:space="preserve"> from manual </w:t>
      </w:r>
      <w:proofErr w:type="spellStart"/>
      <w:r w:rsidRPr="00C83508">
        <w:rPr>
          <w:rFonts w:ascii="Times New Roman" w:eastAsia="Times New Roman" w:hAnsi="Times New Roman" w:cs="Times New Roman"/>
          <w:kern w:val="0"/>
          <w:lang w:eastAsia="en-IN"/>
          <w14:ligatures w14:val="none"/>
        </w:rPr>
        <w:t>labor</w:t>
      </w:r>
      <w:proofErr w:type="spellEnd"/>
      <w:r w:rsidRPr="00C83508">
        <w:rPr>
          <w:rFonts w:ascii="Times New Roman" w:eastAsia="Times New Roman" w:hAnsi="Times New Roman" w:cs="Times New Roman"/>
          <w:kern w:val="0"/>
          <w:lang w:eastAsia="en-IN"/>
          <w14:ligatures w14:val="none"/>
        </w:rPr>
        <w:t xml:space="preserve"> to the primary capital asset (Washing).</w:t>
      </w:r>
    </w:p>
    <w:p w14:paraId="2C175ECE" w14:textId="77777777" w:rsidR="00C83508" w:rsidRPr="00C83508" w:rsidRDefault="00C83508" w:rsidP="00C835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83508">
        <w:rPr>
          <w:rFonts w:ascii="Times New Roman" w:eastAsia="Times New Roman" w:hAnsi="Times New Roman" w:cs="Times New Roman"/>
          <w:kern w:val="0"/>
          <w:lang w:eastAsia="en-IN"/>
          <w14:ligatures w14:val="none"/>
        </w:rPr>
        <w:t xml:space="preserve">This re-engineering effort will </w:t>
      </w:r>
      <w:r w:rsidRPr="00C83508">
        <w:rPr>
          <w:rFonts w:ascii="Times New Roman" w:eastAsia="Times New Roman" w:hAnsi="Times New Roman" w:cs="Times New Roman"/>
          <w:b/>
          <w:bCs/>
          <w:kern w:val="0"/>
          <w:lang w:eastAsia="en-IN"/>
          <w14:ligatures w14:val="none"/>
        </w:rPr>
        <w:t>significantly increase total system throughput</w:t>
      </w:r>
      <w:r w:rsidRPr="00C83508">
        <w:rPr>
          <w:rFonts w:ascii="Times New Roman" w:eastAsia="Times New Roman" w:hAnsi="Times New Roman" w:cs="Times New Roman"/>
          <w:kern w:val="0"/>
          <w:lang w:eastAsia="en-IN"/>
          <w14:ligatures w14:val="none"/>
        </w:rPr>
        <w:t xml:space="preserve">. The immediate, practical benefit is the ability to service the current daily volume in </w:t>
      </w:r>
      <w:r w:rsidRPr="00C83508">
        <w:rPr>
          <w:rFonts w:ascii="Times New Roman" w:eastAsia="Times New Roman" w:hAnsi="Times New Roman" w:cs="Times New Roman"/>
          <w:b/>
          <w:bCs/>
          <w:kern w:val="0"/>
          <w:lang w:eastAsia="en-IN"/>
          <w14:ligatures w14:val="none"/>
        </w:rPr>
        <w:t>considerably less time</w:t>
      </w:r>
      <w:r w:rsidRPr="00C83508">
        <w:rPr>
          <w:rFonts w:ascii="Times New Roman" w:eastAsia="Times New Roman" w:hAnsi="Times New Roman" w:cs="Times New Roman"/>
          <w:kern w:val="0"/>
          <w:lang w:eastAsia="en-IN"/>
          <w14:ligatures w14:val="none"/>
        </w:rPr>
        <w:t xml:space="preserve">, which dramatically improves </w:t>
      </w:r>
      <w:proofErr w:type="spellStart"/>
      <w:r w:rsidRPr="00C83508">
        <w:rPr>
          <w:rFonts w:ascii="Times New Roman" w:eastAsia="Times New Roman" w:hAnsi="Times New Roman" w:cs="Times New Roman"/>
          <w:kern w:val="0"/>
          <w:lang w:eastAsia="en-IN"/>
          <w14:ligatures w14:val="none"/>
        </w:rPr>
        <w:t>labor</w:t>
      </w:r>
      <w:proofErr w:type="spellEnd"/>
      <w:r w:rsidRPr="00C83508">
        <w:rPr>
          <w:rFonts w:ascii="Times New Roman" w:eastAsia="Times New Roman" w:hAnsi="Times New Roman" w:cs="Times New Roman"/>
          <w:kern w:val="0"/>
          <w:lang w:eastAsia="en-IN"/>
          <w14:ligatures w14:val="none"/>
        </w:rPr>
        <w:t xml:space="preserve"> productivity and frees the team for other value-added tasks.</w:t>
      </w:r>
    </w:p>
    <w:p w14:paraId="68E2E669" w14:textId="77777777" w:rsidR="00675AE6" w:rsidRPr="00675AE6" w:rsidRDefault="00675AE6" w:rsidP="00675AE6">
      <w:pPr>
        <w:rPr>
          <w:rFonts w:ascii="Times New Roman" w:hAnsi="Times New Roman" w:cs="Times New Roman"/>
        </w:rPr>
      </w:pPr>
      <w:r w:rsidRPr="00675AE6">
        <w:rPr>
          <w:rFonts w:ascii="Times New Roman" w:hAnsi="Times New Roman" w:cs="Times New Roman"/>
          <w:b/>
          <w:bCs/>
          <w:lang w:val="en-US"/>
        </w:rPr>
        <w:t xml:space="preserve">Existing Process: - </w:t>
      </w:r>
      <w:r w:rsidRPr="00675AE6">
        <w:rPr>
          <w:rFonts w:ascii="Times New Roman" w:hAnsi="Times New Roman" w:cs="Times New Roman"/>
          <w:b/>
          <w:bCs/>
          <w:lang w:val="en-US"/>
        </w:rPr>
        <w:br/>
      </w:r>
      <w:r w:rsidRPr="00675AE6">
        <w:rPr>
          <w:rFonts w:ascii="Times New Roman" w:hAnsi="Times New Roman" w:cs="Times New Roman"/>
        </w:rPr>
        <w:t xml:space="preserve">The purpose of this process is to </w:t>
      </w:r>
      <w:proofErr w:type="spellStart"/>
      <w:r w:rsidRPr="00675AE6">
        <w:rPr>
          <w:rFonts w:ascii="Times New Roman" w:hAnsi="Times New Roman" w:cs="Times New Roman"/>
        </w:rPr>
        <w:t>fulfill</w:t>
      </w:r>
      <w:proofErr w:type="spellEnd"/>
      <w:r w:rsidRPr="00675AE6">
        <w:rPr>
          <w:rFonts w:ascii="Times New Roman" w:hAnsi="Times New Roman" w:cs="Times New Roman"/>
        </w:rPr>
        <w:t xml:space="preserve"> high-volume, recurring laundry contracts for B2B clients (e.g., hotels, pharmaceutical companies), which constitute the primary revenue stream for Finest Laundry. The process is designed to handle bulk 30kg batches of clothing, moving them from 'received' to 'packed for dispatch'.</w:t>
      </w:r>
    </w:p>
    <w:p w14:paraId="619D01BF" w14:textId="2BA440D7" w:rsidR="00675AE6" w:rsidRPr="00675AE6" w:rsidRDefault="00675AE6" w:rsidP="00675AE6">
      <w:pPr>
        <w:rPr>
          <w:rFonts w:ascii="Times New Roman" w:hAnsi="Times New Roman" w:cs="Times New Roman"/>
        </w:rPr>
      </w:pPr>
      <w:r w:rsidRPr="00675AE6">
        <w:rPr>
          <w:rFonts w:ascii="Times New Roman" w:eastAsia="Times New Roman" w:hAnsi="Times New Roman" w:cs="Times New Roman"/>
          <w:b/>
          <w:bCs/>
          <w:kern w:val="0"/>
          <w:lang w:eastAsia="en-IN"/>
          <w14:ligatures w14:val="none"/>
        </w:rPr>
        <w:lastRenderedPageBreak/>
        <w:t>Process Purpose:</w:t>
      </w:r>
      <w:r w:rsidRPr="00675AE6">
        <w:rPr>
          <w:rFonts w:ascii="Times New Roman" w:eastAsia="Times New Roman" w:hAnsi="Times New Roman" w:cs="Times New Roman"/>
          <w:kern w:val="0"/>
          <w:lang w:eastAsia="en-IN"/>
          <w14:ligatures w14:val="none"/>
        </w:rPr>
        <w:t xml:space="preserve"> The purpose of this process is to fulfil high-volume, recurring laundry contracts for B2B clients (e.g., hotels, pharmaceutical companies), which constitute the primary revenue stream for Finest Laundry. The process is designed to handle bulk 30kg batches of clothing, moving them from 'received' to 'packed for dispatch'.</w:t>
      </w:r>
    </w:p>
    <w:p w14:paraId="5F58E2BD" w14:textId="75022CBB" w:rsidR="00675AE6" w:rsidRPr="00675AE6" w:rsidRDefault="00675AE6" w:rsidP="00675A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75AE6">
        <w:rPr>
          <w:rFonts w:ascii="Times New Roman" w:eastAsia="Times New Roman" w:hAnsi="Times New Roman" w:cs="Times New Roman"/>
          <w:b/>
          <w:bCs/>
          <w:kern w:val="0"/>
          <w:lang w:eastAsia="en-IN"/>
          <w14:ligatures w14:val="none"/>
        </w:rPr>
        <w:t>Process Scope &amp; Context:</w:t>
      </w:r>
      <w:r w:rsidRPr="00675AE6">
        <w:rPr>
          <w:rFonts w:ascii="Times New Roman" w:eastAsia="Times New Roman" w:hAnsi="Times New Roman" w:cs="Times New Roman"/>
          <w:kern w:val="0"/>
          <w:lang w:eastAsia="en-IN"/>
          <w14:ligatures w14:val="none"/>
        </w:rPr>
        <w:t xml:space="preserve"> This analysis focuses strictly on the 30kg batch workflow, which is the core operational value stream. The scope begins with 'Sorting &amp; Tagging' and ends with 'Packing'. It is supported by a 6-person staff allocated across the workflow:</w:t>
      </w:r>
    </w:p>
    <w:p w14:paraId="6FFF4B24" w14:textId="77777777" w:rsidR="00675AE6" w:rsidRPr="00675AE6" w:rsidRDefault="00675AE6" w:rsidP="00675A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75AE6">
        <w:rPr>
          <w:rFonts w:ascii="Times New Roman" w:eastAsia="Times New Roman" w:hAnsi="Times New Roman" w:cs="Times New Roman"/>
          <w:b/>
          <w:bCs/>
          <w:kern w:val="0"/>
          <w:lang w:eastAsia="en-IN"/>
          <w14:ligatures w14:val="none"/>
        </w:rPr>
        <w:t>Sorting &amp; Tagging:</w:t>
      </w:r>
      <w:r w:rsidRPr="00675AE6">
        <w:rPr>
          <w:rFonts w:ascii="Times New Roman" w:eastAsia="Times New Roman" w:hAnsi="Times New Roman" w:cs="Times New Roman"/>
          <w:kern w:val="0"/>
          <w:lang w:eastAsia="en-IN"/>
          <w14:ligatures w14:val="none"/>
        </w:rPr>
        <w:t xml:space="preserve"> 1 worker</w:t>
      </w:r>
    </w:p>
    <w:p w14:paraId="2FF2A628" w14:textId="77777777" w:rsidR="00675AE6" w:rsidRPr="00675AE6" w:rsidRDefault="00675AE6" w:rsidP="00675A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75AE6">
        <w:rPr>
          <w:rFonts w:ascii="Times New Roman" w:eastAsia="Times New Roman" w:hAnsi="Times New Roman" w:cs="Times New Roman"/>
          <w:b/>
          <w:bCs/>
          <w:kern w:val="0"/>
          <w:lang w:eastAsia="en-IN"/>
          <w14:ligatures w14:val="none"/>
        </w:rPr>
        <w:t>Washing &amp; Drying:</w:t>
      </w:r>
      <w:r w:rsidRPr="00675AE6">
        <w:rPr>
          <w:rFonts w:ascii="Times New Roman" w:eastAsia="Times New Roman" w:hAnsi="Times New Roman" w:cs="Times New Roman"/>
          <w:kern w:val="0"/>
          <w:lang w:eastAsia="en-IN"/>
          <w14:ligatures w14:val="none"/>
        </w:rPr>
        <w:t xml:space="preserve"> 2 workers</w:t>
      </w:r>
    </w:p>
    <w:p w14:paraId="0ADD0C99" w14:textId="77777777" w:rsidR="00675AE6" w:rsidRPr="00675AE6" w:rsidRDefault="00675AE6" w:rsidP="00675A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75AE6">
        <w:rPr>
          <w:rFonts w:ascii="Times New Roman" w:eastAsia="Times New Roman" w:hAnsi="Times New Roman" w:cs="Times New Roman"/>
          <w:b/>
          <w:bCs/>
          <w:kern w:val="0"/>
          <w:lang w:eastAsia="en-IN"/>
          <w14:ligatures w14:val="none"/>
        </w:rPr>
        <w:t>Pressing:</w:t>
      </w:r>
      <w:r w:rsidRPr="00675AE6">
        <w:rPr>
          <w:rFonts w:ascii="Times New Roman" w:eastAsia="Times New Roman" w:hAnsi="Times New Roman" w:cs="Times New Roman"/>
          <w:kern w:val="0"/>
          <w:lang w:eastAsia="en-IN"/>
          <w14:ligatures w14:val="none"/>
        </w:rPr>
        <w:t xml:space="preserve"> 2 workers</w:t>
      </w:r>
    </w:p>
    <w:p w14:paraId="5D3908AC" w14:textId="77777777" w:rsidR="00675AE6" w:rsidRPr="00675AE6" w:rsidRDefault="00675AE6" w:rsidP="00675A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75AE6">
        <w:rPr>
          <w:rFonts w:ascii="Times New Roman" w:eastAsia="Times New Roman" w:hAnsi="Times New Roman" w:cs="Times New Roman"/>
          <w:b/>
          <w:bCs/>
          <w:kern w:val="0"/>
          <w:lang w:eastAsia="en-IN"/>
          <w14:ligatures w14:val="none"/>
        </w:rPr>
        <w:t>Packing:</w:t>
      </w:r>
      <w:r w:rsidRPr="00675AE6">
        <w:rPr>
          <w:rFonts w:ascii="Times New Roman" w:eastAsia="Times New Roman" w:hAnsi="Times New Roman" w:cs="Times New Roman"/>
          <w:kern w:val="0"/>
          <w:lang w:eastAsia="en-IN"/>
          <w14:ligatures w14:val="none"/>
        </w:rPr>
        <w:t xml:space="preserve"> 1 worker</w:t>
      </w:r>
    </w:p>
    <w:p w14:paraId="2C687A0E" w14:textId="3F1F37D0" w:rsidR="00EA419C" w:rsidRDefault="00675AE6" w:rsidP="00675A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75AE6">
        <w:rPr>
          <w:rFonts w:ascii="Times New Roman" w:eastAsia="Times New Roman" w:hAnsi="Times New Roman" w:cs="Times New Roman"/>
          <w:kern w:val="0"/>
          <w:lang w:eastAsia="en-IN"/>
          <w14:ligatures w14:val="none"/>
        </w:rPr>
        <w:t xml:space="preserve">This process currently handles a daily volume of 4 to 5 lots </w:t>
      </w:r>
      <w:r w:rsidR="00D72C43">
        <w:rPr>
          <w:rFonts w:ascii="Times New Roman" w:eastAsia="Times New Roman" w:hAnsi="Times New Roman" w:cs="Times New Roman"/>
          <w:kern w:val="0"/>
          <w:lang w:eastAsia="en-IN"/>
          <w14:ligatures w14:val="none"/>
        </w:rPr>
        <w:t>of 3</w:t>
      </w:r>
      <w:r w:rsidRPr="00675AE6">
        <w:rPr>
          <w:rFonts w:ascii="Times New Roman" w:eastAsia="Times New Roman" w:hAnsi="Times New Roman" w:cs="Times New Roman"/>
          <w:kern w:val="0"/>
          <w:lang w:eastAsia="en-IN"/>
          <w14:ligatures w14:val="none"/>
        </w:rPr>
        <w:t>0kg each.</w:t>
      </w:r>
    </w:p>
    <w:p w14:paraId="6083A13A" w14:textId="77777777" w:rsidR="003B7E44" w:rsidRPr="003B7E44" w:rsidRDefault="00EA419C" w:rsidP="003B7E44">
      <w:pPr>
        <w:spacing w:before="100" w:beforeAutospacing="1" w:after="100" w:afterAutospacing="1" w:line="240" w:lineRule="auto"/>
        <w:rPr>
          <w:rFonts w:eastAsia="Times New Roman"/>
          <w:b/>
          <w:bCs/>
          <w:kern w:val="0"/>
          <w:lang w:eastAsia="en-IN"/>
          <w14:ligatures w14:val="none"/>
        </w:rPr>
      </w:pPr>
      <w:r>
        <w:rPr>
          <w:rFonts w:ascii="Times New Roman" w:eastAsia="Times New Roman" w:hAnsi="Times New Roman" w:cs="Times New Roman"/>
          <w:b/>
          <w:bCs/>
          <w:kern w:val="0"/>
          <w:lang w:eastAsia="en-IN"/>
          <w14:ligatures w14:val="none"/>
        </w:rPr>
        <w:t>Process Map:-</w:t>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lastRenderedPageBreak/>
        <w:br/>
      </w:r>
      <w:r w:rsidR="009112F6">
        <w:rPr>
          <w:rFonts w:ascii="Times New Roman" w:eastAsia="Times New Roman" w:hAnsi="Times New Roman" w:cs="Times New Roman"/>
          <w:b/>
          <w:bCs/>
          <w:noProof/>
          <w:kern w:val="0"/>
          <w:lang w:eastAsia="en-IN"/>
        </w:rPr>
        <w:br/>
      </w:r>
      <w:r w:rsidR="009112F6">
        <w:rPr>
          <w:rFonts w:ascii="Times New Roman" w:eastAsia="Times New Roman" w:hAnsi="Times New Roman" w:cs="Times New Roman"/>
          <w:b/>
          <w:bCs/>
          <w:noProof/>
          <w:kern w:val="0"/>
          <w:lang w:eastAsia="en-IN"/>
        </w:rPr>
        <w:br/>
      </w:r>
      <w:r w:rsidR="003B7E44" w:rsidRPr="003B7E44">
        <w:rPr>
          <w:rFonts w:eastAsia="Times New Roman"/>
          <w:b/>
          <w:bCs/>
          <w:kern w:val="0"/>
          <w:lang w:eastAsia="en-IN"/>
          <w14:ligatures w14:val="none"/>
        </w:rPr>
        <w:t>List the Tasks (activities) involved with task time</w:t>
      </w:r>
    </w:p>
    <w:p w14:paraId="34CD0969"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The Work Breakdown Structure (WBS) for a single 30 kg lot is as follows:</w:t>
      </w:r>
    </w:p>
    <w:p w14:paraId="38EEC4BB" w14:textId="77777777" w:rsidR="003B7E44" w:rsidRPr="003B7E44" w:rsidRDefault="003B7E44" w:rsidP="003B7E44">
      <w:pPr>
        <w:numPr>
          <w:ilvl w:val="0"/>
          <w:numId w:val="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T1 (Sorting &amp; Tagging): 5 – 7 minutes (Staff: 1)</w:t>
      </w:r>
    </w:p>
    <w:p w14:paraId="3AFE0DA1" w14:textId="77777777" w:rsidR="003B7E44" w:rsidRPr="003B7E44" w:rsidRDefault="003B7E44" w:rsidP="003B7E44">
      <w:pPr>
        <w:numPr>
          <w:ilvl w:val="0"/>
          <w:numId w:val="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T2 (Washing): 42 minutes (Staff: 2, managing)</w:t>
      </w:r>
    </w:p>
    <w:p w14:paraId="3F5DAF35" w14:textId="77777777" w:rsidR="003B7E44" w:rsidRPr="003B7E44" w:rsidRDefault="003B7E44" w:rsidP="003B7E44">
      <w:pPr>
        <w:numPr>
          <w:ilvl w:val="0"/>
          <w:numId w:val="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T3 (Drying): 25 minutes (Staff: 2, managing)</w:t>
      </w:r>
    </w:p>
    <w:p w14:paraId="0817564E" w14:textId="77777777" w:rsidR="003B7E44" w:rsidRPr="003B7E44" w:rsidRDefault="003B7E44" w:rsidP="003B7E44">
      <w:pPr>
        <w:numPr>
          <w:ilvl w:val="0"/>
          <w:numId w:val="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T4 (Pressing): (Time N/A) (Staff: 2)</w:t>
      </w:r>
    </w:p>
    <w:p w14:paraId="02569DD8" w14:textId="77777777" w:rsidR="003B7E44" w:rsidRPr="003B7E44" w:rsidRDefault="003B7E44" w:rsidP="003B7E44">
      <w:pPr>
        <w:numPr>
          <w:ilvl w:val="0"/>
          <w:numId w:val="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T5 (Packing): 60 minutes (Staff: 1)</w:t>
      </w:r>
    </w:p>
    <w:p w14:paraId="4FF22117"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Draw Existing Process Flow Diagram with task time (Define sequential process or parallel process or batch process or combination of any)</w:t>
      </w:r>
    </w:p>
    <w:p w14:paraId="16EC3CFD"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The existing system is a sequential process flow. Tasks are performed in a fixed sequence, and a 30kg batch must clear one station before proceeding to the next.</w:t>
      </w:r>
    </w:p>
    <w:p w14:paraId="7FEC60EA"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Process Map (As-Is):</w:t>
      </w:r>
    </w:p>
    <w:p w14:paraId="2A4EFB41"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Receiving $\</w:t>
      </w:r>
      <w:proofErr w:type="spellStart"/>
      <w:r w:rsidRPr="003B7E44">
        <w:rPr>
          <w:rFonts w:ascii="Times New Roman" w:eastAsia="Times New Roman" w:hAnsi="Times New Roman" w:cs="Times New Roman"/>
          <w:b/>
          <w:bCs/>
          <w:kern w:val="0"/>
          <w:lang w:eastAsia="en-IN"/>
          <w14:ligatures w14:val="none"/>
        </w:rPr>
        <w:t>rightarrow</w:t>
      </w:r>
      <w:proofErr w:type="spellEnd"/>
      <w:r w:rsidRPr="003B7E44">
        <w:rPr>
          <w:rFonts w:ascii="Times New Roman" w:eastAsia="Times New Roman" w:hAnsi="Times New Roman" w:cs="Times New Roman"/>
          <w:b/>
          <w:bCs/>
          <w:kern w:val="0"/>
          <w:lang w:eastAsia="en-IN"/>
          <w14:ligatures w14:val="none"/>
        </w:rPr>
        <w:t>$ T1: Sorting (7 min) $\</w:t>
      </w:r>
      <w:proofErr w:type="spellStart"/>
      <w:r w:rsidRPr="003B7E44">
        <w:rPr>
          <w:rFonts w:ascii="Times New Roman" w:eastAsia="Times New Roman" w:hAnsi="Times New Roman" w:cs="Times New Roman"/>
          <w:b/>
          <w:bCs/>
          <w:kern w:val="0"/>
          <w:lang w:eastAsia="en-IN"/>
          <w14:ligatures w14:val="none"/>
        </w:rPr>
        <w:t>rightarrow</w:t>
      </w:r>
      <w:proofErr w:type="spellEnd"/>
      <w:r w:rsidRPr="003B7E44">
        <w:rPr>
          <w:rFonts w:ascii="Times New Roman" w:eastAsia="Times New Roman" w:hAnsi="Times New Roman" w:cs="Times New Roman"/>
          <w:b/>
          <w:bCs/>
          <w:kern w:val="0"/>
          <w:lang w:eastAsia="en-IN"/>
          <w14:ligatures w14:val="none"/>
        </w:rPr>
        <w:t>$ T2: Washing (42 min) $\</w:t>
      </w:r>
      <w:proofErr w:type="spellStart"/>
      <w:r w:rsidRPr="003B7E44">
        <w:rPr>
          <w:rFonts w:ascii="Times New Roman" w:eastAsia="Times New Roman" w:hAnsi="Times New Roman" w:cs="Times New Roman"/>
          <w:b/>
          <w:bCs/>
          <w:kern w:val="0"/>
          <w:lang w:eastAsia="en-IN"/>
          <w14:ligatures w14:val="none"/>
        </w:rPr>
        <w:t>rightarrow</w:t>
      </w:r>
      <w:proofErr w:type="spellEnd"/>
      <w:r w:rsidRPr="003B7E44">
        <w:rPr>
          <w:rFonts w:ascii="Times New Roman" w:eastAsia="Times New Roman" w:hAnsi="Times New Roman" w:cs="Times New Roman"/>
          <w:b/>
          <w:bCs/>
          <w:kern w:val="0"/>
          <w:lang w:eastAsia="en-IN"/>
          <w14:ligatures w14:val="none"/>
        </w:rPr>
        <w:t>$ T3: Drying (25 min) $\</w:t>
      </w:r>
      <w:proofErr w:type="spellStart"/>
      <w:r w:rsidRPr="003B7E44">
        <w:rPr>
          <w:rFonts w:ascii="Times New Roman" w:eastAsia="Times New Roman" w:hAnsi="Times New Roman" w:cs="Times New Roman"/>
          <w:b/>
          <w:bCs/>
          <w:kern w:val="0"/>
          <w:lang w:eastAsia="en-IN"/>
          <w14:ligatures w14:val="none"/>
        </w:rPr>
        <w:t>rightarrow</w:t>
      </w:r>
      <w:proofErr w:type="spellEnd"/>
      <w:r w:rsidRPr="003B7E44">
        <w:rPr>
          <w:rFonts w:ascii="Times New Roman" w:eastAsia="Times New Roman" w:hAnsi="Times New Roman" w:cs="Times New Roman"/>
          <w:b/>
          <w:bCs/>
          <w:kern w:val="0"/>
          <w:lang w:eastAsia="en-IN"/>
          <w14:ligatures w14:val="none"/>
        </w:rPr>
        <w:t>$ T4: Pressing (N/A) $\</w:t>
      </w:r>
      <w:proofErr w:type="spellStart"/>
      <w:r w:rsidRPr="003B7E44">
        <w:rPr>
          <w:rFonts w:ascii="Times New Roman" w:eastAsia="Times New Roman" w:hAnsi="Times New Roman" w:cs="Times New Roman"/>
          <w:b/>
          <w:bCs/>
          <w:kern w:val="0"/>
          <w:lang w:eastAsia="en-IN"/>
          <w14:ligatures w14:val="none"/>
        </w:rPr>
        <w:t>rightarrow</w:t>
      </w:r>
      <w:proofErr w:type="spellEnd"/>
      <w:r w:rsidRPr="003B7E44">
        <w:rPr>
          <w:rFonts w:ascii="Times New Roman" w:eastAsia="Times New Roman" w:hAnsi="Times New Roman" w:cs="Times New Roman"/>
          <w:b/>
          <w:bCs/>
          <w:kern w:val="0"/>
          <w:lang w:eastAsia="en-IN"/>
          <w14:ligatures w14:val="none"/>
        </w:rPr>
        <w:t>$ T5: Packing (60 min) $\</w:t>
      </w:r>
      <w:proofErr w:type="spellStart"/>
      <w:r w:rsidRPr="003B7E44">
        <w:rPr>
          <w:rFonts w:ascii="Times New Roman" w:eastAsia="Times New Roman" w:hAnsi="Times New Roman" w:cs="Times New Roman"/>
          <w:b/>
          <w:bCs/>
          <w:kern w:val="0"/>
          <w:lang w:eastAsia="en-IN"/>
          <w14:ligatures w14:val="none"/>
        </w:rPr>
        <w:t>rightarrow</w:t>
      </w:r>
      <w:proofErr w:type="spellEnd"/>
      <w:r w:rsidRPr="003B7E44">
        <w:rPr>
          <w:rFonts w:ascii="Times New Roman" w:eastAsia="Times New Roman" w:hAnsi="Times New Roman" w:cs="Times New Roman"/>
          <w:b/>
          <w:bCs/>
          <w:kern w:val="0"/>
          <w:lang w:eastAsia="en-IN"/>
          <w14:ligatures w14:val="none"/>
        </w:rPr>
        <w:t>$ Dispatch</w:t>
      </w:r>
    </w:p>
    <w:p w14:paraId="3309A509"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Do Process Analysis for this existing system (Metrics to analysis: Throughput Time; Cycle Time; Bottleneck; Capacity; Idle Time).</w:t>
      </w:r>
    </w:p>
    <w:p w14:paraId="140D1B7F" w14:textId="77777777" w:rsidR="003B7E44" w:rsidRPr="003B7E44" w:rsidRDefault="003B7E44" w:rsidP="003B7E44">
      <w:pPr>
        <w:numPr>
          <w:ilvl w:val="0"/>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Bottleneck: The bottleneck is the process step with the longest task time.</w:t>
      </w:r>
    </w:p>
    <w:p w14:paraId="55E486B7"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$\text{Max}(T1, T2, T3, T5) = \text{Max}(7, 42, 25, 60)$</w:t>
      </w:r>
    </w:p>
    <w:p w14:paraId="3B11016F"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The bottleneck is T5: Packing at 60 minutes. This is directly explained by the staffing data, which shows only 1 worker assigned to this task.</w:t>
      </w:r>
    </w:p>
    <w:p w14:paraId="1670C8D5" w14:textId="77777777" w:rsidR="003B7E44" w:rsidRPr="003B7E44" w:rsidRDefault="003B7E44" w:rsidP="003B7E44">
      <w:pPr>
        <w:numPr>
          <w:ilvl w:val="0"/>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Cycle Time ($</w:t>
      </w:r>
      <w:proofErr w:type="spellStart"/>
      <w:r w:rsidRPr="003B7E44">
        <w:rPr>
          <w:rFonts w:ascii="Times New Roman" w:eastAsia="Times New Roman" w:hAnsi="Times New Roman" w:cs="Times New Roman"/>
          <w:b/>
          <w:bCs/>
          <w:kern w:val="0"/>
          <w:lang w:eastAsia="en-IN"/>
          <w14:ligatures w14:val="none"/>
        </w:rPr>
        <w:t>T_c</w:t>
      </w:r>
      <w:proofErr w:type="spellEnd"/>
      <w:r w:rsidRPr="003B7E44">
        <w:rPr>
          <w:rFonts w:ascii="Times New Roman" w:eastAsia="Times New Roman" w:hAnsi="Times New Roman" w:cs="Times New Roman"/>
          <w:b/>
          <w:bCs/>
          <w:kern w:val="0"/>
          <w:lang w:eastAsia="en-IN"/>
          <w14:ligatures w14:val="none"/>
        </w:rPr>
        <w:t>$): The time between the completion of two consecutive 30 kg lots. It is equal to the bottleneck time.</w:t>
      </w:r>
    </w:p>
    <w:p w14:paraId="7FD54E1E"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w:t>
      </w:r>
      <w:proofErr w:type="spellStart"/>
      <w:r w:rsidRPr="003B7E44">
        <w:rPr>
          <w:rFonts w:ascii="Times New Roman" w:eastAsia="Times New Roman" w:hAnsi="Times New Roman" w:cs="Times New Roman"/>
          <w:b/>
          <w:bCs/>
          <w:kern w:val="0"/>
          <w:lang w:eastAsia="en-IN"/>
          <w14:ligatures w14:val="none"/>
        </w:rPr>
        <w:t>T_c</w:t>
      </w:r>
      <w:proofErr w:type="spellEnd"/>
      <w:r w:rsidRPr="003B7E44">
        <w:rPr>
          <w:rFonts w:ascii="Times New Roman" w:eastAsia="Times New Roman" w:hAnsi="Times New Roman" w:cs="Times New Roman"/>
          <w:b/>
          <w:bCs/>
          <w:kern w:val="0"/>
          <w:lang w:eastAsia="en-IN"/>
          <w14:ligatures w14:val="none"/>
        </w:rPr>
        <w:t xml:space="preserve">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{60 minutes}$</w:t>
      </w:r>
    </w:p>
    <w:p w14:paraId="3522E4B0"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This means the entire operation can only produce one 30 kg lot per hour.</w:t>
      </w:r>
    </w:p>
    <w:p w14:paraId="16ABFD4C" w14:textId="77777777" w:rsidR="003B7E44" w:rsidRPr="003B7E44" w:rsidRDefault="003B7E44" w:rsidP="003B7E44">
      <w:pPr>
        <w:numPr>
          <w:ilvl w:val="0"/>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Throughput Time ($T$): The theoretical minimum time for one lot to pass through the entire system.</w:t>
      </w:r>
    </w:p>
    <w:p w14:paraId="5F20F96A"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 = T1 + T2 + T3 + T5 = 7 + 42 + 25 + 60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{134 minutes}$</w:t>
      </w:r>
    </w:p>
    <w:p w14:paraId="0F0D492D" w14:textId="77777777" w:rsidR="003B7E44" w:rsidRPr="003B7E44" w:rsidRDefault="003B7E44" w:rsidP="003B7E44">
      <w:pPr>
        <w:numPr>
          <w:ilvl w:val="0"/>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Capacity: The facility operates on a workload-based day of 4-5 lots, not a fixed shift.</w:t>
      </w:r>
    </w:p>
    <w:p w14:paraId="0BBD0BE2"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xml:space="preserve">Observed Workday Duration: $5 \text{ lots} \times </w:t>
      </w:r>
      <w:proofErr w:type="spellStart"/>
      <w:r w:rsidRPr="003B7E44">
        <w:rPr>
          <w:rFonts w:ascii="Times New Roman" w:eastAsia="Times New Roman" w:hAnsi="Times New Roman" w:cs="Times New Roman"/>
          <w:b/>
          <w:bCs/>
          <w:kern w:val="0"/>
          <w:lang w:eastAsia="en-IN"/>
          <w14:ligatures w14:val="none"/>
        </w:rPr>
        <w:t>T_c</w:t>
      </w:r>
      <w:proofErr w:type="spellEnd"/>
      <w:r w:rsidRPr="003B7E44">
        <w:rPr>
          <w:rFonts w:ascii="Times New Roman" w:eastAsia="Times New Roman" w:hAnsi="Times New Roman" w:cs="Times New Roman"/>
          <w:b/>
          <w:bCs/>
          <w:kern w:val="0"/>
          <w:lang w:eastAsia="en-IN"/>
          <w14:ligatures w14:val="none"/>
        </w:rPr>
        <w:t xml:space="preserve"> = 5 \text{ lots} \times 60 \text{ min/lot}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{300 \text{ minutes (5 hours)}}$</w:t>
      </w:r>
    </w:p>
    <w:p w14:paraId="6E7D89FB"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xml:space="preserve">The current process </w:t>
      </w:r>
      <w:r w:rsidRPr="003B7E44">
        <w:rPr>
          <w:rFonts w:ascii="Times New Roman" w:eastAsia="Times New Roman" w:hAnsi="Times New Roman" w:cs="Times New Roman"/>
          <w:b/>
          <w:bCs/>
          <w:i/>
          <w:iCs/>
          <w:kern w:val="0"/>
          <w:lang w:eastAsia="en-IN"/>
          <w14:ligatures w14:val="none"/>
        </w:rPr>
        <w:t>forces</w:t>
      </w:r>
      <w:r w:rsidRPr="003B7E44">
        <w:rPr>
          <w:rFonts w:ascii="Times New Roman" w:eastAsia="Times New Roman" w:hAnsi="Times New Roman" w:cs="Times New Roman"/>
          <w:b/>
          <w:bCs/>
          <w:kern w:val="0"/>
          <w:lang w:eastAsia="en-IN"/>
          <w14:ligatures w14:val="none"/>
        </w:rPr>
        <w:t xml:space="preserve"> the workday for this task to be 4-5 hours long.</w:t>
      </w:r>
    </w:p>
    <w:p w14:paraId="61235AD1" w14:textId="77777777" w:rsidR="003B7E44" w:rsidRPr="003B7E44" w:rsidRDefault="003B7E44" w:rsidP="003B7E44">
      <w:pPr>
        <w:numPr>
          <w:ilvl w:val="0"/>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Idle Time (via Process Utilization): This measures the efficiency of each station. $Utilization = \frac{\text{Task Time}}{</w:t>
      </w:r>
      <w:proofErr w:type="spellStart"/>
      <w:r w:rsidRPr="003B7E44">
        <w:rPr>
          <w:rFonts w:ascii="Times New Roman" w:eastAsia="Times New Roman" w:hAnsi="Times New Roman" w:cs="Times New Roman"/>
          <w:b/>
          <w:bCs/>
          <w:kern w:val="0"/>
          <w:lang w:eastAsia="en-IN"/>
          <w14:ligatures w14:val="none"/>
        </w:rPr>
        <w:t>T_c</w:t>
      </w:r>
      <w:proofErr w:type="spellEnd"/>
      <w:r w:rsidRPr="003B7E44">
        <w:rPr>
          <w:rFonts w:ascii="Times New Roman" w:eastAsia="Times New Roman" w:hAnsi="Times New Roman" w:cs="Times New Roman"/>
          <w:b/>
          <w:bCs/>
          <w:kern w:val="0"/>
          <w:lang w:eastAsia="en-IN"/>
          <w14:ligatures w14:val="none"/>
        </w:rPr>
        <w:t>}$</w:t>
      </w:r>
    </w:p>
    <w:p w14:paraId="245FEEDA"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Washing (T2) Utilization: $\frac{42 \text{ min}}{60 \text{ min}}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{70\%}$ (Idle 30% of the time)</w:t>
      </w:r>
    </w:p>
    <w:p w14:paraId="0F5ADC64"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lastRenderedPageBreak/>
        <w:t>Drying (T3) Utilization: $\frac{25 \text{ min}}{60 \text{ min}}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{41.7\%}$ (Idle 58.3% of the time)</w:t>
      </w:r>
    </w:p>
    <w:p w14:paraId="2BC5AED6"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Packing (T5) Utilization: $\frac{60 \text{ min}}{60 \text{ min}}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{100\%}$ (No idle time; 100% utilized)</w:t>
      </w:r>
    </w:p>
    <w:p w14:paraId="59D11EA8" w14:textId="77777777" w:rsidR="003B7E44" w:rsidRPr="003B7E44" w:rsidRDefault="003B7E44" w:rsidP="003B7E44">
      <w:pPr>
        <w:numPr>
          <w:ilvl w:val="1"/>
          <w:numId w:val="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xml:space="preserve">Analysis: The system is </w:t>
      </w:r>
      <w:proofErr w:type="spellStart"/>
      <w:r w:rsidRPr="003B7E44">
        <w:rPr>
          <w:rFonts w:ascii="Times New Roman" w:eastAsia="Times New Roman" w:hAnsi="Times New Roman" w:cs="Times New Roman"/>
          <w:b/>
          <w:bCs/>
          <w:kern w:val="0"/>
          <w:lang w:eastAsia="en-IN"/>
          <w14:ligatures w14:val="none"/>
        </w:rPr>
        <w:t>labor</w:t>
      </w:r>
      <w:proofErr w:type="spellEnd"/>
      <w:r w:rsidRPr="003B7E44">
        <w:rPr>
          <w:rFonts w:ascii="Times New Roman" w:eastAsia="Times New Roman" w:hAnsi="Times New Roman" w:cs="Times New Roman"/>
          <w:b/>
          <w:bCs/>
          <w:kern w:val="0"/>
          <w:lang w:eastAsia="en-IN"/>
          <w14:ligatures w14:val="none"/>
        </w:rPr>
        <w:t>-constrained. The 1-worker packing station is 100% utilized, while the expensive capital assets (washer, dryer) and the other 5 staff members are forced to be idle for large portions of the cycle.</w:t>
      </w:r>
    </w:p>
    <w:p w14:paraId="469207D8"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Propose a new Process to improve the existing process and justify your proposal.</w:t>
      </w:r>
    </w:p>
    <w:p w14:paraId="6B43CA20"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Proposal: Implement a No-Cost Labor Re-allocation to Balance the Line.</w:t>
      </w:r>
    </w:p>
    <w:p w14:paraId="22AE139B"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The "As-Is" analysis shows a clear staffing imbalance. The Packing station (1 worker) is the bottleneck, while the Pressing station (2 workers) is non-bottleneck.</w:t>
      </w:r>
    </w:p>
    <w:p w14:paraId="0B32DD08"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Justification: Move one worker from the Pressing station (T4) to the Packing station (T5).</w:t>
      </w:r>
    </w:p>
    <w:p w14:paraId="39562677" w14:textId="77777777" w:rsidR="003B7E44" w:rsidRPr="003B7E44" w:rsidRDefault="003B7E44" w:rsidP="003B7E44">
      <w:pPr>
        <w:numPr>
          <w:ilvl w:val="0"/>
          <w:numId w:val="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Old Staffing: Pressing (2), Packing (1)</w:t>
      </w:r>
    </w:p>
    <w:p w14:paraId="390E83AA" w14:textId="77777777" w:rsidR="003B7E44" w:rsidRPr="003B7E44" w:rsidRDefault="003B7E44" w:rsidP="003B7E44">
      <w:pPr>
        <w:numPr>
          <w:ilvl w:val="0"/>
          <w:numId w:val="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New Staffing: Pressing (1), Packing (2)</w:t>
      </w:r>
    </w:p>
    <w:p w14:paraId="7CDDE1D4"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By creating a two-person packing cell, the task time can be reasonably projected to decrease by 50% (or more), from 60 minutes to 30 minutes. This creates a new, superior process state:</w:t>
      </w:r>
    </w:p>
    <w:p w14:paraId="672D7062" w14:textId="77777777" w:rsidR="003B7E44" w:rsidRPr="003B7E44" w:rsidRDefault="003B7E44" w:rsidP="003B7E44">
      <w:pPr>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New Task Times: $\text{Max}(7, 42, 25, 30)$</w:t>
      </w:r>
    </w:p>
    <w:p w14:paraId="553D4EDE" w14:textId="77777777" w:rsidR="003B7E44" w:rsidRPr="003B7E44" w:rsidRDefault="003B7E44" w:rsidP="003B7E44">
      <w:pPr>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New Bottleneck: The constraint shifts from Packing (T5) to Washing (T2) at 42 minutes.</w:t>
      </w:r>
    </w:p>
    <w:p w14:paraId="2C0790BD" w14:textId="77777777" w:rsidR="003B7E44" w:rsidRPr="003B7E44" w:rsidRDefault="003B7E44" w:rsidP="003B7E44">
      <w:pPr>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New Cycle Time ($</w:t>
      </w:r>
      <w:proofErr w:type="spellStart"/>
      <w:r w:rsidRPr="003B7E44">
        <w:rPr>
          <w:rFonts w:ascii="Times New Roman" w:eastAsia="Times New Roman" w:hAnsi="Times New Roman" w:cs="Times New Roman"/>
          <w:b/>
          <w:bCs/>
          <w:kern w:val="0"/>
          <w:lang w:eastAsia="en-IN"/>
          <w14:ligatures w14:val="none"/>
        </w:rPr>
        <w:t>T_c</w:t>
      </w:r>
      <w:proofErr w:type="spellEnd"/>
      <w:r w:rsidRPr="003B7E44">
        <w:rPr>
          <w:rFonts w:ascii="Times New Roman" w:eastAsia="Times New Roman" w:hAnsi="Times New Roman" w:cs="Times New Roman"/>
          <w:b/>
          <w:bCs/>
          <w:kern w:val="0"/>
          <w:lang w:eastAsia="en-IN"/>
          <w14:ligatures w14:val="none"/>
        </w:rPr>
        <w:t>$): The system $</w:t>
      </w:r>
      <w:proofErr w:type="spellStart"/>
      <w:r w:rsidRPr="003B7E44">
        <w:rPr>
          <w:rFonts w:ascii="Times New Roman" w:eastAsia="Times New Roman" w:hAnsi="Times New Roman" w:cs="Times New Roman"/>
          <w:b/>
          <w:bCs/>
          <w:kern w:val="0"/>
          <w:lang w:eastAsia="en-IN"/>
          <w14:ligatures w14:val="none"/>
        </w:rPr>
        <w:t>T_c</w:t>
      </w:r>
      <w:proofErr w:type="spellEnd"/>
      <w:r w:rsidRPr="003B7E44">
        <w:rPr>
          <w:rFonts w:ascii="Times New Roman" w:eastAsia="Times New Roman" w:hAnsi="Times New Roman" w:cs="Times New Roman"/>
          <w:b/>
          <w:bCs/>
          <w:kern w:val="0"/>
          <w:lang w:eastAsia="en-IN"/>
          <w14:ligatures w14:val="none"/>
        </w:rPr>
        <w:t>$ becomes 42 minutes.</w:t>
      </w:r>
    </w:p>
    <w:p w14:paraId="39486054"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xml:space="preserve">This "To-Be" state is operationally ideal. The process becomes capital-constrained, not </w:t>
      </w:r>
      <w:proofErr w:type="spellStart"/>
      <w:r w:rsidRPr="003B7E44">
        <w:rPr>
          <w:rFonts w:ascii="Times New Roman" w:eastAsia="Times New Roman" w:hAnsi="Times New Roman" w:cs="Times New Roman"/>
          <w:b/>
          <w:bCs/>
          <w:kern w:val="0"/>
          <w:lang w:eastAsia="en-IN"/>
          <w14:ligatures w14:val="none"/>
        </w:rPr>
        <w:t>labor</w:t>
      </w:r>
      <w:proofErr w:type="spellEnd"/>
      <w:r w:rsidRPr="003B7E44">
        <w:rPr>
          <w:rFonts w:ascii="Times New Roman" w:eastAsia="Times New Roman" w:hAnsi="Times New Roman" w:cs="Times New Roman"/>
          <w:b/>
          <w:bCs/>
          <w:kern w:val="0"/>
          <w:lang w:eastAsia="en-IN"/>
          <w14:ligatures w14:val="none"/>
        </w:rPr>
        <w:t>-constrained. The most expensive, value-adding asset (the washer) becomes the "pacing" station, which is the goal of an asset-heavy operation.</w:t>
      </w:r>
    </w:p>
    <w:p w14:paraId="28A43CCD"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Interpret the efficiency and effectiveness of the proposed process with existing process.</w:t>
      </w:r>
    </w:p>
    <w:p w14:paraId="3FBD467C"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The strategic impact of this change is profound, moving the operation from inefficient to highly productive.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73"/>
        <w:gridCol w:w="4246"/>
        <w:gridCol w:w="1078"/>
      </w:tblGrid>
      <w:tr w:rsidR="003B7E44" w:rsidRPr="003B7E44" w14:paraId="6C47E8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45DDDC"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D2075"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Existing Process (As-Is)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2F2AE"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Proposed Process (To-Be)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4F6AC"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Change</w:t>
            </w:r>
          </w:p>
        </w:tc>
      </w:tr>
      <w:tr w:rsidR="003B7E44" w:rsidRPr="003B7E44" w14:paraId="42D8A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B8CF1"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Bottleneck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ACC7F"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Packing (60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400E7"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Washing (42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34C73"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w:t>
            </w:r>
          </w:p>
        </w:tc>
      </w:tr>
      <w:tr w:rsidR="003B7E44" w:rsidRPr="003B7E44" w14:paraId="0B89C7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AD066"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Cycle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9857E"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60 minutes / 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2DB3D"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42 minutes / 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169EE"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-30.0%</w:t>
            </w:r>
          </w:p>
        </w:tc>
      </w:tr>
      <w:tr w:rsidR="003B7E44" w:rsidRPr="003B7E44" w14:paraId="281C3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BAD32"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Time for 5-lot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01D73"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5 lots x 60 min = 300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686CA"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5 lots x 42 min = 210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DCE32"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-30.0%</w:t>
            </w:r>
          </w:p>
        </w:tc>
      </w:tr>
      <w:tr w:rsidR="003B7E44" w:rsidRPr="003B7E44" w14:paraId="35452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82434"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lastRenderedPageBreak/>
              <w:t>Washer Utilization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1D85A"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5B908"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$\frac{42 \text{ min}}{42 \text{ min}}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83490"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+30%</w:t>
            </w:r>
          </w:p>
        </w:tc>
      </w:tr>
      <w:tr w:rsidR="003B7E44" w:rsidRPr="003B7E44" w14:paraId="3AB388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A26215"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Dryer Utilization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998A5"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41.7%</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1C3B0"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$\frac{25 \text{ min}}{42 \text{ min}} = \</w:t>
            </w:r>
            <w:proofErr w:type="spellStart"/>
            <w:r w:rsidRPr="003B7E44">
              <w:rPr>
                <w:rFonts w:ascii="Times New Roman" w:eastAsia="Times New Roman" w:hAnsi="Times New Roman" w:cs="Times New Roman"/>
                <w:b/>
                <w:bCs/>
                <w:kern w:val="0"/>
                <w:lang w:eastAsia="en-IN"/>
                <w14:ligatures w14:val="none"/>
              </w:rPr>
              <w:t>textbf</w:t>
            </w:r>
            <w:proofErr w:type="spellEnd"/>
            <w:r w:rsidRPr="003B7E44">
              <w:rPr>
                <w:rFonts w:ascii="Times New Roman" w:eastAsia="Times New Roman" w:hAnsi="Times New Roman" w:cs="Times New Roman"/>
                <w:b/>
                <w:bCs/>
                <w:kern w:val="0"/>
                <w:lang w:eastAsia="en-IN"/>
                <w14:ligatures w14:val="none"/>
              </w:rPr>
              <w:t>{59.5\%}$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D174B"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+17.8%</w:t>
            </w:r>
          </w:p>
        </w:tc>
      </w:tr>
    </w:tbl>
    <w:p w14:paraId="1490A09C" w14:textId="77777777" w:rsidR="003B7E44" w:rsidRPr="003B7E44" w:rsidRDefault="003B7E44" w:rsidP="003B7E4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Interpretation:</w:t>
      </w:r>
    </w:p>
    <w:p w14:paraId="0B6E4922" w14:textId="77777777" w:rsidR="003B7E44" w:rsidRPr="003B7E44" w:rsidRDefault="003B7E44" w:rsidP="003B7E44">
      <w:pPr>
        <w:numPr>
          <w:ilvl w:val="0"/>
          <w:numId w:val="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Efficiency: The "To-Be" process is vastly more efficient. It increases the potential throughput (lots per hour) by 42.5% with zero capital investment—only by re-allocating an existing employee. It balances the line and ensures the primary capital asset (Washer) is 100% utilized, maximizing its return on investment.</w:t>
      </w:r>
    </w:p>
    <w:p w14:paraId="20F84344" w14:textId="77777777" w:rsidR="003B7E44" w:rsidRPr="003B7E44" w:rsidRDefault="003B7E44" w:rsidP="003B7E44">
      <w:pPr>
        <w:numPr>
          <w:ilvl w:val="0"/>
          <w:numId w:val="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Effectiveness &amp; Scalability: The impact on daily operations is twofold:</w:t>
      </w:r>
    </w:p>
    <w:p w14:paraId="6F395E18" w14:textId="77777777" w:rsidR="003B7E44" w:rsidRPr="003B7E44" w:rsidRDefault="003B7E44" w:rsidP="003B7E44">
      <w:pPr>
        <w:numPr>
          <w:ilvl w:val="1"/>
          <w:numId w:val="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xml:space="preserve">Current Volume: The existing 4-5 lot workday, which currently takes 4-5 hours, would now be completed in 2.8 - 3.5 hours. This saves 1.5-2 hours of </w:t>
      </w:r>
      <w:proofErr w:type="spellStart"/>
      <w:r w:rsidRPr="003B7E44">
        <w:rPr>
          <w:rFonts w:ascii="Times New Roman" w:eastAsia="Times New Roman" w:hAnsi="Times New Roman" w:cs="Times New Roman"/>
          <w:b/>
          <w:bCs/>
          <w:kern w:val="0"/>
          <w:lang w:eastAsia="en-IN"/>
          <w14:ligatures w14:val="none"/>
        </w:rPr>
        <w:t>labor</w:t>
      </w:r>
      <w:proofErr w:type="spellEnd"/>
      <w:r w:rsidRPr="003B7E44">
        <w:rPr>
          <w:rFonts w:ascii="Times New Roman" w:eastAsia="Times New Roman" w:hAnsi="Times New Roman" w:cs="Times New Roman"/>
          <w:b/>
          <w:bCs/>
          <w:kern w:val="0"/>
          <w:lang w:eastAsia="en-IN"/>
          <w14:ligatures w14:val="none"/>
        </w:rPr>
        <w:t xml:space="preserve"> </w:t>
      </w:r>
      <w:r w:rsidRPr="003B7E44">
        <w:rPr>
          <w:rFonts w:ascii="Times New Roman" w:eastAsia="Times New Roman" w:hAnsi="Times New Roman" w:cs="Times New Roman"/>
          <w:b/>
          <w:bCs/>
          <w:i/>
          <w:iCs/>
          <w:kern w:val="0"/>
          <w:lang w:eastAsia="en-IN"/>
          <w14:ligatures w14:val="none"/>
        </w:rPr>
        <w:t>per day</w:t>
      </w:r>
      <w:r w:rsidRPr="003B7E44">
        <w:rPr>
          <w:rFonts w:ascii="Times New Roman" w:eastAsia="Times New Roman" w:hAnsi="Times New Roman" w:cs="Times New Roman"/>
          <w:b/>
          <w:bCs/>
          <w:kern w:val="0"/>
          <w:lang w:eastAsia="en-IN"/>
          <w14:ligatures w14:val="none"/>
        </w:rPr>
        <w:t>, freeing the 6-person staff for other services (8-12kg loads, dry cleaning, maintenance).</w:t>
      </w:r>
    </w:p>
    <w:p w14:paraId="06DBA91F" w14:textId="77777777" w:rsidR="003B7E44" w:rsidRPr="003B7E44" w:rsidRDefault="003B7E44" w:rsidP="003B7E44">
      <w:pPr>
        <w:numPr>
          <w:ilvl w:val="1"/>
          <w:numId w:val="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7E44">
        <w:rPr>
          <w:rFonts w:ascii="Times New Roman" w:eastAsia="Times New Roman" w:hAnsi="Times New Roman" w:cs="Times New Roman"/>
          <w:b/>
          <w:bCs/>
          <w:kern w:val="0"/>
          <w:lang w:eastAsia="en-IN"/>
          <w14:ligatures w14:val="none"/>
        </w:rPr>
        <w:t xml:space="preserve">Future Growth: The firm's capacity for growth is unlocked. If they </w:t>
      </w:r>
      <w:r w:rsidRPr="003B7E44">
        <w:rPr>
          <w:rFonts w:ascii="Times New Roman" w:eastAsia="Times New Roman" w:hAnsi="Times New Roman" w:cs="Times New Roman"/>
          <w:b/>
          <w:bCs/>
          <w:i/>
          <w:iCs/>
          <w:kern w:val="0"/>
          <w:lang w:eastAsia="en-IN"/>
          <w14:ligatures w14:val="none"/>
        </w:rPr>
        <w:t>chose</w:t>
      </w:r>
      <w:r w:rsidRPr="003B7E44">
        <w:rPr>
          <w:rFonts w:ascii="Times New Roman" w:eastAsia="Times New Roman" w:hAnsi="Times New Roman" w:cs="Times New Roman"/>
          <w:b/>
          <w:bCs/>
          <w:kern w:val="0"/>
          <w:lang w:eastAsia="en-IN"/>
          <w14:ligatures w14:val="none"/>
        </w:rPr>
        <w:t xml:space="preserve"> to work the 5 hours they currently do, they could new process 7 lots ($300 \text{ min} / 42 \text{ min/lot}$), expanding their B2B contracts significantly.</w:t>
      </w:r>
    </w:p>
    <w:p w14:paraId="26F54117" w14:textId="33F3BB0B" w:rsidR="00EA419C" w:rsidRDefault="00EA419C" w:rsidP="00675AE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E3F73CF" w14:textId="2513E1DC" w:rsidR="00397E2F" w:rsidRPr="00397E2F" w:rsidRDefault="00397E2F" w:rsidP="00675AE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lastRenderedPageBreak/>
        <w:drawing>
          <wp:inline distT="0" distB="0" distL="0" distR="0" wp14:anchorId="06CC77E9" wp14:editId="2CC472D1">
            <wp:extent cx="18285714" cy="10285714"/>
            <wp:effectExtent l="0" t="0" r="2540" b="1905"/>
            <wp:docPr id="2118199405" name="Picture 1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9405" name="Picture 18"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8285714" cy="10285714"/>
                    </a:xfrm>
                    <a:prstGeom prst="rect">
                      <a:avLst/>
                    </a:prstGeom>
                  </pic:spPr>
                </pic:pic>
              </a:graphicData>
            </a:graphic>
          </wp:inline>
        </w:drawing>
      </w:r>
    </w:p>
    <w:sectPr w:rsidR="00397E2F" w:rsidRPr="00397E2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9041" w14:textId="77777777" w:rsidR="00701740" w:rsidRDefault="00701740" w:rsidP="001025FE">
      <w:pPr>
        <w:spacing w:after="0" w:line="240" w:lineRule="auto"/>
      </w:pPr>
      <w:r>
        <w:separator/>
      </w:r>
    </w:p>
  </w:endnote>
  <w:endnote w:type="continuationSeparator" w:id="0">
    <w:p w14:paraId="3FAB5CE4" w14:textId="77777777" w:rsidR="00701740" w:rsidRDefault="00701740" w:rsidP="00102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410E7" w14:textId="77777777" w:rsidR="00701740" w:rsidRDefault="00701740" w:rsidP="001025FE">
      <w:pPr>
        <w:spacing w:after="0" w:line="240" w:lineRule="auto"/>
      </w:pPr>
      <w:r>
        <w:separator/>
      </w:r>
    </w:p>
  </w:footnote>
  <w:footnote w:type="continuationSeparator" w:id="0">
    <w:p w14:paraId="54236DBE" w14:textId="77777777" w:rsidR="00701740" w:rsidRDefault="00701740" w:rsidP="00102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CE1C" w14:textId="0EF7F699" w:rsidR="001025FE" w:rsidRDefault="001025FE" w:rsidP="001025FE">
    <w:pPr>
      <w:pStyle w:val="Header"/>
      <w:jc w:val="right"/>
    </w:pPr>
    <w:r>
      <w:rPr>
        <w:noProof/>
      </w:rPr>
      <w:drawing>
        <wp:inline distT="0" distB="0" distL="0" distR="0" wp14:anchorId="59BBF3E4" wp14:editId="1FBDFC5F">
          <wp:extent cx="876544" cy="655320"/>
          <wp:effectExtent l="0" t="0" r="0" b="0"/>
          <wp:docPr id="171893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4991" name="Picture 1718934991"/>
                  <pic:cNvPicPr/>
                </pic:nvPicPr>
                <pic:blipFill>
                  <a:blip r:embed="rId1">
                    <a:extLst>
                      <a:ext uri="{28A0092B-C50C-407E-A947-70E740481C1C}">
                        <a14:useLocalDpi xmlns:a14="http://schemas.microsoft.com/office/drawing/2010/main" val="0"/>
                      </a:ext>
                    </a:extLst>
                  </a:blip>
                  <a:stretch>
                    <a:fillRect/>
                  </a:stretch>
                </pic:blipFill>
                <pic:spPr>
                  <a:xfrm>
                    <a:off x="0" y="0"/>
                    <a:ext cx="916754" cy="6853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509"/>
    <w:multiLevelType w:val="multilevel"/>
    <w:tmpl w:val="D626F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63DCA"/>
    <w:multiLevelType w:val="multilevel"/>
    <w:tmpl w:val="55D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A33C0"/>
    <w:multiLevelType w:val="multilevel"/>
    <w:tmpl w:val="382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C114E"/>
    <w:multiLevelType w:val="multilevel"/>
    <w:tmpl w:val="180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36EBF"/>
    <w:multiLevelType w:val="multilevel"/>
    <w:tmpl w:val="A69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67B92"/>
    <w:multiLevelType w:val="multilevel"/>
    <w:tmpl w:val="B30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66DA7"/>
    <w:multiLevelType w:val="multilevel"/>
    <w:tmpl w:val="EDB4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4382">
    <w:abstractNumId w:val="4"/>
  </w:num>
  <w:num w:numId="2" w16cid:durableId="1354846378">
    <w:abstractNumId w:val="3"/>
  </w:num>
  <w:num w:numId="3" w16cid:durableId="168445418">
    <w:abstractNumId w:val="5"/>
  </w:num>
  <w:num w:numId="4" w16cid:durableId="742601731">
    <w:abstractNumId w:val="6"/>
  </w:num>
  <w:num w:numId="5" w16cid:durableId="1090395382">
    <w:abstractNumId w:val="1"/>
  </w:num>
  <w:num w:numId="6" w16cid:durableId="685715220">
    <w:abstractNumId w:val="2"/>
  </w:num>
  <w:num w:numId="7" w16cid:durableId="30200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8D"/>
    <w:rsid w:val="000D7D80"/>
    <w:rsid w:val="001025FE"/>
    <w:rsid w:val="0027181C"/>
    <w:rsid w:val="00397E2F"/>
    <w:rsid w:val="003B7E44"/>
    <w:rsid w:val="0042761F"/>
    <w:rsid w:val="00436D4C"/>
    <w:rsid w:val="00467660"/>
    <w:rsid w:val="00675AE6"/>
    <w:rsid w:val="00701740"/>
    <w:rsid w:val="00724F16"/>
    <w:rsid w:val="007D422F"/>
    <w:rsid w:val="009112F6"/>
    <w:rsid w:val="00935D8B"/>
    <w:rsid w:val="00A41E50"/>
    <w:rsid w:val="00A93CE9"/>
    <w:rsid w:val="00B7038D"/>
    <w:rsid w:val="00C83508"/>
    <w:rsid w:val="00CF04D1"/>
    <w:rsid w:val="00D04B7E"/>
    <w:rsid w:val="00D10411"/>
    <w:rsid w:val="00D72C43"/>
    <w:rsid w:val="00DD0E67"/>
    <w:rsid w:val="00E105E8"/>
    <w:rsid w:val="00EA419C"/>
    <w:rsid w:val="00F646C5"/>
    <w:rsid w:val="00FB4E54"/>
    <w:rsid w:val="00FF4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79B28"/>
  <w15:chartTrackingRefBased/>
  <w15:docId w15:val="{D003EE5B-3EED-4084-889F-79442691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8D"/>
    <w:rPr>
      <w:rFonts w:eastAsiaTheme="majorEastAsia" w:cstheme="majorBidi"/>
      <w:color w:val="272727" w:themeColor="text1" w:themeTint="D8"/>
    </w:rPr>
  </w:style>
  <w:style w:type="paragraph" w:styleId="Title">
    <w:name w:val="Title"/>
    <w:basedOn w:val="Normal"/>
    <w:next w:val="Normal"/>
    <w:link w:val="TitleChar"/>
    <w:uiPriority w:val="10"/>
    <w:qFormat/>
    <w:rsid w:val="00B70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8D"/>
    <w:pPr>
      <w:spacing w:before="160"/>
      <w:jc w:val="center"/>
    </w:pPr>
    <w:rPr>
      <w:i/>
      <w:iCs/>
      <w:color w:val="404040" w:themeColor="text1" w:themeTint="BF"/>
    </w:rPr>
  </w:style>
  <w:style w:type="character" w:customStyle="1" w:styleId="QuoteChar">
    <w:name w:val="Quote Char"/>
    <w:basedOn w:val="DefaultParagraphFont"/>
    <w:link w:val="Quote"/>
    <w:uiPriority w:val="29"/>
    <w:rsid w:val="00B7038D"/>
    <w:rPr>
      <w:i/>
      <w:iCs/>
      <w:color w:val="404040" w:themeColor="text1" w:themeTint="BF"/>
    </w:rPr>
  </w:style>
  <w:style w:type="paragraph" w:styleId="ListParagraph">
    <w:name w:val="List Paragraph"/>
    <w:basedOn w:val="Normal"/>
    <w:uiPriority w:val="34"/>
    <w:qFormat/>
    <w:rsid w:val="00B7038D"/>
    <w:pPr>
      <w:ind w:left="720"/>
      <w:contextualSpacing/>
    </w:pPr>
  </w:style>
  <w:style w:type="character" w:styleId="IntenseEmphasis">
    <w:name w:val="Intense Emphasis"/>
    <w:basedOn w:val="DefaultParagraphFont"/>
    <w:uiPriority w:val="21"/>
    <w:qFormat/>
    <w:rsid w:val="00B7038D"/>
    <w:rPr>
      <w:i/>
      <w:iCs/>
      <w:color w:val="0F4761" w:themeColor="accent1" w:themeShade="BF"/>
    </w:rPr>
  </w:style>
  <w:style w:type="paragraph" w:styleId="IntenseQuote">
    <w:name w:val="Intense Quote"/>
    <w:basedOn w:val="Normal"/>
    <w:next w:val="Normal"/>
    <w:link w:val="IntenseQuoteChar"/>
    <w:uiPriority w:val="30"/>
    <w:qFormat/>
    <w:rsid w:val="00B70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8D"/>
    <w:rPr>
      <w:i/>
      <w:iCs/>
      <w:color w:val="0F4761" w:themeColor="accent1" w:themeShade="BF"/>
    </w:rPr>
  </w:style>
  <w:style w:type="character" w:styleId="IntenseReference">
    <w:name w:val="Intense Reference"/>
    <w:basedOn w:val="DefaultParagraphFont"/>
    <w:uiPriority w:val="32"/>
    <w:qFormat/>
    <w:rsid w:val="00B7038D"/>
    <w:rPr>
      <w:b/>
      <w:bCs/>
      <w:smallCaps/>
      <w:color w:val="0F4761" w:themeColor="accent1" w:themeShade="BF"/>
      <w:spacing w:val="5"/>
    </w:rPr>
  </w:style>
  <w:style w:type="paragraph" w:styleId="Header">
    <w:name w:val="header"/>
    <w:basedOn w:val="Normal"/>
    <w:link w:val="HeaderChar"/>
    <w:uiPriority w:val="99"/>
    <w:unhideWhenUsed/>
    <w:rsid w:val="001025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5FE"/>
  </w:style>
  <w:style w:type="paragraph" w:styleId="Footer">
    <w:name w:val="footer"/>
    <w:basedOn w:val="Normal"/>
    <w:link w:val="FooterChar"/>
    <w:uiPriority w:val="99"/>
    <w:unhideWhenUsed/>
    <w:rsid w:val="001025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5FE"/>
  </w:style>
  <w:style w:type="paragraph" w:styleId="NormalWeb">
    <w:name w:val="Normal (Web)"/>
    <w:basedOn w:val="Normal"/>
    <w:uiPriority w:val="99"/>
    <w:semiHidden/>
    <w:unhideWhenUsed/>
    <w:rsid w:val="003B7E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1232</Words>
  <Characters>6736</Characters>
  <Application>Microsoft Office Word</Application>
  <DocSecurity>0</DocSecurity>
  <Lines>205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20</cp:revision>
  <dcterms:created xsi:type="dcterms:W3CDTF">2025-11-04T13:06:00Z</dcterms:created>
  <dcterms:modified xsi:type="dcterms:W3CDTF">2025-11-05T10:32:00Z</dcterms:modified>
</cp:coreProperties>
</file>