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0F2A8" w14:textId="77777777" w:rsidR="00334A69" w:rsidRPr="00D07564" w:rsidRDefault="00334A69" w:rsidP="009559DD">
      <w:pPr>
        <w:rPr>
          <w:rFonts w:cs="Times New Roman"/>
          <w:szCs w:val="24"/>
        </w:rPr>
      </w:pPr>
      <w:r w:rsidRPr="00D07564">
        <w:rPr>
          <w:rFonts w:cs="Times New Roman"/>
          <w:noProof/>
          <w:szCs w:val="24"/>
        </w:rPr>
        <w:drawing>
          <wp:anchor distT="0" distB="0" distL="114300" distR="114300" simplePos="0" relativeHeight="251658240" behindDoc="0" locked="0" layoutInCell="1" allowOverlap="1" wp14:anchorId="34A4A4A7" wp14:editId="0261EB26">
            <wp:simplePos x="0" y="0"/>
            <wp:positionH relativeFrom="margin">
              <wp:align>center</wp:align>
            </wp:positionH>
            <wp:positionV relativeFrom="paragraph">
              <wp:posOffset>10795</wp:posOffset>
            </wp:positionV>
            <wp:extent cx="1602000" cy="1198800"/>
            <wp:effectExtent l="19050" t="19050" r="17780" b="20955"/>
            <wp:wrapNone/>
            <wp:docPr id="757586801" name="Picture 1" descr="A blue shield with a book and su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86801" name="Picture 1" descr="A blue shield with a book and su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2000" cy="11988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7A9C4F7" w14:textId="77777777" w:rsidR="00334A69" w:rsidRPr="00D07564" w:rsidRDefault="00334A69" w:rsidP="00F73571">
      <w:pPr>
        <w:jc w:val="both"/>
        <w:rPr>
          <w:rFonts w:cs="Times New Roman"/>
          <w:szCs w:val="24"/>
        </w:rPr>
      </w:pPr>
    </w:p>
    <w:p w14:paraId="36F5F878" w14:textId="77777777" w:rsidR="00334A69" w:rsidRPr="00D07564" w:rsidRDefault="00334A69" w:rsidP="00F73571">
      <w:pPr>
        <w:jc w:val="both"/>
        <w:rPr>
          <w:rFonts w:cs="Times New Roman"/>
          <w:szCs w:val="24"/>
        </w:rPr>
      </w:pPr>
    </w:p>
    <w:p w14:paraId="1549EB0A" w14:textId="77777777" w:rsidR="00334A69" w:rsidRPr="00D07564" w:rsidRDefault="00334A69" w:rsidP="00F73571">
      <w:pPr>
        <w:jc w:val="both"/>
        <w:rPr>
          <w:rFonts w:cs="Times New Roman"/>
          <w:szCs w:val="24"/>
        </w:rPr>
      </w:pPr>
    </w:p>
    <w:p w14:paraId="4FCA9122" w14:textId="77777777" w:rsidR="00334A69" w:rsidRPr="009A365B" w:rsidRDefault="00334A69" w:rsidP="00F73571">
      <w:pPr>
        <w:jc w:val="both"/>
        <w:rPr>
          <w:rFonts w:cs="Times New Roman"/>
          <w:sz w:val="40"/>
          <w:szCs w:val="40"/>
        </w:rPr>
      </w:pPr>
    </w:p>
    <w:p w14:paraId="292EAF87" w14:textId="77777777" w:rsidR="00334A69" w:rsidRPr="009A365B" w:rsidRDefault="00334A69" w:rsidP="00C65BE6">
      <w:pPr>
        <w:jc w:val="center"/>
        <w:rPr>
          <w:rFonts w:cs="Times New Roman"/>
          <w:b/>
          <w:bCs/>
          <w:sz w:val="40"/>
          <w:szCs w:val="40"/>
        </w:rPr>
      </w:pPr>
      <w:bookmarkStart w:id="0" w:name="_Hlk216787569"/>
      <w:r w:rsidRPr="009A365B">
        <w:rPr>
          <w:rFonts w:cs="Times New Roman"/>
          <w:b/>
          <w:bCs/>
          <w:sz w:val="40"/>
          <w:szCs w:val="40"/>
        </w:rPr>
        <w:t>PROJECT REPORT</w:t>
      </w:r>
    </w:p>
    <w:p w14:paraId="7F109047" w14:textId="77777777" w:rsidR="00334A69" w:rsidRPr="00D07564" w:rsidRDefault="00334A69" w:rsidP="00C65BE6">
      <w:pPr>
        <w:jc w:val="center"/>
        <w:rPr>
          <w:rFonts w:cs="Times New Roman"/>
          <w:b/>
          <w:bCs/>
          <w:szCs w:val="24"/>
        </w:rPr>
      </w:pPr>
      <w:r w:rsidRPr="009A365B">
        <w:rPr>
          <w:rFonts w:cs="Times New Roman"/>
          <w:b/>
          <w:bCs/>
          <w:sz w:val="40"/>
          <w:szCs w:val="40"/>
        </w:rPr>
        <w:t>QAM II Project:</w:t>
      </w:r>
      <w:r w:rsidRPr="009A365B">
        <w:rPr>
          <w:rFonts w:cs="Times New Roman"/>
          <w:b/>
          <w:bCs/>
          <w:sz w:val="40"/>
          <w:szCs w:val="40"/>
        </w:rPr>
        <w:br/>
        <w:t>“Case Study: Hollywood Rules”</w:t>
      </w:r>
      <w:r w:rsidRPr="00D07564">
        <w:rPr>
          <w:rFonts w:cs="Times New Roman"/>
          <w:b/>
          <w:bCs/>
          <w:szCs w:val="24"/>
        </w:rPr>
        <w:br/>
      </w:r>
    </w:p>
    <w:bookmarkEnd w:id="0"/>
    <w:p w14:paraId="397BE383" w14:textId="77777777" w:rsidR="00334A69" w:rsidRPr="00D07564" w:rsidRDefault="00334A69" w:rsidP="00F73571">
      <w:pPr>
        <w:jc w:val="both"/>
        <w:rPr>
          <w:rFonts w:cs="Times New Roman"/>
          <w:b/>
          <w:bCs/>
          <w:szCs w:val="24"/>
        </w:rPr>
      </w:pPr>
    </w:p>
    <w:p w14:paraId="60D3EBD5" w14:textId="77777777" w:rsidR="00334A69" w:rsidRPr="00D07564" w:rsidRDefault="00334A69" w:rsidP="00F73571">
      <w:pPr>
        <w:jc w:val="both"/>
        <w:rPr>
          <w:rFonts w:cs="Times New Roman"/>
          <w:b/>
          <w:bCs/>
          <w:szCs w:val="24"/>
        </w:rPr>
      </w:pPr>
    </w:p>
    <w:p w14:paraId="3D0B4304" w14:textId="77777777" w:rsidR="00334A69" w:rsidRPr="00D07564" w:rsidRDefault="00334A69" w:rsidP="00F73571">
      <w:pPr>
        <w:jc w:val="both"/>
        <w:rPr>
          <w:rFonts w:cs="Times New Roman"/>
          <w:b/>
          <w:bCs/>
          <w:szCs w:val="24"/>
        </w:rPr>
      </w:pPr>
    </w:p>
    <w:p w14:paraId="7416B4DC" w14:textId="77777777" w:rsidR="00334A69" w:rsidRPr="00D07564" w:rsidRDefault="00334A69" w:rsidP="00F73571">
      <w:pPr>
        <w:jc w:val="both"/>
        <w:rPr>
          <w:rFonts w:cs="Times New Roman"/>
          <w:b/>
          <w:bCs/>
          <w:szCs w:val="24"/>
        </w:rPr>
      </w:pPr>
    </w:p>
    <w:p w14:paraId="262555E8" w14:textId="407D5D69" w:rsidR="00334A69" w:rsidRPr="00D07564" w:rsidRDefault="00334A69" w:rsidP="00F73571">
      <w:pPr>
        <w:ind w:firstLine="4111"/>
        <w:jc w:val="both"/>
        <w:rPr>
          <w:rFonts w:cs="Times New Roman"/>
          <w:b/>
          <w:bCs/>
          <w:szCs w:val="24"/>
        </w:rPr>
      </w:pPr>
      <w:bookmarkStart w:id="1" w:name="_Hlk216787813"/>
      <w:r w:rsidRPr="00D07564">
        <w:rPr>
          <w:rFonts w:cs="Times New Roman"/>
          <w:b/>
          <w:bCs/>
          <w:szCs w:val="24"/>
        </w:rPr>
        <w:t xml:space="preserve">Group Number: </w:t>
      </w:r>
      <w:r w:rsidR="009B2227" w:rsidRPr="00D07564">
        <w:rPr>
          <w:rFonts w:cs="Times New Roman"/>
          <w:b/>
          <w:bCs/>
          <w:szCs w:val="24"/>
        </w:rPr>
        <w:t>10</w:t>
      </w:r>
    </w:p>
    <w:p w14:paraId="015D7409" w14:textId="77777777" w:rsidR="00334A69" w:rsidRPr="00D07564" w:rsidRDefault="00334A69" w:rsidP="00F73571">
      <w:pPr>
        <w:ind w:firstLine="4111"/>
        <w:jc w:val="both"/>
        <w:rPr>
          <w:rFonts w:cs="Times New Roman"/>
          <w:b/>
          <w:bCs/>
          <w:szCs w:val="24"/>
        </w:rPr>
      </w:pPr>
      <w:r w:rsidRPr="00D07564">
        <w:rPr>
          <w:rFonts w:cs="Times New Roman"/>
          <w:b/>
          <w:bCs/>
          <w:szCs w:val="24"/>
        </w:rPr>
        <w:t>Group Members:</w:t>
      </w:r>
    </w:p>
    <w:tbl>
      <w:tblPr>
        <w:tblStyle w:val="TableGrid"/>
        <w:tblW w:w="0" w:type="auto"/>
        <w:jc w:val="right"/>
        <w:tblLook w:val="04A0" w:firstRow="1" w:lastRow="0" w:firstColumn="1" w:lastColumn="0" w:noHBand="0" w:noVBand="1"/>
      </w:tblPr>
      <w:tblGrid>
        <w:gridCol w:w="3119"/>
        <w:gridCol w:w="2263"/>
      </w:tblGrid>
      <w:tr w:rsidR="00334A69" w:rsidRPr="00D07564" w14:paraId="3ABF9CD0" w14:textId="77777777" w:rsidTr="00210F39">
        <w:trPr>
          <w:trHeight w:val="454"/>
          <w:jc w:val="right"/>
        </w:trPr>
        <w:tc>
          <w:tcPr>
            <w:tcW w:w="3119" w:type="dxa"/>
            <w:vAlign w:val="center"/>
          </w:tcPr>
          <w:p w14:paraId="79392D12" w14:textId="77777777" w:rsidR="00334A69" w:rsidRPr="00D07564" w:rsidRDefault="00334A69" w:rsidP="00F73571">
            <w:pPr>
              <w:jc w:val="both"/>
              <w:rPr>
                <w:rFonts w:cs="Times New Roman"/>
                <w:sz w:val="24"/>
                <w:szCs w:val="24"/>
              </w:rPr>
            </w:pPr>
            <w:r w:rsidRPr="00D07564">
              <w:rPr>
                <w:rFonts w:cs="Times New Roman"/>
                <w:sz w:val="24"/>
                <w:szCs w:val="24"/>
              </w:rPr>
              <w:t>Name</w:t>
            </w:r>
          </w:p>
        </w:tc>
        <w:tc>
          <w:tcPr>
            <w:tcW w:w="2263" w:type="dxa"/>
            <w:vAlign w:val="center"/>
          </w:tcPr>
          <w:p w14:paraId="21830766" w14:textId="77777777" w:rsidR="00334A69" w:rsidRPr="00D07564" w:rsidRDefault="00334A69" w:rsidP="00F73571">
            <w:pPr>
              <w:jc w:val="both"/>
              <w:rPr>
                <w:rFonts w:cs="Times New Roman"/>
                <w:sz w:val="24"/>
                <w:szCs w:val="24"/>
              </w:rPr>
            </w:pPr>
            <w:r w:rsidRPr="00D07564">
              <w:rPr>
                <w:rFonts w:cs="Times New Roman"/>
                <w:sz w:val="24"/>
                <w:szCs w:val="24"/>
              </w:rPr>
              <w:t>ROLL NO.</w:t>
            </w:r>
          </w:p>
        </w:tc>
      </w:tr>
      <w:tr w:rsidR="00334A69" w:rsidRPr="00D07564" w14:paraId="5B8E1AD7" w14:textId="77777777" w:rsidTr="00210F39">
        <w:trPr>
          <w:trHeight w:val="454"/>
          <w:jc w:val="right"/>
        </w:trPr>
        <w:tc>
          <w:tcPr>
            <w:tcW w:w="3119" w:type="dxa"/>
            <w:vAlign w:val="center"/>
          </w:tcPr>
          <w:p w14:paraId="63EF9959" w14:textId="77777777" w:rsidR="00334A69" w:rsidRPr="00D07564" w:rsidRDefault="00334A69" w:rsidP="00F73571">
            <w:pPr>
              <w:jc w:val="both"/>
              <w:rPr>
                <w:rFonts w:cs="Times New Roman"/>
                <w:sz w:val="24"/>
                <w:szCs w:val="24"/>
              </w:rPr>
            </w:pPr>
            <w:r w:rsidRPr="00D07564">
              <w:rPr>
                <w:rFonts w:cs="Times New Roman"/>
                <w:sz w:val="24"/>
                <w:szCs w:val="24"/>
              </w:rPr>
              <w:t>ABHISHEK JOSHI</w:t>
            </w:r>
          </w:p>
        </w:tc>
        <w:tc>
          <w:tcPr>
            <w:tcW w:w="2263" w:type="dxa"/>
            <w:vAlign w:val="center"/>
          </w:tcPr>
          <w:p w14:paraId="79DAD79A" w14:textId="77777777" w:rsidR="00334A69" w:rsidRPr="00D07564" w:rsidRDefault="00334A69" w:rsidP="00F73571">
            <w:pPr>
              <w:jc w:val="both"/>
              <w:rPr>
                <w:rFonts w:cs="Times New Roman"/>
                <w:sz w:val="24"/>
                <w:szCs w:val="24"/>
              </w:rPr>
            </w:pPr>
            <w:r w:rsidRPr="00D07564">
              <w:rPr>
                <w:rFonts w:cs="Times New Roman"/>
                <w:sz w:val="24"/>
                <w:szCs w:val="24"/>
              </w:rPr>
              <w:t>MBA25051</w:t>
            </w:r>
          </w:p>
        </w:tc>
      </w:tr>
      <w:tr w:rsidR="00334A69" w:rsidRPr="00D07564" w14:paraId="5B52F08B" w14:textId="77777777" w:rsidTr="00210F39">
        <w:trPr>
          <w:trHeight w:val="454"/>
          <w:jc w:val="right"/>
        </w:trPr>
        <w:tc>
          <w:tcPr>
            <w:tcW w:w="3119" w:type="dxa"/>
            <w:vAlign w:val="center"/>
          </w:tcPr>
          <w:p w14:paraId="75A89985" w14:textId="77777777" w:rsidR="00334A69" w:rsidRPr="00D07564" w:rsidRDefault="00334A69" w:rsidP="00F73571">
            <w:pPr>
              <w:jc w:val="both"/>
              <w:rPr>
                <w:rFonts w:cs="Times New Roman"/>
                <w:sz w:val="24"/>
                <w:szCs w:val="24"/>
              </w:rPr>
            </w:pPr>
            <w:r w:rsidRPr="00D07564">
              <w:rPr>
                <w:rFonts w:cs="Times New Roman"/>
                <w:sz w:val="24"/>
                <w:szCs w:val="24"/>
              </w:rPr>
              <w:t>SHASHANK KURNAL</w:t>
            </w:r>
          </w:p>
        </w:tc>
        <w:tc>
          <w:tcPr>
            <w:tcW w:w="2263" w:type="dxa"/>
            <w:vAlign w:val="center"/>
          </w:tcPr>
          <w:p w14:paraId="60168757" w14:textId="77777777" w:rsidR="00334A69" w:rsidRPr="00D07564" w:rsidRDefault="00334A69" w:rsidP="00F73571">
            <w:pPr>
              <w:jc w:val="both"/>
              <w:rPr>
                <w:rFonts w:cs="Times New Roman"/>
                <w:sz w:val="24"/>
                <w:szCs w:val="24"/>
              </w:rPr>
            </w:pPr>
            <w:r w:rsidRPr="00D07564">
              <w:rPr>
                <w:rFonts w:cs="Times New Roman"/>
                <w:sz w:val="24"/>
                <w:szCs w:val="24"/>
              </w:rPr>
              <w:t>MBA25226</w:t>
            </w:r>
          </w:p>
        </w:tc>
      </w:tr>
      <w:tr w:rsidR="00334A69" w:rsidRPr="00D07564" w14:paraId="2563B982" w14:textId="77777777" w:rsidTr="00210F39">
        <w:trPr>
          <w:trHeight w:val="454"/>
          <w:jc w:val="right"/>
        </w:trPr>
        <w:tc>
          <w:tcPr>
            <w:tcW w:w="3119" w:type="dxa"/>
            <w:vAlign w:val="center"/>
          </w:tcPr>
          <w:p w14:paraId="17E2D978" w14:textId="77777777" w:rsidR="00334A69" w:rsidRPr="00D07564" w:rsidRDefault="00334A69" w:rsidP="00F73571">
            <w:pPr>
              <w:jc w:val="both"/>
              <w:rPr>
                <w:rFonts w:cs="Times New Roman"/>
                <w:sz w:val="24"/>
                <w:szCs w:val="24"/>
              </w:rPr>
            </w:pPr>
            <w:r w:rsidRPr="00D07564">
              <w:rPr>
                <w:rFonts w:cs="Times New Roman"/>
                <w:sz w:val="24"/>
                <w:szCs w:val="24"/>
              </w:rPr>
              <w:t>ANISH DEY</w:t>
            </w:r>
          </w:p>
        </w:tc>
        <w:tc>
          <w:tcPr>
            <w:tcW w:w="2263" w:type="dxa"/>
            <w:vAlign w:val="center"/>
          </w:tcPr>
          <w:p w14:paraId="74BD8351" w14:textId="77777777" w:rsidR="00334A69" w:rsidRPr="00D07564" w:rsidRDefault="00334A69" w:rsidP="00F73571">
            <w:pPr>
              <w:jc w:val="both"/>
              <w:rPr>
                <w:rFonts w:cs="Times New Roman"/>
                <w:sz w:val="24"/>
                <w:szCs w:val="24"/>
              </w:rPr>
            </w:pPr>
            <w:r w:rsidRPr="00D07564">
              <w:rPr>
                <w:rFonts w:cs="Times New Roman"/>
                <w:sz w:val="24"/>
                <w:szCs w:val="24"/>
              </w:rPr>
              <w:t>MBA25058</w:t>
            </w:r>
          </w:p>
        </w:tc>
      </w:tr>
      <w:tr w:rsidR="00334A69" w:rsidRPr="00D07564" w14:paraId="2827F5DB" w14:textId="77777777" w:rsidTr="00210F39">
        <w:trPr>
          <w:trHeight w:val="454"/>
          <w:jc w:val="right"/>
        </w:trPr>
        <w:tc>
          <w:tcPr>
            <w:tcW w:w="3119" w:type="dxa"/>
            <w:vAlign w:val="center"/>
          </w:tcPr>
          <w:p w14:paraId="7DD06619" w14:textId="77777777" w:rsidR="00334A69" w:rsidRPr="00D07564" w:rsidRDefault="00334A69" w:rsidP="00F73571">
            <w:pPr>
              <w:jc w:val="both"/>
              <w:rPr>
                <w:rFonts w:cs="Times New Roman"/>
                <w:sz w:val="24"/>
                <w:szCs w:val="24"/>
              </w:rPr>
            </w:pPr>
            <w:r w:rsidRPr="00D07564">
              <w:rPr>
                <w:rFonts w:cs="Times New Roman"/>
                <w:sz w:val="24"/>
                <w:szCs w:val="24"/>
              </w:rPr>
              <w:t>ROHIT GHOSH</w:t>
            </w:r>
          </w:p>
        </w:tc>
        <w:tc>
          <w:tcPr>
            <w:tcW w:w="2263" w:type="dxa"/>
            <w:vAlign w:val="center"/>
          </w:tcPr>
          <w:p w14:paraId="3EE9BDED" w14:textId="77777777" w:rsidR="00334A69" w:rsidRPr="00D07564" w:rsidRDefault="00334A69" w:rsidP="00F73571">
            <w:pPr>
              <w:jc w:val="both"/>
              <w:rPr>
                <w:rFonts w:cs="Times New Roman"/>
                <w:sz w:val="24"/>
                <w:szCs w:val="24"/>
              </w:rPr>
            </w:pPr>
            <w:r w:rsidRPr="00D07564">
              <w:rPr>
                <w:rFonts w:cs="Times New Roman"/>
                <w:sz w:val="24"/>
                <w:szCs w:val="24"/>
              </w:rPr>
              <w:t>MBA25084</w:t>
            </w:r>
          </w:p>
        </w:tc>
      </w:tr>
      <w:tr w:rsidR="00334A69" w:rsidRPr="00D07564" w14:paraId="6C39700E" w14:textId="77777777" w:rsidTr="00210F39">
        <w:trPr>
          <w:trHeight w:val="454"/>
          <w:jc w:val="right"/>
        </w:trPr>
        <w:tc>
          <w:tcPr>
            <w:tcW w:w="3119" w:type="dxa"/>
            <w:vAlign w:val="center"/>
          </w:tcPr>
          <w:p w14:paraId="200F9459" w14:textId="77777777" w:rsidR="00334A69" w:rsidRPr="00D07564" w:rsidRDefault="00334A69" w:rsidP="00F73571">
            <w:pPr>
              <w:jc w:val="both"/>
              <w:rPr>
                <w:rFonts w:cs="Times New Roman"/>
                <w:sz w:val="24"/>
                <w:szCs w:val="24"/>
              </w:rPr>
            </w:pPr>
            <w:r w:rsidRPr="00D07564">
              <w:rPr>
                <w:rFonts w:cs="Times New Roman"/>
                <w:sz w:val="24"/>
                <w:szCs w:val="24"/>
              </w:rPr>
              <w:t>SHREYA YADAV</w:t>
            </w:r>
          </w:p>
        </w:tc>
        <w:tc>
          <w:tcPr>
            <w:tcW w:w="2263" w:type="dxa"/>
            <w:vAlign w:val="center"/>
          </w:tcPr>
          <w:p w14:paraId="10BAE03E" w14:textId="77777777" w:rsidR="00334A69" w:rsidRPr="00D07564" w:rsidRDefault="00334A69" w:rsidP="00F73571">
            <w:pPr>
              <w:jc w:val="both"/>
              <w:rPr>
                <w:rFonts w:cs="Times New Roman"/>
                <w:sz w:val="24"/>
                <w:szCs w:val="24"/>
              </w:rPr>
            </w:pPr>
            <w:r w:rsidRPr="00D07564">
              <w:rPr>
                <w:rFonts w:cs="Times New Roman"/>
                <w:sz w:val="24"/>
                <w:szCs w:val="24"/>
              </w:rPr>
              <w:t>MBA25090</w:t>
            </w:r>
          </w:p>
        </w:tc>
      </w:tr>
      <w:tr w:rsidR="00334A69" w:rsidRPr="00D07564" w14:paraId="59967269" w14:textId="77777777" w:rsidTr="00210F39">
        <w:trPr>
          <w:trHeight w:val="454"/>
          <w:jc w:val="right"/>
        </w:trPr>
        <w:tc>
          <w:tcPr>
            <w:tcW w:w="3119" w:type="dxa"/>
            <w:vAlign w:val="center"/>
          </w:tcPr>
          <w:p w14:paraId="728CB880" w14:textId="77777777" w:rsidR="00334A69" w:rsidRPr="00D07564" w:rsidRDefault="00334A69" w:rsidP="00F73571">
            <w:pPr>
              <w:jc w:val="both"/>
              <w:rPr>
                <w:rFonts w:cs="Times New Roman"/>
                <w:sz w:val="24"/>
                <w:szCs w:val="24"/>
              </w:rPr>
            </w:pPr>
            <w:r w:rsidRPr="00D07564">
              <w:rPr>
                <w:rFonts w:cs="Times New Roman"/>
                <w:sz w:val="24"/>
                <w:szCs w:val="24"/>
              </w:rPr>
              <w:t>YOGANSHI</w:t>
            </w:r>
          </w:p>
        </w:tc>
        <w:tc>
          <w:tcPr>
            <w:tcW w:w="2263" w:type="dxa"/>
            <w:vAlign w:val="center"/>
          </w:tcPr>
          <w:p w14:paraId="1B8F0A9A" w14:textId="77777777" w:rsidR="00334A69" w:rsidRPr="00D07564" w:rsidRDefault="00334A69" w:rsidP="00F73571">
            <w:pPr>
              <w:jc w:val="both"/>
              <w:rPr>
                <w:rFonts w:cs="Times New Roman"/>
                <w:sz w:val="24"/>
                <w:szCs w:val="24"/>
              </w:rPr>
            </w:pPr>
            <w:r w:rsidRPr="00D07564">
              <w:rPr>
                <w:rFonts w:cs="Times New Roman"/>
                <w:sz w:val="24"/>
                <w:szCs w:val="24"/>
              </w:rPr>
              <w:t>MBA25096</w:t>
            </w:r>
          </w:p>
        </w:tc>
      </w:tr>
      <w:tr w:rsidR="00334A69" w:rsidRPr="00D07564" w14:paraId="1843431F" w14:textId="77777777" w:rsidTr="00210F39">
        <w:trPr>
          <w:trHeight w:val="454"/>
          <w:jc w:val="right"/>
        </w:trPr>
        <w:tc>
          <w:tcPr>
            <w:tcW w:w="3119" w:type="dxa"/>
            <w:vAlign w:val="center"/>
          </w:tcPr>
          <w:p w14:paraId="7BB01662" w14:textId="77777777" w:rsidR="00334A69" w:rsidRPr="00D07564" w:rsidRDefault="00334A69" w:rsidP="00F73571">
            <w:pPr>
              <w:jc w:val="both"/>
              <w:rPr>
                <w:rFonts w:cs="Times New Roman"/>
                <w:sz w:val="24"/>
                <w:szCs w:val="24"/>
              </w:rPr>
            </w:pPr>
            <w:r w:rsidRPr="00D07564">
              <w:rPr>
                <w:rFonts w:cs="Times New Roman"/>
                <w:sz w:val="24"/>
                <w:szCs w:val="24"/>
              </w:rPr>
              <w:t>NAMAN SRIVASTAV</w:t>
            </w:r>
          </w:p>
        </w:tc>
        <w:tc>
          <w:tcPr>
            <w:tcW w:w="2263" w:type="dxa"/>
            <w:vAlign w:val="center"/>
          </w:tcPr>
          <w:p w14:paraId="2D57B18D" w14:textId="77777777" w:rsidR="00334A69" w:rsidRPr="00D07564" w:rsidRDefault="00334A69" w:rsidP="00F73571">
            <w:pPr>
              <w:jc w:val="both"/>
              <w:rPr>
                <w:rFonts w:cs="Times New Roman"/>
                <w:sz w:val="24"/>
                <w:szCs w:val="24"/>
              </w:rPr>
            </w:pPr>
            <w:r w:rsidRPr="00D07564">
              <w:rPr>
                <w:rFonts w:cs="Times New Roman"/>
                <w:sz w:val="24"/>
                <w:szCs w:val="24"/>
              </w:rPr>
              <w:t>MBATM25014</w:t>
            </w:r>
          </w:p>
        </w:tc>
      </w:tr>
    </w:tbl>
    <w:bookmarkEnd w:id="1"/>
    <w:p w14:paraId="64542956" w14:textId="6772A805" w:rsidR="00334A69" w:rsidRPr="00D07564" w:rsidRDefault="00334A69" w:rsidP="00F73571">
      <w:pPr>
        <w:jc w:val="both"/>
        <w:rPr>
          <w:rFonts w:cs="Times New Roman"/>
          <w:szCs w:val="24"/>
        </w:rPr>
      </w:pPr>
      <w:r w:rsidRPr="00D07564">
        <w:rPr>
          <w:rFonts w:cs="Times New Roman"/>
          <w:szCs w:val="24"/>
        </w:rPr>
        <w:br/>
      </w:r>
    </w:p>
    <w:p w14:paraId="6FC74D1C" w14:textId="77777777" w:rsidR="00334A69" w:rsidRPr="00D07564" w:rsidRDefault="00334A69" w:rsidP="00F73571">
      <w:pPr>
        <w:jc w:val="both"/>
        <w:rPr>
          <w:rFonts w:cs="Times New Roman"/>
          <w:szCs w:val="24"/>
        </w:rPr>
      </w:pPr>
    </w:p>
    <w:p w14:paraId="37988D1A" w14:textId="5DDBE347" w:rsidR="00334A69" w:rsidRPr="009A365B" w:rsidRDefault="00334A69" w:rsidP="008A20E9">
      <w:pPr>
        <w:spacing w:line="240" w:lineRule="auto"/>
        <w:rPr>
          <w:rFonts w:cs="Times New Roman"/>
          <w:b/>
          <w:bCs/>
          <w:sz w:val="28"/>
          <w:szCs w:val="28"/>
          <w:u w:val="single"/>
          <w:lang w:val="en-IN"/>
        </w:rPr>
      </w:pPr>
      <w:r w:rsidRPr="009A365B">
        <w:rPr>
          <w:rFonts w:cs="Times New Roman"/>
          <w:b/>
          <w:bCs/>
          <w:sz w:val="28"/>
          <w:szCs w:val="28"/>
          <w:u w:val="single"/>
          <w:lang w:val="en-IN"/>
        </w:rPr>
        <w:lastRenderedPageBreak/>
        <w:t>ABSTRACT</w:t>
      </w:r>
    </w:p>
    <w:p w14:paraId="7269F4FC" w14:textId="77777777" w:rsidR="00334A69" w:rsidRPr="00D07564" w:rsidRDefault="00334A69" w:rsidP="004C37C9">
      <w:pPr>
        <w:spacing w:line="240" w:lineRule="auto"/>
        <w:jc w:val="both"/>
        <w:rPr>
          <w:rFonts w:cs="Times New Roman"/>
          <w:szCs w:val="24"/>
          <w:lang w:val="en-IN"/>
        </w:rPr>
      </w:pPr>
      <w:r w:rsidRPr="00D07564">
        <w:rPr>
          <w:rFonts w:cs="Times New Roman"/>
          <w:szCs w:val="24"/>
          <w:lang w:val="en-IN"/>
        </w:rPr>
        <w:t>This project report presents a detailed analysis of Hollywood movie data with a focus on statistical tools such as descriptive statistics, confidence intervals, hypothesis testing and multiple regression analysis. The dataset contains information on movie budgets, opening and total box-office collections (U.S. and non-U.S.), genre, ratings, sequels, release timing and critics’ opinions.</w:t>
      </w:r>
    </w:p>
    <w:p w14:paraId="1EB33027" w14:textId="4442CCCF" w:rsidR="00334A69" w:rsidRPr="00D07564" w:rsidRDefault="00334A69" w:rsidP="004C37C9">
      <w:pPr>
        <w:spacing w:line="240" w:lineRule="auto"/>
        <w:jc w:val="both"/>
        <w:rPr>
          <w:rFonts w:cs="Times New Roman"/>
          <w:szCs w:val="24"/>
          <w:lang w:val="en-IN"/>
        </w:rPr>
      </w:pPr>
      <w:r w:rsidRPr="00D07564">
        <w:rPr>
          <w:rFonts w:cs="Times New Roman"/>
          <w:szCs w:val="24"/>
          <w:lang w:val="en-IN"/>
        </w:rPr>
        <w:t xml:space="preserve">The report answers the questions posed in the “Hollywood Rules” case using numerical results obtained from statistical software. For relevant questions, clear Null and Alternative hypotheses are stated along with the chosen significance level, test statistics, p-values and the final decision on whether to reject the Null Hypothesis. Regression models are </w:t>
      </w:r>
      <w:r w:rsidR="009B2227" w:rsidRPr="00D07564">
        <w:rPr>
          <w:rFonts w:cs="Times New Roman"/>
          <w:szCs w:val="24"/>
          <w:lang w:val="en-IN"/>
        </w:rPr>
        <w:t>estimated;</w:t>
      </w:r>
      <w:r w:rsidRPr="00D07564">
        <w:rPr>
          <w:rFonts w:cs="Times New Roman"/>
          <w:szCs w:val="24"/>
          <w:lang w:val="en-IN"/>
        </w:rPr>
        <w:t xml:space="preserve"> insignificant variables are dropped using a 10 per cent significance rule and the impact of key variables such as opening gross, budget and critics’ opinion is interpreted in managerial terms.</w:t>
      </w:r>
    </w:p>
    <w:p w14:paraId="5B4B13D8" w14:textId="77777777" w:rsidR="00334A69" w:rsidRPr="009A365B" w:rsidRDefault="00334A69" w:rsidP="004C37C9">
      <w:pPr>
        <w:spacing w:line="240" w:lineRule="auto"/>
        <w:jc w:val="both"/>
        <w:rPr>
          <w:rFonts w:cs="Times New Roman"/>
          <w:b/>
          <w:bCs/>
          <w:sz w:val="28"/>
          <w:szCs w:val="28"/>
          <w:u w:val="single"/>
          <w:lang w:val="en-IN"/>
        </w:rPr>
      </w:pPr>
      <w:r w:rsidRPr="009A365B">
        <w:rPr>
          <w:rFonts w:cs="Times New Roman"/>
          <w:b/>
          <w:bCs/>
          <w:sz w:val="28"/>
          <w:szCs w:val="28"/>
          <w:u w:val="single"/>
          <w:lang w:val="en-IN"/>
        </w:rPr>
        <w:t>INTRODUCTION</w:t>
      </w:r>
    </w:p>
    <w:p w14:paraId="6A4530D7" w14:textId="77777777" w:rsidR="00334A69" w:rsidRPr="00D07564" w:rsidRDefault="00334A69" w:rsidP="004C37C9">
      <w:pPr>
        <w:spacing w:line="240" w:lineRule="auto"/>
        <w:jc w:val="both"/>
        <w:rPr>
          <w:rFonts w:cs="Times New Roman"/>
          <w:szCs w:val="24"/>
          <w:lang w:val="en-IN"/>
        </w:rPr>
      </w:pPr>
      <w:r w:rsidRPr="00D07564">
        <w:rPr>
          <w:rFonts w:cs="Times New Roman"/>
          <w:szCs w:val="24"/>
          <w:lang w:val="en-IN"/>
        </w:rPr>
        <w:t>The movie industry is characterised by high uncertainty and large financial stakes. Investors, studios and producers seek quantitative evidence on which factors drive box-office success and whether traditional “industry wisdom” holds true.</w:t>
      </w:r>
    </w:p>
    <w:p w14:paraId="7B6F8D1B" w14:textId="77777777" w:rsidR="00334A69" w:rsidRPr="00D07564" w:rsidRDefault="00334A69" w:rsidP="004C37C9">
      <w:pPr>
        <w:spacing w:line="240" w:lineRule="auto"/>
        <w:jc w:val="both"/>
        <w:rPr>
          <w:rFonts w:cs="Times New Roman"/>
          <w:szCs w:val="24"/>
          <w:lang w:val="en-IN"/>
        </w:rPr>
      </w:pPr>
      <w:r w:rsidRPr="00D07564">
        <w:rPr>
          <w:rFonts w:cs="Times New Roman"/>
          <w:szCs w:val="24"/>
          <w:lang w:val="en-IN"/>
        </w:rPr>
        <w:t>In this report, a sample of seventy-five movies with budgets between 20 and 100 million dollars is analysed. The main variables include opening weekend gross, total U.S. gross, total non-U.S. gross, production budget, number of opening theatres, genre, MPAA rating, critics’ opinion, sequel/known story indicators and seasonal release dummies.</w:t>
      </w:r>
    </w:p>
    <w:p w14:paraId="2EBC308D" w14:textId="1410ECD6" w:rsidR="00473845" w:rsidRPr="00D07564" w:rsidRDefault="00334A69" w:rsidP="004C37C9">
      <w:pPr>
        <w:spacing w:line="240" w:lineRule="auto"/>
        <w:jc w:val="both"/>
        <w:rPr>
          <w:rFonts w:cs="Times New Roman"/>
          <w:szCs w:val="24"/>
          <w:lang w:val="en-IN"/>
        </w:rPr>
      </w:pPr>
      <w:r w:rsidRPr="00D07564">
        <w:rPr>
          <w:rFonts w:cs="Times New Roman"/>
          <w:szCs w:val="24"/>
          <w:lang w:val="en-IN"/>
        </w:rPr>
        <w:t>The analysis proceeds through a series of questions that gradually move from basic descriptive statistics to more sophisticated hypothesis tests and regression models. Throughout the report, numerical results from the fitted models are interpreted in plain language, with particular emphasis on investment decisions, the role of critics and the impact of genre and rating.</w:t>
      </w:r>
    </w:p>
    <w:p w14:paraId="736FBF8B" w14:textId="77777777" w:rsidR="00DC7CE8" w:rsidRPr="009A365B" w:rsidRDefault="00DC7CE8" w:rsidP="004C37C9">
      <w:pPr>
        <w:spacing w:line="240" w:lineRule="auto"/>
        <w:jc w:val="both"/>
        <w:rPr>
          <w:rFonts w:cs="Times New Roman"/>
          <w:b/>
          <w:bCs/>
          <w:sz w:val="28"/>
          <w:szCs w:val="28"/>
          <w:u w:val="single"/>
          <w:lang w:val="en-IN"/>
        </w:rPr>
      </w:pPr>
      <w:r w:rsidRPr="009A365B">
        <w:rPr>
          <w:rFonts w:cs="Times New Roman"/>
          <w:b/>
          <w:bCs/>
          <w:sz w:val="28"/>
          <w:szCs w:val="28"/>
          <w:u w:val="single"/>
          <w:lang w:val="en-IN"/>
        </w:rPr>
        <w:t>OBJECTIVES OF THE STUDY</w:t>
      </w:r>
    </w:p>
    <w:p w14:paraId="21143501" w14:textId="77777777" w:rsidR="00DC7CE8" w:rsidRPr="00D07564" w:rsidRDefault="00DC7CE8" w:rsidP="004C37C9">
      <w:pPr>
        <w:spacing w:line="240" w:lineRule="auto"/>
        <w:jc w:val="both"/>
        <w:rPr>
          <w:rFonts w:cs="Times New Roman"/>
          <w:szCs w:val="24"/>
          <w:lang w:val="en-IN"/>
        </w:rPr>
      </w:pPr>
      <w:r w:rsidRPr="00D07564">
        <w:rPr>
          <w:rFonts w:cs="Times New Roman"/>
          <w:szCs w:val="24"/>
          <w:lang w:val="en-IN"/>
        </w:rPr>
        <w:t>The specific objectives of this project are as follows:</w:t>
      </w:r>
    </w:p>
    <w:p w14:paraId="1F42246F" w14:textId="77777777" w:rsidR="00DC7CE8" w:rsidRPr="00D07564" w:rsidRDefault="00DC7CE8" w:rsidP="009A365B">
      <w:pPr>
        <w:numPr>
          <w:ilvl w:val="0"/>
          <w:numId w:val="1"/>
        </w:numPr>
        <w:tabs>
          <w:tab w:val="clear" w:pos="720"/>
          <w:tab w:val="num" w:pos="426"/>
        </w:tabs>
        <w:spacing w:line="240" w:lineRule="auto"/>
        <w:ind w:hanging="578"/>
        <w:jc w:val="both"/>
        <w:rPr>
          <w:rFonts w:cs="Times New Roman"/>
          <w:szCs w:val="24"/>
          <w:lang w:val="en-IN"/>
        </w:rPr>
      </w:pPr>
      <w:r w:rsidRPr="00D07564">
        <w:rPr>
          <w:rFonts w:cs="Times New Roman"/>
          <w:szCs w:val="24"/>
          <w:lang w:val="en-IN"/>
        </w:rPr>
        <w:t>To summarise the movie data using basic descriptive statistics.</w:t>
      </w:r>
    </w:p>
    <w:p w14:paraId="477C6B39" w14:textId="77777777" w:rsidR="00DC7CE8" w:rsidRPr="00D07564" w:rsidRDefault="00DC7CE8" w:rsidP="009A365B">
      <w:pPr>
        <w:numPr>
          <w:ilvl w:val="0"/>
          <w:numId w:val="1"/>
        </w:numPr>
        <w:tabs>
          <w:tab w:val="clear" w:pos="720"/>
          <w:tab w:val="num" w:pos="426"/>
        </w:tabs>
        <w:spacing w:line="240" w:lineRule="auto"/>
        <w:ind w:left="426" w:hanging="284"/>
        <w:jc w:val="both"/>
        <w:rPr>
          <w:rFonts w:cs="Times New Roman"/>
          <w:szCs w:val="24"/>
          <w:lang w:val="en-IN"/>
        </w:rPr>
      </w:pPr>
      <w:r w:rsidRPr="00D07564">
        <w:rPr>
          <w:rFonts w:cs="Times New Roman"/>
          <w:szCs w:val="24"/>
          <w:lang w:val="en-IN"/>
        </w:rPr>
        <w:t>To calculate Return on Investment (ROI) for movies and test whether it exceeds a benchmark value.</w:t>
      </w:r>
    </w:p>
    <w:p w14:paraId="0B2A4CB1" w14:textId="77777777" w:rsidR="00DC7CE8" w:rsidRPr="00D07564" w:rsidRDefault="00DC7CE8" w:rsidP="009A365B">
      <w:pPr>
        <w:numPr>
          <w:ilvl w:val="0"/>
          <w:numId w:val="1"/>
        </w:numPr>
        <w:tabs>
          <w:tab w:val="clear" w:pos="720"/>
          <w:tab w:val="num" w:pos="426"/>
        </w:tabs>
        <w:spacing w:line="240" w:lineRule="auto"/>
        <w:ind w:left="426" w:hanging="284"/>
        <w:jc w:val="both"/>
        <w:rPr>
          <w:rFonts w:cs="Times New Roman"/>
          <w:szCs w:val="24"/>
          <w:lang w:val="en-IN"/>
        </w:rPr>
      </w:pPr>
      <w:r w:rsidRPr="00D07564">
        <w:rPr>
          <w:rFonts w:cs="Times New Roman"/>
          <w:szCs w:val="24"/>
          <w:lang w:val="en-IN"/>
        </w:rPr>
        <w:t>To compare groups of movies (for example, comedies vs. non-comedies, R-rated vs. others) using formal hypothesis tests.</w:t>
      </w:r>
    </w:p>
    <w:p w14:paraId="70CCD3C0" w14:textId="77777777" w:rsidR="00DC7CE8" w:rsidRPr="00D07564" w:rsidRDefault="00DC7CE8" w:rsidP="009A365B">
      <w:pPr>
        <w:numPr>
          <w:ilvl w:val="0"/>
          <w:numId w:val="1"/>
        </w:numPr>
        <w:tabs>
          <w:tab w:val="clear" w:pos="720"/>
          <w:tab w:val="num" w:pos="426"/>
        </w:tabs>
        <w:spacing w:line="240" w:lineRule="auto"/>
        <w:ind w:left="426" w:hanging="284"/>
        <w:jc w:val="both"/>
        <w:rPr>
          <w:rFonts w:cs="Times New Roman"/>
          <w:szCs w:val="24"/>
          <w:lang w:val="en-IN"/>
        </w:rPr>
      </w:pPr>
      <w:r w:rsidRPr="00D07564">
        <w:rPr>
          <w:rFonts w:cs="Times New Roman"/>
          <w:szCs w:val="24"/>
          <w:lang w:val="en-IN"/>
        </w:rPr>
        <w:t>To develop regression models that explain and predict box-office performance using pre-production factors, opening weekend factors and post-opening information.</w:t>
      </w:r>
    </w:p>
    <w:p w14:paraId="7CE46874" w14:textId="77777777" w:rsidR="00DC7CE8" w:rsidRPr="00D07564" w:rsidRDefault="00DC7CE8" w:rsidP="009A365B">
      <w:pPr>
        <w:numPr>
          <w:ilvl w:val="0"/>
          <w:numId w:val="1"/>
        </w:numPr>
        <w:tabs>
          <w:tab w:val="clear" w:pos="720"/>
          <w:tab w:val="num" w:pos="426"/>
        </w:tabs>
        <w:spacing w:line="240" w:lineRule="auto"/>
        <w:ind w:left="426" w:hanging="284"/>
        <w:jc w:val="both"/>
        <w:rPr>
          <w:rFonts w:cs="Times New Roman"/>
          <w:szCs w:val="24"/>
          <w:lang w:val="en-IN"/>
        </w:rPr>
      </w:pPr>
      <w:r w:rsidRPr="00D07564">
        <w:rPr>
          <w:rFonts w:cs="Times New Roman"/>
          <w:szCs w:val="24"/>
          <w:lang w:val="en-IN"/>
        </w:rPr>
        <w:t>To use dummy variables and interaction terms in regression analysis and interpret their economic meaning.</w:t>
      </w:r>
    </w:p>
    <w:p w14:paraId="61882625" w14:textId="77777777" w:rsidR="00DC7CE8" w:rsidRPr="00D07564" w:rsidRDefault="00DC7CE8" w:rsidP="009A365B">
      <w:pPr>
        <w:numPr>
          <w:ilvl w:val="0"/>
          <w:numId w:val="1"/>
        </w:numPr>
        <w:tabs>
          <w:tab w:val="clear" w:pos="720"/>
          <w:tab w:val="num" w:pos="426"/>
        </w:tabs>
        <w:spacing w:line="240" w:lineRule="auto"/>
        <w:ind w:left="426" w:hanging="284"/>
        <w:jc w:val="both"/>
        <w:rPr>
          <w:rFonts w:cs="Times New Roman"/>
          <w:szCs w:val="24"/>
          <w:lang w:val="en-IN"/>
        </w:rPr>
      </w:pPr>
      <w:r w:rsidRPr="00D07564">
        <w:rPr>
          <w:rFonts w:cs="Times New Roman"/>
          <w:szCs w:val="24"/>
          <w:lang w:val="en-IN"/>
        </w:rPr>
        <w:t>To draw managerial implications for investors and producers based on the statistical evidence.</w:t>
      </w:r>
    </w:p>
    <w:p w14:paraId="75ED928D" w14:textId="77777777" w:rsidR="00DC7CE8" w:rsidRPr="00D07564" w:rsidRDefault="00DC7CE8" w:rsidP="004C37C9">
      <w:pPr>
        <w:spacing w:line="240" w:lineRule="auto"/>
        <w:jc w:val="both"/>
        <w:rPr>
          <w:rFonts w:cs="Times New Roman"/>
          <w:szCs w:val="24"/>
          <w:lang w:val="en-IN"/>
        </w:rPr>
      </w:pPr>
    </w:p>
    <w:p w14:paraId="0177F382" w14:textId="77777777" w:rsidR="00554F38" w:rsidRPr="009A365B" w:rsidRDefault="00554F38" w:rsidP="004C37C9">
      <w:pPr>
        <w:spacing w:line="240" w:lineRule="auto"/>
        <w:jc w:val="both"/>
        <w:rPr>
          <w:rFonts w:cs="Times New Roman"/>
          <w:b/>
          <w:bCs/>
          <w:sz w:val="28"/>
          <w:szCs w:val="28"/>
          <w:u w:val="single"/>
          <w:lang w:val="en-IN"/>
        </w:rPr>
      </w:pPr>
      <w:r w:rsidRPr="009A365B">
        <w:rPr>
          <w:rFonts w:cs="Times New Roman"/>
          <w:b/>
          <w:bCs/>
          <w:sz w:val="28"/>
          <w:szCs w:val="28"/>
          <w:u w:val="single"/>
          <w:lang w:val="en-IN"/>
        </w:rPr>
        <w:lastRenderedPageBreak/>
        <w:t>RESEARCH METHODOLOGY</w:t>
      </w:r>
    </w:p>
    <w:p w14:paraId="71C566B7" w14:textId="77777777" w:rsidR="00554F38" w:rsidRPr="00D07564" w:rsidRDefault="00554F38" w:rsidP="004C37C9">
      <w:pPr>
        <w:spacing w:line="240" w:lineRule="auto"/>
        <w:jc w:val="both"/>
        <w:rPr>
          <w:rFonts w:cs="Times New Roman"/>
          <w:szCs w:val="24"/>
          <w:lang w:val="en-IN"/>
        </w:rPr>
      </w:pPr>
      <w:r w:rsidRPr="00D07564">
        <w:rPr>
          <w:rFonts w:cs="Times New Roman"/>
          <w:szCs w:val="24"/>
          <w:lang w:val="en-IN"/>
        </w:rPr>
        <w:t>The analysis is based on secondary data provided in a spreadsheet accompanying the “Hollywood Rules” case. Movies with unknown budgets or extreme outliers were excluded, leaving a final sample of seventy-five films with budgets between 20 and 100 million dollars.</w:t>
      </w:r>
    </w:p>
    <w:p w14:paraId="3D0265EE" w14:textId="77777777" w:rsidR="00554F38" w:rsidRPr="00D07564" w:rsidRDefault="00554F38" w:rsidP="004C37C9">
      <w:pPr>
        <w:spacing w:line="240" w:lineRule="auto"/>
        <w:jc w:val="both"/>
        <w:rPr>
          <w:rFonts w:cs="Times New Roman"/>
          <w:szCs w:val="24"/>
          <w:lang w:val="en-IN"/>
        </w:rPr>
      </w:pPr>
      <w:r w:rsidRPr="00D07564">
        <w:rPr>
          <w:rFonts w:cs="Times New Roman"/>
          <w:szCs w:val="24"/>
          <w:lang w:val="en-IN"/>
        </w:rPr>
        <w:t>All computations were carried out in statistical software. For each question, appropriate tools were used:</w:t>
      </w:r>
    </w:p>
    <w:p w14:paraId="200D2C9C" w14:textId="77777777" w:rsidR="00554F38" w:rsidRPr="00D07564" w:rsidRDefault="00554F38" w:rsidP="009A365B">
      <w:pPr>
        <w:numPr>
          <w:ilvl w:val="0"/>
          <w:numId w:val="2"/>
        </w:numPr>
        <w:tabs>
          <w:tab w:val="clear" w:pos="720"/>
          <w:tab w:val="num" w:pos="426"/>
        </w:tabs>
        <w:spacing w:line="240" w:lineRule="auto"/>
        <w:ind w:hanging="578"/>
        <w:jc w:val="both"/>
        <w:rPr>
          <w:rFonts w:cs="Times New Roman"/>
          <w:szCs w:val="24"/>
          <w:lang w:val="en-IN"/>
        </w:rPr>
      </w:pPr>
      <w:r w:rsidRPr="00D07564">
        <w:rPr>
          <w:rFonts w:cs="Times New Roman"/>
          <w:szCs w:val="24"/>
          <w:lang w:val="en-IN"/>
        </w:rPr>
        <w:t>Descriptive statistics (minimum, maximum, average) for continuous variables.</w:t>
      </w:r>
    </w:p>
    <w:p w14:paraId="34752BA6" w14:textId="77777777" w:rsidR="00554F38" w:rsidRPr="00D07564" w:rsidRDefault="00554F38" w:rsidP="009A365B">
      <w:pPr>
        <w:numPr>
          <w:ilvl w:val="0"/>
          <w:numId w:val="2"/>
        </w:numPr>
        <w:tabs>
          <w:tab w:val="clear" w:pos="720"/>
          <w:tab w:val="num" w:pos="426"/>
        </w:tabs>
        <w:spacing w:line="240" w:lineRule="auto"/>
        <w:ind w:hanging="578"/>
        <w:jc w:val="both"/>
        <w:rPr>
          <w:rFonts w:cs="Times New Roman"/>
          <w:szCs w:val="24"/>
          <w:lang w:val="en-IN"/>
        </w:rPr>
      </w:pPr>
      <w:r w:rsidRPr="00D07564">
        <w:rPr>
          <w:rFonts w:cs="Times New Roman"/>
          <w:szCs w:val="24"/>
          <w:lang w:val="en-IN"/>
        </w:rPr>
        <w:t>Construction of confidence intervals for population means using the t-distribution.</w:t>
      </w:r>
    </w:p>
    <w:p w14:paraId="0E184404" w14:textId="77777777" w:rsidR="00554F38" w:rsidRPr="00D07564" w:rsidRDefault="00554F38" w:rsidP="009A365B">
      <w:pPr>
        <w:numPr>
          <w:ilvl w:val="0"/>
          <w:numId w:val="2"/>
        </w:numPr>
        <w:tabs>
          <w:tab w:val="clear" w:pos="720"/>
          <w:tab w:val="num" w:pos="426"/>
        </w:tabs>
        <w:spacing w:line="240" w:lineRule="auto"/>
        <w:ind w:left="426" w:hanging="284"/>
        <w:jc w:val="both"/>
        <w:rPr>
          <w:rFonts w:cs="Times New Roman"/>
          <w:szCs w:val="24"/>
          <w:lang w:val="en-IN"/>
        </w:rPr>
      </w:pPr>
      <w:r w:rsidRPr="00D07564">
        <w:rPr>
          <w:rFonts w:cs="Times New Roman"/>
          <w:szCs w:val="24"/>
          <w:lang w:val="en-IN"/>
        </w:rPr>
        <w:t>One-sample and two-sample t-tests to compare sample means with benchmarks or across groups.</w:t>
      </w:r>
    </w:p>
    <w:p w14:paraId="53F61695" w14:textId="77777777" w:rsidR="00554F38" w:rsidRPr="00D07564" w:rsidRDefault="00554F38" w:rsidP="009A365B">
      <w:pPr>
        <w:numPr>
          <w:ilvl w:val="0"/>
          <w:numId w:val="2"/>
        </w:numPr>
        <w:tabs>
          <w:tab w:val="clear" w:pos="720"/>
          <w:tab w:val="num" w:pos="426"/>
        </w:tabs>
        <w:spacing w:line="240" w:lineRule="auto"/>
        <w:ind w:hanging="578"/>
        <w:jc w:val="both"/>
        <w:rPr>
          <w:rFonts w:cs="Times New Roman"/>
          <w:szCs w:val="24"/>
          <w:lang w:val="en-IN"/>
        </w:rPr>
      </w:pPr>
      <w:r w:rsidRPr="00D07564">
        <w:rPr>
          <w:rFonts w:cs="Times New Roman"/>
          <w:szCs w:val="24"/>
          <w:lang w:val="en-IN"/>
        </w:rPr>
        <w:t>Multiple linear regression models to explain or predict box-office outcomes.</w:t>
      </w:r>
    </w:p>
    <w:p w14:paraId="22CD36C2" w14:textId="77777777" w:rsidR="00554F38" w:rsidRPr="00D07564" w:rsidRDefault="00554F38" w:rsidP="009A365B">
      <w:pPr>
        <w:numPr>
          <w:ilvl w:val="0"/>
          <w:numId w:val="2"/>
        </w:numPr>
        <w:tabs>
          <w:tab w:val="clear" w:pos="720"/>
          <w:tab w:val="num" w:pos="426"/>
        </w:tabs>
        <w:spacing w:line="240" w:lineRule="auto"/>
        <w:ind w:left="426" w:hanging="284"/>
        <w:jc w:val="both"/>
        <w:rPr>
          <w:rFonts w:cs="Times New Roman"/>
          <w:szCs w:val="24"/>
          <w:lang w:val="en-IN"/>
        </w:rPr>
      </w:pPr>
      <w:r w:rsidRPr="00D07564">
        <w:rPr>
          <w:rFonts w:cs="Times New Roman"/>
          <w:szCs w:val="24"/>
          <w:lang w:val="en-IN"/>
        </w:rPr>
        <w:t>Variable selection based on p-values, with variables dropped when their p-values exceeded a 10 per cent significance level in the given regression.</w:t>
      </w:r>
    </w:p>
    <w:p w14:paraId="5CD404B8" w14:textId="48065B52" w:rsidR="005D14ED" w:rsidRPr="00D07564" w:rsidRDefault="00554F38" w:rsidP="004C37C9">
      <w:pPr>
        <w:spacing w:line="240" w:lineRule="auto"/>
        <w:jc w:val="both"/>
        <w:rPr>
          <w:rFonts w:cs="Times New Roman"/>
          <w:szCs w:val="24"/>
          <w:lang w:val="en-IN"/>
        </w:rPr>
      </w:pPr>
      <w:r w:rsidRPr="00D07564">
        <w:rPr>
          <w:rFonts w:cs="Times New Roman"/>
          <w:szCs w:val="24"/>
          <w:lang w:val="en-IN"/>
        </w:rPr>
        <w:t>For each hypothesis test, the Null Hypothesis, Alternative Hypothesis, significance level, p-value and final decision are explicitly reported. Regression outputs are interpreted in terms of marginal effects on revenue and ROI, and the conclusions are framed in the language of investment and movie production decisions.</w:t>
      </w:r>
    </w:p>
    <w:p w14:paraId="520F7760" w14:textId="77777777" w:rsidR="005D14ED" w:rsidRPr="00D07564" w:rsidRDefault="005D14ED" w:rsidP="004C37C9">
      <w:pPr>
        <w:spacing w:line="240" w:lineRule="auto"/>
        <w:jc w:val="both"/>
        <w:rPr>
          <w:rFonts w:cs="Times New Roman"/>
          <w:szCs w:val="24"/>
          <w:lang w:val="en-IN"/>
        </w:rPr>
      </w:pPr>
    </w:p>
    <w:p w14:paraId="7FBCFE88" w14:textId="409171F4" w:rsidR="009B2227" w:rsidRPr="00576FCB" w:rsidRDefault="009B2227" w:rsidP="004C37C9">
      <w:pPr>
        <w:spacing w:line="240" w:lineRule="auto"/>
        <w:jc w:val="both"/>
        <w:rPr>
          <w:rFonts w:cs="Times New Roman"/>
          <w:b/>
          <w:bCs/>
          <w:sz w:val="28"/>
          <w:szCs w:val="28"/>
          <w:u w:val="single"/>
          <w:lang w:val="en-IN"/>
        </w:rPr>
      </w:pPr>
      <w:r w:rsidRPr="00576FCB">
        <w:rPr>
          <w:rFonts w:cs="Times New Roman"/>
          <w:b/>
          <w:bCs/>
          <w:sz w:val="28"/>
          <w:szCs w:val="28"/>
          <w:u w:val="single"/>
          <w:lang w:val="en-IN"/>
        </w:rPr>
        <w:t>QUESTION 1</w:t>
      </w:r>
    </w:p>
    <w:p w14:paraId="107DAAFC" w14:textId="77777777" w:rsidR="009B2227" w:rsidRPr="00D07564" w:rsidRDefault="009B2227" w:rsidP="004C37C9">
      <w:pPr>
        <w:spacing w:line="240" w:lineRule="auto"/>
        <w:jc w:val="both"/>
        <w:rPr>
          <w:rFonts w:cs="Times New Roman"/>
          <w:szCs w:val="24"/>
          <w:lang w:val="en-IN"/>
        </w:rPr>
      </w:pPr>
      <w:r w:rsidRPr="009A365B">
        <w:rPr>
          <w:rFonts w:cs="Times New Roman"/>
          <w:b/>
          <w:bCs/>
          <w:sz w:val="26"/>
          <w:szCs w:val="26"/>
          <w:lang w:val="en-IN"/>
        </w:rPr>
        <w:t>Aim:</w:t>
      </w:r>
      <w:r w:rsidRPr="00D07564">
        <w:rPr>
          <w:rFonts w:cs="Times New Roman"/>
          <w:szCs w:val="24"/>
          <w:lang w:val="en-IN"/>
        </w:rPr>
        <w:br/>
        <w:t>To obtain an initial overview of the data by summarising opening gross, total U.S. gross, total non-U.S. gross and opening theatres, and by counting how many movies are comedies and how many are R-rated.</w:t>
      </w:r>
    </w:p>
    <w:p w14:paraId="40153786" w14:textId="77777777" w:rsidR="009B2227" w:rsidRPr="00D07564" w:rsidRDefault="009B2227" w:rsidP="004C37C9">
      <w:pPr>
        <w:spacing w:line="240" w:lineRule="auto"/>
        <w:jc w:val="both"/>
        <w:rPr>
          <w:rFonts w:cs="Times New Roman"/>
          <w:szCs w:val="24"/>
          <w:lang w:val="en-IN"/>
        </w:rPr>
      </w:pPr>
      <w:r w:rsidRPr="00D07564">
        <w:rPr>
          <w:rFonts w:cs="Times New Roman"/>
          <w:szCs w:val="24"/>
          <w:lang w:val="en-IN"/>
        </w:rPr>
        <w:t>For the seventy-five movies in the cleaned dataset, the following summary statistics were obtained:</w:t>
      </w:r>
    </w:p>
    <w:p w14:paraId="08FFEF71" w14:textId="77777777" w:rsidR="009B2227" w:rsidRPr="00D07564" w:rsidRDefault="009B2227" w:rsidP="009A365B">
      <w:pPr>
        <w:numPr>
          <w:ilvl w:val="0"/>
          <w:numId w:val="3"/>
        </w:numPr>
        <w:tabs>
          <w:tab w:val="clear" w:pos="720"/>
          <w:tab w:val="num" w:pos="426"/>
        </w:tabs>
        <w:spacing w:line="240" w:lineRule="auto"/>
        <w:ind w:hanging="578"/>
        <w:jc w:val="both"/>
        <w:rPr>
          <w:rFonts w:cs="Times New Roman"/>
          <w:szCs w:val="24"/>
          <w:lang w:val="en-IN"/>
        </w:rPr>
      </w:pPr>
      <w:r w:rsidRPr="00D07564">
        <w:rPr>
          <w:rFonts w:cs="Times New Roman"/>
          <w:b/>
          <w:bCs/>
          <w:szCs w:val="24"/>
          <w:lang w:val="en-IN"/>
        </w:rPr>
        <w:t>Opening Gross (U.S. dollars)</w:t>
      </w:r>
    </w:p>
    <w:p w14:paraId="5D917AC5" w14:textId="77777777" w:rsidR="009B2227" w:rsidRPr="00D07564" w:rsidRDefault="009B2227" w:rsidP="009A365B">
      <w:pPr>
        <w:numPr>
          <w:ilvl w:val="1"/>
          <w:numId w:val="3"/>
        </w:numPr>
        <w:tabs>
          <w:tab w:val="clear" w:pos="1440"/>
          <w:tab w:val="num" w:pos="851"/>
        </w:tabs>
        <w:spacing w:line="240" w:lineRule="auto"/>
        <w:ind w:hanging="873"/>
        <w:jc w:val="both"/>
        <w:rPr>
          <w:rFonts w:cs="Times New Roman"/>
          <w:szCs w:val="24"/>
          <w:lang w:val="en-IN"/>
        </w:rPr>
      </w:pPr>
      <w:r w:rsidRPr="00D07564">
        <w:rPr>
          <w:rFonts w:cs="Times New Roman"/>
          <w:szCs w:val="24"/>
          <w:lang w:val="en-IN"/>
        </w:rPr>
        <w:t>Minimum: 4,120,497</w:t>
      </w:r>
    </w:p>
    <w:p w14:paraId="311FC4AA" w14:textId="77777777" w:rsidR="009B2227" w:rsidRPr="00D07564" w:rsidRDefault="009B2227" w:rsidP="009A365B">
      <w:pPr>
        <w:numPr>
          <w:ilvl w:val="1"/>
          <w:numId w:val="3"/>
        </w:numPr>
        <w:tabs>
          <w:tab w:val="clear" w:pos="1440"/>
          <w:tab w:val="num" w:pos="851"/>
        </w:tabs>
        <w:spacing w:line="240" w:lineRule="auto"/>
        <w:ind w:hanging="873"/>
        <w:jc w:val="both"/>
        <w:rPr>
          <w:rFonts w:cs="Times New Roman"/>
          <w:szCs w:val="24"/>
          <w:lang w:val="en-IN"/>
        </w:rPr>
      </w:pPr>
      <w:r w:rsidRPr="00D07564">
        <w:rPr>
          <w:rFonts w:cs="Times New Roman"/>
          <w:szCs w:val="24"/>
          <w:lang w:val="en-IN"/>
        </w:rPr>
        <w:t>Average: 17,468,466</w:t>
      </w:r>
    </w:p>
    <w:p w14:paraId="2AC87338" w14:textId="77777777" w:rsidR="009B2227" w:rsidRPr="00D07564" w:rsidRDefault="009B2227" w:rsidP="009A365B">
      <w:pPr>
        <w:numPr>
          <w:ilvl w:val="1"/>
          <w:numId w:val="3"/>
        </w:numPr>
        <w:tabs>
          <w:tab w:val="clear" w:pos="1440"/>
          <w:tab w:val="num" w:pos="851"/>
        </w:tabs>
        <w:spacing w:line="240" w:lineRule="auto"/>
        <w:ind w:hanging="873"/>
        <w:jc w:val="both"/>
        <w:rPr>
          <w:rFonts w:cs="Times New Roman"/>
          <w:szCs w:val="24"/>
          <w:lang w:val="en-IN"/>
        </w:rPr>
      </w:pPr>
      <w:r w:rsidRPr="00D07564">
        <w:rPr>
          <w:rFonts w:cs="Times New Roman"/>
          <w:szCs w:val="24"/>
          <w:lang w:val="en-IN"/>
        </w:rPr>
        <w:t>Maximum: 68,033,544</w:t>
      </w:r>
    </w:p>
    <w:p w14:paraId="66F8ED6E" w14:textId="77777777" w:rsidR="009B2227" w:rsidRPr="00D07564" w:rsidRDefault="009B2227" w:rsidP="009A365B">
      <w:pPr>
        <w:numPr>
          <w:ilvl w:val="0"/>
          <w:numId w:val="3"/>
        </w:numPr>
        <w:tabs>
          <w:tab w:val="clear" w:pos="720"/>
          <w:tab w:val="num" w:pos="426"/>
        </w:tabs>
        <w:spacing w:line="240" w:lineRule="auto"/>
        <w:ind w:hanging="578"/>
        <w:jc w:val="both"/>
        <w:rPr>
          <w:rFonts w:cs="Times New Roman"/>
          <w:szCs w:val="24"/>
          <w:lang w:val="en-IN"/>
        </w:rPr>
      </w:pPr>
      <w:r w:rsidRPr="00D07564">
        <w:rPr>
          <w:rFonts w:cs="Times New Roman"/>
          <w:b/>
          <w:bCs/>
          <w:szCs w:val="24"/>
          <w:lang w:val="en-IN"/>
        </w:rPr>
        <w:t>Total U.S. Gross (U.S. dollars)</w:t>
      </w:r>
    </w:p>
    <w:p w14:paraId="76B976BD" w14:textId="77777777" w:rsidR="009B2227" w:rsidRPr="00D07564" w:rsidRDefault="009B2227" w:rsidP="009A365B">
      <w:pPr>
        <w:numPr>
          <w:ilvl w:val="1"/>
          <w:numId w:val="3"/>
        </w:numPr>
        <w:tabs>
          <w:tab w:val="clear" w:pos="1440"/>
          <w:tab w:val="num" w:pos="851"/>
        </w:tabs>
        <w:spacing w:line="240" w:lineRule="auto"/>
        <w:ind w:hanging="873"/>
        <w:jc w:val="both"/>
        <w:rPr>
          <w:rFonts w:cs="Times New Roman"/>
          <w:szCs w:val="24"/>
          <w:lang w:val="en-IN"/>
        </w:rPr>
      </w:pPr>
      <w:r w:rsidRPr="00D07564">
        <w:rPr>
          <w:rFonts w:cs="Times New Roman"/>
          <w:szCs w:val="24"/>
          <w:lang w:val="en-IN"/>
        </w:rPr>
        <w:t>Minimum: 13,090,630</w:t>
      </w:r>
    </w:p>
    <w:p w14:paraId="440D3270" w14:textId="77777777" w:rsidR="009B2227" w:rsidRPr="00D07564" w:rsidRDefault="009B2227" w:rsidP="009A365B">
      <w:pPr>
        <w:numPr>
          <w:ilvl w:val="1"/>
          <w:numId w:val="3"/>
        </w:numPr>
        <w:tabs>
          <w:tab w:val="clear" w:pos="1440"/>
          <w:tab w:val="num" w:pos="851"/>
        </w:tabs>
        <w:spacing w:line="240" w:lineRule="auto"/>
        <w:ind w:hanging="873"/>
        <w:jc w:val="both"/>
        <w:rPr>
          <w:rFonts w:cs="Times New Roman"/>
          <w:szCs w:val="24"/>
          <w:lang w:val="en-IN"/>
        </w:rPr>
      </w:pPr>
      <w:r w:rsidRPr="00D07564">
        <w:rPr>
          <w:rFonts w:cs="Times New Roman"/>
          <w:szCs w:val="24"/>
          <w:lang w:val="en-IN"/>
        </w:rPr>
        <w:t>Average: 59,620,651</w:t>
      </w:r>
    </w:p>
    <w:p w14:paraId="31BE4EC1" w14:textId="4C4AAA96" w:rsidR="009B2227" w:rsidRPr="00D07564" w:rsidRDefault="009B2227" w:rsidP="009A365B">
      <w:pPr>
        <w:numPr>
          <w:ilvl w:val="1"/>
          <w:numId w:val="3"/>
        </w:numPr>
        <w:tabs>
          <w:tab w:val="clear" w:pos="1440"/>
          <w:tab w:val="num" w:pos="851"/>
        </w:tabs>
        <w:spacing w:line="240" w:lineRule="auto"/>
        <w:ind w:hanging="873"/>
        <w:jc w:val="both"/>
        <w:rPr>
          <w:rFonts w:cs="Times New Roman"/>
          <w:szCs w:val="24"/>
          <w:lang w:val="en-IN"/>
        </w:rPr>
      </w:pPr>
      <w:r w:rsidRPr="00D07564">
        <w:rPr>
          <w:rFonts w:cs="Times New Roman"/>
          <w:szCs w:val="24"/>
          <w:lang w:val="en-IN"/>
        </w:rPr>
        <w:t>Maximum: 198,000,317</w:t>
      </w:r>
    </w:p>
    <w:p w14:paraId="11045281" w14:textId="77777777" w:rsidR="009B2227" w:rsidRPr="00D07564" w:rsidRDefault="009B2227" w:rsidP="004C37C9">
      <w:pPr>
        <w:spacing w:line="240" w:lineRule="auto"/>
        <w:ind w:left="1440"/>
        <w:jc w:val="both"/>
        <w:rPr>
          <w:rFonts w:cs="Times New Roman"/>
          <w:szCs w:val="24"/>
          <w:lang w:val="en-IN"/>
        </w:rPr>
      </w:pPr>
    </w:p>
    <w:p w14:paraId="52ECC319" w14:textId="6D32AA96" w:rsidR="009B2227" w:rsidRPr="00D07564" w:rsidRDefault="009B2227" w:rsidP="009A365B">
      <w:pPr>
        <w:numPr>
          <w:ilvl w:val="0"/>
          <w:numId w:val="3"/>
        </w:numPr>
        <w:tabs>
          <w:tab w:val="clear" w:pos="720"/>
          <w:tab w:val="num" w:pos="426"/>
        </w:tabs>
        <w:spacing w:line="240" w:lineRule="auto"/>
        <w:ind w:hanging="578"/>
        <w:jc w:val="both"/>
        <w:rPr>
          <w:rFonts w:cs="Times New Roman"/>
          <w:szCs w:val="24"/>
          <w:lang w:val="en-IN"/>
        </w:rPr>
      </w:pPr>
      <w:r w:rsidRPr="00D07564">
        <w:rPr>
          <w:rFonts w:cs="Times New Roman"/>
          <w:b/>
          <w:bCs/>
          <w:szCs w:val="24"/>
          <w:lang w:val="en-IN"/>
        </w:rPr>
        <w:lastRenderedPageBreak/>
        <w:t>Total non-U.S. Gross (U.S. dollars)</w:t>
      </w:r>
    </w:p>
    <w:p w14:paraId="60056C2C" w14:textId="77777777" w:rsidR="009B2227" w:rsidRPr="00D07564" w:rsidRDefault="009B2227" w:rsidP="009A365B">
      <w:pPr>
        <w:numPr>
          <w:ilvl w:val="1"/>
          <w:numId w:val="3"/>
        </w:numPr>
        <w:tabs>
          <w:tab w:val="clear" w:pos="1440"/>
          <w:tab w:val="num" w:pos="851"/>
        </w:tabs>
        <w:spacing w:line="240" w:lineRule="auto"/>
        <w:ind w:hanging="873"/>
        <w:jc w:val="both"/>
        <w:rPr>
          <w:rFonts w:cs="Times New Roman"/>
          <w:szCs w:val="24"/>
          <w:lang w:val="en-IN"/>
        </w:rPr>
      </w:pPr>
      <w:r w:rsidRPr="00D07564">
        <w:rPr>
          <w:rFonts w:cs="Times New Roman"/>
          <w:szCs w:val="24"/>
          <w:lang w:val="en-IN"/>
        </w:rPr>
        <w:t>Minimum: 0</w:t>
      </w:r>
    </w:p>
    <w:p w14:paraId="4B13C8DF" w14:textId="77777777" w:rsidR="009B2227" w:rsidRPr="00D07564" w:rsidRDefault="009B2227" w:rsidP="009A365B">
      <w:pPr>
        <w:numPr>
          <w:ilvl w:val="1"/>
          <w:numId w:val="3"/>
        </w:numPr>
        <w:tabs>
          <w:tab w:val="clear" w:pos="1440"/>
          <w:tab w:val="num" w:pos="851"/>
        </w:tabs>
        <w:spacing w:line="240" w:lineRule="auto"/>
        <w:ind w:hanging="873"/>
        <w:jc w:val="both"/>
        <w:rPr>
          <w:rFonts w:cs="Times New Roman"/>
          <w:szCs w:val="24"/>
          <w:lang w:val="en-IN"/>
        </w:rPr>
      </w:pPr>
      <w:r w:rsidRPr="00D07564">
        <w:rPr>
          <w:rFonts w:cs="Times New Roman"/>
          <w:szCs w:val="24"/>
          <w:lang w:val="en-IN"/>
        </w:rPr>
        <w:t>Average: 59,560,983</w:t>
      </w:r>
    </w:p>
    <w:p w14:paraId="510DFAA3" w14:textId="77777777" w:rsidR="009B2227" w:rsidRPr="00D07564" w:rsidRDefault="009B2227" w:rsidP="009A365B">
      <w:pPr>
        <w:numPr>
          <w:ilvl w:val="1"/>
          <w:numId w:val="3"/>
        </w:numPr>
        <w:tabs>
          <w:tab w:val="clear" w:pos="1440"/>
          <w:tab w:val="num" w:pos="851"/>
        </w:tabs>
        <w:spacing w:line="240" w:lineRule="auto"/>
        <w:ind w:hanging="873"/>
        <w:jc w:val="both"/>
        <w:rPr>
          <w:rFonts w:cs="Times New Roman"/>
          <w:szCs w:val="24"/>
          <w:lang w:val="en-IN"/>
        </w:rPr>
      </w:pPr>
      <w:r w:rsidRPr="00D07564">
        <w:rPr>
          <w:rFonts w:cs="Times New Roman"/>
          <w:szCs w:val="24"/>
          <w:lang w:val="en-IN"/>
        </w:rPr>
        <w:t>Maximum: 456,235,122</w:t>
      </w:r>
    </w:p>
    <w:p w14:paraId="20552113" w14:textId="77777777" w:rsidR="009B2227" w:rsidRPr="00D07564" w:rsidRDefault="009B2227" w:rsidP="009A365B">
      <w:pPr>
        <w:numPr>
          <w:ilvl w:val="0"/>
          <w:numId w:val="3"/>
        </w:numPr>
        <w:tabs>
          <w:tab w:val="clear" w:pos="720"/>
          <w:tab w:val="num" w:pos="426"/>
        </w:tabs>
        <w:spacing w:line="240" w:lineRule="auto"/>
        <w:ind w:hanging="578"/>
        <w:jc w:val="both"/>
        <w:rPr>
          <w:rFonts w:cs="Times New Roman"/>
          <w:szCs w:val="24"/>
          <w:lang w:val="en-IN"/>
        </w:rPr>
      </w:pPr>
      <w:r w:rsidRPr="00D07564">
        <w:rPr>
          <w:rFonts w:cs="Times New Roman"/>
          <w:b/>
          <w:bCs/>
          <w:szCs w:val="24"/>
          <w:lang w:val="en-IN"/>
        </w:rPr>
        <w:t>Opening Theatres (number of screens)</w:t>
      </w:r>
    </w:p>
    <w:p w14:paraId="7CE291EB" w14:textId="77777777" w:rsidR="009B2227" w:rsidRPr="00D07564" w:rsidRDefault="009B2227" w:rsidP="009A365B">
      <w:pPr>
        <w:numPr>
          <w:ilvl w:val="1"/>
          <w:numId w:val="3"/>
        </w:numPr>
        <w:tabs>
          <w:tab w:val="clear" w:pos="1440"/>
          <w:tab w:val="num" w:pos="851"/>
        </w:tabs>
        <w:spacing w:line="240" w:lineRule="auto"/>
        <w:ind w:hanging="873"/>
        <w:jc w:val="both"/>
        <w:rPr>
          <w:rFonts w:cs="Times New Roman"/>
          <w:szCs w:val="24"/>
          <w:lang w:val="en-IN"/>
        </w:rPr>
      </w:pPr>
      <w:r w:rsidRPr="00D07564">
        <w:rPr>
          <w:rFonts w:cs="Times New Roman"/>
          <w:szCs w:val="24"/>
          <w:lang w:val="en-IN"/>
        </w:rPr>
        <w:t>Minimum: 852</w:t>
      </w:r>
    </w:p>
    <w:p w14:paraId="1B04D12B" w14:textId="77777777" w:rsidR="009B2227" w:rsidRPr="00D07564" w:rsidRDefault="009B2227" w:rsidP="009A365B">
      <w:pPr>
        <w:numPr>
          <w:ilvl w:val="1"/>
          <w:numId w:val="3"/>
        </w:numPr>
        <w:tabs>
          <w:tab w:val="clear" w:pos="1440"/>
          <w:tab w:val="num" w:pos="851"/>
        </w:tabs>
        <w:spacing w:line="240" w:lineRule="auto"/>
        <w:ind w:hanging="873"/>
        <w:jc w:val="both"/>
        <w:rPr>
          <w:rFonts w:cs="Times New Roman"/>
          <w:szCs w:val="24"/>
          <w:lang w:val="en-IN"/>
        </w:rPr>
      </w:pPr>
      <w:r w:rsidRPr="00D07564">
        <w:rPr>
          <w:rFonts w:cs="Times New Roman"/>
          <w:szCs w:val="24"/>
          <w:lang w:val="en-IN"/>
        </w:rPr>
        <w:t>Average: 2,766.28</w:t>
      </w:r>
    </w:p>
    <w:p w14:paraId="22D92E92" w14:textId="77777777" w:rsidR="009B2227" w:rsidRPr="00D07564" w:rsidRDefault="009B2227" w:rsidP="009A365B">
      <w:pPr>
        <w:numPr>
          <w:ilvl w:val="1"/>
          <w:numId w:val="3"/>
        </w:numPr>
        <w:tabs>
          <w:tab w:val="clear" w:pos="1440"/>
          <w:tab w:val="num" w:pos="851"/>
        </w:tabs>
        <w:spacing w:line="240" w:lineRule="auto"/>
        <w:ind w:hanging="873"/>
        <w:jc w:val="both"/>
        <w:rPr>
          <w:rFonts w:cs="Times New Roman"/>
          <w:szCs w:val="24"/>
          <w:lang w:val="en-IN"/>
        </w:rPr>
      </w:pPr>
      <w:r w:rsidRPr="00D07564">
        <w:rPr>
          <w:rFonts w:cs="Times New Roman"/>
          <w:szCs w:val="24"/>
          <w:lang w:val="en-IN"/>
        </w:rPr>
        <w:t>Maximum: 3,964</w:t>
      </w:r>
    </w:p>
    <w:p w14:paraId="00DC699D" w14:textId="77777777" w:rsidR="009B2227" w:rsidRPr="00D07564" w:rsidRDefault="009B2227" w:rsidP="004C37C9">
      <w:pPr>
        <w:spacing w:line="240" w:lineRule="auto"/>
        <w:jc w:val="both"/>
        <w:rPr>
          <w:rFonts w:cs="Times New Roman"/>
          <w:szCs w:val="24"/>
          <w:lang w:val="en-IN"/>
        </w:rPr>
      </w:pPr>
      <w:r w:rsidRPr="00D07564">
        <w:rPr>
          <w:rFonts w:cs="Times New Roman"/>
          <w:szCs w:val="24"/>
          <w:lang w:val="en-IN"/>
        </w:rPr>
        <w:t>In addition, dummy variables were used to classify movies as comedies and to identify R-rated films:</w:t>
      </w:r>
    </w:p>
    <w:p w14:paraId="22CC65F5" w14:textId="77777777" w:rsidR="009B2227" w:rsidRPr="00D07564" w:rsidRDefault="009B2227" w:rsidP="009A365B">
      <w:pPr>
        <w:numPr>
          <w:ilvl w:val="0"/>
          <w:numId w:val="4"/>
        </w:numPr>
        <w:tabs>
          <w:tab w:val="clear" w:pos="720"/>
          <w:tab w:val="num" w:pos="426"/>
        </w:tabs>
        <w:spacing w:line="240" w:lineRule="auto"/>
        <w:ind w:hanging="578"/>
        <w:jc w:val="both"/>
        <w:rPr>
          <w:rFonts w:cs="Times New Roman"/>
          <w:szCs w:val="24"/>
          <w:lang w:val="en-IN"/>
        </w:rPr>
      </w:pPr>
      <w:r w:rsidRPr="00D07564">
        <w:rPr>
          <w:rFonts w:cs="Times New Roman"/>
          <w:szCs w:val="24"/>
          <w:lang w:val="en-IN"/>
        </w:rPr>
        <w:t xml:space="preserve">Number of comedies (COMEDY_DUMMY = 1): </w:t>
      </w:r>
      <w:r w:rsidRPr="00D07564">
        <w:rPr>
          <w:rFonts w:cs="Times New Roman"/>
          <w:b/>
          <w:bCs/>
          <w:szCs w:val="24"/>
          <w:lang w:val="en-IN"/>
        </w:rPr>
        <w:t>23</w:t>
      </w:r>
    </w:p>
    <w:p w14:paraId="7A2D18F3" w14:textId="0325ED6C" w:rsidR="009B2227" w:rsidRPr="001102C0" w:rsidRDefault="009B2227" w:rsidP="009A365B">
      <w:pPr>
        <w:numPr>
          <w:ilvl w:val="0"/>
          <w:numId w:val="4"/>
        </w:numPr>
        <w:tabs>
          <w:tab w:val="clear" w:pos="720"/>
          <w:tab w:val="num" w:pos="426"/>
        </w:tabs>
        <w:spacing w:line="240" w:lineRule="auto"/>
        <w:ind w:hanging="578"/>
        <w:jc w:val="both"/>
        <w:rPr>
          <w:rFonts w:cs="Times New Roman"/>
          <w:szCs w:val="24"/>
          <w:lang w:val="en-IN"/>
        </w:rPr>
      </w:pPr>
      <w:r w:rsidRPr="00D07564">
        <w:rPr>
          <w:rFonts w:cs="Times New Roman"/>
          <w:szCs w:val="24"/>
          <w:lang w:val="en-IN"/>
        </w:rPr>
        <w:t xml:space="preserve">Number of R-rated movies (MPAA= “R”): </w:t>
      </w:r>
      <w:r w:rsidRPr="00D07564">
        <w:rPr>
          <w:rFonts w:cs="Times New Roman"/>
          <w:b/>
          <w:bCs/>
          <w:szCs w:val="24"/>
          <w:lang w:val="en-IN"/>
        </w:rPr>
        <w:t>15</w:t>
      </w:r>
    </w:p>
    <w:p w14:paraId="532E00FD" w14:textId="77777777" w:rsidR="001102C0" w:rsidRDefault="001102C0" w:rsidP="001102C0">
      <w:pPr>
        <w:spacing w:line="240" w:lineRule="auto"/>
        <w:jc w:val="both"/>
        <w:rPr>
          <w:rFonts w:cs="Times New Roman"/>
          <w:b/>
          <w:bCs/>
          <w:szCs w:val="24"/>
          <w:lang w:val="en-IN"/>
        </w:rPr>
      </w:pPr>
    </w:p>
    <w:p w14:paraId="3FB8ABB8" w14:textId="6BCDEDBC" w:rsidR="001102C0" w:rsidRPr="001102C0" w:rsidRDefault="001102C0" w:rsidP="001102C0">
      <w:pPr>
        <w:spacing w:line="240" w:lineRule="auto"/>
        <w:jc w:val="both"/>
        <w:rPr>
          <w:rFonts w:cs="Times New Roman"/>
          <w:szCs w:val="24"/>
          <w:lang w:val="en-IN"/>
        </w:rPr>
      </w:pPr>
      <w:r>
        <w:rPr>
          <w:rFonts w:cs="Times New Roman"/>
          <w:noProof/>
          <w:szCs w:val="24"/>
          <w:lang w:val="en-IN"/>
          <w14:ligatures w14:val="standardContextual"/>
        </w:rPr>
        <w:drawing>
          <wp:inline distT="0" distB="0" distL="0" distR="0" wp14:anchorId="5626413A" wp14:editId="13D28616">
            <wp:extent cx="5731510" cy="2640965"/>
            <wp:effectExtent l="0" t="0" r="2540" b="6985"/>
            <wp:docPr id="119758500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85004" name="Picture 1" descr="A screen 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2640965"/>
                    </a:xfrm>
                    <a:prstGeom prst="rect">
                      <a:avLst/>
                    </a:prstGeom>
                  </pic:spPr>
                </pic:pic>
              </a:graphicData>
            </a:graphic>
          </wp:inline>
        </w:drawing>
      </w:r>
    </w:p>
    <w:p w14:paraId="356CA880" w14:textId="77777777" w:rsidR="009B2227" w:rsidRPr="00D07564" w:rsidRDefault="009B2227" w:rsidP="004C37C9">
      <w:pPr>
        <w:spacing w:line="240" w:lineRule="auto"/>
        <w:jc w:val="both"/>
        <w:rPr>
          <w:rFonts w:cs="Times New Roman"/>
          <w:szCs w:val="24"/>
          <w:lang w:val="en-IN"/>
        </w:rPr>
      </w:pPr>
    </w:p>
    <w:p w14:paraId="335EE080" w14:textId="117276DD" w:rsidR="006929DA" w:rsidRPr="00576FCB" w:rsidRDefault="006929DA" w:rsidP="004C37C9">
      <w:pPr>
        <w:spacing w:line="240" w:lineRule="auto"/>
        <w:jc w:val="both"/>
        <w:rPr>
          <w:rFonts w:cs="Times New Roman"/>
          <w:b/>
          <w:bCs/>
          <w:sz w:val="28"/>
          <w:szCs w:val="28"/>
          <w:u w:val="single"/>
          <w:lang w:val="en-IN"/>
        </w:rPr>
      </w:pPr>
      <w:r w:rsidRPr="00576FCB">
        <w:rPr>
          <w:rFonts w:cs="Times New Roman"/>
          <w:b/>
          <w:bCs/>
          <w:sz w:val="28"/>
          <w:szCs w:val="28"/>
          <w:u w:val="single"/>
          <w:lang w:val="en-IN"/>
        </w:rPr>
        <w:t>QUESTION 2</w:t>
      </w:r>
    </w:p>
    <w:p w14:paraId="59D75468" w14:textId="77777777" w:rsidR="006929DA" w:rsidRPr="00D07564" w:rsidRDefault="006929DA" w:rsidP="004C37C9">
      <w:pPr>
        <w:spacing w:line="240" w:lineRule="auto"/>
        <w:jc w:val="both"/>
        <w:rPr>
          <w:rFonts w:cs="Times New Roman"/>
          <w:szCs w:val="24"/>
          <w:lang w:val="en-IN"/>
        </w:rPr>
      </w:pPr>
      <w:r w:rsidRPr="009A365B">
        <w:rPr>
          <w:rFonts w:cs="Times New Roman"/>
          <w:b/>
          <w:bCs/>
          <w:sz w:val="26"/>
          <w:szCs w:val="26"/>
          <w:lang w:val="en-IN"/>
        </w:rPr>
        <w:t>Aim:</w:t>
      </w:r>
      <w:r w:rsidRPr="00D07564">
        <w:rPr>
          <w:rFonts w:cs="Times New Roman"/>
          <w:szCs w:val="24"/>
          <w:lang w:val="en-IN"/>
        </w:rPr>
        <w:br/>
        <w:t>To compute the U.S. ROI for each movie and test whether the average ROI is greater than 12 per cent.</w:t>
      </w:r>
    </w:p>
    <w:p w14:paraId="34CE05AE" w14:textId="77777777" w:rsidR="006929DA" w:rsidRPr="00D07564" w:rsidRDefault="006929DA" w:rsidP="004C37C9">
      <w:pPr>
        <w:spacing w:line="240" w:lineRule="auto"/>
        <w:jc w:val="both"/>
        <w:rPr>
          <w:rFonts w:cs="Times New Roman"/>
          <w:szCs w:val="24"/>
          <w:lang w:val="en-IN"/>
        </w:rPr>
      </w:pPr>
      <w:r w:rsidRPr="00D07564">
        <w:rPr>
          <w:rFonts w:cs="Times New Roman"/>
          <w:szCs w:val="24"/>
          <w:lang w:val="en-IN"/>
        </w:rPr>
        <w:t>The U.S. Return on Investment was defined as:</w:t>
      </w:r>
    </w:p>
    <w:p w14:paraId="5EBCAD44" w14:textId="77777777" w:rsidR="006929DA" w:rsidRPr="00D07564" w:rsidRDefault="006929DA" w:rsidP="004C37C9">
      <w:pPr>
        <w:spacing w:line="240" w:lineRule="auto"/>
        <w:jc w:val="both"/>
        <w:rPr>
          <w:rFonts w:cs="Times New Roman"/>
          <w:szCs w:val="24"/>
          <w:lang w:val="en-IN"/>
        </w:rPr>
      </w:pPr>
      <w:r w:rsidRPr="00D07564">
        <w:rPr>
          <w:rFonts w:cs="Times New Roman"/>
          <w:szCs w:val="24"/>
          <w:lang w:val="en-IN"/>
        </w:rPr>
        <w:t>ROI = (Total U.S. Gross − Budget) / Budget</w:t>
      </w:r>
    </w:p>
    <w:p w14:paraId="074FE75E" w14:textId="77777777" w:rsidR="006929DA" w:rsidRPr="00D07564" w:rsidRDefault="006929DA" w:rsidP="004C37C9">
      <w:pPr>
        <w:spacing w:line="240" w:lineRule="auto"/>
        <w:jc w:val="both"/>
        <w:rPr>
          <w:rFonts w:cs="Times New Roman"/>
          <w:szCs w:val="24"/>
          <w:lang w:val="en-IN"/>
        </w:rPr>
      </w:pPr>
      <w:r w:rsidRPr="00D07564">
        <w:rPr>
          <w:rFonts w:cs="Times New Roman"/>
          <w:szCs w:val="24"/>
          <w:lang w:val="en-IN"/>
        </w:rPr>
        <w:t>For the sample of seventy-five movies:</w:t>
      </w:r>
    </w:p>
    <w:p w14:paraId="1F6BB693" w14:textId="77777777" w:rsidR="006929DA" w:rsidRPr="00D07564" w:rsidRDefault="006929DA" w:rsidP="009A365B">
      <w:pPr>
        <w:numPr>
          <w:ilvl w:val="0"/>
          <w:numId w:val="5"/>
        </w:numPr>
        <w:tabs>
          <w:tab w:val="clear" w:pos="720"/>
          <w:tab w:val="num" w:pos="426"/>
        </w:tabs>
        <w:spacing w:line="240" w:lineRule="auto"/>
        <w:ind w:hanging="578"/>
        <w:jc w:val="both"/>
        <w:rPr>
          <w:rFonts w:cs="Times New Roman"/>
          <w:szCs w:val="24"/>
          <w:lang w:val="en-IN"/>
        </w:rPr>
      </w:pPr>
      <w:r w:rsidRPr="00D07564">
        <w:rPr>
          <w:rFonts w:cs="Times New Roman"/>
          <w:szCs w:val="24"/>
          <w:lang w:val="en-IN"/>
        </w:rPr>
        <w:lastRenderedPageBreak/>
        <w:t xml:space="preserve">Mean ROI = </w:t>
      </w:r>
      <w:r w:rsidRPr="00D07564">
        <w:rPr>
          <w:rFonts w:cs="Times New Roman"/>
          <w:b/>
          <w:bCs/>
          <w:szCs w:val="24"/>
          <w:lang w:val="en-IN"/>
        </w:rPr>
        <w:t>0.2929</w:t>
      </w:r>
      <w:r w:rsidRPr="00D07564">
        <w:rPr>
          <w:rFonts w:cs="Times New Roman"/>
          <w:szCs w:val="24"/>
          <w:lang w:val="en-IN"/>
        </w:rPr>
        <w:t xml:space="preserve"> (29.29 per cent)</w:t>
      </w:r>
    </w:p>
    <w:p w14:paraId="0247EC70" w14:textId="77777777" w:rsidR="006929DA" w:rsidRPr="00D07564" w:rsidRDefault="006929DA" w:rsidP="009A365B">
      <w:pPr>
        <w:numPr>
          <w:ilvl w:val="0"/>
          <w:numId w:val="5"/>
        </w:numPr>
        <w:tabs>
          <w:tab w:val="clear" w:pos="720"/>
          <w:tab w:val="num" w:pos="426"/>
        </w:tabs>
        <w:spacing w:line="240" w:lineRule="auto"/>
        <w:ind w:hanging="578"/>
        <w:jc w:val="both"/>
        <w:rPr>
          <w:rFonts w:cs="Times New Roman"/>
          <w:szCs w:val="24"/>
          <w:lang w:val="en-IN"/>
        </w:rPr>
      </w:pPr>
      <w:r w:rsidRPr="00D07564">
        <w:rPr>
          <w:rFonts w:cs="Times New Roman"/>
          <w:szCs w:val="24"/>
          <w:lang w:val="en-IN"/>
        </w:rPr>
        <w:t>Standard deviation of ROI = computed from the sample</w:t>
      </w:r>
    </w:p>
    <w:p w14:paraId="1C463FA9" w14:textId="77777777" w:rsidR="006929DA" w:rsidRPr="00D07564" w:rsidRDefault="006929DA" w:rsidP="009A365B">
      <w:pPr>
        <w:numPr>
          <w:ilvl w:val="0"/>
          <w:numId w:val="5"/>
        </w:numPr>
        <w:tabs>
          <w:tab w:val="clear" w:pos="720"/>
          <w:tab w:val="num" w:pos="426"/>
        </w:tabs>
        <w:spacing w:line="240" w:lineRule="auto"/>
        <w:ind w:hanging="578"/>
        <w:jc w:val="both"/>
        <w:rPr>
          <w:rFonts w:cs="Times New Roman"/>
          <w:szCs w:val="24"/>
          <w:lang w:val="en-IN"/>
        </w:rPr>
      </w:pPr>
      <w:r w:rsidRPr="00D07564">
        <w:rPr>
          <w:rFonts w:cs="Times New Roman"/>
          <w:szCs w:val="24"/>
          <w:lang w:val="en-IN"/>
        </w:rPr>
        <w:t>Sample size n = 75</w:t>
      </w:r>
    </w:p>
    <w:p w14:paraId="4E04E800" w14:textId="77777777" w:rsidR="006929DA" w:rsidRPr="00D07564" w:rsidRDefault="006929DA" w:rsidP="004C37C9">
      <w:pPr>
        <w:spacing w:line="240" w:lineRule="auto"/>
        <w:jc w:val="both"/>
        <w:rPr>
          <w:rFonts w:cs="Times New Roman"/>
          <w:szCs w:val="24"/>
          <w:lang w:val="en-IN"/>
        </w:rPr>
      </w:pPr>
      <w:r w:rsidRPr="00D07564">
        <w:rPr>
          <w:rFonts w:cs="Times New Roman"/>
          <w:szCs w:val="24"/>
          <w:lang w:val="en-IN"/>
        </w:rPr>
        <w:t>Using these values and the t-distribution, a 95 per cent confidence interval for the mean ROI was constructed:</w:t>
      </w:r>
    </w:p>
    <w:p w14:paraId="2D451BEC" w14:textId="5EA9BA3B" w:rsidR="006929DA" w:rsidRPr="00D07564" w:rsidRDefault="006929DA" w:rsidP="009A365B">
      <w:pPr>
        <w:numPr>
          <w:ilvl w:val="0"/>
          <w:numId w:val="6"/>
        </w:numPr>
        <w:tabs>
          <w:tab w:val="clear" w:pos="720"/>
          <w:tab w:val="num" w:pos="426"/>
        </w:tabs>
        <w:spacing w:line="240" w:lineRule="auto"/>
        <w:ind w:hanging="578"/>
        <w:jc w:val="both"/>
        <w:rPr>
          <w:rFonts w:cs="Times New Roman"/>
          <w:szCs w:val="24"/>
          <w:lang w:val="en-IN"/>
        </w:rPr>
      </w:pPr>
      <w:r w:rsidRPr="00D07564">
        <w:rPr>
          <w:rFonts w:cs="Times New Roman"/>
          <w:szCs w:val="24"/>
          <w:lang w:val="en-IN"/>
        </w:rPr>
        <w:t xml:space="preserve">95% confidence interval for mean ROI: </w:t>
      </w:r>
      <w:r w:rsidRPr="00D07564">
        <w:rPr>
          <w:rFonts w:cs="Times New Roman"/>
          <w:b/>
          <w:bCs/>
          <w:szCs w:val="24"/>
          <w:lang w:val="en-IN"/>
        </w:rPr>
        <w:t>[</w:t>
      </w:r>
      <w:r w:rsidR="009A365B" w:rsidRPr="00D07564">
        <w:rPr>
          <w:rFonts w:cs="Times New Roman"/>
          <w:b/>
          <w:bCs/>
          <w:szCs w:val="24"/>
          <w:lang w:val="en-IN"/>
        </w:rPr>
        <w:t>0.1348,</w:t>
      </w:r>
      <w:r w:rsidRPr="00D07564">
        <w:rPr>
          <w:rFonts w:cs="Times New Roman"/>
          <w:b/>
          <w:bCs/>
          <w:szCs w:val="24"/>
          <w:lang w:val="en-IN"/>
        </w:rPr>
        <w:t xml:space="preserve"> 0.4510]</w:t>
      </w:r>
    </w:p>
    <w:p w14:paraId="4F4CF0FE" w14:textId="77777777" w:rsidR="006929DA" w:rsidRPr="00D07564" w:rsidRDefault="006929DA" w:rsidP="004C37C9">
      <w:pPr>
        <w:spacing w:line="240" w:lineRule="auto"/>
        <w:jc w:val="both"/>
        <w:rPr>
          <w:rFonts w:cs="Times New Roman"/>
          <w:b/>
          <w:bCs/>
          <w:szCs w:val="24"/>
          <w:lang w:val="en-IN"/>
        </w:rPr>
      </w:pPr>
      <w:r w:rsidRPr="00D07564">
        <w:rPr>
          <w:rFonts w:cs="Times New Roman"/>
          <w:b/>
          <w:bCs/>
          <w:szCs w:val="24"/>
          <w:lang w:val="en-IN"/>
        </w:rPr>
        <w:t>Hypothesis Test</w:t>
      </w:r>
    </w:p>
    <w:p w14:paraId="55C62C52" w14:textId="77777777" w:rsidR="006929DA" w:rsidRPr="00D07564" w:rsidRDefault="006929DA" w:rsidP="009A365B">
      <w:pPr>
        <w:numPr>
          <w:ilvl w:val="0"/>
          <w:numId w:val="7"/>
        </w:numPr>
        <w:tabs>
          <w:tab w:val="clear" w:pos="720"/>
          <w:tab w:val="num" w:pos="426"/>
        </w:tabs>
        <w:spacing w:line="240" w:lineRule="auto"/>
        <w:ind w:hanging="578"/>
        <w:jc w:val="both"/>
        <w:rPr>
          <w:rFonts w:cs="Times New Roman"/>
          <w:szCs w:val="24"/>
          <w:lang w:val="en-IN"/>
        </w:rPr>
      </w:pPr>
      <w:r w:rsidRPr="00D07564">
        <w:rPr>
          <w:rFonts w:cs="Times New Roman"/>
          <w:b/>
          <w:bCs/>
          <w:szCs w:val="24"/>
          <w:lang w:val="en-IN"/>
        </w:rPr>
        <w:t>Null Hypothesis:</w:t>
      </w:r>
      <w:r w:rsidRPr="00D07564">
        <w:rPr>
          <w:rFonts w:cs="Times New Roman"/>
          <w:szCs w:val="24"/>
          <w:lang w:val="en-IN"/>
        </w:rPr>
        <w:t xml:space="preserve"> The population mean ROI is equal to 12 per cent.</w:t>
      </w:r>
    </w:p>
    <w:p w14:paraId="2E9F1CC8" w14:textId="77777777" w:rsidR="006929DA" w:rsidRPr="00D07564" w:rsidRDefault="006929DA" w:rsidP="009A365B">
      <w:pPr>
        <w:numPr>
          <w:ilvl w:val="0"/>
          <w:numId w:val="7"/>
        </w:numPr>
        <w:tabs>
          <w:tab w:val="clear" w:pos="720"/>
          <w:tab w:val="num" w:pos="426"/>
        </w:tabs>
        <w:spacing w:line="240" w:lineRule="auto"/>
        <w:ind w:hanging="578"/>
        <w:jc w:val="both"/>
        <w:rPr>
          <w:rFonts w:cs="Times New Roman"/>
          <w:szCs w:val="24"/>
          <w:lang w:val="en-IN"/>
        </w:rPr>
      </w:pPr>
      <w:r w:rsidRPr="00D07564">
        <w:rPr>
          <w:rFonts w:cs="Times New Roman"/>
          <w:b/>
          <w:bCs/>
          <w:szCs w:val="24"/>
          <w:lang w:val="en-IN"/>
        </w:rPr>
        <w:t>Alternative Hypothesis:</w:t>
      </w:r>
      <w:r w:rsidRPr="00D07564">
        <w:rPr>
          <w:rFonts w:cs="Times New Roman"/>
          <w:szCs w:val="24"/>
          <w:lang w:val="en-IN"/>
        </w:rPr>
        <w:t xml:space="preserve"> The population mean ROI is greater than 12 per cent.</w:t>
      </w:r>
    </w:p>
    <w:p w14:paraId="2F7DE0DF" w14:textId="13747BCC" w:rsidR="00094BDD" w:rsidRPr="0006671A" w:rsidRDefault="006929DA" w:rsidP="004C37C9">
      <w:pPr>
        <w:numPr>
          <w:ilvl w:val="0"/>
          <w:numId w:val="7"/>
        </w:numPr>
        <w:tabs>
          <w:tab w:val="clear" w:pos="720"/>
          <w:tab w:val="num" w:pos="426"/>
        </w:tabs>
        <w:spacing w:line="240" w:lineRule="auto"/>
        <w:ind w:hanging="578"/>
        <w:jc w:val="both"/>
        <w:rPr>
          <w:rFonts w:cs="Times New Roman"/>
          <w:szCs w:val="24"/>
          <w:lang w:val="en-IN"/>
        </w:rPr>
      </w:pPr>
      <w:r w:rsidRPr="00D07564">
        <w:rPr>
          <w:rFonts w:cs="Times New Roman"/>
          <w:b/>
          <w:bCs/>
          <w:szCs w:val="24"/>
          <w:lang w:val="en-IN"/>
        </w:rPr>
        <w:t>Significance level:</w:t>
      </w:r>
      <w:r w:rsidRPr="00D07564">
        <w:rPr>
          <w:rFonts w:cs="Times New Roman"/>
          <w:szCs w:val="24"/>
          <w:lang w:val="en-IN"/>
        </w:rPr>
        <w:t xml:space="preserve"> 5 per cent</w:t>
      </w:r>
    </w:p>
    <w:p w14:paraId="4AC98770" w14:textId="2FDF95AD" w:rsidR="006929DA" w:rsidRPr="00D07564" w:rsidRDefault="006929DA" w:rsidP="004C37C9">
      <w:pPr>
        <w:spacing w:line="240" w:lineRule="auto"/>
        <w:jc w:val="both"/>
        <w:rPr>
          <w:rFonts w:cs="Times New Roman"/>
          <w:szCs w:val="24"/>
          <w:lang w:val="en-IN"/>
        </w:rPr>
      </w:pPr>
      <w:r w:rsidRPr="00D07564">
        <w:rPr>
          <w:rFonts w:cs="Times New Roman"/>
          <w:szCs w:val="24"/>
          <w:lang w:val="en-IN"/>
        </w:rPr>
        <w:t>The one-sided t-statistic was:</w:t>
      </w:r>
    </w:p>
    <w:p w14:paraId="305DBA0A" w14:textId="77777777" w:rsidR="006929DA" w:rsidRPr="00D07564" w:rsidRDefault="006929DA" w:rsidP="009A365B">
      <w:pPr>
        <w:numPr>
          <w:ilvl w:val="0"/>
          <w:numId w:val="8"/>
        </w:numPr>
        <w:tabs>
          <w:tab w:val="clear" w:pos="720"/>
          <w:tab w:val="num" w:pos="426"/>
        </w:tabs>
        <w:spacing w:line="240" w:lineRule="auto"/>
        <w:ind w:hanging="578"/>
        <w:jc w:val="both"/>
        <w:rPr>
          <w:rFonts w:cs="Times New Roman"/>
          <w:szCs w:val="24"/>
          <w:lang w:val="en-IN"/>
        </w:rPr>
      </w:pPr>
      <w:r w:rsidRPr="00D07564">
        <w:rPr>
          <w:rFonts w:cs="Times New Roman"/>
          <w:szCs w:val="24"/>
          <w:lang w:val="en-IN"/>
        </w:rPr>
        <w:t xml:space="preserve">Test statistic = </w:t>
      </w:r>
      <w:r w:rsidRPr="00D07564">
        <w:rPr>
          <w:rFonts w:cs="Times New Roman"/>
          <w:b/>
          <w:bCs/>
          <w:szCs w:val="24"/>
          <w:lang w:val="en-IN"/>
        </w:rPr>
        <w:t>2.1792</w:t>
      </w:r>
    </w:p>
    <w:p w14:paraId="16B6F01F" w14:textId="77777777" w:rsidR="006929DA" w:rsidRPr="00D07564" w:rsidRDefault="006929DA" w:rsidP="009A365B">
      <w:pPr>
        <w:numPr>
          <w:ilvl w:val="0"/>
          <w:numId w:val="8"/>
        </w:numPr>
        <w:tabs>
          <w:tab w:val="clear" w:pos="720"/>
          <w:tab w:val="num" w:pos="426"/>
        </w:tabs>
        <w:spacing w:line="240" w:lineRule="auto"/>
        <w:ind w:hanging="578"/>
        <w:jc w:val="both"/>
        <w:rPr>
          <w:rFonts w:cs="Times New Roman"/>
          <w:szCs w:val="24"/>
          <w:lang w:val="en-IN"/>
        </w:rPr>
      </w:pPr>
      <w:r w:rsidRPr="00D07564">
        <w:rPr>
          <w:rFonts w:cs="Times New Roman"/>
          <w:szCs w:val="24"/>
          <w:lang w:val="en-IN"/>
        </w:rPr>
        <w:t xml:space="preserve">p-value = </w:t>
      </w:r>
      <w:r w:rsidRPr="00D07564">
        <w:rPr>
          <w:rFonts w:cs="Times New Roman"/>
          <w:b/>
          <w:bCs/>
          <w:szCs w:val="24"/>
          <w:lang w:val="en-IN"/>
        </w:rPr>
        <w:t>0.0162</w:t>
      </w:r>
    </w:p>
    <w:p w14:paraId="03268A9D" w14:textId="77777777" w:rsidR="006929DA" w:rsidRPr="00D07564" w:rsidRDefault="006929DA" w:rsidP="004C37C9">
      <w:pPr>
        <w:spacing w:line="240" w:lineRule="auto"/>
        <w:jc w:val="both"/>
        <w:rPr>
          <w:rFonts w:cs="Times New Roman"/>
          <w:b/>
          <w:bCs/>
          <w:szCs w:val="24"/>
          <w:lang w:val="en-IN"/>
        </w:rPr>
      </w:pPr>
      <w:r w:rsidRPr="00D07564">
        <w:rPr>
          <w:rFonts w:cs="Times New Roman"/>
          <w:b/>
          <w:bCs/>
          <w:szCs w:val="24"/>
          <w:lang w:val="en-IN"/>
        </w:rPr>
        <w:t>Decision</w:t>
      </w:r>
    </w:p>
    <w:p w14:paraId="78A06919" w14:textId="77777777" w:rsidR="006929DA" w:rsidRPr="00D07564" w:rsidRDefault="006929DA" w:rsidP="004C37C9">
      <w:pPr>
        <w:spacing w:line="240" w:lineRule="auto"/>
        <w:jc w:val="both"/>
        <w:rPr>
          <w:rFonts w:cs="Times New Roman"/>
          <w:szCs w:val="24"/>
          <w:lang w:val="en-IN"/>
        </w:rPr>
      </w:pPr>
      <w:r w:rsidRPr="00D07564">
        <w:rPr>
          <w:rFonts w:cs="Times New Roman"/>
          <w:szCs w:val="24"/>
          <w:lang w:val="en-IN"/>
        </w:rPr>
        <w:t xml:space="preserve">Since the p-value is less than the 5 per cent significance level, the Null Hypothesis is </w:t>
      </w:r>
      <w:r w:rsidRPr="00D07564">
        <w:rPr>
          <w:rFonts w:cs="Times New Roman"/>
          <w:b/>
          <w:bCs/>
          <w:szCs w:val="24"/>
          <w:lang w:val="en-IN"/>
        </w:rPr>
        <w:t>rejected</w:t>
      </w:r>
      <w:r w:rsidRPr="00D07564">
        <w:rPr>
          <w:rFonts w:cs="Times New Roman"/>
          <w:szCs w:val="24"/>
          <w:lang w:val="en-IN"/>
        </w:rPr>
        <w:t>.</w:t>
      </w:r>
    </w:p>
    <w:p w14:paraId="3CECC98A" w14:textId="77777777" w:rsidR="006929DA" w:rsidRPr="00D07564" w:rsidRDefault="006929DA" w:rsidP="004C37C9">
      <w:pPr>
        <w:spacing w:line="240" w:lineRule="auto"/>
        <w:jc w:val="both"/>
        <w:rPr>
          <w:rFonts w:cs="Times New Roman"/>
          <w:b/>
          <w:bCs/>
          <w:szCs w:val="24"/>
          <w:lang w:val="en-IN"/>
        </w:rPr>
      </w:pPr>
      <w:r w:rsidRPr="00D07564">
        <w:rPr>
          <w:rFonts w:cs="Times New Roman"/>
          <w:b/>
          <w:bCs/>
          <w:szCs w:val="24"/>
          <w:lang w:val="en-IN"/>
        </w:rPr>
        <w:t>Conclusion</w:t>
      </w:r>
    </w:p>
    <w:p w14:paraId="62FC7B70" w14:textId="77777777" w:rsidR="006929DA" w:rsidRDefault="006929DA" w:rsidP="004C37C9">
      <w:pPr>
        <w:spacing w:line="240" w:lineRule="auto"/>
        <w:jc w:val="both"/>
        <w:rPr>
          <w:rFonts w:cs="Times New Roman"/>
          <w:szCs w:val="24"/>
          <w:lang w:val="en-IN"/>
        </w:rPr>
      </w:pPr>
      <w:r w:rsidRPr="00D07564">
        <w:rPr>
          <w:rFonts w:cs="Times New Roman"/>
          <w:szCs w:val="24"/>
          <w:lang w:val="en-IN"/>
        </w:rPr>
        <w:t xml:space="preserve">The analysis provides statistically significant evidence that the mean U.S. ROI for movies in this budget range is </w:t>
      </w:r>
      <w:r w:rsidRPr="00D07564">
        <w:rPr>
          <w:rFonts w:cs="Times New Roman"/>
          <w:b/>
          <w:bCs/>
          <w:szCs w:val="24"/>
          <w:lang w:val="en-IN"/>
        </w:rPr>
        <w:t>greater than 12 per cent</w:t>
      </w:r>
      <w:r w:rsidRPr="00D07564">
        <w:rPr>
          <w:rFonts w:cs="Times New Roman"/>
          <w:szCs w:val="24"/>
          <w:lang w:val="en-IN"/>
        </w:rPr>
        <w:t>. In other words, the sample indicates that Hollywood movies in this segment tend to generate returns above the benchmark cited by industry practitioners.</w:t>
      </w:r>
    </w:p>
    <w:p w14:paraId="27390180" w14:textId="68892F50" w:rsidR="0006671A" w:rsidRDefault="00191F5A" w:rsidP="004C37C9">
      <w:pPr>
        <w:spacing w:line="240" w:lineRule="auto"/>
        <w:jc w:val="both"/>
        <w:rPr>
          <w:rFonts w:cs="Times New Roman"/>
          <w:szCs w:val="24"/>
          <w:lang w:val="en-IN"/>
        </w:rPr>
      </w:pPr>
      <w:r>
        <w:rPr>
          <w:rFonts w:cs="Times New Roman"/>
          <w:noProof/>
          <w:szCs w:val="24"/>
          <w:lang w:val="en-IN"/>
          <w14:ligatures w14:val="standardContextual"/>
        </w:rPr>
        <w:lastRenderedPageBreak/>
        <w:drawing>
          <wp:inline distT="0" distB="0" distL="0" distR="0" wp14:anchorId="757425BF" wp14:editId="73E644FB">
            <wp:extent cx="5646909" cy="6523285"/>
            <wp:effectExtent l="0" t="0" r="0" b="0"/>
            <wp:docPr id="177466778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67785" name="Picture 1" descr="A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646909" cy="6523285"/>
                    </a:xfrm>
                    <a:prstGeom prst="rect">
                      <a:avLst/>
                    </a:prstGeom>
                  </pic:spPr>
                </pic:pic>
              </a:graphicData>
            </a:graphic>
          </wp:inline>
        </w:drawing>
      </w:r>
      <w:r>
        <w:rPr>
          <w:rFonts w:cs="Times New Roman"/>
          <w:noProof/>
          <w:szCs w:val="24"/>
          <w:lang w:val="en-IN"/>
          <w14:ligatures w14:val="standardContextual"/>
        </w:rPr>
        <w:lastRenderedPageBreak/>
        <w:drawing>
          <wp:inline distT="0" distB="0" distL="0" distR="0" wp14:anchorId="70AA62BA" wp14:editId="63F1476B">
            <wp:extent cx="5715495" cy="5547841"/>
            <wp:effectExtent l="0" t="0" r="0" b="0"/>
            <wp:docPr id="71698240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82409" name="Picture 2"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15495" cy="5547841"/>
                    </a:xfrm>
                    <a:prstGeom prst="rect">
                      <a:avLst/>
                    </a:prstGeom>
                  </pic:spPr>
                </pic:pic>
              </a:graphicData>
            </a:graphic>
          </wp:inline>
        </w:drawing>
      </w:r>
      <w:r>
        <w:rPr>
          <w:rFonts w:cs="Times New Roman"/>
          <w:noProof/>
          <w:szCs w:val="24"/>
          <w:lang w:val="en-IN"/>
          <w14:ligatures w14:val="standardContextual"/>
        </w:rPr>
        <w:drawing>
          <wp:inline distT="0" distB="0" distL="0" distR="0" wp14:anchorId="71E8F85C" wp14:editId="1828E502">
            <wp:extent cx="4328535" cy="1409822"/>
            <wp:effectExtent l="0" t="0" r="0" b="0"/>
            <wp:docPr id="293737869" name="Picture 3"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37869" name="Picture 3" descr="A white background with black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328535" cy="1409822"/>
                    </a:xfrm>
                    <a:prstGeom prst="rect">
                      <a:avLst/>
                    </a:prstGeom>
                  </pic:spPr>
                </pic:pic>
              </a:graphicData>
            </a:graphic>
          </wp:inline>
        </w:drawing>
      </w:r>
    </w:p>
    <w:p w14:paraId="557A42A6" w14:textId="77777777" w:rsidR="0006671A" w:rsidRPr="00D07564" w:rsidRDefault="0006671A" w:rsidP="004C37C9">
      <w:pPr>
        <w:spacing w:line="240" w:lineRule="auto"/>
        <w:jc w:val="both"/>
        <w:rPr>
          <w:rFonts w:cs="Times New Roman"/>
          <w:szCs w:val="24"/>
          <w:lang w:val="en-IN"/>
        </w:rPr>
      </w:pPr>
    </w:p>
    <w:p w14:paraId="13EC0A34" w14:textId="77777777" w:rsidR="0006671A" w:rsidRDefault="0006671A" w:rsidP="004C37C9">
      <w:pPr>
        <w:spacing w:line="240" w:lineRule="auto"/>
        <w:jc w:val="both"/>
        <w:rPr>
          <w:rFonts w:cs="Times New Roman"/>
          <w:b/>
          <w:bCs/>
          <w:sz w:val="28"/>
          <w:szCs w:val="28"/>
          <w:u w:val="single"/>
          <w:lang w:val="en-IN"/>
        </w:rPr>
      </w:pPr>
    </w:p>
    <w:p w14:paraId="599A8BF5" w14:textId="77777777" w:rsidR="0006671A" w:rsidRDefault="0006671A" w:rsidP="004C37C9">
      <w:pPr>
        <w:spacing w:line="240" w:lineRule="auto"/>
        <w:jc w:val="both"/>
        <w:rPr>
          <w:rFonts w:cs="Times New Roman"/>
          <w:b/>
          <w:bCs/>
          <w:sz w:val="28"/>
          <w:szCs w:val="28"/>
          <w:u w:val="single"/>
          <w:lang w:val="en-IN"/>
        </w:rPr>
      </w:pPr>
    </w:p>
    <w:p w14:paraId="54B146E3" w14:textId="77777777" w:rsidR="00191F5A" w:rsidRDefault="00191F5A" w:rsidP="004C37C9">
      <w:pPr>
        <w:spacing w:line="240" w:lineRule="auto"/>
        <w:jc w:val="both"/>
        <w:rPr>
          <w:rFonts w:cs="Times New Roman"/>
          <w:b/>
          <w:bCs/>
          <w:sz w:val="28"/>
          <w:szCs w:val="28"/>
          <w:u w:val="single"/>
          <w:lang w:val="en-IN"/>
        </w:rPr>
      </w:pPr>
    </w:p>
    <w:p w14:paraId="0AFF51DB" w14:textId="77777777" w:rsidR="00191F5A" w:rsidRDefault="00191F5A" w:rsidP="004C37C9">
      <w:pPr>
        <w:spacing w:line="240" w:lineRule="auto"/>
        <w:jc w:val="both"/>
        <w:rPr>
          <w:rFonts w:cs="Times New Roman"/>
          <w:b/>
          <w:bCs/>
          <w:sz w:val="28"/>
          <w:szCs w:val="28"/>
          <w:u w:val="single"/>
          <w:lang w:val="en-IN"/>
        </w:rPr>
      </w:pPr>
    </w:p>
    <w:p w14:paraId="4FB00282" w14:textId="2FF95359" w:rsidR="00303C97" w:rsidRPr="00576FCB" w:rsidRDefault="00303C97" w:rsidP="004C37C9">
      <w:pPr>
        <w:spacing w:line="240" w:lineRule="auto"/>
        <w:jc w:val="both"/>
        <w:rPr>
          <w:rFonts w:cs="Times New Roman"/>
          <w:b/>
          <w:bCs/>
          <w:sz w:val="28"/>
          <w:szCs w:val="28"/>
          <w:u w:val="single"/>
          <w:lang w:val="en-IN"/>
        </w:rPr>
      </w:pPr>
      <w:r w:rsidRPr="00576FCB">
        <w:rPr>
          <w:rFonts w:cs="Times New Roman"/>
          <w:b/>
          <w:bCs/>
          <w:sz w:val="28"/>
          <w:szCs w:val="28"/>
          <w:u w:val="single"/>
          <w:lang w:val="en-IN"/>
        </w:rPr>
        <w:lastRenderedPageBreak/>
        <w:t>QUESTION 3</w:t>
      </w:r>
    </w:p>
    <w:p w14:paraId="6DF6F9F7" w14:textId="77777777" w:rsidR="00450338" w:rsidRPr="00D07564" w:rsidRDefault="00303C97" w:rsidP="004C37C9">
      <w:pPr>
        <w:spacing w:line="240" w:lineRule="auto"/>
        <w:jc w:val="both"/>
        <w:rPr>
          <w:rFonts w:cs="Times New Roman"/>
          <w:szCs w:val="24"/>
          <w:lang w:val="en-IN"/>
        </w:rPr>
      </w:pPr>
      <w:r w:rsidRPr="009A365B">
        <w:rPr>
          <w:rFonts w:cs="Times New Roman"/>
          <w:b/>
          <w:bCs/>
          <w:sz w:val="26"/>
          <w:szCs w:val="26"/>
          <w:lang w:val="en-IN"/>
        </w:rPr>
        <w:t>Aim:</w:t>
      </w:r>
      <w:r w:rsidRPr="00D07564">
        <w:rPr>
          <w:rFonts w:cs="Times New Roman"/>
          <w:szCs w:val="24"/>
          <w:lang w:val="en-IN"/>
        </w:rPr>
        <w:br/>
        <w:t xml:space="preserve">To compare comedies and non-comedies in terms of total U.S. gross and U.S. </w:t>
      </w:r>
      <w:proofErr w:type="spellStart"/>
      <w:r w:rsidRPr="00D07564">
        <w:rPr>
          <w:rFonts w:cs="Times New Roman"/>
          <w:szCs w:val="24"/>
          <w:lang w:val="en-IN"/>
        </w:rPr>
        <w:t>ROI.The</w:t>
      </w:r>
      <w:proofErr w:type="spellEnd"/>
      <w:r w:rsidRPr="00D07564">
        <w:rPr>
          <w:rFonts w:cs="Times New Roman"/>
          <w:szCs w:val="24"/>
          <w:lang w:val="en-IN"/>
        </w:rPr>
        <w:t xml:space="preserve"> sample was split into two groups based on the dummy variable COMEDY_DUMMY (1 for comedies, 0 for non-comedies).</w:t>
      </w:r>
    </w:p>
    <w:p w14:paraId="30C8ABDE" w14:textId="6D519611" w:rsidR="00303C97" w:rsidRPr="00D07564" w:rsidRDefault="00303C97" w:rsidP="004C37C9">
      <w:pPr>
        <w:spacing w:line="240" w:lineRule="auto"/>
        <w:jc w:val="both"/>
        <w:rPr>
          <w:rFonts w:cs="Times New Roman"/>
          <w:b/>
          <w:bCs/>
          <w:szCs w:val="24"/>
          <w:lang w:val="en-IN"/>
        </w:rPr>
      </w:pPr>
      <w:r w:rsidRPr="00D07564">
        <w:rPr>
          <w:rFonts w:cs="Times New Roman"/>
          <w:b/>
          <w:bCs/>
          <w:szCs w:val="24"/>
          <w:lang w:val="en-IN"/>
        </w:rPr>
        <w:t>(a) Comparison of Total U.S. Gross</w:t>
      </w:r>
    </w:p>
    <w:p w14:paraId="1D7635D9" w14:textId="77777777" w:rsidR="00303C97" w:rsidRPr="00D07564" w:rsidRDefault="00303C97" w:rsidP="009A365B">
      <w:pPr>
        <w:numPr>
          <w:ilvl w:val="0"/>
          <w:numId w:val="9"/>
        </w:numPr>
        <w:tabs>
          <w:tab w:val="clear" w:pos="720"/>
          <w:tab w:val="num" w:pos="426"/>
        </w:tabs>
        <w:spacing w:line="240" w:lineRule="auto"/>
        <w:ind w:hanging="578"/>
        <w:jc w:val="both"/>
        <w:rPr>
          <w:rFonts w:cs="Times New Roman"/>
          <w:szCs w:val="24"/>
          <w:lang w:val="en-IN"/>
        </w:rPr>
      </w:pPr>
      <w:r w:rsidRPr="00D07564">
        <w:rPr>
          <w:rFonts w:cs="Times New Roman"/>
          <w:szCs w:val="24"/>
          <w:lang w:val="en-IN"/>
        </w:rPr>
        <w:t xml:space="preserve">Mean Total U.S. Gross for comedies: </w:t>
      </w:r>
      <w:r w:rsidRPr="00D07564">
        <w:rPr>
          <w:rFonts w:cs="Times New Roman"/>
          <w:b/>
          <w:bCs/>
          <w:szCs w:val="24"/>
          <w:lang w:val="en-IN"/>
        </w:rPr>
        <w:t>68.74 million dollars</w:t>
      </w:r>
    </w:p>
    <w:p w14:paraId="5AFC8346" w14:textId="77777777" w:rsidR="00303C97" w:rsidRPr="00D07564" w:rsidRDefault="00303C97" w:rsidP="009A365B">
      <w:pPr>
        <w:numPr>
          <w:ilvl w:val="0"/>
          <w:numId w:val="9"/>
        </w:numPr>
        <w:tabs>
          <w:tab w:val="clear" w:pos="720"/>
          <w:tab w:val="num" w:pos="426"/>
        </w:tabs>
        <w:spacing w:line="240" w:lineRule="auto"/>
        <w:ind w:hanging="578"/>
        <w:jc w:val="both"/>
        <w:rPr>
          <w:rFonts w:cs="Times New Roman"/>
          <w:szCs w:val="24"/>
          <w:lang w:val="en-IN"/>
        </w:rPr>
      </w:pPr>
      <w:r w:rsidRPr="00D07564">
        <w:rPr>
          <w:rFonts w:cs="Times New Roman"/>
          <w:szCs w:val="24"/>
          <w:lang w:val="en-IN"/>
        </w:rPr>
        <w:t xml:space="preserve">Mean Total U.S. Gross for non-comedies: </w:t>
      </w:r>
      <w:r w:rsidRPr="00D07564">
        <w:rPr>
          <w:rFonts w:cs="Times New Roman"/>
          <w:b/>
          <w:bCs/>
          <w:szCs w:val="24"/>
          <w:lang w:val="en-IN"/>
        </w:rPr>
        <w:t>55.59 million dollars</w:t>
      </w:r>
    </w:p>
    <w:p w14:paraId="2444EC2C" w14:textId="77777777" w:rsidR="00303C97" w:rsidRPr="00D07564" w:rsidRDefault="00303C97" w:rsidP="004C37C9">
      <w:pPr>
        <w:spacing w:line="240" w:lineRule="auto"/>
        <w:jc w:val="both"/>
        <w:rPr>
          <w:rFonts w:cs="Times New Roman"/>
          <w:szCs w:val="24"/>
          <w:lang w:val="en-IN"/>
        </w:rPr>
      </w:pPr>
      <w:r w:rsidRPr="00D07564">
        <w:rPr>
          <w:rFonts w:cs="Times New Roman"/>
          <w:szCs w:val="24"/>
          <w:lang w:val="en-IN"/>
        </w:rPr>
        <w:t>A Welch two-sample t-test was used to compare the means.</w:t>
      </w:r>
    </w:p>
    <w:p w14:paraId="0325225D" w14:textId="77777777" w:rsidR="00303C97" w:rsidRPr="00D07564" w:rsidRDefault="00303C97" w:rsidP="004C37C9">
      <w:pPr>
        <w:spacing w:line="240" w:lineRule="auto"/>
        <w:jc w:val="both"/>
        <w:rPr>
          <w:rFonts w:cs="Times New Roman"/>
          <w:szCs w:val="24"/>
          <w:lang w:val="en-IN"/>
        </w:rPr>
      </w:pPr>
      <w:r w:rsidRPr="00D07564">
        <w:rPr>
          <w:rFonts w:cs="Times New Roman"/>
          <w:b/>
          <w:bCs/>
          <w:szCs w:val="24"/>
          <w:lang w:val="en-IN"/>
        </w:rPr>
        <w:t>Hypotheses:</w:t>
      </w:r>
    </w:p>
    <w:p w14:paraId="42A3FD1C" w14:textId="77777777" w:rsidR="00303C97" w:rsidRPr="00D07564" w:rsidRDefault="00303C97" w:rsidP="009A365B">
      <w:pPr>
        <w:numPr>
          <w:ilvl w:val="0"/>
          <w:numId w:val="10"/>
        </w:numPr>
        <w:tabs>
          <w:tab w:val="clear" w:pos="720"/>
          <w:tab w:val="num" w:pos="426"/>
        </w:tabs>
        <w:spacing w:line="240" w:lineRule="auto"/>
        <w:ind w:left="426" w:hanging="284"/>
        <w:jc w:val="both"/>
        <w:rPr>
          <w:rFonts w:cs="Times New Roman"/>
          <w:szCs w:val="24"/>
          <w:lang w:val="en-IN"/>
        </w:rPr>
      </w:pPr>
      <w:r w:rsidRPr="00D07564">
        <w:rPr>
          <w:rFonts w:cs="Times New Roman"/>
          <w:b/>
          <w:bCs/>
          <w:szCs w:val="24"/>
          <w:lang w:val="en-IN"/>
        </w:rPr>
        <w:t>Null Hypothesis:</w:t>
      </w:r>
      <w:r w:rsidRPr="00D07564">
        <w:rPr>
          <w:rFonts w:cs="Times New Roman"/>
          <w:szCs w:val="24"/>
          <w:lang w:val="en-IN"/>
        </w:rPr>
        <w:t xml:space="preserve"> The mean total U.S. gross for comedies is equal to the mean total U.S. gross for non-comedies.</w:t>
      </w:r>
    </w:p>
    <w:p w14:paraId="28320546" w14:textId="77777777" w:rsidR="00303C97" w:rsidRPr="00D07564" w:rsidRDefault="00303C97" w:rsidP="009A365B">
      <w:pPr>
        <w:numPr>
          <w:ilvl w:val="0"/>
          <w:numId w:val="10"/>
        </w:numPr>
        <w:tabs>
          <w:tab w:val="clear" w:pos="720"/>
          <w:tab w:val="num" w:pos="426"/>
        </w:tabs>
        <w:spacing w:line="240" w:lineRule="auto"/>
        <w:ind w:left="426" w:hanging="284"/>
        <w:jc w:val="both"/>
        <w:rPr>
          <w:rFonts w:cs="Times New Roman"/>
          <w:szCs w:val="24"/>
          <w:lang w:val="en-IN"/>
        </w:rPr>
      </w:pPr>
      <w:r w:rsidRPr="00D07564">
        <w:rPr>
          <w:rFonts w:cs="Times New Roman"/>
          <w:b/>
          <w:bCs/>
          <w:szCs w:val="24"/>
          <w:lang w:val="en-IN"/>
        </w:rPr>
        <w:t>Alternate Hypothesis:</w:t>
      </w:r>
      <w:r w:rsidRPr="00D07564">
        <w:rPr>
          <w:rFonts w:cs="Times New Roman"/>
          <w:szCs w:val="24"/>
          <w:lang w:val="en-IN"/>
        </w:rPr>
        <w:t xml:space="preserve"> The mean total U.S. gross for comedies is different from the mean total U.S. gross for non-comedies.</w:t>
      </w:r>
    </w:p>
    <w:p w14:paraId="220120B4" w14:textId="77777777" w:rsidR="00303C97" w:rsidRPr="00D07564" w:rsidRDefault="00303C97" w:rsidP="009A365B">
      <w:pPr>
        <w:numPr>
          <w:ilvl w:val="0"/>
          <w:numId w:val="10"/>
        </w:numPr>
        <w:tabs>
          <w:tab w:val="clear" w:pos="720"/>
          <w:tab w:val="num" w:pos="426"/>
        </w:tabs>
        <w:spacing w:line="240" w:lineRule="auto"/>
        <w:ind w:hanging="578"/>
        <w:jc w:val="both"/>
        <w:rPr>
          <w:rFonts w:cs="Times New Roman"/>
          <w:szCs w:val="24"/>
          <w:lang w:val="en-IN"/>
        </w:rPr>
      </w:pPr>
      <w:r w:rsidRPr="00D07564">
        <w:rPr>
          <w:rFonts w:cs="Times New Roman"/>
          <w:b/>
          <w:bCs/>
          <w:szCs w:val="24"/>
          <w:lang w:val="en-IN"/>
        </w:rPr>
        <w:t>Significance level:</w:t>
      </w:r>
      <w:r w:rsidRPr="00D07564">
        <w:rPr>
          <w:rFonts w:cs="Times New Roman"/>
          <w:szCs w:val="24"/>
          <w:lang w:val="en-IN"/>
        </w:rPr>
        <w:t xml:space="preserve"> 5 per cent</w:t>
      </w:r>
    </w:p>
    <w:p w14:paraId="20505DCD" w14:textId="77777777" w:rsidR="00303C97" w:rsidRPr="00D07564" w:rsidRDefault="00303C97" w:rsidP="004C37C9">
      <w:pPr>
        <w:spacing w:line="240" w:lineRule="auto"/>
        <w:jc w:val="both"/>
        <w:rPr>
          <w:rFonts w:cs="Times New Roman"/>
          <w:szCs w:val="24"/>
          <w:lang w:val="en-IN"/>
        </w:rPr>
      </w:pPr>
      <w:r w:rsidRPr="00D07564">
        <w:rPr>
          <w:rFonts w:cs="Times New Roman"/>
          <w:b/>
          <w:bCs/>
          <w:szCs w:val="24"/>
          <w:lang w:val="en-IN"/>
        </w:rPr>
        <w:t>Result:</w:t>
      </w:r>
    </w:p>
    <w:p w14:paraId="462B5518" w14:textId="77777777" w:rsidR="00303C97" w:rsidRPr="00D07564" w:rsidRDefault="00303C97" w:rsidP="009A365B">
      <w:pPr>
        <w:numPr>
          <w:ilvl w:val="0"/>
          <w:numId w:val="11"/>
        </w:numPr>
        <w:tabs>
          <w:tab w:val="clear" w:pos="720"/>
          <w:tab w:val="num" w:pos="426"/>
        </w:tabs>
        <w:spacing w:line="240" w:lineRule="auto"/>
        <w:ind w:hanging="578"/>
        <w:jc w:val="both"/>
        <w:rPr>
          <w:rFonts w:cs="Times New Roman"/>
          <w:szCs w:val="24"/>
          <w:lang w:val="en-IN"/>
        </w:rPr>
      </w:pPr>
      <w:r w:rsidRPr="00D07564">
        <w:rPr>
          <w:rFonts w:cs="Times New Roman"/>
          <w:szCs w:val="24"/>
          <w:lang w:val="en-IN"/>
        </w:rPr>
        <w:t xml:space="preserve">p-value (two-sided) = </w:t>
      </w:r>
      <w:r w:rsidRPr="00D07564">
        <w:rPr>
          <w:rFonts w:cs="Times New Roman"/>
          <w:b/>
          <w:bCs/>
          <w:szCs w:val="24"/>
          <w:lang w:val="en-IN"/>
        </w:rPr>
        <w:t>0.1763</w:t>
      </w:r>
    </w:p>
    <w:p w14:paraId="076C4879" w14:textId="77777777" w:rsidR="00303C97" w:rsidRPr="00D07564" w:rsidRDefault="00303C97" w:rsidP="004C37C9">
      <w:pPr>
        <w:spacing w:line="240" w:lineRule="auto"/>
        <w:jc w:val="both"/>
        <w:rPr>
          <w:rFonts w:cs="Times New Roman"/>
          <w:szCs w:val="24"/>
          <w:lang w:val="en-IN"/>
        </w:rPr>
      </w:pPr>
      <w:r w:rsidRPr="00D07564">
        <w:rPr>
          <w:rFonts w:cs="Times New Roman"/>
          <w:b/>
          <w:bCs/>
          <w:szCs w:val="24"/>
          <w:lang w:val="en-IN"/>
        </w:rPr>
        <w:t>Decision:</w:t>
      </w:r>
      <w:r w:rsidRPr="00D07564">
        <w:rPr>
          <w:rFonts w:cs="Times New Roman"/>
          <w:szCs w:val="24"/>
          <w:lang w:val="en-IN"/>
        </w:rPr>
        <w:br/>
        <w:t xml:space="preserve">Since the p-value is greater than 0.05, the Null Hypothesis is </w:t>
      </w:r>
      <w:r w:rsidRPr="00D07564">
        <w:rPr>
          <w:rFonts w:cs="Times New Roman"/>
          <w:b/>
          <w:bCs/>
          <w:szCs w:val="24"/>
          <w:lang w:val="en-IN"/>
        </w:rPr>
        <w:t>not rejected</w:t>
      </w:r>
      <w:r w:rsidRPr="00D07564">
        <w:rPr>
          <w:rFonts w:cs="Times New Roman"/>
          <w:szCs w:val="24"/>
          <w:lang w:val="en-IN"/>
        </w:rPr>
        <w:t>.</w:t>
      </w:r>
    </w:p>
    <w:p w14:paraId="6024F9C2" w14:textId="77777777" w:rsidR="00303C97" w:rsidRPr="00D07564" w:rsidRDefault="00303C97" w:rsidP="004C37C9">
      <w:pPr>
        <w:spacing w:line="240" w:lineRule="auto"/>
        <w:jc w:val="both"/>
        <w:rPr>
          <w:rFonts w:cs="Times New Roman"/>
          <w:szCs w:val="24"/>
          <w:lang w:val="en-IN"/>
        </w:rPr>
      </w:pPr>
      <w:r w:rsidRPr="00D07564">
        <w:rPr>
          <w:rFonts w:cs="Times New Roman"/>
          <w:b/>
          <w:bCs/>
          <w:szCs w:val="24"/>
          <w:lang w:val="en-IN"/>
        </w:rPr>
        <w:t>Conclusion:</w:t>
      </w:r>
      <w:r w:rsidRPr="00D07564">
        <w:rPr>
          <w:rFonts w:cs="Times New Roman"/>
          <w:szCs w:val="24"/>
          <w:lang w:val="en-IN"/>
        </w:rPr>
        <w:br/>
        <w:t>There is no statistically significant difference in total U.S. box-office gross between comedies and non-comedies in this sample, even though the raw mean for comedies is somewhat higher.</w:t>
      </w:r>
    </w:p>
    <w:p w14:paraId="47513762" w14:textId="77777777" w:rsidR="00303C97" w:rsidRPr="00D07564" w:rsidRDefault="00303C97" w:rsidP="004C37C9">
      <w:pPr>
        <w:spacing w:line="240" w:lineRule="auto"/>
        <w:jc w:val="both"/>
        <w:rPr>
          <w:rFonts w:cs="Times New Roman"/>
          <w:b/>
          <w:bCs/>
          <w:szCs w:val="24"/>
          <w:lang w:val="en-IN"/>
        </w:rPr>
      </w:pPr>
      <w:r w:rsidRPr="00D07564">
        <w:rPr>
          <w:rFonts w:cs="Times New Roman"/>
          <w:b/>
          <w:bCs/>
          <w:szCs w:val="24"/>
          <w:lang w:val="en-IN"/>
        </w:rPr>
        <w:t>(b) Comparison of U.S. ROI</w:t>
      </w:r>
    </w:p>
    <w:p w14:paraId="11C68CD6" w14:textId="77777777" w:rsidR="00303C97" w:rsidRPr="00D07564" w:rsidRDefault="00303C97" w:rsidP="004C37C9">
      <w:pPr>
        <w:spacing w:line="240" w:lineRule="auto"/>
        <w:jc w:val="both"/>
        <w:rPr>
          <w:rFonts w:cs="Times New Roman"/>
          <w:szCs w:val="24"/>
          <w:lang w:val="en-IN"/>
        </w:rPr>
      </w:pPr>
      <w:r w:rsidRPr="00D07564">
        <w:rPr>
          <w:rFonts w:cs="Times New Roman"/>
          <w:szCs w:val="24"/>
          <w:lang w:val="en-IN"/>
        </w:rPr>
        <w:t>Using the ROI measure:</w:t>
      </w:r>
    </w:p>
    <w:p w14:paraId="0915A63E" w14:textId="77777777" w:rsidR="00303C97" w:rsidRPr="00D07564" w:rsidRDefault="00303C97" w:rsidP="009A365B">
      <w:pPr>
        <w:numPr>
          <w:ilvl w:val="0"/>
          <w:numId w:val="12"/>
        </w:numPr>
        <w:tabs>
          <w:tab w:val="clear" w:pos="720"/>
          <w:tab w:val="num" w:pos="426"/>
        </w:tabs>
        <w:spacing w:line="240" w:lineRule="auto"/>
        <w:ind w:hanging="578"/>
        <w:jc w:val="both"/>
        <w:rPr>
          <w:rFonts w:cs="Times New Roman"/>
          <w:szCs w:val="24"/>
          <w:lang w:val="en-IN"/>
        </w:rPr>
      </w:pPr>
      <w:r w:rsidRPr="00D07564">
        <w:rPr>
          <w:rFonts w:cs="Times New Roman"/>
          <w:szCs w:val="24"/>
          <w:lang w:val="en-IN"/>
        </w:rPr>
        <w:t xml:space="preserve">Mean ROI for comedies: </w:t>
      </w:r>
      <w:r w:rsidRPr="00D07564">
        <w:rPr>
          <w:rFonts w:cs="Times New Roman"/>
          <w:b/>
          <w:bCs/>
          <w:szCs w:val="24"/>
          <w:lang w:val="en-IN"/>
        </w:rPr>
        <w:t>0.5402</w:t>
      </w:r>
      <w:r w:rsidRPr="00D07564">
        <w:rPr>
          <w:rFonts w:cs="Times New Roman"/>
          <w:szCs w:val="24"/>
          <w:lang w:val="en-IN"/>
        </w:rPr>
        <w:t xml:space="preserve"> (54.02 per cent)</w:t>
      </w:r>
    </w:p>
    <w:p w14:paraId="1E974A5A" w14:textId="77777777" w:rsidR="00303C97" w:rsidRPr="00D07564" w:rsidRDefault="00303C97" w:rsidP="009A365B">
      <w:pPr>
        <w:numPr>
          <w:ilvl w:val="0"/>
          <w:numId w:val="12"/>
        </w:numPr>
        <w:tabs>
          <w:tab w:val="clear" w:pos="720"/>
          <w:tab w:val="num" w:pos="426"/>
        </w:tabs>
        <w:spacing w:line="240" w:lineRule="auto"/>
        <w:ind w:hanging="578"/>
        <w:jc w:val="both"/>
        <w:rPr>
          <w:rFonts w:cs="Times New Roman"/>
          <w:szCs w:val="24"/>
          <w:lang w:val="en-IN"/>
        </w:rPr>
      </w:pPr>
      <w:r w:rsidRPr="00D07564">
        <w:rPr>
          <w:rFonts w:cs="Times New Roman"/>
          <w:szCs w:val="24"/>
          <w:lang w:val="en-IN"/>
        </w:rPr>
        <w:t xml:space="preserve">Mean ROI for non-comedies: </w:t>
      </w:r>
      <w:r w:rsidRPr="00D07564">
        <w:rPr>
          <w:rFonts w:cs="Times New Roman"/>
          <w:b/>
          <w:bCs/>
          <w:szCs w:val="24"/>
          <w:lang w:val="en-IN"/>
        </w:rPr>
        <w:t>0.1836</w:t>
      </w:r>
      <w:r w:rsidRPr="00D07564">
        <w:rPr>
          <w:rFonts w:cs="Times New Roman"/>
          <w:szCs w:val="24"/>
          <w:lang w:val="en-IN"/>
        </w:rPr>
        <w:t xml:space="preserve"> (18.36 per cent)</w:t>
      </w:r>
    </w:p>
    <w:p w14:paraId="2D0C3085" w14:textId="77777777" w:rsidR="00303C97" w:rsidRPr="00D07564" w:rsidRDefault="00303C97" w:rsidP="004C37C9">
      <w:pPr>
        <w:spacing w:line="240" w:lineRule="auto"/>
        <w:jc w:val="both"/>
        <w:rPr>
          <w:rFonts w:cs="Times New Roman"/>
          <w:szCs w:val="24"/>
          <w:lang w:val="en-IN"/>
        </w:rPr>
      </w:pPr>
      <w:r w:rsidRPr="00D07564">
        <w:rPr>
          <w:rFonts w:cs="Times New Roman"/>
          <w:szCs w:val="24"/>
          <w:lang w:val="en-IN"/>
        </w:rPr>
        <w:t>Again, a Welch two-sample t-test was performed.</w:t>
      </w:r>
    </w:p>
    <w:p w14:paraId="47AE1F47" w14:textId="77777777" w:rsidR="00303C97" w:rsidRPr="00D07564" w:rsidRDefault="00303C97" w:rsidP="004C37C9">
      <w:pPr>
        <w:spacing w:line="240" w:lineRule="auto"/>
        <w:jc w:val="both"/>
        <w:rPr>
          <w:rFonts w:cs="Times New Roman"/>
          <w:szCs w:val="24"/>
          <w:lang w:val="en-IN"/>
        </w:rPr>
      </w:pPr>
      <w:r w:rsidRPr="00D07564">
        <w:rPr>
          <w:rFonts w:cs="Times New Roman"/>
          <w:b/>
          <w:bCs/>
          <w:szCs w:val="24"/>
          <w:lang w:val="en-IN"/>
        </w:rPr>
        <w:t>Hypotheses:</w:t>
      </w:r>
    </w:p>
    <w:p w14:paraId="7DF2D323" w14:textId="77777777" w:rsidR="00303C97" w:rsidRPr="00D07564" w:rsidRDefault="00303C97" w:rsidP="009A365B">
      <w:pPr>
        <w:numPr>
          <w:ilvl w:val="0"/>
          <w:numId w:val="13"/>
        </w:numPr>
        <w:tabs>
          <w:tab w:val="clear" w:pos="720"/>
          <w:tab w:val="num" w:pos="426"/>
        </w:tabs>
        <w:spacing w:line="240" w:lineRule="auto"/>
        <w:ind w:hanging="578"/>
        <w:jc w:val="both"/>
        <w:rPr>
          <w:rFonts w:cs="Times New Roman"/>
          <w:szCs w:val="24"/>
          <w:lang w:val="en-IN"/>
        </w:rPr>
      </w:pPr>
      <w:r w:rsidRPr="00D07564">
        <w:rPr>
          <w:rFonts w:cs="Times New Roman"/>
          <w:b/>
          <w:bCs/>
          <w:szCs w:val="24"/>
          <w:lang w:val="en-IN"/>
        </w:rPr>
        <w:t>Null Hypothesis:</w:t>
      </w:r>
      <w:r w:rsidRPr="00D07564">
        <w:rPr>
          <w:rFonts w:cs="Times New Roman"/>
          <w:szCs w:val="24"/>
          <w:lang w:val="en-IN"/>
        </w:rPr>
        <w:t xml:space="preserve"> The mean ROI for comedies is equal to the mean ROI for non-comedies.</w:t>
      </w:r>
    </w:p>
    <w:p w14:paraId="679AD894" w14:textId="77777777" w:rsidR="00303C97" w:rsidRPr="00D07564" w:rsidRDefault="00303C97" w:rsidP="009A365B">
      <w:pPr>
        <w:numPr>
          <w:ilvl w:val="0"/>
          <w:numId w:val="13"/>
        </w:numPr>
        <w:tabs>
          <w:tab w:val="clear" w:pos="720"/>
          <w:tab w:val="num" w:pos="426"/>
        </w:tabs>
        <w:spacing w:line="240" w:lineRule="auto"/>
        <w:ind w:left="426" w:hanging="284"/>
        <w:jc w:val="both"/>
        <w:rPr>
          <w:rFonts w:cs="Times New Roman"/>
          <w:szCs w:val="24"/>
          <w:lang w:val="en-IN"/>
        </w:rPr>
      </w:pPr>
      <w:r w:rsidRPr="00D07564">
        <w:rPr>
          <w:rFonts w:cs="Times New Roman"/>
          <w:b/>
          <w:bCs/>
          <w:szCs w:val="24"/>
          <w:lang w:val="en-IN"/>
        </w:rPr>
        <w:t>Alternate Hypothesis:</w:t>
      </w:r>
      <w:r w:rsidRPr="00D07564">
        <w:rPr>
          <w:rFonts w:cs="Times New Roman"/>
          <w:szCs w:val="24"/>
          <w:lang w:val="en-IN"/>
        </w:rPr>
        <w:t xml:space="preserve"> The mean ROI for comedies is different from the mean ROI for non-comedies.</w:t>
      </w:r>
    </w:p>
    <w:p w14:paraId="3A739123" w14:textId="77777777" w:rsidR="00303C97" w:rsidRPr="00D07564" w:rsidRDefault="00303C97" w:rsidP="009A365B">
      <w:pPr>
        <w:numPr>
          <w:ilvl w:val="0"/>
          <w:numId w:val="13"/>
        </w:numPr>
        <w:tabs>
          <w:tab w:val="clear" w:pos="720"/>
          <w:tab w:val="num" w:pos="426"/>
        </w:tabs>
        <w:spacing w:line="240" w:lineRule="auto"/>
        <w:ind w:hanging="578"/>
        <w:jc w:val="both"/>
        <w:rPr>
          <w:rFonts w:cs="Times New Roman"/>
          <w:szCs w:val="24"/>
          <w:lang w:val="en-IN"/>
        </w:rPr>
      </w:pPr>
      <w:r w:rsidRPr="00D07564">
        <w:rPr>
          <w:rFonts w:cs="Times New Roman"/>
          <w:b/>
          <w:bCs/>
          <w:szCs w:val="24"/>
          <w:lang w:val="en-IN"/>
        </w:rPr>
        <w:t>Significance level:</w:t>
      </w:r>
      <w:r w:rsidRPr="00D07564">
        <w:rPr>
          <w:rFonts w:cs="Times New Roman"/>
          <w:szCs w:val="24"/>
          <w:lang w:val="en-IN"/>
        </w:rPr>
        <w:t xml:space="preserve"> 5 per cent</w:t>
      </w:r>
    </w:p>
    <w:p w14:paraId="01F746F4" w14:textId="77777777" w:rsidR="0006671A" w:rsidRDefault="0006671A" w:rsidP="004C37C9">
      <w:pPr>
        <w:spacing w:line="240" w:lineRule="auto"/>
        <w:jc w:val="both"/>
        <w:rPr>
          <w:rFonts w:cs="Times New Roman"/>
          <w:b/>
          <w:bCs/>
          <w:szCs w:val="24"/>
          <w:lang w:val="en-IN"/>
        </w:rPr>
      </w:pPr>
    </w:p>
    <w:p w14:paraId="7E93D0B7" w14:textId="18F8202E" w:rsidR="00303C97" w:rsidRPr="00D07564" w:rsidRDefault="00303C97" w:rsidP="004C37C9">
      <w:pPr>
        <w:spacing w:line="240" w:lineRule="auto"/>
        <w:jc w:val="both"/>
        <w:rPr>
          <w:rFonts w:cs="Times New Roman"/>
          <w:szCs w:val="24"/>
          <w:lang w:val="en-IN"/>
        </w:rPr>
      </w:pPr>
      <w:r w:rsidRPr="00D07564">
        <w:rPr>
          <w:rFonts w:cs="Times New Roman"/>
          <w:b/>
          <w:bCs/>
          <w:szCs w:val="24"/>
          <w:lang w:val="en-IN"/>
        </w:rPr>
        <w:lastRenderedPageBreak/>
        <w:t>Result:</w:t>
      </w:r>
    </w:p>
    <w:p w14:paraId="07BAF6FE" w14:textId="77777777" w:rsidR="00303C97" w:rsidRPr="00D07564" w:rsidRDefault="00303C97" w:rsidP="009A365B">
      <w:pPr>
        <w:numPr>
          <w:ilvl w:val="0"/>
          <w:numId w:val="14"/>
        </w:numPr>
        <w:tabs>
          <w:tab w:val="clear" w:pos="720"/>
          <w:tab w:val="num" w:pos="426"/>
        </w:tabs>
        <w:spacing w:line="240" w:lineRule="auto"/>
        <w:ind w:hanging="578"/>
        <w:jc w:val="both"/>
        <w:rPr>
          <w:rFonts w:cs="Times New Roman"/>
          <w:szCs w:val="24"/>
          <w:lang w:val="en-IN"/>
        </w:rPr>
      </w:pPr>
      <w:r w:rsidRPr="00D07564">
        <w:rPr>
          <w:rFonts w:cs="Times New Roman"/>
          <w:szCs w:val="24"/>
          <w:lang w:val="en-IN"/>
        </w:rPr>
        <w:t xml:space="preserve">p-value (two-sided) = </w:t>
      </w:r>
      <w:r w:rsidRPr="00D07564">
        <w:rPr>
          <w:rFonts w:cs="Times New Roman"/>
          <w:b/>
          <w:bCs/>
          <w:szCs w:val="24"/>
          <w:lang w:val="en-IN"/>
        </w:rPr>
        <w:t>0.0474</w:t>
      </w:r>
    </w:p>
    <w:p w14:paraId="2AA22127" w14:textId="77777777" w:rsidR="00303C97" w:rsidRPr="00D07564" w:rsidRDefault="00303C97" w:rsidP="004C37C9">
      <w:pPr>
        <w:spacing w:line="240" w:lineRule="auto"/>
        <w:jc w:val="both"/>
        <w:rPr>
          <w:rFonts w:cs="Times New Roman"/>
          <w:szCs w:val="24"/>
          <w:lang w:val="en-IN"/>
        </w:rPr>
      </w:pPr>
      <w:r w:rsidRPr="00D07564">
        <w:rPr>
          <w:rFonts w:cs="Times New Roman"/>
          <w:b/>
          <w:bCs/>
          <w:szCs w:val="24"/>
          <w:lang w:val="en-IN"/>
        </w:rPr>
        <w:t>Decision:</w:t>
      </w:r>
      <w:r w:rsidRPr="00D07564">
        <w:rPr>
          <w:rFonts w:cs="Times New Roman"/>
          <w:szCs w:val="24"/>
          <w:lang w:val="en-IN"/>
        </w:rPr>
        <w:br/>
        <w:t xml:space="preserve">Since the p-value is slightly below 0.05, the Null Hypothesis is </w:t>
      </w:r>
      <w:r w:rsidRPr="00D07564">
        <w:rPr>
          <w:rFonts w:cs="Times New Roman"/>
          <w:b/>
          <w:bCs/>
          <w:szCs w:val="24"/>
          <w:lang w:val="en-IN"/>
        </w:rPr>
        <w:t>rejected</w:t>
      </w:r>
      <w:r w:rsidRPr="00D07564">
        <w:rPr>
          <w:rFonts w:cs="Times New Roman"/>
          <w:szCs w:val="24"/>
          <w:lang w:val="en-IN"/>
        </w:rPr>
        <w:t>.</w:t>
      </w:r>
    </w:p>
    <w:p w14:paraId="28DE9575" w14:textId="77777777" w:rsidR="00303C97" w:rsidRDefault="00303C97" w:rsidP="004C37C9">
      <w:pPr>
        <w:spacing w:line="240" w:lineRule="auto"/>
        <w:jc w:val="both"/>
        <w:rPr>
          <w:rFonts w:cs="Times New Roman"/>
          <w:szCs w:val="24"/>
          <w:lang w:val="en-IN"/>
        </w:rPr>
      </w:pPr>
      <w:r w:rsidRPr="00D07564">
        <w:rPr>
          <w:rFonts w:cs="Times New Roman"/>
          <w:b/>
          <w:bCs/>
          <w:szCs w:val="24"/>
          <w:lang w:val="en-IN"/>
        </w:rPr>
        <w:t>Conclusion:</w:t>
      </w:r>
      <w:r w:rsidRPr="00D07564">
        <w:rPr>
          <w:rFonts w:cs="Times New Roman"/>
          <w:szCs w:val="24"/>
          <w:lang w:val="en-IN"/>
        </w:rPr>
        <w:br/>
        <w:t xml:space="preserve">Comedies deliver </w:t>
      </w:r>
      <w:r w:rsidRPr="00D07564">
        <w:rPr>
          <w:rFonts w:cs="Times New Roman"/>
          <w:b/>
          <w:bCs/>
          <w:szCs w:val="24"/>
          <w:lang w:val="en-IN"/>
        </w:rPr>
        <w:t>significantly higher ROI</w:t>
      </w:r>
      <w:r w:rsidRPr="00D07564">
        <w:rPr>
          <w:rFonts w:cs="Times New Roman"/>
          <w:szCs w:val="24"/>
          <w:lang w:val="en-IN"/>
        </w:rPr>
        <w:t xml:space="preserve"> than non-comedies in this sample. While comedies do not earn significantly more in absolute U.S. gross, they tend to be more profitable relative to their budgets.</w:t>
      </w:r>
    </w:p>
    <w:p w14:paraId="1D6A9707" w14:textId="77777777" w:rsidR="0006671A" w:rsidRDefault="0006671A" w:rsidP="004C37C9">
      <w:pPr>
        <w:spacing w:line="240" w:lineRule="auto"/>
        <w:jc w:val="both"/>
        <w:rPr>
          <w:rFonts w:cs="Times New Roman"/>
          <w:szCs w:val="24"/>
          <w:lang w:val="en-IN"/>
        </w:rPr>
      </w:pPr>
    </w:p>
    <w:p w14:paraId="6DFC55E6" w14:textId="09ED9E75" w:rsidR="0006671A" w:rsidRDefault="0006671A" w:rsidP="004C37C9">
      <w:pPr>
        <w:spacing w:line="240" w:lineRule="auto"/>
        <w:jc w:val="both"/>
        <w:rPr>
          <w:rFonts w:cs="Times New Roman"/>
          <w:szCs w:val="24"/>
          <w:lang w:val="en-IN"/>
        </w:rPr>
      </w:pPr>
      <w:r>
        <w:rPr>
          <w:rFonts w:cs="Times New Roman"/>
          <w:noProof/>
          <w:szCs w:val="24"/>
          <w:lang w:val="en-IN"/>
          <w14:ligatures w14:val="standardContextual"/>
        </w:rPr>
        <w:drawing>
          <wp:inline distT="0" distB="0" distL="0" distR="0" wp14:anchorId="7BE4B5D5" wp14:editId="2B8DCB25">
            <wp:extent cx="5731510" cy="4804410"/>
            <wp:effectExtent l="0" t="0" r="2540" b="0"/>
            <wp:docPr id="625233331"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33331" name="Picture 3"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4804410"/>
                    </a:xfrm>
                    <a:prstGeom prst="rect">
                      <a:avLst/>
                    </a:prstGeom>
                  </pic:spPr>
                </pic:pic>
              </a:graphicData>
            </a:graphic>
          </wp:inline>
        </w:drawing>
      </w:r>
    </w:p>
    <w:p w14:paraId="1469D4F0" w14:textId="77777777" w:rsidR="0006671A" w:rsidRPr="00D07564" w:rsidRDefault="0006671A" w:rsidP="004C37C9">
      <w:pPr>
        <w:spacing w:line="240" w:lineRule="auto"/>
        <w:jc w:val="both"/>
        <w:rPr>
          <w:rFonts w:cs="Times New Roman"/>
          <w:szCs w:val="24"/>
          <w:lang w:val="en-IN"/>
        </w:rPr>
      </w:pPr>
    </w:p>
    <w:p w14:paraId="7D29672D" w14:textId="77777777" w:rsidR="0006671A" w:rsidRDefault="0006671A" w:rsidP="004C37C9">
      <w:pPr>
        <w:spacing w:line="240" w:lineRule="auto"/>
        <w:jc w:val="both"/>
        <w:rPr>
          <w:rFonts w:cs="Times New Roman"/>
          <w:b/>
          <w:bCs/>
          <w:sz w:val="28"/>
          <w:szCs w:val="28"/>
          <w:u w:val="single"/>
          <w:lang w:val="en-IN"/>
        </w:rPr>
      </w:pPr>
    </w:p>
    <w:p w14:paraId="0EE0DA0B" w14:textId="77777777" w:rsidR="0006671A" w:rsidRDefault="0006671A" w:rsidP="004C37C9">
      <w:pPr>
        <w:spacing w:line="240" w:lineRule="auto"/>
        <w:jc w:val="both"/>
        <w:rPr>
          <w:rFonts w:cs="Times New Roman"/>
          <w:b/>
          <w:bCs/>
          <w:sz w:val="28"/>
          <w:szCs w:val="28"/>
          <w:u w:val="single"/>
          <w:lang w:val="en-IN"/>
        </w:rPr>
      </w:pPr>
    </w:p>
    <w:p w14:paraId="65649A00" w14:textId="77777777" w:rsidR="0006671A" w:rsidRDefault="0006671A" w:rsidP="004C37C9">
      <w:pPr>
        <w:spacing w:line="240" w:lineRule="auto"/>
        <w:jc w:val="both"/>
        <w:rPr>
          <w:rFonts w:cs="Times New Roman"/>
          <w:b/>
          <w:bCs/>
          <w:sz w:val="28"/>
          <w:szCs w:val="28"/>
          <w:u w:val="single"/>
          <w:lang w:val="en-IN"/>
        </w:rPr>
      </w:pPr>
    </w:p>
    <w:p w14:paraId="1F60A168" w14:textId="77777777" w:rsidR="0006671A" w:rsidRDefault="0006671A" w:rsidP="004C37C9">
      <w:pPr>
        <w:spacing w:line="240" w:lineRule="auto"/>
        <w:jc w:val="both"/>
        <w:rPr>
          <w:rFonts w:cs="Times New Roman"/>
          <w:b/>
          <w:bCs/>
          <w:sz w:val="28"/>
          <w:szCs w:val="28"/>
          <w:u w:val="single"/>
          <w:lang w:val="en-IN"/>
        </w:rPr>
      </w:pPr>
    </w:p>
    <w:p w14:paraId="7EEE02C1" w14:textId="5F74D01C" w:rsidR="00A84156" w:rsidRPr="00576FCB" w:rsidRDefault="00A84156" w:rsidP="004C37C9">
      <w:pPr>
        <w:spacing w:line="240" w:lineRule="auto"/>
        <w:jc w:val="both"/>
        <w:rPr>
          <w:rFonts w:cs="Times New Roman"/>
          <w:b/>
          <w:bCs/>
          <w:sz w:val="28"/>
          <w:szCs w:val="28"/>
          <w:u w:val="single"/>
          <w:lang w:val="en-IN"/>
        </w:rPr>
      </w:pPr>
      <w:r w:rsidRPr="00576FCB">
        <w:rPr>
          <w:rFonts w:cs="Times New Roman"/>
          <w:b/>
          <w:bCs/>
          <w:sz w:val="28"/>
          <w:szCs w:val="28"/>
          <w:u w:val="single"/>
          <w:lang w:val="en-IN"/>
        </w:rPr>
        <w:lastRenderedPageBreak/>
        <w:t>QUESTION 4</w:t>
      </w:r>
    </w:p>
    <w:p w14:paraId="0BEC9503" w14:textId="77777777" w:rsidR="00A84156" w:rsidRPr="00D07564" w:rsidRDefault="00A84156" w:rsidP="004C37C9">
      <w:pPr>
        <w:spacing w:line="240" w:lineRule="auto"/>
        <w:jc w:val="both"/>
        <w:rPr>
          <w:rFonts w:cs="Times New Roman"/>
          <w:szCs w:val="24"/>
          <w:lang w:val="en-IN"/>
        </w:rPr>
      </w:pPr>
      <w:r w:rsidRPr="009A365B">
        <w:rPr>
          <w:rFonts w:cs="Times New Roman"/>
          <w:b/>
          <w:bCs/>
          <w:sz w:val="26"/>
          <w:szCs w:val="26"/>
          <w:lang w:val="en-IN"/>
        </w:rPr>
        <w:t>Aim:</w:t>
      </w:r>
      <w:r w:rsidRPr="00D07564">
        <w:rPr>
          <w:rFonts w:cs="Times New Roman"/>
          <w:szCs w:val="24"/>
          <w:lang w:val="en-IN"/>
        </w:rPr>
        <w:br/>
        <w:t>To test whether R-rated movies differ from non-R-rated movies in terms of total U.S. gross.</w:t>
      </w:r>
    </w:p>
    <w:p w14:paraId="0E1D40FA" w14:textId="77777777" w:rsidR="00A84156" w:rsidRPr="00D07564" w:rsidRDefault="00A84156" w:rsidP="004C37C9">
      <w:pPr>
        <w:spacing w:line="240" w:lineRule="auto"/>
        <w:jc w:val="both"/>
        <w:rPr>
          <w:rFonts w:cs="Times New Roman"/>
          <w:szCs w:val="24"/>
          <w:lang w:val="en-IN"/>
        </w:rPr>
      </w:pPr>
      <w:r w:rsidRPr="00D07564">
        <w:rPr>
          <w:rFonts w:cs="Times New Roman"/>
          <w:szCs w:val="24"/>
          <w:lang w:val="en-IN"/>
        </w:rPr>
        <w:t>The sample was divided into R-rated films (MPAA = “R”) and all other ratings.</w:t>
      </w:r>
    </w:p>
    <w:p w14:paraId="135262BB" w14:textId="77777777" w:rsidR="00A84156" w:rsidRPr="00D07564" w:rsidRDefault="00A84156" w:rsidP="009A365B">
      <w:pPr>
        <w:numPr>
          <w:ilvl w:val="0"/>
          <w:numId w:val="15"/>
        </w:numPr>
        <w:tabs>
          <w:tab w:val="clear" w:pos="720"/>
          <w:tab w:val="num" w:pos="426"/>
        </w:tabs>
        <w:spacing w:line="240" w:lineRule="auto"/>
        <w:ind w:hanging="578"/>
        <w:jc w:val="both"/>
        <w:rPr>
          <w:rFonts w:cs="Times New Roman"/>
          <w:szCs w:val="24"/>
          <w:lang w:val="en-IN"/>
        </w:rPr>
      </w:pPr>
      <w:r w:rsidRPr="00D07564">
        <w:rPr>
          <w:rFonts w:cs="Times New Roman"/>
          <w:szCs w:val="24"/>
          <w:lang w:val="en-IN"/>
        </w:rPr>
        <w:t xml:space="preserve">Mean total U.S. gross for R-rated movies: </w:t>
      </w:r>
      <w:r w:rsidRPr="00D07564">
        <w:rPr>
          <w:rFonts w:cs="Times New Roman"/>
          <w:b/>
          <w:bCs/>
          <w:szCs w:val="24"/>
          <w:lang w:val="en-IN"/>
        </w:rPr>
        <w:t>53.33 million dollars</w:t>
      </w:r>
    </w:p>
    <w:p w14:paraId="5AA26458" w14:textId="77777777" w:rsidR="00A84156" w:rsidRPr="00D07564" w:rsidRDefault="00A84156" w:rsidP="009A365B">
      <w:pPr>
        <w:numPr>
          <w:ilvl w:val="0"/>
          <w:numId w:val="15"/>
        </w:numPr>
        <w:tabs>
          <w:tab w:val="clear" w:pos="720"/>
          <w:tab w:val="num" w:pos="426"/>
        </w:tabs>
        <w:spacing w:line="240" w:lineRule="auto"/>
        <w:ind w:hanging="578"/>
        <w:jc w:val="both"/>
        <w:rPr>
          <w:rFonts w:cs="Times New Roman"/>
          <w:szCs w:val="24"/>
          <w:lang w:val="en-IN"/>
        </w:rPr>
      </w:pPr>
      <w:r w:rsidRPr="00D07564">
        <w:rPr>
          <w:rFonts w:cs="Times New Roman"/>
          <w:szCs w:val="24"/>
          <w:lang w:val="en-IN"/>
        </w:rPr>
        <w:t xml:space="preserve">Mean total U.S. gross for non-R-rated movies: </w:t>
      </w:r>
      <w:r w:rsidRPr="00D07564">
        <w:rPr>
          <w:rFonts w:cs="Times New Roman"/>
          <w:b/>
          <w:bCs/>
          <w:szCs w:val="24"/>
          <w:lang w:val="en-IN"/>
        </w:rPr>
        <w:t>61.19 million dollars</w:t>
      </w:r>
    </w:p>
    <w:p w14:paraId="22F05797" w14:textId="77777777" w:rsidR="00A84156" w:rsidRPr="00D07564" w:rsidRDefault="00A84156" w:rsidP="004C37C9">
      <w:pPr>
        <w:spacing w:line="240" w:lineRule="auto"/>
        <w:jc w:val="both"/>
        <w:rPr>
          <w:rFonts w:cs="Times New Roman"/>
          <w:szCs w:val="24"/>
          <w:lang w:val="en-IN"/>
        </w:rPr>
      </w:pPr>
      <w:r w:rsidRPr="00D07564">
        <w:rPr>
          <w:rFonts w:cs="Times New Roman"/>
          <w:szCs w:val="24"/>
          <w:lang w:val="en-IN"/>
        </w:rPr>
        <w:t>A Welch two-sample t-test was used to compare the means.</w:t>
      </w:r>
    </w:p>
    <w:p w14:paraId="795D0A9A" w14:textId="77777777" w:rsidR="00A84156" w:rsidRPr="00D07564" w:rsidRDefault="00A84156" w:rsidP="004C37C9">
      <w:pPr>
        <w:spacing w:line="240" w:lineRule="auto"/>
        <w:jc w:val="both"/>
        <w:rPr>
          <w:rFonts w:cs="Times New Roman"/>
          <w:szCs w:val="24"/>
          <w:lang w:val="en-IN"/>
        </w:rPr>
      </w:pPr>
      <w:r w:rsidRPr="00D07564">
        <w:rPr>
          <w:rFonts w:cs="Times New Roman"/>
          <w:b/>
          <w:bCs/>
          <w:szCs w:val="24"/>
          <w:lang w:val="en-IN"/>
        </w:rPr>
        <w:t>Hypotheses:</w:t>
      </w:r>
    </w:p>
    <w:p w14:paraId="016CB27B" w14:textId="77777777" w:rsidR="00A84156" w:rsidRPr="00D07564" w:rsidRDefault="00A84156" w:rsidP="009A365B">
      <w:pPr>
        <w:numPr>
          <w:ilvl w:val="0"/>
          <w:numId w:val="16"/>
        </w:numPr>
        <w:tabs>
          <w:tab w:val="clear" w:pos="720"/>
          <w:tab w:val="num" w:pos="426"/>
        </w:tabs>
        <w:spacing w:line="240" w:lineRule="auto"/>
        <w:ind w:left="426" w:hanging="284"/>
        <w:jc w:val="both"/>
        <w:rPr>
          <w:rFonts w:cs="Times New Roman"/>
          <w:szCs w:val="24"/>
          <w:lang w:val="en-IN"/>
        </w:rPr>
      </w:pPr>
      <w:r w:rsidRPr="00D07564">
        <w:rPr>
          <w:rFonts w:cs="Times New Roman"/>
          <w:b/>
          <w:bCs/>
          <w:szCs w:val="24"/>
          <w:lang w:val="en-IN"/>
        </w:rPr>
        <w:t>Null Hypothesis:</w:t>
      </w:r>
      <w:r w:rsidRPr="00D07564">
        <w:rPr>
          <w:rFonts w:cs="Times New Roman"/>
          <w:szCs w:val="24"/>
          <w:lang w:val="en-IN"/>
        </w:rPr>
        <w:t xml:space="preserve"> The mean total U.S. gross for R-rated movies is equal to the mean total U.S. gross for non-R-rated movies.</w:t>
      </w:r>
    </w:p>
    <w:p w14:paraId="4207C7F7" w14:textId="77777777" w:rsidR="00A84156" w:rsidRPr="00D07564" w:rsidRDefault="00A84156" w:rsidP="009A365B">
      <w:pPr>
        <w:numPr>
          <w:ilvl w:val="0"/>
          <w:numId w:val="16"/>
        </w:numPr>
        <w:tabs>
          <w:tab w:val="clear" w:pos="720"/>
          <w:tab w:val="num" w:pos="426"/>
        </w:tabs>
        <w:spacing w:line="240" w:lineRule="auto"/>
        <w:ind w:left="426" w:hanging="284"/>
        <w:jc w:val="both"/>
        <w:rPr>
          <w:rFonts w:cs="Times New Roman"/>
          <w:szCs w:val="24"/>
          <w:lang w:val="en-IN"/>
        </w:rPr>
      </w:pPr>
      <w:r w:rsidRPr="00D07564">
        <w:rPr>
          <w:rFonts w:cs="Times New Roman"/>
          <w:b/>
          <w:bCs/>
          <w:szCs w:val="24"/>
          <w:lang w:val="en-IN"/>
        </w:rPr>
        <w:t>Alternative Hypothesis:</w:t>
      </w:r>
      <w:r w:rsidRPr="00D07564">
        <w:rPr>
          <w:rFonts w:cs="Times New Roman"/>
          <w:szCs w:val="24"/>
          <w:lang w:val="en-IN"/>
        </w:rPr>
        <w:t xml:space="preserve"> The mean total U.S. gross for R-rated movies is different from the mean total U.S. gross for non-R-rated movies.</w:t>
      </w:r>
    </w:p>
    <w:p w14:paraId="38DE1AB2" w14:textId="3C932982" w:rsidR="00504ACD" w:rsidRPr="0006671A" w:rsidRDefault="00A84156" w:rsidP="004C37C9">
      <w:pPr>
        <w:numPr>
          <w:ilvl w:val="0"/>
          <w:numId w:val="16"/>
        </w:numPr>
        <w:tabs>
          <w:tab w:val="clear" w:pos="720"/>
          <w:tab w:val="num" w:pos="426"/>
        </w:tabs>
        <w:spacing w:line="240" w:lineRule="auto"/>
        <w:ind w:hanging="578"/>
        <w:jc w:val="both"/>
        <w:rPr>
          <w:rFonts w:cs="Times New Roman"/>
          <w:szCs w:val="24"/>
          <w:lang w:val="en-IN"/>
        </w:rPr>
      </w:pPr>
      <w:r w:rsidRPr="00D07564">
        <w:rPr>
          <w:rFonts w:cs="Times New Roman"/>
          <w:b/>
          <w:bCs/>
          <w:szCs w:val="24"/>
          <w:lang w:val="en-IN"/>
        </w:rPr>
        <w:t>Significance level:</w:t>
      </w:r>
      <w:r w:rsidRPr="00D07564">
        <w:rPr>
          <w:rFonts w:cs="Times New Roman"/>
          <w:szCs w:val="24"/>
          <w:lang w:val="en-IN"/>
        </w:rPr>
        <w:t xml:space="preserve"> 5 per cent</w:t>
      </w:r>
    </w:p>
    <w:p w14:paraId="6FDDFFA6" w14:textId="5F757A35" w:rsidR="00A84156" w:rsidRPr="00D07564" w:rsidRDefault="00A84156" w:rsidP="004C37C9">
      <w:pPr>
        <w:spacing w:line="240" w:lineRule="auto"/>
        <w:jc w:val="both"/>
        <w:rPr>
          <w:rFonts w:cs="Times New Roman"/>
          <w:szCs w:val="24"/>
          <w:lang w:val="en-IN"/>
        </w:rPr>
      </w:pPr>
      <w:r w:rsidRPr="00D07564">
        <w:rPr>
          <w:rFonts w:cs="Times New Roman"/>
          <w:b/>
          <w:bCs/>
          <w:szCs w:val="24"/>
          <w:lang w:val="en-IN"/>
        </w:rPr>
        <w:t>Result:</w:t>
      </w:r>
    </w:p>
    <w:p w14:paraId="32A58143" w14:textId="77777777" w:rsidR="00A84156" w:rsidRPr="00D07564" w:rsidRDefault="00A84156" w:rsidP="009A365B">
      <w:pPr>
        <w:numPr>
          <w:ilvl w:val="0"/>
          <w:numId w:val="17"/>
        </w:numPr>
        <w:tabs>
          <w:tab w:val="clear" w:pos="720"/>
          <w:tab w:val="num" w:pos="426"/>
        </w:tabs>
        <w:spacing w:line="240" w:lineRule="auto"/>
        <w:ind w:hanging="578"/>
        <w:jc w:val="both"/>
        <w:rPr>
          <w:rFonts w:cs="Times New Roman"/>
          <w:szCs w:val="24"/>
          <w:lang w:val="en-IN"/>
        </w:rPr>
      </w:pPr>
      <w:r w:rsidRPr="00D07564">
        <w:rPr>
          <w:rFonts w:cs="Times New Roman"/>
          <w:szCs w:val="24"/>
          <w:lang w:val="en-IN"/>
        </w:rPr>
        <w:t xml:space="preserve">p-value (two-sided) = </w:t>
      </w:r>
      <w:r w:rsidRPr="00D07564">
        <w:rPr>
          <w:rFonts w:cs="Times New Roman"/>
          <w:b/>
          <w:bCs/>
          <w:szCs w:val="24"/>
          <w:lang w:val="en-IN"/>
        </w:rPr>
        <w:t>0.3979</w:t>
      </w:r>
    </w:p>
    <w:p w14:paraId="125CA7DB" w14:textId="77777777" w:rsidR="00A84156" w:rsidRPr="00D07564" w:rsidRDefault="00A84156" w:rsidP="004C37C9">
      <w:pPr>
        <w:spacing w:line="240" w:lineRule="auto"/>
        <w:jc w:val="both"/>
        <w:rPr>
          <w:rFonts w:cs="Times New Roman"/>
          <w:szCs w:val="24"/>
          <w:lang w:val="en-IN"/>
        </w:rPr>
      </w:pPr>
      <w:r w:rsidRPr="00D07564">
        <w:rPr>
          <w:rFonts w:cs="Times New Roman"/>
          <w:b/>
          <w:bCs/>
          <w:szCs w:val="24"/>
          <w:lang w:val="en-IN"/>
        </w:rPr>
        <w:t>Decision:</w:t>
      </w:r>
      <w:r w:rsidRPr="00D07564">
        <w:rPr>
          <w:rFonts w:cs="Times New Roman"/>
          <w:szCs w:val="24"/>
          <w:lang w:val="en-IN"/>
        </w:rPr>
        <w:br/>
        <w:t xml:space="preserve">Since the p-value is well above 0.05, the Null Hypothesis is </w:t>
      </w:r>
      <w:r w:rsidRPr="00D07564">
        <w:rPr>
          <w:rFonts w:cs="Times New Roman"/>
          <w:b/>
          <w:bCs/>
          <w:szCs w:val="24"/>
          <w:lang w:val="en-IN"/>
        </w:rPr>
        <w:t>not rejected</w:t>
      </w:r>
      <w:r w:rsidRPr="00D07564">
        <w:rPr>
          <w:rFonts w:cs="Times New Roman"/>
          <w:szCs w:val="24"/>
          <w:lang w:val="en-IN"/>
        </w:rPr>
        <w:t>.</w:t>
      </w:r>
    </w:p>
    <w:p w14:paraId="07A03F19" w14:textId="77777777" w:rsidR="00A84156" w:rsidRDefault="00A84156" w:rsidP="004C37C9">
      <w:pPr>
        <w:spacing w:line="240" w:lineRule="auto"/>
        <w:jc w:val="both"/>
        <w:rPr>
          <w:rFonts w:cs="Times New Roman"/>
          <w:szCs w:val="24"/>
          <w:lang w:val="en-IN"/>
        </w:rPr>
      </w:pPr>
      <w:r w:rsidRPr="00D07564">
        <w:rPr>
          <w:rFonts w:cs="Times New Roman"/>
          <w:b/>
          <w:bCs/>
          <w:szCs w:val="24"/>
          <w:lang w:val="en-IN"/>
        </w:rPr>
        <w:t>Conclusion:</w:t>
      </w:r>
      <w:r w:rsidRPr="00D07564">
        <w:rPr>
          <w:rFonts w:cs="Times New Roman"/>
          <w:szCs w:val="24"/>
          <w:lang w:val="en-IN"/>
        </w:rPr>
        <w:br/>
        <w:t>There is no statistically significant difference in domestic box-office performance between R-rated and non-R-rated films in this dataset. The belief that R-rated movies systematically outperform others is not supported by this sample.</w:t>
      </w:r>
    </w:p>
    <w:p w14:paraId="1044B871" w14:textId="77777777" w:rsidR="0006671A" w:rsidRDefault="0006671A" w:rsidP="004C37C9">
      <w:pPr>
        <w:spacing w:line="240" w:lineRule="auto"/>
        <w:jc w:val="both"/>
        <w:rPr>
          <w:rFonts w:cs="Times New Roman"/>
          <w:szCs w:val="24"/>
          <w:lang w:val="en-IN"/>
        </w:rPr>
      </w:pPr>
    </w:p>
    <w:p w14:paraId="27E23A81" w14:textId="2DF7B5CA" w:rsidR="0006671A" w:rsidRDefault="0006671A" w:rsidP="004C37C9">
      <w:pPr>
        <w:spacing w:line="240" w:lineRule="auto"/>
        <w:jc w:val="both"/>
        <w:rPr>
          <w:rFonts w:cs="Times New Roman"/>
          <w:szCs w:val="24"/>
          <w:lang w:val="en-IN"/>
        </w:rPr>
      </w:pPr>
      <w:r>
        <w:rPr>
          <w:rFonts w:cs="Times New Roman"/>
          <w:noProof/>
          <w:szCs w:val="24"/>
          <w:lang w:val="en-IN"/>
          <w14:ligatures w14:val="standardContextual"/>
        </w:rPr>
        <w:drawing>
          <wp:inline distT="0" distB="0" distL="0" distR="0" wp14:anchorId="1305DAAE" wp14:editId="44952CC6">
            <wp:extent cx="5265876" cy="2636748"/>
            <wp:effectExtent l="0" t="0" r="0" b="0"/>
            <wp:docPr id="533254710"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54710" name="Picture 4"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265876" cy="2636748"/>
                    </a:xfrm>
                    <a:prstGeom prst="rect">
                      <a:avLst/>
                    </a:prstGeom>
                  </pic:spPr>
                </pic:pic>
              </a:graphicData>
            </a:graphic>
          </wp:inline>
        </w:drawing>
      </w:r>
    </w:p>
    <w:p w14:paraId="5799D103" w14:textId="77777777" w:rsidR="0006671A" w:rsidRPr="00D07564" w:rsidRDefault="0006671A" w:rsidP="004C37C9">
      <w:pPr>
        <w:spacing w:line="240" w:lineRule="auto"/>
        <w:jc w:val="both"/>
        <w:rPr>
          <w:rFonts w:cs="Times New Roman"/>
          <w:szCs w:val="24"/>
          <w:lang w:val="en-IN"/>
        </w:rPr>
      </w:pPr>
    </w:p>
    <w:p w14:paraId="407104D8" w14:textId="77777777" w:rsidR="002D1405" w:rsidRPr="00576FCB" w:rsidRDefault="002D1405" w:rsidP="004C37C9">
      <w:pPr>
        <w:spacing w:line="240" w:lineRule="auto"/>
        <w:jc w:val="both"/>
        <w:rPr>
          <w:rFonts w:cs="Times New Roman"/>
          <w:b/>
          <w:bCs/>
          <w:sz w:val="28"/>
          <w:szCs w:val="28"/>
          <w:u w:val="single"/>
          <w:lang w:val="en-IN"/>
        </w:rPr>
      </w:pPr>
      <w:r w:rsidRPr="00576FCB">
        <w:rPr>
          <w:rFonts w:cs="Times New Roman"/>
          <w:b/>
          <w:bCs/>
          <w:sz w:val="28"/>
          <w:szCs w:val="28"/>
          <w:u w:val="single"/>
          <w:lang w:val="en-IN"/>
        </w:rPr>
        <w:lastRenderedPageBreak/>
        <w:t>QUESTION 5</w:t>
      </w:r>
    </w:p>
    <w:p w14:paraId="7CF6F3D0" w14:textId="2CE3F66A" w:rsidR="002D1405" w:rsidRPr="00D07564" w:rsidRDefault="002D1405" w:rsidP="004C37C9">
      <w:pPr>
        <w:spacing w:line="240" w:lineRule="auto"/>
        <w:jc w:val="both"/>
        <w:rPr>
          <w:rFonts w:cs="Times New Roman"/>
          <w:szCs w:val="24"/>
        </w:rPr>
      </w:pPr>
      <w:r w:rsidRPr="009A365B">
        <w:rPr>
          <w:rStyle w:val="Strong"/>
          <w:rFonts w:cs="Times New Roman"/>
          <w:sz w:val="26"/>
          <w:szCs w:val="26"/>
        </w:rPr>
        <w:t>Aim:</w:t>
      </w:r>
      <w:r w:rsidRPr="00D07564">
        <w:rPr>
          <w:rFonts w:cs="Times New Roman"/>
          <w:szCs w:val="24"/>
        </w:rPr>
        <w:br/>
        <w:t>To build a regression model predicting total U.S. gross using pre-production factors and to identify which variables are statistically important at a 10 per cent significance level.</w:t>
      </w:r>
    </w:p>
    <w:p w14:paraId="28F47BC2" w14:textId="77777777" w:rsidR="002D1405" w:rsidRPr="00D07564" w:rsidRDefault="002D1405" w:rsidP="004C37C9">
      <w:pPr>
        <w:pStyle w:val="NormalWeb"/>
        <w:jc w:val="both"/>
      </w:pPr>
      <w:r w:rsidRPr="00D07564">
        <w:t>The following variables were considered as predictors of total U.S. gross:</w:t>
      </w:r>
    </w:p>
    <w:p w14:paraId="463C8B6E" w14:textId="77777777" w:rsidR="002D1405" w:rsidRPr="00D07564" w:rsidRDefault="002D1405" w:rsidP="009A365B">
      <w:pPr>
        <w:pStyle w:val="NormalWeb"/>
        <w:numPr>
          <w:ilvl w:val="0"/>
          <w:numId w:val="18"/>
        </w:numPr>
        <w:tabs>
          <w:tab w:val="clear" w:pos="720"/>
          <w:tab w:val="num" w:pos="426"/>
        </w:tabs>
        <w:ind w:hanging="578"/>
        <w:jc w:val="both"/>
      </w:pPr>
      <w:r w:rsidRPr="00D07564">
        <w:t>Budget</w:t>
      </w:r>
    </w:p>
    <w:p w14:paraId="1BBDDF84" w14:textId="77777777" w:rsidR="002D1405" w:rsidRPr="00D07564" w:rsidRDefault="002D1405" w:rsidP="009A365B">
      <w:pPr>
        <w:pStyle w:val="NormalWeb"/>
        <w:numPr>
          <w:ilvl w:val="0"/>
          <w:numId w:val="18"/>
        </w:numPr>
        <w:tabs>
          <w:tab w:val="clear" w:pos="720"/>
          <w:tab w:val="num" w:pos="426"/>
        </w:tabs>
        <w:ind w:hanging="578"/>
        <w:jc w:val="both"/>
      </w:pPr>
      <w:r w:rsidRPr="00D07564">
        <w:t>COMEDY_DUMMY</w:t>
      </w:r>
    </w:p>
    <w:p w14:paraId="5E349BA6" w14:textId="77777777" w:rsidR="002D1405" w:rsidRPr="00D07564" w:rsidRDefault="002D1405" w:rsidP="009A365B">
      <w:pPr>
        <w:pStyle w:val="NormalWeb"/>
        <w:numPr>
          <w:ilvl w:val="0"/>
          <w:numId w:val="18"/>
        </w:numPr>
        <w:tabs>
          <w:tab w:val="clear" w:pos="720"/>
          <w:tab w:val="num" w:pos="426"/>
        </w:tabs>
        <w:ind w:hanging="578"/>
        <w:jc w:val="both"/>
      </w:pPr>
      <w:r w:rsidRPr="00D07564">
        <w:t>MPAA_D (dummy for R-rating)</w:t>
      </w:r>
    </w:p>
    <w:p w14:paraId="23442133" w14:textId="77777777" w:rsidR="002D1405" w:rsidRPr="00D07564" w:rsidRDefault="002D1405" w:rsidP="009A365B">
      <w:pPr>
        <w:pStyle w:val="NormalWeb"/>
        <w:numPr>
          <w:ilvl w:val="0"/>
          <w:numId w:val="18"/>
        </w:numPr>
        <w:tabs>
          <w:tab w:val="clear" w:pos="720"/>
          <w:tab w:val="num" w:pos="426"/>
        </w:tabs>
        <w:ind w:hanging="578"/>
        <w:jc w:val="both"/>
      </w:pPr>
      <w:r w:rsidRPr="00D07564">
        <w:t>Sequel</w:t>
      </w:r>
    </w:p>
    <w:p w14:paraId="07BA589A" w14:textId="77777777" w:rsidR="002D1405" w:rsidRPr="00D07564" w:rsidRDefault="002D1405" w:rsidP="009A365B">
      <w:pPr>
        <w:pStyle w:val="NormalWeb"/>
        <w:numPr>
          <w:ilvl w:val="0"/>
          <w:numId w:val="18"/>
        </w:numPr>
        <w:tabs>
          <w:tab w:val="clear" w:pos="720"/>
          <w:tab w:val="num" w:pos="426"/>
        </w:tabs>
        <w:ind w:hanging="578"/>
        <w:jc w:val="both"/>
      </w:pPr>
      <w:r w:rsidRPr="00D07564">
        <w:t>Known Story</w:t>
      </w:r>
    </w:p>
    <w:p w14:paraId="12E5D2D5" w14:textId="77777777" w:rsidR="002D1405" w:rsidRPr="00D07564" w:rsidRDefault="002D1405" w:rsidP="004C37C9">
      <w:pPr>
        <w:pStyle w:val="NormalWeb"/>
        <w:jc w:val="both"/>
      </w:pPr>
      <w:r w:rsidRPr="00D07564">
        <w:t xml:space="preserve">An initial multiple regression including </w:t>
      </w:r>
      <w:proofErr w:type="gramStart"/>
      <w:r w:rsidRPr="00D07564">
        <w:t>all of</w:t>
      </w:r>
      <w:proofErr w:type="gramEnd"/>
      <w:r w:rsidRPr="00D07564">
        <w:t xml:space="preserve"> these variables was estimated.</w:t>
      </w:r>
    </w:p>
    <w:p w14:paraId="15D5E26A" w14:textId="77777777" w:rsidR="002D1405" w:rsidRPr="00D07564" w:rsidRDefault="002D1405" w:rsidP="004C37C9">
      <w:pPr>
        <w:pStyle w:val="Heading3"/>
        <w:spacing w:line="240" w:lineRule="auto"/>
        <w:jc w:val="both"/>
        <w:rPr>
          <w:rFonts w:cs="Times New Roman"/>
          <w:sz w:val="24"/>
          <w:szCs w:val="24"/>
        </w:rPr>
      </w:pPr>
      <w:r w:rsidRPr="00D07564">
        <w:rPr>
          <w:rFonts w:cs="Times New Roman"/>
          <w:sz w:val="24"/>
          <w:szCs w:val="24"/>
        </w:rPr>
        <w:t>Variable Selection and Dropping Rule</w:t>
      </w:r>
    </w:p>
    <w:p w14:paraId="495BB65A" w14:textId="77777777" w:rsidR="002D1405" w:rsidRPr="00D07564" w:rsidRDefault="002D1405" w:rsidP="004C37C9">
      <w:pPr>
        <w:pStyle w:val="NormalWeb"/>
        <w:jc w:val="both"/>
      </w:pPr>
      <w:r w:rsidRPr="00D07564">
        <w:t>The p-values of the regression coefficients were examined (excluding the intercept). All variables with p-values greater than 10 per cent were dropped from the model.</w:t>
      </w:r>
    </w:p>
    <w:p w14:paraId="5E6F7D39" w14:textId="77777777" w:rsidR="002D1405" w:rsidRPr="00D07564" w:rsidRDefault="002D1405" w:rsidP="004C37C9">
      <w:pPr>
        <w:pStyle w:val="NormalWeb"/>
        <w:jc w:val="both"/>
      </w:pPr>
      <w:r w:rsidRPr="00D07564">
        <w:rPr>
          <w:rStyle w:val="Strong"/>
          <w:rFonts w:eastAsiaTheme="majorEastAsia"/>
        </w:rPr>
        <w:t>Significance rule:</w:t>
      </w:r>
    </w:p>
    <w:p w14:paraId="7623EE70" w14:textId="77777777" w:rsidR="002D1405" w:rsidRPr="00D07564" w:rsidRDefault="002D1405" w:rsidP="009A365B">
      <w:pPr>
        <w:pStyle w:val="NormalWeb"/>
        <w:numPr>
          <w:ilvl w:val="0"/>
          <w:numId w:val="19"/>
        </w:numPr>
        <w:tabs>
          <w:tab w:val="clear" w:pos="720"/>
          <w:tab w:val="num" w:pos="426"/>
        </w:tabs>
        <w:ind w:hanging="578"/>
        <w:jc w:val="both"/>
      </w:pPr>
      <w:r w:rsidRPr="00D07564">
        <w:rPr>
          <w:rStyle w:val="Strong"/>
          <w:rFonts w:eastAsiaTheme="majorEastAsia"/>
        </w:rPr>
        <w:t>Significance level for dropping variables:</w:t>
      </w:r>
      <w:r w:rsidRPr="00D07564">
        <w:t xml:space="preserve"> 10 per cent</w:t>
      </w:r>
    </w:p>
    <w:p w14:paraId="697E3DEA" w14:textId="77777777" w:rsidR="009A365B" w:rsidRDefault="002D1405" w:rsidP="009A365B">
      <w:pPr>
        <w:pStyle w:val="NormalWeb"/>
        <w:numPr>
          <w:ilvl w:val="0"/>
          <w:numId w:val="19"/>
        </w:numPr>
        <w:tabs>
          <w:tab w:val="clear" w:pos="720"/>
          <w:tab w:val="num" w:pos="426"/>
        </w:tabs>
        <w:spacing w:after="0" w:afterAutospacing="0"/>
        <w:ind w:hanging="578"/>
        <w:jc w:val="both"/>
        <w:rPr>
          <w:rStyle w:val="Strong"/>
          <w:b w:val="0"/>
          <w:bCs w:val="0"/>
        </w:rPr>
      </w:pPr>
      <w:r w:rsidRPr="00D07564">
        <w:rPr>
          <w:rStyle w:val="Strong"/>
          <w:rFonts w:eastAsiaTheme="majorEastAsia"/>
        </w:rPr>
        <w:t>Reason for dropping variables:</w:t>
      </w:r>
    </w:p>
    <w:p w14:paraId="5B7F2CC1" w14:textId="2B1A1B0B" w:rsidR="002D1405" w:rsidRPr="00D07564" w:rsidRDefault="002D1405" w:rsidP="009A365B">
      <w:pPr>
        <w:pStyle w:val="NormalWeb"/>
        <w:ind w:left="426"/>
        <w:jc w:val="both"/>
      </w:pPr>
      <w:r w:rsidRPr="00D07564">
        <w:t>If the p-value of a coefficient is greater than the significance level (0.10), there is insufficient statistical evidence that the corresponding variable has a non-zero effect on total U.S. gross. Such variables are therefore removed to obtain a more parsimonious model.</w:t>
      </w:r>
    </w:p>
    <w:p w14:paraId="38E4E1DF" w14:textId="77777777" w:rsidR="002D1405" w:rsidRPr="00D07564" w:rsidRDefault="002D1405" w:rsidP="004C37C9">
      <w:pPr>
        <w:pStyle w:val="NormalWeb"/>
        <w:jc w:val="both"/>
      </w:pPr>
      <w:r w:rsidRPr="00D07564">
        <w:t>Based on this rule:</w:t>
      </w:r>
    </w:p>
    <w:p w14:paraId="3FBA0838" w14:textId="77777777" w:rsidR="002D1405" w:rsidRPr="00D07564" w:rsidRDefault="002D1405" w:rsidP="009A365B">
      <w:pPr>
        <w:pStyle w:val="NormalWeb"/>
        <w:numPr>
          <w:ilvl w:val="0"/>
          <w:numId w:val="20"/>
        </w:numPr>
        <w:tabs>
          <w:tab w:val="clear" w:pos="720"/>
          <w:tab w:val="num" w:pos="426"/>
        </w:tabs>
        <w:ind w:hanging="578"/>
        <w:jc w:val="both"/>
      </w:pPr>
      <w:r w:rsidRPr="00D07564">
        <w:rPr>
          <w:rStyle w:val="Strong"/>
          <w:rFonts w:eastAsiaTheme="majorEastAsia"/>
        </w:rPr>
        <w:t>Dropped variables (p-value &gt; 0.10):</w:t>
      </w:r>
    </w:p>
    <w:p w14:paraId="5EDA2EDF" w14:textId="77777777" w:rsidR="002D1405" w:rsidRPr="00D07564" w:rsidRDefault="002D1405" w:rsidP="009A365B">
      <w:pPr>
        <w:pStyle w:val="NormalWeb"/>
        <w:numPr>
          <w:ilvl w:val="1"/>
          <w:numId w:val="20"/>
        </w:numPr>
        <w:tabs>
          <w:tab w:val="clear" w:pos="1440"/>
          <w:tab w:val="num" w:pos="851"/>
        </w:tabs>
        <w:ind w:hanging="873"/>
        <w:jc w:val="both"/>
      </w:pPr>
      <w:r w:rsidRPr="00D07564">
        <w:t>COMEDY_DUMMY</w:t>
      </w:r>
    </w:p>
    <w:p w14:paraId="73451BBE" w14:textId="77777777" w:rsidR="002D1405" w:rsidRPr="00D07564" w:rsidRDefault="002D1405" w:rsidP="009A365B">
      <w:pPr>
        <w:pStyle w:val="NormalWeb"/>
        <w:numPr>
          <w:ilvl w:val="1"/>
          <w:numId w:val="20"/>
        </w:numPr>
        <w:tabs>
          <w:tab w:val="clear" w:pos="1440"/>
          <w:tab w:val="num" w:pos="851"/>
        </w:tabs>
        <w:ind w:hanging="873"/>
        <w:jc w:val="both"/>
      </w:pPr>
      <w:r w:rsidRPr="00D07564">
        <w:t>MPAA_D</w:t>
      </w:r>
    </w:p>
    <w:p w14:paraId="3D463618" w14:textId="77777777" w:rsidR="002D1405" w:rsidRPr="00D07564" w:rsidRDefault="002D1405" w:rsidP="009A365B">
      <w:pPr>
        <w:pStyle w:val="NormalWeb"/>
        <w:numPr>
          <w:ilvl w:val="1"/>
          <w:numId w:val="20"/>
        </w:numPr>
        <w:tabs>
          <w:tab w:val="clear" w:pos="1440"/>
          <w:tab w:val="num" w:pos="851"/>
        </w:tabs>
        <w:ind w:hanging="873"/>
        <w:jc w:val="both"/>
      </w:pPr>
      <w:r w:rsidRPr="00D07564">
        <w:t>Known Story</w:t>
      </w:r>
    </w:p>
    <w:p w14:paraId="49960A1D" w14:textId="77777777" w:rsidR="002D1405" w:rsidRPr="00D07564" w:rsidRDefault="002D1405" w:rsidP="009A365B">
      <w:pPr>
        <w:pStyle w:val="NormalWeb"/>
        <w:numPr>
          <w:ilvl w:val="0"/>
          <w:numId w:val="20"/>
        </w:numPr>
        <w:tabs>
          <w:tab w:val="clear" w:pos="720"/>
          <w:tab w:val="num" w:pos="426"/>
        </w:tabs>
        <w:ind w:hanging="578"/>
        <w:jc w:val="both"/>
      </w:pPr>
      <w:r w:rsidRPr="00D07564">
        <w:rPr>
          <w:rStyle w:val="Strong"/>
          <w:rFonts w:eastAsiaTheme="majorEastAsia"/>
        </w:rPr>
        <w:t>Retained variables (p-value ≤ 0.10):</w:t>
      </w:r>
    </w:p>
    <w:p w14:paraId="1C0EDABF" w14:textId="77777777" w:rsidR="002D1405" w:rsidRPr="00D07564" w:rsidRDefault="002D1405" w:rsidP="009A365B">
      <w:pPr>
        <w:pStyle w:val="NormalWeb"/>
        <w:numPr>
          <w:ilvl w:val="1"/>
          <w:numId w:val="20"/>
        </w:numPr>
        <w:tabs>
          <w:tab w:val="clear" w:pos="1440"/>
          <w:tab w:val="num" w:pos="851"/>
        </w:tabs>
        <w:ind w:hanging="873"/>
        <w:jc w:val="both"/>
      </w:pPr>
      <w:r w:rsidRPr="00D07564">
        <w:t>Budget</w:t>
      </w:r>
    </w:p>
    <w:p w14:paraId="00EA8D8F" w14:textId="77777777" w:rsidR="002D1405" w:rsidRPr="00D07564" w:rsidRDefault="002D1405" w:rsidP="009A365B">
      <w:pPr>
        <w:pStyle w:val="NormalWeb"/>
        <w:numPr>
          <w:ilvl w:val="1"/>
          <w:numId w:val="20"/>
        </w:numPr>
        <w:tabs>
          <w:tab w:val="clear" w:pos="1440"/>
          <w:tab w:val="num" w:pos="851"/>
        </w:tabs>
        <w:ind w:hanging="873"/>
        <w:jc w:val="both"/>
      </w:pPr>
      <w:r w:rsidRPr="00D07564">
        <w:t>Sequel</w:t>
      </w:r>
    </w:p>
    <w:p w14:paraId="414554F5" w14:textId="77777777" w:rsidR="002D1405" w:rsidRPr="00D07564" w:rsidRDefault="002D1405" w:rsidP="004C37C9">
      <w:pPr>
        <w:pStyle w:val="Heading3"/>
        <w:spacing w:line="240" w:lineRule="auto"/>
        <w:jc w:val="both"/>
        <w:rPr>
          <w:rFonts w:cs="Times New Roman"/>
          <w:sz w:val="24"/>
          <w:szCs w:val="24"/>
        </w:rPr>
      </w:pPr>
      <w:r w:rsidRPr="00D07564">
        <w:rPr>
          <w:rFonts w:cs="Times New Roman"/>
          <w:sz w:val="24"/>
          <w:szCs w:val="24"/>
        </w:rPr>
        <w:t>Final Regression Model</w:t>
      </w:r>
    </w:p>
    <w:p w14:paraId="1BD902B7" w14:textId="77777777" w:rsidR="002D1405" w:rsidRPr="00D07564" w:rsidRDefault="002D1405" w:rsidP="004C37C9">
      <w:pPr>
        <w:pStyle w:val="NormalWeb"/>
        <w:jc w:val="both"/>
      </w:pPr>
      <w:r w:rsidRPr="00D07564">
        <w:t>The final model includes Budget and Sequel as predictors. The estimated coefficients are:</w:t>
      </w:r>
    </w:p>
    <w:p w14:paraId="6F49DEE6" w14:textId="77777777" w:rsidR="002D1405" w:rsidRPr="00D07564" w:rsidRDefault="002D1405" w:rsidP="004C379C">
      <w:pPr>
        <w:pStyle w:val="NormalWeb"/>
        <w:numPr>
          <w:ilvl w:val="0"/>
          <w:numId w:val="21"/>
        </w:numPr>
        <w:tabs>
          <w:tab w:val="clear" w:pos="720"/>
          <w:tab w:val="num" w:pos="426"/>
        </w:tabs>
        <w:ind w:hanging="578"/>
        <w:jc w:val="both"/>
      </w:pPr>
      <w:r w:rsidRPr="00D07564">
        <w:t>Intercept ≈ 13.45 million</w:t>
      </w:r>
    </w:p>
    <w:p w14:paraId="7FF91523" w14:textId="77777777" w:rsidR="002D1405" w:rsidRPr="00D07564" w:rsidRDefault="002D1405" w:rsidP="004C379C">
      <w:pPr>
        <w:pStyle w:val="NormalWeb"/>
        <w:numPr>
          <w:ilvl w:val="0"/>
          <w:numId w:val="21"/>
        </w:numPr>
        <w:tabs>
          <w:tab w:val="clear" w:pos="720"/>
          <w:tab w:val="num" w:pos="426"/>
        </w:tabs>
        <w:ind w:hanging="578"/>
        <w:jc w:val="both"/>
      </w:pPr>
      <w:r w:rsidRPr="00D07564">
        <w:t>Budget coefficient ≈ 0.8711</w:t>
      </w:r>
    </w:p>
    <w:p w14:paraId="11ACDC06" w14:textId="77777777" w:rsidR="002D1405" w:rsidRPr="00D07564" w:rsidRDefault="002D1405" w:rsidP="004C379C">
      <w:pPr>
        <w:pStyle w:val="NormalWeb"/>
        <w:numPr>
          <w:ilvl w:val="0"/>
          <w:numId w:val="21"/>
        </w:numPr>
        <w:tabs>
          <w:tab w:val="clear" w:pos="720"/>
          <w:tab w:val="num" w:pos="426"/>
        </w:tabs>
        <w:ind w:hanging="578"/>
        <w:jc w:val="both"/>
      </w:pPr>
      <w:r w:rsidRPr="00D07564">
        <w:t>Sequel coefficient ≈ 30.50 million (p-value ≈ 0.0198)</w:t>
      </w:r>
    </w:p>
    <w:p w14:paraId="15C88D55" w14:textId="77777777" w:rsidR="0006671A" w:rsidRDefault="0006671A" w:rsidP="004C37C9">
      <w:pPr>
        <w:pStyle w:val="NormalWeb"/>
        <w:jc w:val="both"/>
        <w:rPr>
          <w:rStyle w:val="Strong"/>
          <w:rFonts w:eastAsiaTheme="majorEastAsia"/>
        </w:rPr>
      </w:pPr>
    </w:p>
    <w:p w14:paraId="2F8192D8" w14:textId="29E3733C" w:rsidR="002D1405" w:rsidRPr="00D07564" w:rsidRDefault="002D1405" w:rsidP="004C37C9">
      <w:pPr>
        <w:pStyle w:val="NormalWeb"/>
        <w:jc w:val="both"/>
      </w:pPr>
      <w:r w:rsidRPr="00D07564">
        <w:rPr>
          <w:rStyle w:val="Strong"/>
          <w:rFonts w:eastAsiaTheme="majorEastAsia"/>
        </w:rPr>
        <w:lastRenderedPageBreak/>
        <w:t>Interpretation of Sequel:</w:t>
      </w:r>
    </w:p>
    <w:p w14:paraId="18EB38F2" w14:textId="77777777" w:rsidR="002D1405" w:rsidRPr="00D07564" w:rsidRDefault="002D1405" w:rsidP="004C37C9">
      <w:pPr>
        <w:pStyle w:val="NormalWeb"/>
        <w:jc w:val="both"/>
      </w:pPr>
      <w:r w:rsidRPr="00D07564">
        <w:t xml:space="preserve">Holding the budget fixed, sequels are associated with </w:t>
      </w:r>
      <w:r w:rsidRPr="00D07564">
        <w:rPr>
          <w:rStyle w:val="Strong"/>
          <w:rFonts w:eastAsiaTheme="majorEastAsia"/>
        </w:rPr>
        <w:t>about 30.5 million dollars higher total U.S. gross</w:t>
      </w:r>
      <w:r w:rsidRPr="00D07564">
        <w:t xml:space="preserve"> than non-sequels, and this effect is statistically significant at the 5 per cent level.</w:t>
      </w:r>
    </w:p>
    <w:p w14:paraId="12F4528A" w14:textId="77777777" w:rsidR="002D1405" w:rsidRDefault="002D1405" w:rsidP="004C37C9">
      <w:pPr>
        <w:pStyle w:val="NormalWeb"/>
        <w:jc w:val="both"/>
      </w:pPr>
      <w:r w:rsidRPr="00D07564">
        <w:rPr>
          <w:rStyle w:val="Strong"/>
          <w:rFonts w:eastAsiaTheme="majorEastAsia"/>
        </w:rPr>
        <w:t>Conclusion:</w:t>
      </w:r>
      <w:r w:rsidRPr="00D07564">
        <w:br/>
        <w:t>Among the considered pre-production factors, budget and sequel status are the main drivers of total U.S. gross in this sample. Genre (comedy vs. non-comedy), R-rating and “known story” status do not show significant incremental effects at the 10 per cent significance level once budget and sequel are accounted for.</w:t>
      </w:r>
    </w:p>
    <w:p w14:paraId="168AE51D" w14:textId="77777777" w:rsidR="0006671A" w:rsidRDefault="0006671A" w:rsidP="004C37C9">
      <w:pPr>
        <w:pStyle w:val="NormalWeb"/>
        <w:jc w:val="both"/>
      </w:pPr>
    </w:p>
    <w:p w14:paraId="13AF1089" w14:textId="312C1309" w:rsidR="0006671A" w:rsidRDefault="0006671A" w:rsidP="004C37C9">
      <w:pPr>
        <w:pStyle w:val="NormalWeb"/>
        <w:jc w:val="both"/>
      </w:pPr>
      <w:r>
        <w:rPr>
          <w:noProof/>
          <w14:ligatures w14:val="standardContextual"/>
        </w:rPr>
        <w:drawing>
          <wp:inline distT="0" distB="0" distL="0" distR="0" wp14:anchorId="02E30B20" wp14:editId="74E164AE">
            <wp:extent cx="5731510" cy="6445885"/>
            <wp:effectExtent l="0" t="0" r="2540" b="0"/>
            <wp:docPr id="193353235"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3235" name="Picture 5"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6445885"/>
                    </a:xfrm>
                    <a:prstGeom prst="rect">
                      <a:avLst/>
                    </a:prstGeom>
                  </pic:spPr>
                </pic:pic>
              </a:graphicData>
            </a:graphic>
          </wp:inline>
        </w:drawing>
      </w:r>
    </w:p>
    <w:p w14:paraId="0C44927D" w14:textId="0D61F9E1" w:rsidR="0006671A" w:rsidRDefault="0006671A" w:rsidP="004C37C9">
      <w:pPr>
        <w:pStyle w:val="NormalWeb"/>
        <w:jc w:val="both"/>
      </w:pPr>
      <w:r>
        <w:rPr>
          <w:noProof/>
          <w14:ligatures w14:val="standardContextual"/>
        </w:rPr>
        <w:lastRenderedPageBreak/>
        <w:drawing>
          <wp:inline distT="0" distB="0" distL="0" distR="0" wp14:anchorId="02BBF69F" wp14:editId="45525D83">
            <wp:extent cx="4755292" cy="1684166"/>
            <wp:effectExtent l="0" t="0" r="7620" b="0"/>
            <wp:docPr id="1366796250" name="Picture 6"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96250" name="Picture 6" descr="A white screen with black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755292" cy="1684166"/>
                    </a:xfrm>
                    <a:prstGeom prst="rect">
                      <a:avLst/>
                    </a:prstGeom>
                  </pic:spPr>
                </pic:pic>
              </a:graphicData>
            </a:graphic>
          </wp:inline>
        </w:drawing>
      </w:r>
    </w:p>
    <w:p w14:paraId="64F09F1E" w14:textId="77777777" w:rsidR="0006671A" w:rsidRPr="00D07564" w:rsidRDefault="0006671A" w:rsidP="004C37C9">
      <w:pPr>
        <w:pStyle w:val="NormalWeb"/>
        <w:jc w:val="both"/>
      </w:pPr>
    </w:p>
    <w:p w14:paraId="4414A027" w14:textId="77777777" w:rsidR="00AE725C" w:rsidRPr="00576FCB" w:rsidRDefault="00AE725C" w:rsidP="004C37C9">
      <w:pPr>
        <w:spacing w:line="240" w:lineRule="auto"/>
        <w:jc w:val="both"/>
        <w:rPr>
          <w:rFonts w:cs="Times New Roman"/>
          <w:b/>
          <w:bCs/>
          <w:sz w:val="28"/>
          <w:szCs w:val="28"/>
          <w:u w:val="single"/>
          <w:lang w:val="en-IN"/>
        </w:rPr>
      </w:pPr>
      <w:r w:rsidRPr="00576FCB">
        <w:rPr>
          <w:rFonts w:cs="Times New Roman"/>
          <w:b/>
          <w:bCs/>
          <w:sz w:val="28"/>
          <w:szCs w:val="28"/>
          <w:u w:val="single"/>
          <w:lang w:val="en-IN"/>
        </w:rPr>
        <w:t>QUESTION 6</w:t>
      </w:r>
    </w:p>
    <w:p w14:paraId="6650D647" w14:textId="77777777" w:rsidR="00AE725C" w:rsidRPr="00AE725C" w:rsidRDefault="00AE725C" w:rsidP="004C37C9">
      <w:pPr>
        <w:spacing w:line="240" w:lineRule="auto"/>
        <w:jc w:val="both"/>
        <w:rPr>
          <w:rFonts w:cs="Times New Roman"/>
          <w:szCs w:val="24"/>
          <w:lang w:val="en-IN"/>
        </w:rPr>
      </w:pPr>
      <w:r w:rsidRPr="004C379C">
        <w:rPr>
          <w:rFonts w:cs="Times New Roman"/>
          <w:b/>
          <w:bCs/>
          <w:sz w:val="26"/>
          <w:szCs w:val="26"/>
          <w:lang w:val="en-IN"/>
        </w:rPr>
        <w:t>Aim:</w:t>
      </w:r>
      <w:r w:rsidRPr="00AE725C">
        <w:rPr>
          <w:rFonts w:cs="Times New Roman"/>
          <w:szCs w:val="24"/>
          <w:lang w:val="en-IN"/>
        </w:rPr>
        <w:br/>
        <w:t>To determine a sound regression model predicting opening weekend box-office gross revenue using both pre-production success factors and opening-weekend factors, and to quantify the impact of screening a movie in more theatres.</w:t>
      </w:r>
    </w:p>
    <w:p w14:paraId="46394107" w14:textId="77777777" w:rsidR="00AE725C" w:rsidRPr="00AE725C" w:rsidRDefault="00AE725C" w:rsidP="004C37C9">
      <w:pPr>
        <w:spacing w:line="240" w:lineRule="auto"/>
        <w:jc w:val="both"/>
        <w:rPr>
          <w:rFonts w:cs="Times New Roman"/>
          <w:szCs w:val="24"/>
          <w:lang w:val="en-IN"/>
        </w:rPr>
      </w:pPr>
      <w:r w:rsidRPr="00AE725C">
        <w:rPr>
          <w:rFonts w:cs="Times New Roman"/>
          <w:szCs w:val="24"/>
          <w:lang w:val="en-IN"/>
        </w:rPr>
        <w:t xml:space="preserve">The initial regression used the following predictors for </w:t>
      </w:r>
      <w:r w:rsidRPr="00AE725C">
        <w:rPr>
          <w:rFonts w:cs="Times New Roman"/>
          <w:b/>
          <w:bCs/>
          <w:szCs w:val="24"/>
          <w:lang w:val="en-IN"/>
        </w:rPr>
        <w:t>Opening Gross</w:t>
      </w:r>
      <w:r w:rsidRPr="00AE725C">
        <w:rPr>
          <w:rFonts w:cs="Times New Roman"/>
          <w:szCs w:val="24"/>
          <w:lang w:val="en-IN"/>
        </w:rPr>
        <w:t>:</w:t>
      </w:r>
    </w:p>
    <w:p w14:paraId="1D807E37" w14:textId="77777777" w:rsidR="00AE725C" w:rsidRPr="00AE725C" w:rsidRDefault="00AE725C" w:rsidP="004C379C">
      <w:pPr>
        <w:numPr>
          <w:ilvl w:val="0"/>
          <w:numId w:val="22"/>
        </w:numPr>
        <w:tabs>
          <w:tab w:val="clear" w:pos="720"/>
          <w:tab w:val="num" w:pos="426"/>
        </w:tabs>
        <w:spacing w:line="240" w:lineRule="auto"/>
        <w:ind w:hanging="578"/>
        <w:jc w:val="both"/>
        <w:rPr>
          <w:rFonts w:cs="Times New Roman"/>
          <w:szCs w:val="24"/>
          <w:lang w:val="en-IN"/>
        </w:rPr>
      </w:pPr>
      <w:r w:rsidRPr="00AE725C">
        <w:rPr>
          <w:rFonts w:cs="Times New Roman"/>
          <w:szCs w:val="24"/>
          <w:lang w:val="en-IN"/>
        </w:rPr>
        <w:t>Pre-production factors: Budget, COMEDY_DUMMY, MPAA_D, Sequel, Known Story</w:t>
      </w:r>
    </w:p>
    <w:p w14:paraId="6576C132" w14:textId="77777777" w:rsidR="00AE725C" w:rsidRPr="00AE725C" w:rsidRDefault="00AE725C" w:rsidP="004C379C">
      <w:pPr>
        <w:numPr>
          <w:ilvl w:val="0"/>
          <w:numId w:val="22"/>
        </w:numPr>
        <w:tabs>
          <w:tab w:val="clear" w:pos="720"/>
          <w:tab w:val="num" w:pos="426"/>
        </w:tabs>
        <w:spacing w:line="240" w:lineRule="auto"/>
        <w:ind w:hanging="578"/>
        <w:jc w:val="both"/>
        <w:rPr>
          <w:rFonts w:cs="Times New Roman"/>
          <w:szCs w:val="24"/>
          <w:lang w:val="en-IN"/>
        </w:rPr>
      </w:pPr>
      <w:r w:rsidRPr="00AE725C">
        <w:rPr>
          <w:rFonts w:cs="Times New Roman"/>
          <w:szCs w:val="24"/>
          <w:lang w:val="en-IN"/>
        </w:rPr>
        <w:t>Opening-weekend factors: Opening Theatres, Summer, Holiday, Christmas</w:t>
      </w:r>
    </w:p>
    <w:p w14:paraId="17DE845E" w14:textId="77777777" w:rsidR="00AE725C" w:rsidRPr="00AE725C" w:rsidRDefault="00AE725C" w:rsidP="004C37C9">
      <w:pPr>
        <w:spacing w:line="240" w:lineRule="auto"/>
        <w:jc w:val="both"/>
        <w:rPr>
          <w:rFonts w:cs="Times New Roman"/>
          <w:b/>
          <w:bCs/>
          <w:szCs w:val="24"/>
          <w:lang w:val="en-IN"/>
        </w:rPr>
      </w:pPr>
      <w:r w:rsidRPr="00AE725C">
        <w:rPr>
          <w:rFonts w:cs="Times New Roman"/>
          <w:b/>
          <w:bCs/>
          <w:szCs w:val="24"/>
          <w:lang w:val="en-IN"/>
        </w:rPr>
        <w:t>Variable Selection</w:t>
      </w:r>
    </w:p>
    <w:p w14:paraId="4E88BE86" w14:textId="77777777" w:rsidR="00AE725C" w:rsidRPr="00AE725C" w:rsidRDefault="00AE725C" w:rsidP="004C37C9">
      <w:pPr>
        <w:spacing w:line="240" w:lineRule="auto"/>
        <w:jc w:val="both"/>
        <w:rPr>
          <w:rFonts w:cs="Times New Roman"/>
          <w:szCs w:val="24"/>
          <w:lang w:val="en-IN"/>
        </w:rPr>
      </w:pPr>
      <w:r w:rsidRPr="00AE725C">
        <w:rPr>
          <w:rFonts w:cs="Times New Roman"/>
          <w:szCs w:val="24"/>
          <w:lang w:val="en-IN"/>
        </w:rPr>
        <w:t>An initial multiple regression including all nine predictors was estimated. The p-values of the regression coefficients were examined (excluding the intercept).</w:t>
      </w:r>
    </w:p>
    <w:p w14:paraId="6F01F33E" w14:textId="77777777" w:rsidR="00AE725C" w:rsidRPr="00AE725C" w:rsidRDefault="00AE725C" w:rsidP="004C379C">
      <w:pPr>
        <w:numPr>
          <w:ilvl w:val="0"/>
          <w:numId w:val="23"/>
        </w:numPr>
        <w:tabs>
          <w:tab w:val="clear" w:pos="720"/>
          <w:tab w:val="num" w:pos="426"/>
        </w:tabs>
        <w:spacing w:line="240" w:lineRule="auto"/>
        <w:ind w:hanging="578"/>
        <w:jc w:val="both"/>
        <w:rPr>
          <w:rFonts w:cs="Times New Roman"/>
          <w:szCs w:val="24"/>
          <w:lang w:val="en-IN"/>
        </w:rPr>
      </w:pPr>
      <w:r w:rsidRPr="00AE725C">
        <w:rPr>
          <w:rFonts w:cs="Times New Roman"/>
          <w:b/>
          <w:bCs/>
          <w:szCs w:val="24"/>
          <w:lang w:val="en-IN"/>
        </w:rPr>
        <w:t>Significance level for variable selection:</w:t>
      </w:r>
      <w:r w:rsidRPr="00AE725C">
        <w:rPr>
          <w:rFonts w:cs="Times New Roman"/>
          <w:szCs w:val="24"/>
          <w:lang w:val="en-IN"/>
        </w:rPr>
        <w:t xml:space="preserve"> 10 per cent.</w:t>
      </w:r>
    </w:p>
    <w:p w14:paraId="38DD8630" w14:textId="77777777" w:rsidR="00AE725C" w:rsidRPr="00AE725C" w:rsidRDefault="00AE725C" w:rsidP="004C379C">
      <w:pPr>
        <w:numPr>
          <w:ilvl w:val="0"/>
          <w:numId w:val="23"/>
        </w:numPr>
        <w:tabs>
          <w:tab w:val="clear" w:pos="720"/>
          <w:tab w:val="num" w:pos="426"/>
        </w:tabs>
        <w:spacing w:line="240" w:lineRule="auto"/>
        <w:ind w:left="426" w:hanging="284"/>
        <w:jc w:val="both"/>
        <w:rPr>
          <w:rFonts w:cs="Times New Roman"/>
          <w:szCs w:val="24"/>
          <w:lang w:val="en-IN"/>
        </w:rPr>
      </w:pPr>
      <w:r w:rsidRPr="00AE725C">
        <w:rPr>
          <w:rFonts w:cs="Times New Roman"/>
          <w:b/>
          <w:bCs/>
          <w:szCs w:val="24"/>
          <w:lang w:val="en-IN"/>
        </w:rPr>
        <w:t>Null Hypothesis for each coefficient:</w:t>
      </w:r>
      <w:r w:rsidRPr="00AE725C">
        <w:rPr>
          <w:rFonts w:cs="Times New Roman"/>
          <w:szCs w:val="24"/>
          <w:lang w:val="en-IN"/>
        </w:rPr>
        <w:t xml:space="preserve"> The population coefficient of the variable is equal to zero (no effect on opening gross).</w:t>
      </w:r>
    </w:p>
    <w:p w14:paraId="2571B23C" w14:textId="77777777" w:rsidR="00AE725C" w:rsidRPr="00AE725C" w:rsidRDefault="00AE725C" w:rsidP="004C379C">
      <w:pPr>
        <w:numPr>
          <w:ilvl w:val="0"/>
          <w:numId w:val="23"/>
        </w:numPr>
        <w:tabs>
          <w:tab w:val="clear" w:pos="720"/>
          <w:tab w:val="num" w:pos="426"/>
        </w:tabs>
        <w:spacing w:line="240" w:lineRule="auto"/>
        <w:ind w:left="426" w:hanging="284"/>
        <w:jc w:val="both"/>
        <w:rPr>
          <w:rFonts w:cs="Times New Roman"/>
          <w:szCs w:val="24"/>
          <w:lang w:val="en-IN"/>
        </w:rPr>
      </w:pPr>
      <w:r w:rsidRPr="00AE725C">
        <w:rPr>
          <w:rFonts w:cs="Times New Roman"/>
          <w:b/>
          <w:bCs/>
          <w:szCs w:val="24"/>
          <w:lang w:val="en-IN"/>
        </w:rPr>
        <w:t>Alternative Hypothesis for each coefficient:</w:t>
      </w:r>
      <w:r w:rsidRPr="00AE725C">
        <w:rPr>
          <w:rFonts w:cs="Times New Roman"/>
          <w:szCs w:val="24"/>
          <w:lang w:val="en-IN"/>
        </w:rPr>
        <w:t xml:space="preserve"> The population coefficient of the variable is not equal to zero.</w:t>
      </w:r>
    </w:p>
    <w:p w14:paraId="15CF76A0" w14:textId="77777777" w:rsidR="00AE725C" w:rsidRPr="00AE725C" w:rsidRDefault="00AE725C" w:rsidP="004C37C9">
      <w:pPr>
        <w:spacing w:line="240" w:lineRule="auto"/>
        <w:jc w:val="both"/>
        <w:rPr>
          <w:rFonts w:cs="Times New Roman"/>
          <w:szCs w:val="24"/>
          <w:lang w:val="en-IN"/>
        </w:rPr>
      </w:pPr>
      <w:r w:rsidRPr="00AE725C">
        <w:rPr>
          <w:rFonts w:cs="Times New Roman"/>
          <w:szCs w:val="24"/>
          <w:lang w:val="en-IN"/>
        </w:rPr>
        <w:t>Variables with p-values greater than 0.10 were dropped.</w:t>
      </w:r>
    </w:p>
    <w:p w14:paraId="53068EE6" w14:textId="66741AAC" w:rsidR="00AE725C" w:rsidRPr="00AE725C" w:rsidRDefault="00AE725C" w:rsidP="004C37C9">
      <w:pPr>
        <w:spacing w:line="240" w:lineRule="auto"/>
        <w:jc w:val="both"/>
        <w:rPr>
          <w:rFonts w:cs="Times New Roman"/>
          <w:szCs w:val="24"/>
          <w:lang w:val="en-IN"/>
        </w:rPr>
      </w:pPr>
      <w:r w:rsidRPr="00AE725C">
        <w:rPr>
          <w:rFonts w:cs="Times New Roman"/>
          <w:szCs w:val="24"/>
          <w:lang w:val="en-IN"/>
        </w:rPr>
        <w:t xml:space="preserve">From the initial model, the following variables were </w:t>
      </w:r>
      <w:r w:rsidRPr="00AE725C">
        <w:rPr>
          <w:rFonts w:cs="Times New Roman"/>
          <w:b/>
          <w:bCs/>
          <w:szCs w:val="24"/>
          <w:lang w:val="en-IN"/>
        </w:rPr>
        <w:t>dropped</w:t>
      </w:r>
      <w:r w:rsidRPr="00AE725C">
        <w:rPr>
          <w:rFonts w:cs="Times New Roman"/>
          <w:szCs w:val="24"/>
          <w:lang w:val="en-IN"/>
        </w:rPr>
        <w:t xml:space="preserve"> because their p-values exceeded the 10 per cent significance level:</w:t>
      </w:r>
    </w:p>
    <w:p w14:paraId="3DA4DEED" w14:textId="77777777" w:rsidR="00AE725C" w:rsidRPr="00AE725C" w:rsidRDefault="00AE725C" w:rsidP="004C379C">
      <w:pPr>
        <w:numPr>
          <w:ilvl w:val="0"/>
          <w:numId w:val="24"/>
        </w:numPr>
        <w:tabs>
          <w:tab w:val="clear" w:pos="720"/>
          <w:tab w:val="num" w:pos="426"/>
        </w:tabs>
        <w:spacing w:line="240" w:lineRule="auto"/>
        <w:ind w:hanging="578"/>
        <w:jc w:val="both"/>
        <w:rPr>
          <w:rFonts w:cs="Times New Roman"/>
          <w:szCs w:val="24"/>
          <w:lang w:val="en-IN"/>
        </w:rPr>
      </w:pPr>
      <w:r w:rsidRPr="00AE725C">
        <w:rPr>
          <w:rFonts w:cs="Times New Roman"/>
          <w:szCs w:val="24"/>
          <w:lang w:val="en-IN"/>
        </w:rPr>
        <w:t>COMEDY_DUMMY</w:t>
      </w:r>
    </w:p>
    <w:p w14:paraId="79090DF9" w14:textId="77777777" w:rsidR="00AE725C" w:rsidRPr="00AE725C" w:rsidRDefault="00AE725C" w:rsidP="004C379C">
      <w:pPr>
        <w:numPr>
          <w:ilvl w:val="0"/>
          <w:numId w:val="24"/>
        </w:numPr>
        <w:tabs>
          <w:tab w:val="clear" w:pos="720"/>
          <w:tab w:val="num" w:pos="426"/>
        </w:tabs>
        <w:spacing w:line="240" w:lineRule="auto"/>
        <w:ind w:hanging="578"/>
        <w:jc w:val="both"/>
        <w:rPr>
          <w:rFonts w:cs="Times New Roman"/>
          <w:szCs w:val="24"/>
          <w:lang w:val="en-IN"/>
        </w:rPr>
      </w:pPr>
      <w:r w:rsidRPr="00AE725C">
        <w:rPr>
          <w:rFonts w:cs="Times New Roman"/>
          <w:szCs w:val="24"/>
          <w:lang w:val="en-IN"/>
        </w:rPr>
        <w:t>MPAA_D</w:t>
      </w:r>
    </w:p>
    <w:p w14:paraId="6B6A0E87" w14:textId="77777777" w:rsidR="00AE725C" w:rsidRPr="00AE725C" w:rsidRDefault="00AE725C" w:rsidP="004C379C">
      <w:pPr>
        <w:numPr>
          <w:ilvl w:val="0"/>
          <w:numId w:val="24"/>
        </w:numPr>
        <w:tabs>
          <w:tab w:val="clear" w:pos="720"/>
          <w:tab w:val="num" w:pos="426"/>
        </w:tabs>
        <w:spacing w:line="240" w:lineRule="auto"/>
        <w:ind w:hanging="578"/>
        <w:jc w:val="both"/>
        <w:rPr>
          <w:rFonts w:cs="Times New Roman"/>
          <w:szCs w:val="24"/>
          <w:lang w:val="en-IN"/>
        </w:rPr>
      </w:pPr>
      <w:r w:rsidRPr="00AE725C">
        <w:rPr>
          <w:rFonts w:cs="Times New Roman"/>
          <w:szCs w:val="24"/>
          <w:lang w:val="en-IN"/>
        </w:rPr>
        <w:t>Known Story</w:t>
      </w:r>
    </w:p>
    <w:p w14:paraId="5EBC41A9" w14:textId="77777777" w:rsidR="00AE725C" w:rsidRPr="00AE725C" w:rsidRDefault="00AE725C" w:rsidP="004C379C">
      <w:pPr>
        <w:numPr>
          <w:ilvl w:val="0"/>
          <w:numId w:val="24"/>
        </w:numPr>
        <w:tabs>
          <w:tab w:val="clear" w:pos="720"/>
          <w:tab w:val="num" w:pos="426"/>
        </w:tabs>
        <w:spacing w:line="240" w:lineRule="auto"/>
        <w:ind w:hanging="578"/>
        <w:jc w:val="both"/>
        <w:rPr>
          <w:rFonts w:cs="Times New Roman"/>
          <w:szCs w:val="24"/>
          <w:lang w:val="en-IN"/>
        </w:rPr>
      </w:pPr>
      <w:r w:rsidRPr="00AE725C">
        <w:rPr>
          <w:rFonts w:cs="Times New Roman"/>
          <w:szCs w:val="24"/>
          <w:lang w:val="en-IN"/>
        </w:rPr>
        <w:t>Holiday</w:t>
      </w:r>
    </w:p>
    <w:p w14:paraId="772FCA88" w14:textId="77777777" w:rsidR="00AE725C" w:rsidRPr="00AE725C" w:rsidRDefault="00AE725C" w:rsidP="004C379C">
      <w:pPr>
        <w:numPr>
          <w:ilvl w:val="0"/>
          <w:numId w:val="24"/>
        </w:numPr>
        <w:tabs>
          <w:tab w:val="clear" w:pos="720"/>
          <w:tab w:val="num" w:pos="426"/>
        </w:tabs>
        <w:spacing w:line="240" w:lineRule="auto"/>
        <w:ind w:hanging="578"/>
        <w:jc w:val="both"/>
        <w:rPr>
          <w:rFonts w:cs="Times New Roman"/>
          <w:szCs w:val="24"/>
          <w:lang w:val="en-IN"/>
        </w:rPr>
      </w:pPr>
      <w:r w:rsidRPr="00AE725C">
        <w:rPr>
          <w:rFonts w:cs="Times New Roman"/>
          <w:szCs w:val="24"/>
          <w:lang w:val="en-IN"/>
        </w:rPr>
        <w:t>Christmas</w:t>
      </w:r>
    </w:p>
    <w:p w14:paraId="0D991385" w14:textId="77777777" w:rsidR="0006671A" w:rsidRDefault="0006671A" w:rsidP="004C37C9">
      <w:pPr>
        <w:spacing w:line="240" w:lineRule="auto"/>
        <w:jc w:val="both"/>
        <w:rPr>
          <w:rFonts w:cs="Times New Roman"/>
          <w:szCs w:val="24"/>
          <w:lang w:val="en-IN"/>
        </w:rPr>
      </w:pPr>
    </w:p>
    <w:p w14:paraId="7F79B0F3" w14:textId="7E152E2B" w:rsidR="00AE725C" w:rsidRPr="00AE725C" w:rsidRDefault="00AE725C" w:rsidP="004C37C9">
      <w:pPr>
        <w:spacing w:line="240" w:lineRule="auto"/>
        <w:jc w:val="both"/>
        <w:rPr>
          <w:rFonts w:cs="Times New Roman"/>
          <w:szCs w:val="24"/>
          <w:lang w:val="en-IN"/>
        </w:rPr>
      </w:pPr>
      <w:r w:rsidRPr="00AE725C">
        <w:rPr>
          <w:rFonts w:cs="Times New Roman"/>
          <w:szCs w:val="24"/>
          <w:lang w:val="en-IN"/>
        </w:rPr>
        <w:lastRenderedPageBreak/>
        <w:t xml:space="preserve">The following variables were </w:t>
      </w:r>
      <w:r w:rsidRPr="00AE725C">
        <w:rPr>
          <w:rFonts w:cs="Times New Roman"/>
          <w:b/>
          <w:bCs/>
          <w:szCs w:val="24"/>
          <w:lang w:val="en-IN"/>
        </w:rPr>
        <w:t>retained</w:t>
      </w:r>
      <w:r w:rsidRPr="00AE725C">
        <w:rPr>
          <w:rFonts w:cs="Times New Roman"/>
          <w:szCs w:val="24"/>
          <w:lang w:val="en-IN"/>
        </w:rPr>
        <w:t xml:space="preserve"> in the final model:</w:t>
      </w:r>
    </w:p>
    <w:p w14:paraId="7A8649B1" w14:textId="77777777" w:rsidR="00AE725C" w:rsidRPr="00AE725C" w:rsidRDefault="00AE725C" w:rsidP="004C379C">
      <w:pPr>
        <w:numPr>
          <w:ilvl w:val="0"/>
          <w:numId w:val="25"/>
        </w:numPr>
        <w:tabs>
          <w:tab w:val="clear" w:pos="720"/>
          <w:tab w:val="num" w:pos="426"/>
        </w:tabs>
        <w:spacing w:line="240" w:lineRule="auto"/>
        <w:ind w:hanging="578"/>
        <w:jc w:val="both"/>
        <w:rPr>
          <w:rFonts w:cs="Times New Roman"/>
          <w:szCs w:val="24"/>
          <w:lang w:val="en-IN"/>
        </w:rPr>
      </w:pPr>
      <w:r w:rsidRPr="00AE725C">
        <w:rPr>
          <w:rFonts w:cs="Times New Roman"/>
          <w:szCs w:val="24"/>
          <w:lang w:val="en-IN"/>
        </w:rPr>
        <w:t>Budget (p-value ≈ 0.0048)</w:t>
      </w:r>
    </w:p>
    <w:p w14:paraId="0CC60F67" w14:textId="77777777" w:rsidR="00AE725C" w:rsidRPr="00AE725C" w:rsidRDefault="00AE725C" w:rsidP="004C379C">
      <w:pPr>
        <w:numPr>
          <w:ilvl w:val="0"/>
          <w:numId w:val="25"/>
        </w:numPr>
        <w:tabs>
          <w:tab w:val="clear" w:pos="720"/>
          <w:tab w:val="num" w:pos="426"/>
        </w:tabs>
        <w:spacing w:line="240" w:lineRule="auto"/>
        <w:ind w:hanging="578"/>
        <w:jc w:val="both"/>
        <w:rPr>
          <w:rFonts w:cs="Times New Roman"/>
          <w:szCs w:val="24"/>
          <w:lang w:val="en-IN"/>
        </w:rPr>
      </w:pPr>
      <w:r w:rsidRPr="00AE725C">
        <w:rPr>
          <w:rFonts w:cs="Times New Roman"/>
          <w:szCs w:val="24"/>
          <w:lang w:val="en-IN"/>
        </w:rPr>
        <w:t>Sequel (p-value ≈ 0.0044)</w:t>
      </w:r>
    </w:p>
    <w:p w14:paraId="25499EE3" w14:textId="77777777" w:rsidR="00AE725C" w:rsidRPr="00AE725C" w:rsidRDefault="00AE725C" w:rsidP="004C379C">
      <w:pPr>
        <w:numPr>
          <w:ilvl w:val="0"/>
          <w:numId w:val="25"/>
        </w:numPr>
        <w:tabs>
          <w:tab w:val="clear" w:pos="720"/>
          <w:tab w:val="num" w:pos="426"/>
        </w:tabs>
        <w:spacing w:line="240" w:lineRule="auto"/>
        <w:ind w:hanging="578"/>
        <w:jc w:val="both"/>
        <w:rPr>
          <w:rFonts w:cs="Times New Roman"/>
          <w:szCs w:val="24"/>
          <w:lang w:val="en-IN"/>
        </w:rPr>
      </w:pPr>
      <w:r w:rsidRPr="00AE725C">
        <w:rPr>
          <w:rFonts w:cs="Times New Roman"/>
          <w:szCs w:val="24"/>
          <w:lang w:val="en-IN"/>
        </w:rPr>
        <w:t>Opening Theatres (p-value ≈ 0.000001)</w:t>
      </w:r>
    </w:p>
    <w:p w14:paraId="14613459" w14:textId="77777777" w:rsidR="00AE725C" w:rsidRPr="00AE725C" w:rsidRDefault="00AE725C" w:rsidP="004C379C">
      <w:pPr>
        <w:numPr>
          <w:ilvl w:val="0"/>
          <w:numId w:val="25"/>
        </w:numPr>
        <w:tabs>
          <w:tab w:val="clear" w:pos="720"/>
          <w:tab w:val="num" w:pos="426"/>
        </w:tabs>
        <w:spacing w:line="240" w:lineRule="auto"/>
        <w:ind w:hanging="578"/>
        <w:jc w:val="both"/>
        <w:rPr>
          <w:rFonts w:cs="Times New Roman"/>
          <w:szCs w:val="24"/>
          <w:lang w:val="en-IN"/>
        </w:rPr>
      </w:pPr>
      <w:r w:rsidRPr="00AE725C">
        <w:rPr>
          <w:rFonts w:cs="Times New Roman"/>
          <w:szCs w:val="24"/>
          <w:lang w:val="en-IN"/>
        </w:rPr>
        <w:t>Summer (p-value ≈ 0.1103; borderline, retained by the dynamic rule used)</w:t>
      </w:r>
    </w:p>
    <w:p w14:paraId="7021F18D" w14:textId="77777777" w:rsidR="00AE725C" w:rsidRPr="00AE725C" w:rsidRDefault="00AE725C" w:rsidP="004C37C9">
      <w:pPr>
        <w:spacing w:line="240" w:lineRule="auto"/>
        <w:jc w:val="both"/>
        <w:rPr>
          <w:rFonts w:cs="Times New Roman"/>
          <w:b/>
          <w:bCs/>
          <w:szCs w:val="24"/>
          <w:lang w:val="en-IN"/>
        </w:rPr>
      </w:pPr>
      <w:r w:rsidRPr="00AE725C">
        <w:rPr>
          <w:rFonts w:cs="Times New Roman"/>
          <w:b/>
          <w:bCs/>
          <w:szCs w:val="24"/>
          <w:lang w:val="en-IN"/>
        </w:rPr>
        <w:t>Final Regression Model and Interpretation</w:t>
      </w:r>
    </w:p>
    <w:p w14:paraId="613CA967" w14:textId="77777777" w:rsidR="00AE725C" w:rsidRPr="00AE725C" w:rsidRDefault="00AE725C" w:rsidP="004C37C9">
      <w:pPr>
        <w:spacing w:line="240" w:lineRule="auto"/>
        <w:jc w:val="both"/>
        <w:rPr>
          <w:rFonts w:cs="Times New Roman"/>
          <w:szCs w:val="24"/>
          <w:lang w:val="en-IN"/>
        </w:rPr>
      </w:pPr>
      <w:r w:rsidRPr="00AE725C">
        <w:rPr>
          <w:rFonts w:cs="Times New Roman"/>
          <w:szCs w:val="24"/>
          <w:lang w:val="en-IN"/>
        </w:rPr>
        <w:t>The final regression explaining Opening Gross includes Budget, Sequel, Opening Theatres and Summer. The estimated coefficients are approximately:</w:t>
      </w:r>
    </w:p>
    <w:p w14:paraId="6F3BC5EF" w14:textId="77777777" w:rsidR="00AE725C" w:rsidRPr="00AE725C" w:rsidRDefault="00AE725C" w:rsidP="004C379C">
      <w:pPr>
        <w:numPr>
          <w:ilvl w:val="0"/>
          <w:numId w:val="26"/>
        </w:numPr>
        <w:tabs>
          <w:tab w:val="clear" w:pos="720"/>
          <w:tab w:val="num" w:pos="426"/>
        </w:tabs>
        <w:spacing w:line="240" w:lineRule="auto"/>
        <w:ind w:hanging="578"/>
        <w:jc w:val="both"/>
        <w:rPr>
          <w:rFonts w:cs="Times New Roman"/>
          <w:szCs w:val="24"/>
          <w:lang w:val="en-IN"/>
        </w:rPr>
      </w:pPr>
      <w:r w:rsidRPr="00AE725C">
        <w:rPr>
          <w:rFonts w:cs="Times New Roman"/>
          <w:szCs w:val="24"/>
          <w:lang w:val="en-IN"/>
        </w:rPr>
        <w:t>Intercept ≈ −9.81 million dollars</w:t>
      </w:r>
    </w:p>
    <w:p w14:paraId="632542C8" w14:textId="77777777" w:rsidR="00AE725C" w:rsidRPr="00AE725C" w:rsidRDefault="00AE725C" w:rsidP="004C379C">
      <w:pPr>
        <w:numPr>
          <w:ilvl w:val="0"/>
          <w:numId w:val="26"/>
        </w:numPr>
        <w:tabs>
          <w:tab w:val="clear" w:pos="720"/>
          <w:tab w:val="num" w:pos="426"/>
        </w:tabs>
        <w:spacing w:line="240" w:lineRule="auto"/>
        <w:ind w:hanging="578"/>
        <w:jc w:val="both"/>
        <w:rPr>
          <w:rFonts w:cs="Times New Roman"/>
          <w:szCs w:val="24"/>
          <w:lang w:val="en-IN"/>
        </w:rPr>
      </w:pPr>
      <w:r w:rsidRPr="00AE725C">
        <w:rPr>
          <w:rFonts w:cs="Times New Roman"/>
          <w:szCs w:val="24"/>
          <w:lang w:val="en-IN"/>
        </w:rPr>
        <w:t>Budget coefficient ≈ 0.1211</w:t>
      </w:r>
    </w:p>
    <w:p w14:paraId="277FCE4C" w14:textId="77777777" w:rsidR="00AE725C" w:rsidRPr="00AE725C" w:rsidRDefault="00AE725C" w:rsidP="004C379C">
      <w:pPr>
        <w:numPr>
          <w:ilvl w:val="0"/>
          <w:numId w:val="26"/>
        </w:numPr>
        <w:tabs>
          <w:tab w:val="clear" w:pos="720"/>
          <w:tab w:val="num" w:pos="426"/>
        </w:tabs>
        <w:spacing w:line="240" w:lineRule="auto"/>
        <w:ind w:hanging="578"/>
        <w:jc w:val="both"/>
        <w:rPr>
          <w:rFonts w:cs="Times New Roman"/>
          <w:szCs w:val="24"/>
          <w:lang w:val="en-IN"/>
        </w:rPr>
      </w:pPr>
      <w:r w:rsidRPr="00AE725C">
        <w:rPr>
          <w:rFonts w:cs="Times New Roman"/>
          <w:szCs w:val="24"/>
          <w:lang w:val="en-IN"/>
        </w:rPr>
        <w:t>Sequel coefficient ≈ 9.37 million dollars</w:t>
      </w:r>
    </w:p>
    <w:p w14:paraId="6D19F2B4" w14:textId="77777777" w:rsidR="00AE725C" w:rsidRPr="00AE725C" w:rsidRDefault="00AE725C" w:rsidP="004C379C">
      <w:pPr>
        <w:numPr>
          <w:ilvl w:val="0"/>
          <w:numId w:val="26"/>
        </w:numPr>
        <w:tabs>
          <w:tab w:val="clear" w:pos="720"/>
          <w:tab w:val="num" w:pos="426"/>
        </w:tabs>
        <w:spacing w:line="240" w:lineRule="auto"/>
        <w:ind w:hanging="578"/>
        <w:jc w:val="both"/>
        <w:rPr>
          <w:rFonts w:cs="Times New Roman"/>
          <w:szCs w:val="24"/>
          <w:lang w:val="en-IN"/>
        </w:rPr>
      </w:pPr>
      <w:r w:rsidRPr="00AE725C">
        <w:rPr>
          <w:rFonts w:cs="Times New Roman"/>
          <w:szCs w:val="24"/>
          <w:lang w:val="en-IN"/>
        </w:rPr>
        <w:t>Opening Theatres coefficient ≈ 7,706 dollars</w:t>
      </w:r>
    </w:p>
    <w:p w14:paraId="1780CCF8" w14:textId="77777777" w:rsidR="00AE725C" w:rsidRPr="00AE725C" w:rsidRDefault="00AE725C" w:rsidP="004C379C">
      <w:pPr>
        <w:numPr>
          <w:ilvl w:val="0"/>
          <w:numId w:val="26"/>
        </w:numPr>
        <w:tabs>
          <w:tab w:val="clear" w:pos="720"/>
          <w:tab w:val="num" w:pos="426"/>
        </w:tabs>
        <w:spacing w:line="240" w:lineRule="auto"/>
        <w:ind w:hanging="578"/>
        <w:jc w:val="both"/>
        <w:rPr>
          <w:rFonts w:cs="Times New Roman"/>
          <w:szCs w:val="24"/>
          <w:lang w:val="en-IN"/>
        </w:rPr>
      </w:pPr>
      <w:r w:rsidRPr="00AE725C">
        <w:rPr>
          <w:rFonts w:cs="Times New Roman"/>
          <w:szCs w:val="24"/>
          <w:lang w:val="en-IN"/>
        </w:rPr>
        <w:t>Summer coefficient ≈ −3.30 million dollars</w:t>
      </w:r>
    </w:p>
    <w:p w14:paraId="4343F706" w14:textId="77777777" w:rsidR="00AE725C" w:rsidRPr="00AE725C" w:rsidRDefault="00AE725C" w:rsidP="004C37C9">
      <w:pPr>
        <w:spacing w:line="240" w:lineRule="auto"/>
        <w:jc w:val="both"/>
        <w:rPr>
          <w:rFonts w:cs="Times New Roman"/>
          <w:szCs w:val="24"/>
          <w:lang w:val="en-IN"/>
        </w:rPr>
      </w:pPr>
      <w:r w:rsidRPr="00AE725C">
        <w:rPr>
          <w:rFonts w:cs="Times New Roman"/>
          <w:b/>
          <w:bCs/>
          <w:szCs w:val="24"/>
          <w:lang w:val="en-IN"/>
        </w:rPr>
        <w:t>Interpretation of coefficients:</w:t>
      </w:r>
    </w:p>
    <w:p w14:paraId="21686C1C" w14:textId="77777777" w:rsidR="00AE725C" w:rsidRPr="00AE725C" w:rsidRDefault="00AE725C" w:rsidP="004C379C">
      <w:pPr>
        <w:numPr>
          <w:ilvl w:val="0"/>
          <w:numId w:val="27"/>
        </w:numPr>
        <w:tabs>
          <w:tab w:val="clear" w:pos="720"/>
          <w:tab w:val="num" w:pos="426"/>
        </w:tabs>
        <w:spacing w:line="240" w:lineRule="auto"/>
        <w:ind w:left="426" w:hanging="284"/>
        <w:jc w:val="both"/>
        <w:rPr>
          <w:rFonts w:cs="Times New Roman"/>
          <w:szCs w:val="24"/>
          <w:lang w:val="en-IN"/>
        </w:rPr>
      </w:pPr>
      <w:r w:rsidRPr="00AE725C">
        <w:rPr>
          <w:rFonts w:cs="Times New Roman"/>
          <w:b/>
          <w:bCs/>
          <w:szCs w:val="24"/>
          <w:lang w:val="en-IN"/>
        </w:rPr>
        <w:t>Budget:</w:t>
      </w:r>
      <w:r w:rsidRPr="00AE725C">
        <w:rPr>
          <w:rFonts w:cs="Times New Roman"/>
          <w:szCs w:val="24"/>
          <w:lang w:val="en-IN"/>
        </w:rPr>
        <w:t xml:space="preserve"> Holding other variables constant, increasing the production budget by 1 dollar is associated with an expected increase in opening gross of about 0.12 dollars. At the 10 per cent significance level, the p-value for this coefficient is less than 0.10, so the Null Hypothesis that the budget coefficient is zero is rejected.</w:t>
      </w:r>
    </w:p>
    <w:p w14:paraId="3E083A39" w14:textId="77777777" w:rsidR="00AE725C" w:rsidRPr="00AE725C" w:rsidRDefault="00AE725C" w:rsidP="004C379C">
      <w:pPr>
        <w:numPr>
          <w:ilvl w:val="0"/>
          <w:numId w:val="27"/>
        </w:numPr>
        <w:tabs>
          <w:tab w:val="clear" w:pos="720"/>
          <w:tab w:val="num" w:pos="426"/>
        </w:tabs>
        <w:spacing w:line="240" w:lineRule="auto"/>
        <w:ind w:left="426" w:hanging="284"/>
        <w:jc w:val="both"/>
        <w:rPr>
          <w:rFonts w:cs="Times New Roman"/>
          <w:szCs w:val="24"/>
          <w:lang w:val="en-IN"/>
        </w:rPr>
      </w:pPr>
      <w:r w:rsidRPr="00AE725C">
        <w:rPr>
          <w:rFonts w:cs="Times New Roman"/>
          <w:b/>
          <w:bCs/>
          <w:szCs w:val="24"/>
          <w:lang w:val="en-IN"/>
        </w:rPr>
        <w:t>Sequel:</w:t>
      </w:r>
      <w:r w:rsidRPr="00AE725C">
        <w:rPr>
          <w:rFonts w:cs="Times New Roman"/>
          <w:szCs w:val="24"/>
          <w:lang w:val="en-IN"/>
        </w:rPr>
        <w:t xml:space="preserve"> Holding other variables constant, sequels are expected to earn about 9.37 million dollars more in opening gross than non-sequels. The p-value is well below 0.01, so we reject the Null Hypothesis that the sequel effect is zero.</w:t>
      </w:r>
    </w:p>
    <w:p w14:paraId="5CAE848E" w14:textId="77777777" w:rsidR="00AE725C" w:rsidRPr="00AE725C" w:rsidRDefault="00AE725C" w:rsidP="004C379C">
      <w:pPr>
        <w:numPr>
          <w:ilvl w:val="0"/>
          <w:numId w:val="27"/>
        </w:numPr>
        <w:tabs>
          <w:tab w:val="clear" w:pos="720"/>
          <w:tab w:val="num" w:pos="426"/>
        </w:tabs>
        <w:spacing w:line="240" w:lineRule="auto"/>
        <w:ind w:left="426" w:hanging="284"/>
        <w:jc w:val="both"/>
        <w:rPr>
          <w:rFonts w:cs="Times New Roman"/>
          <w:szCs w:val="24"/>
          <w:lang w:val="en-IN"/>
        </w:rPr>
      </w:pPr>
      <w:r w:rsidRPr="00AE725C">
        <w:rPr>
          <w:rFonts w:cs="Times New Roman"/>
          <w:b/>
          <w:bCs/>
          <w:szCs w:val="24"/>
          <w:lang w:val="en-IN"/>
        </w:rPr>
        <w:t>Opening Theatres:</w:t>
      </w:r>
      <w:r w:rsidRPr="00AE725C">
        <w:rPr>
          <w:rFonts w:cs="Times New Roman"/>
          <w:szCs w:val="24"/>
          <w:lang w:val="en-IN"/>
        </w:rPr>
        <w:t xml:space="preserve"> Holding other factors constant, each additional theatre in the opening weekend is associated with an expected increase in opening gross of about 7,706 dollars. The p-value is extremely small (much less than 0.01), so we strongly reject the Null Hypothesis that the coefficient is zero.</w:t>
      </w:r>
    </w:p>
    <w:p w14:paraId="2E203259" w14:textId="77777777" w:rsidR="00AE725C" w:rsidRPr="00AE725C" w:rsidRDefault="00AE725C" w:rsidP="004C379C">
      <w:pPr>
        <w:numPr>
          <w:ilvl w:val="0"/>
          <w:numId w:val="27"/>
        </w:numPr>
        <w:tabs>
          <w:tab w:val="clear" w:pos="720"/>
          <w:tab w:val="num" w:pos="426"/>
        </w:tabs>
        <w:spacing w:line="240" w:lineRule="auto"/>
        <w:ind w:left="426" w:hanging="284"/>
        <w:jc w:val="both"/>
        <w:rPr>
          <w:rFonts w:cs="Times New Roman"/>
          <w:szCs w:val="24"/>
          <w:lang w:val="en-IN"/>
        </w:rPr>
      </w:pPr>
      <w:r w:rsidRPr="00AE725C">
        <w:rPr>
          <w:rFonts w:cs="Times New Roman"/>
          <w:b/>
          <w:bCs/>
          <w:szCs w:val="24"/>
          <w:lang w:val="en-IN"/>
        </w:rPr>
        <w:t>Summer:</w:t>
      </w:r>
      <w:r w:rsidRPr="00AE725C">
        <w:rPr>
          <w:rFonts w:cs="Times New Roman"/>
          <w:szCs w:val="24"/>
          <w:lang w:val="en-IN"/>
        </w:rPr>
        <w:t xml:space="preserve"> The coefficient is negative (about −3.30 million dollars), suggesting that, after controlling for budget, sequel status and opening theatres, summer releases tend to earn slightly less on opening weekend. However, its p-value is around 0.11, which is just above the 10 per cent significance level. This makes the evidence for a summer effect relatively weak compared to the other predictors.</w:t>
      </w:r>
    </w:p>
    <w:p w14:paraId="2438565A" w14:textId="2A463956" w:rsidR="00AE725C" w:rsidRPr="00AE725C" w:rsidRDefault="00AE725C" w:rsidP="004C37C9">
      <w:pPr>
        <w:spacing w:line="240" w:lineRule="auto"/>
        <w:jc w:val="both"/>
        <w:rPr>
          <w:rFonts w:cs="Times New Roman"/>
          <w:b/>
          <w:bCs/>
          <w:szCs w:val="24"/>
          <w:lang w:val="en-IN"/>
        </w:rPr>
      </w:pPr>
      <w:r w:rsidRPr="00AE725C">
        <w:rPr>
          <w:rFonts w:cs="Times New Roman"/>
          <w:b/>
          <w:bCs/>
          <w:szCs w:val="24"/>
          <w:lang w:val="en-IN"/>
        </w:rPr>
        <w:t>Effect of Increasing Opening Theatres by 100</w:t>
      </w:r>
    </w:p>
    <w:p w14:paraId="20558241" w14:textId="77777777" w:rsidR="00AE725C" w:rsidRPr="00AE725C" w:rsidRDefault="00AE725C" w:rsidP="004C37C9">
      <w:pPr>
        <w:spacing w:line="240" w:lineRule="auto"/>
        <w:jc w:val="both"/>
        <w:rPr>
          <w:rFonts w:cs="Times New Roman"/>
          <w:szCs w:val="24"/>
          <w:lang w:val="en-IN"/>
        </w:rPr>
      </w:pPr>
      <w:r w:rsidRPr="00AE725C">
        <w:rPr>
          <w:rFonts w:cs="Times New Roman"/>
          <w:szCs w:val="24"/>
          <w:lang w:val="en-IN"/>
        </w:rPr>
        <w:t>From the final model:</w:t>
      </w:r>
    </w:p>
    <w:p w14:paraId="0B72BD00" w14:textId="77777777" w:rsidR="00AE725C" w:rsidRPr="00AE725C" w:rsidRDefault="00AE725C" w:rsidP="004C379C">
      <w:pPr>
        <w:numPr>
          <w:ilvl w:val="0"/>
          <w:numId w:val="28"/>
        </w:numPr>
        <w:tabs>
          <w:tab w:val="clear" w:pos="720"/>
          <w:tab w:val="num" w:pos="426"/>
        </w:tabs>
        <w:spacing w:line="240" w:lineRule="auto"/>
        <w:ind w:left="426" w:hanging="284"/>
        <w:jc w:val="both"/>
        <w:rPr>
          <w:rFonts w:cs="Times New Roman"/>
          <w:szCs w:val="24"/>
          <w:lang w:val="en-IN"/>
        </w:rPr>
      </w:pPr>
      <w:r w:rsidRPr="00AE725C">
        <w:rPr>
          <w:rFonts w:cs="Times New Roman"/>
          <w:szCs w:val="24"/>
          <w:lang w:val="en-IN"/>
        </w:rPr>
        <w:t>Point estimate for an increase of 100 theatres:</w:t>
      </w:r>
    </w:p>
    <w:p w14:paraId="4BC9641E" w14:textId="77777777" w:rsidR="00AE725C" w:rsidRPr="00AE725C" w:rsidRDefault="00AE725C" w:rsidP="004C379C">
      <w:pPr>
        <w:numPr>
          <w:ilvl w:val="1"/>
          <w:numId w:val="28"/>
        </w:numPr>
        <w:tabs>
          <w:tab w:val="clear" w:pos="1440"/>
          <w:tab w:val="num" w:pos="851"/>
        </w:tabs>
        <w:spacing w:line="240" w:lineRule="auto"/>
        <w:ind w:hanging="873"/>
        <w:jc w:val="both"/>
        <w:rPr>
          <w:rFonts w:cs="Times New Roman"/>
          <w:szCs w:val="24"/>
          <w:lang w:val="en-IN"/>
        </w:rPr>
      </w:pPr>
      <w:r w:rsidRPr="00AE725C">
        <w:rPr>
          <w:rFonts w:cs="Times New Roman"/>
          <w:szCs w:val="24"/>
          <w:lang w:val="en-IN"/>
        </w:rPr>
        <w:t>7,706 × 100 ≈ 770,612 dollars</w:t>
      </w:r>
    </w:p>
    <w:p w14:paraId="0812B8CE" w14:textId="77777777" w:rsidR="00AE725C" w:rsidRPr="00AE725C" w:rsidRDefault="00AE725C" w:rsidP="004C37C9">
      <w:pPr>
        <w:spacing w:line="240" w:lineRule="auto"/>
        <w:jc w:val="both"/>
        <w:rPr>
          <w:rFonts w:cs="Times New Roman"/>
          <w:szCs w:val="24"/>
          <w:lang w:val="en-IN"/>
        </w:rPr>
      </w:pPr>
      <w:r w:rsidRPr="00AE725C">
        <w:rPr>
          <w:rFonts w:cs="Times New Roman"/>
          <w:szCs w:val="24"/>
          <w:lang w:val="en-IN"/>
        </w:rPr>
        <w:lastRenderedPageBreak/>
        <w:t>Using the standard error of the Opening Theatres coefficient and the t-distribution, a 95 per cent confidence interval was computed for this effect:</w:t>
      </w:r>
    </w:p>
    <w:p w14:paraId="51486B83" w14:textId="77777777" w:rsidR="00AE725C" w:rsidRPr="00AE725C" w:rsidRDefault="00AE725C" w:rsidP="004C379C">
      <w:pPr>
        <w:numPr>
          <w:ilvl w:val="0"/>
          <w:numId w:val="29"/>
        </w:numPr>
        <w:tabs>
          <w:tab w:val="clear" w:pos="720"/>
          <w:tab w:val="num" w:pos="426"/>
        </w:tabs>
        <w:spacing w:line="240" w:lineRule="auto"/>
        <w:ind w:left="426" w:hanging="284"/>
        <w:jc w:val="both"/>
        <w:rPr>
          <w:rFonts w:cs="Times New Roman"/>
          <w:szCs w:val="24"/>
          <w:lang w:val="en-IN"/>
        </w:rPr>
      </w:pPr>
      <w:r w:rsidRPr="00AE725C">
        <w:rPr>
          <w:rFonts w:cs="Times New Roman"/>
          <w:b/>
          <w:bCs/>
          <w:szCs w:val="24"/>
          <w:lang w:val="en-IN"/>
        </w:rPr>
        <w:t>95% confidence interval for the change in Opening Gross:</w:t>
      </w:r>
    </w:p>
    <w:p w14:paraId="62514EAA" w14:textId="50B52B52" w:rsidR="00AE725C" w:rsidRPr="00AE725C" w:rsidRDefault="00AE725C" w:rsidP="004C379C">
      <w:pPr>
        <w:numPr>
          <w:ilvl w:val="1"/>
          <w:numId w:val="29"/>
        </w:numPr>
        <w:tabs>
          <w:tab w:val="clear" w:pos="1440"/>
          <w:tab w:val="num" w:pos="851"/>
        </w:tabs>
        <w:spacing w:line="240" w:lineRule="auto"/>
        <w:ind w:hanging="873"/>
        <w:jc w:val="both"/>
        <w:rPr>
          <w:rFonts w:cs="Times New Roman"/>
          <w:szCs w:val="24"/>
          <w:lang w:val="en-IN"/>
        </w:rPr>
      </w:pPr>
      <w:r w:rsidRPr="00AE725C">
        <w:rPr>
          <w:rFonts w:cs="Times New Roman"/>
          <w:szCs w:val="24"/>
          <w:lang w:val="en-IN"/>
        </w:rPr>
        <w:t>[</w:t>
      </w:r>
      <w:r w:rsidR="005D0DF1" w:rsidRPr="00AE725C">
        <w:rPr>
          <w:rFonts w:cs="Times New Roman"/>
          <w:szCs w:val="24"/>
          <w:lang w:val="en-IN"/>
        </w:rPr>
        <w:t>482,371,</w:t>
      </w:r>
      <w:r w:rsidRPr="00AE725C">
        <w:rPr>
          <w:rFonts w:cs="Times New Roman"/>
          <w:szCs w:val="24"/>
          <w:lang w:val="en-IN"/>
        </w:rPr>
        <w:t xml:space="preserve"> 1,058,854] dollars</w:t>
      </w:r>
    </w:p>
    <w:p w14:paraId="6443B3EF" w14:textId="77777777" w:rsidR="00AE725C" w:rsidRPr="00AE725C" w:rsidRDefault="00AE725C" w:rsidP="004C37C9">
      <w:pPr>
        <w:spacing w:line="240" w:lineRule="auto"/>
        <w:jc w:val="both"/>
        <w:rPr>
          <w:rFonts w:cs="Times New Roman"/>
          <w:szCs w:val="24"/>
          <w:lang w:val="en-IN"/>
        </w:rPr>
      </w:pPr>
      <w:r w:rsidRPr="00AE725C">
        <w:rPr>
          <w:rFonts w:cs="Times New Roman"/>
          <w:b/>
          <w:bCs/>
          <w:szCs w:val="24"/>
          <w:lang w:val="en-IN"/>
        </w:rPr>
        <w:t>Hypothesis for theatre effect:</w:t>
      </w:r>
    </w:p>
    <w:p w14:paraId="145AD269" w14:textId="77777777" w:rsidR="00AE725C" w:rsidRPr="00AE725C" w:rsidRDefault="00AE725C" w:rsidP="004C379C">
      <w:pPr>
        <w:numPr>
          <w:ilvl w:val="0"/>
          <w:numId w:val="30"/>
        </w:numPr>
        <w:tabs>
          <w:tab w:val="clear" w:pos="720"/>
          <w:tab w:val="num" w:pos="426"/>
        </w:tabs>
        <w:spacing w:line="240" w:lineRule="auto"/>
        <w:ind w:left="426" w:hanging="284"/>
        <w:jc w:val="both"/>
        <w:rPr>
          <w:rFonts w:cs="Times New Roman"/>
          <w:szCs w:val="24"/>
          <w:lang w:val="en-IN"/>
        </w:rPr>
      </w:pPr>
      <w:r w:rsidRPr="00AE725C">
        <w:rPr>
          <w:rFonts w:cs="Times New Roman"/>
          <w:b/>
          <w:bCs/>
          <w:szCs w:val="24"/>
          <w:lang w:val="en-IN"/>
        </w:rPr>
        <w:t>Null Hypothesis:</w:t>
      </w:r>
      <w:r w:rsidRPr="00AE725C">
        <w:rPr>
          <w:rFonts w:cs="Times New Roman"/>
          <w:szCs w:val="24"/>
          <w:lang w:val="en-IN"/>
        </w:rPr>
        <w:t xml:space="preserve"> Increasing the number of opening theatres by 100 has no effect on expected Opening Gross (expected change = 0).</w:t>
      </w:r>
    </w:p>
    <w:p w14:paraId="7B46BFE9" w14:textId="77777777" w:rsidR="00AE725C" w:rsidRPr="00AE725C" w:rsidRDefault="00AE725C" w:rsidP="004C379C">
      <w:pPr>
        <w:numPr>
          <w:ilvl w:val="0"/>
          <w:numId w:val="30"/>
        </w:numPr>
        <w:tabs>
          <w:tab w:val="clear" w:pos="720"/>
          <w:tab w:val="num" w:pos="426"/>
        </w:tabs>
        <w:spacing w:line="240" w:lineRule="auto"/>
        <w:ind w:left="426" w:hanging="284"/>
        <w:jc w:val="both"/>
        <w:rPr>
          <w:rFonts w:cs="Times New Roman"/>
          <w:szCs w:val="24"/>
          <w:lang w:val="en-IN"/>
        </w:rPr>
      </w:pPr>
      <w:r w:rsidRPr="00AE725C">
        <w:rPr>
          <w:rFonts w:cs="Times New Roman"/>
          <w:b/>
          <w:bCs/>
          <w:szCs w:val="24"/>
          <w:lang w:val="en-IN"/>
        </w:rPr>
        <w:t>Alternative Hypothesis:</w:t>
      </w:r>
      <w:r w:rsidRPr="00AE725C">
        <w:rPr>
          <w:rFonts w:cs="Times New Roman"/>
          <w:szCs w:val="24"/>
          <w:lang w:val="en-IN"/>
        </w:rPr>
        <w:t xml:space="preserve"> Increasing the number of opening theatres by 100 changes expected Opening Gross (expected change ≠ 0).</w:t>
      </w:r>
    </w:p>
    <w:p w14:paraId="643D4F91" w14:textId="77777777" w:rsidR="00AE725C" w:rsidRPr="00AE725C" w:rsidRDefault="00AE725C" w:rsidP="004C379C">
      <w:pPr>
        <w:numPr>
          <w:ilvl w:val="0"/>
          <w:numId w:val="30"/>
        </w:numPr>
        <w:tabs>
          <w:tab w:val="clear" w:pos="720"/>
          <w:tab w:val="num" w:pos="426"/>
        </w:tabs>
        <w:spacing w:line="240" w:lineRule="auto"/>
        <w:ind w:left="709" w:hanging="578"/>
        <w:jc w:val="both"/>
        <w:rPr>
          <w:rFonts w:cs="Times New Roman"/>
          <w:szCs w:val="24"/>
          <w:lang w:val="en-IN"/>
        </w:rPr>
      </w:pPr>
      <w:r w:rsidRPr="00AE725C">
        <w:rPr>
          <w:rFonts w:cs="Times New Roman"/>
          <w:b/>
          <w:bCs/>
          <w:szCs w:val="24"/>
          <w:lang w:val="en-IN"/>
        </w:rPr>
        <w:t>Significance level:</w:t>
      </w:r>
      <w:r w:rsidRPr="00AE725C">
        <w:rPr>
          <w:rFonts w:cs="Times New Roman"/>
          <w:szCs w:val="24"/>
          <w:lang w:val="en-IN"/>
        </w:rPr>
        <w:t xml:space="preserve"> 5 per cent.</w:t>
      </w:r>
    </w:p>
    <w:p w14:paraId="1F226CAE" w14:textId="77777777" w:rsidR="00AE725C" w:rsidRPr="00AE725C" w:rsidRDefault="00AE725C" w:rsidP="004C37C9">
      <w:pPr>
        <w:spacing w:line="240" w:lineRule="auto"/>
        <w:jc w:val="both"/>
        <w:rPr>
          <w:rFonts w:cs="Times New Roman"/>
          <w:szCs w:val="24"/>
          <w:lang w:val="en-IN"/>
        </w:rPr>
      </w:pPr>
      <w:r w:rsidRPr="00AE725C">
        <w:rPr>
          <w:rFonts w:cs="Times New Roman"/>
          <w:b/>
          <w:bCs/>
          <w:szCs w:val="24"/>
          <w:lang w:val="en-IN"/>
        </w:rPr>
        <w:t>Decision:</w:t>
      </w:r>
      <w:r w:rsidRPr="00AE725C">
        <w:rPr>
          <w:rFonts w:cs="Times New Roman"/>
          <w:szCs w:val="24"/>
          <w:lang w:val="en-IN"/>
        </w:rPr>
        <w:br/>
        <w:t>Since the 95 per cent confidence interval for the effect of 100 more theatres does not include zero, the p-value for this effect is less than 0.05, and the Null Hypothesis is rejected.</w:t>
      </w:r>
    </w:p>
    <w:p w14:paraId="06B0247C" w14:textId="77777777" w:rsidR="00AE725C" w:rsidRDefault="00AE725C" w:rsidP="004C37C9">
      <w:pPr>
        <w:spacing w:line="240" w:lineRule="auto"/>
        <w:jc w:val="both"/>
        <w:rPr>
          <w:rFonts w:cs="Times New Roman"/>
          <w:szCs w:val="24"/>
          <w:lang w:val="en-IN"/>
        </w:rPr>
      </w:pPr>
      <w:r w:rsidRPr="00AE725C">
        <w:rPr>
          <w:rFonts w:cs="Times New Roman"/>
          <w:b/>
          <w:bCs/>
          <w:szCs w:val="24"/>
          <w:lang w:val="en-IN"/>
        </w:rPr>
        <w:t>Conclusion:</w:t>
      </w:r>
      <w:r w:rsidRPr="00AE725C">
        <w:rPr>
          <w:rFonts w:cs="Times New Roman"/>
          <w:szCs w:val="24"/>
          <w:lang w:val="en-IN"/>
        </w:rPr>
        <w:br/>
        <w:t>Both pre-production factors (budget and sequel status) and the opening-weekend factor of Opening Theatres play a major role in determining opening gross. The number of opening theatres has a strong and statistically significant positive impact on opening-weekend box-office revenue. Seasonal timing (especially summer) shows only weak additional effects in this sample once the other factors are controlled for.</w:t>
      </w:r>
    </w:p>
    <w:p w14:paraId="2E5E802C" w14:textId="77777777" w:rsidR="0006671A" w:rsidRDefault="0006671A" w:rsidP="004C37C9">
      <w:pPr>
        <w:spacing w:line="240" w:lineRule="auto"/>
        <w:jc w:val="both"/>
        <w:rPr>
          <w:rFonts w:cs="Times New Roman"/>
          <w:szCs w:val="24"/>
          <w:lang w:val="en-IN"/>
        </w:rPr>
      </w:pPr>
    </w:p>
    <w:p w14:paraId="50D8554F" w14:textId="05933CB5" w:rsidR="0006671A" w:rsidRDefault="0006671A" w:rsidP="004C37C9">
      <w:pPr>
        <w:spacing w:line="240" w:lineRule="auto"/>
        <w:jc w:val="both"/>
        <w:rPr>
          <w:rFonts w:cs="Times New Roman"/>
          <w:szCs w:val="24"/>
          <w:lang w:val="en-IN"/>
        </w:rPr>
      </w:pPr>
      <w:r>
        <w:rPr>
          <w:rFonts w:cs="Times New Roman"/>
          <w:noProof/>
          <w:szCs w:val="24"/>
          <w:lang w:val="en-IN"/>
          <w14:ligatures w14:val="standardContextual"/>
        </w:rPr>
        <w:lastRenderedPageBreak/>
        <w:drawing>
          <wp:inline distT="0" distB="0" distL="0" distR="0" wp14:anchorId="318E2CFA" wp14:editId="601A8227">
            <wp:extent cx="5731510" cy="6006465"/>
            <wp:effectExtent l="0" t="0" r="2540" b="0"/>
            <wp:docPr id="570732210"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32210" name="Picture 7" descr="A screen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6006465"/>
                    </a:xfrm>
                    <a:prstGeom prst="rect">
                      <a:avLst/>
                    </a:prstGeom>
                  </pic:spPr>
                </pic:pic>
              </a:graphicData>
            </a:graphic>
          </wp:inline>
        </w:drawing>
      </w:r>
      <w:r>
        <w:rPr>
          <w:rFonts w:cs="Times New Roman"/>
          <w:noProof/>
          <w:szCs w:val="24"/>
          <w:lang w:val="en-IN"/>
          <w14:ligatures w14:val="standardContextual"/>
        </w:rPr>
        <w:lastRenderedPageBreak/>
        <w:drawing>
          <wp:inline distT="0" distB="0" distL="0" distR="0" wp14:anchorId="184B7563" wp14:editId="5864CA28">
            <wp:extent cx="5814060" cy="4091305"/>
            <wp:effectExtent l="0" t="0" r="0" b="4445"/>
            <wp:docPr id="7793949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9490" name="Picture 9"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814060" cy="4091305"/>
                    </a:xfrm>
                    <a:prstGeom prst="rect">
                      <a:avLst/>
                    </a:prstGeom>
                  </pic:spPr>
                </pic:pic>
              </a:graphicData>
            </a:graphic>
          </wp:inline>
        </w:drawing>
      </w:r>
    </w:p>
    <w:p w14:paraId="79CAF1FE" w14:textId="77777777" w:rsidR="0006671A" w:rsidRPr="00AE725C" w:rsidRDefault="0006671A" w:rsidP="004C37C9">
      <w:pPr>
        <w:spacing w:line="240" w:lineRule="auto"/>
        <w:jc w:val="both"/>
        <w:rPr>
          <w:rFonts w:cs="Times New Roman"/>
          <w:szCs w:val="24"/>
          <w:lang w:val="en-IN"/>
        </w:rPr>
      </w:pPr>
    </w:p>
    <w:p w14:paraId="7C275928" w14:textId="77777777" w:rsidR="005C11B9" w:rsidRPr="00576FCB" w:rsidRDefault="005C11B9" w:rsidP="004C37C9">
      <w:pPr>
        <w:spacing w:line="240" w:lineRule="auto"/>
        <w:jc w:val="both"/>
        <w:rPr>
          <w:rFonts w:cs="Times New Roman"/>
          <w:b/>
          <w:bCs/>
          <w:sz w:val="28"/>
          <w:szCs w:val="28"/>
          <w:u w:val="single"/>
          <w:lang w:val="en-IN"/>
        </w:rPr>
      </w:pPr>
      <w:r w:rsidRPr="00576FCB">
        <w:rPr>
          <w:rFonts w:cs="Times New Roman"/>
          <w:b/>
          <w:bCs/>
          <w:sz w:val="28"/>
          <w:szCs w:val="28"/>
          <w:u w:val="single"/>
          <w:lang w:val="en-IN"/>
        </w:rPr>
        <w:t>QUESTION 7</w:t>
      </w:r>
    </w:p>
    <w:p w14:paraId="0C944C8B" w14:textId="77777777" w:rsidR="005C11B9" w:rsidRPr="005C11B9" w:rsidRDefault="005C11B9" w:rsidP="004C37C9">
      <w:pPr>
        <w:spacing w:line="240" w:lineRule="auto"/>
        <w:jc w:val="both"/>
        <w:rPr>
          <w:rFonts w:cs="Times New Roman"/>
          <w:szCs w:val="24"/>
          <w:lang w:val="en-IN"/>
        </w:rPr>
      </w:pPr>
      <w:r w:rsidRPr="00835E7F">
        <w:rPr>
          <w:rFonts w:cs="Times New Roman"/>
          <w:b/>
          <w:bCs/>
          <w:sz w:val="26"/>
          <w:szCs w:val="26"/>
          <w:lang w:val="en-IN"/>
        </w:rPr>
        <w:t>Aim:</w:t>
      </w:r>
      <w:r w:rsidRPr="005C11B9">
        <w:rPr>
          <w:rFonts w:cs="Times New Roman"/>
          <w:szCs w:val="24"/>
          <w:lang w:val="en-IN"/>
        </w:rPr>
        <w:br/>
        <w:t>To study the relationship between opening weekend gross and total U.S. gross, and to test the traditional industry rule that “opening weekend grosses are about 25 per cent of total U.S. grosses.”</w:t>
      </w:r>
    </w:p>
    <w:p w14:paraId="30493176" w14:textId="77777777" w:rsidR="005C11B9" w:rsidRPr="005C11B9" w:rsidRDefault="005C11B9" w:rsidP="004C37C9">
      <w:pPr>
        <w:spacing w:line="240" w:lineRule="auto"/>
        <w:jc w:val="both"/>
        <w:rPr>
          <w:rFonts w:cs="Times New Roman"/>
          <w:b/>
          <w:bCs/>
          <w:szCs w:val="24"/>
          <w:lang w:val="en-IN"/>
        </w:rPr>
      </w:pPr>
      <w:r w:rsidRPr="005C11B9">
        <w:rPr>
          <w:rFonts w:cs="Times New Roman"/>
          <w:b/>
          <w:bCs/>
          <w:szCs w:val="24"/>
          <w:lang w:val="en-IN"/>
        </w:rPr>
        <w:t>(a) Simple Linear Regression</w:t>
      </w:r>
    </w:p>
    <w:p w14:paraId="02FB41DB" w14:textId="77777777" w:rsidR="005C11B9" w:rsidRPr="005C11B9" w:rsidRDefault="005C11B9" w:rsidP="004C37C9">
      <w:pPr>
        <w:spacing w:line="240" w:lineRule="auto"/>
        <w:jc w:val="both"/>
        <w:rPr>
          <w:rFonts w:cs="Times New Roman"/>
          <w:szCs w:val="24"/>
          <w:lang w:val="en-IN"/>
        </w:rPr>
      </w:pPr>
      <w:r w:rsidRPr="005C11B9">
        <w:rPr>
          <w:rFonts w:cs="Times New Roman"/>
          <w:szCs w:val="24"/>
          <w:lang w:val="en-IN"/>
        </w:rPr>
        <w:t xml:space="preserve">A simple regression was run with </w:t>
      </w:r>
      <w:r w:rsidRPr="005C11B9">
        <w:rPr>
          <w:rFonts w:cs="Times New Roman"/>
          <w:b/>
          <w:bCs/>
          <w:szCs w:val="24"/>
          <w:lang w:val="en-IN"/>
        </w:rPr>
        <w:t>Total U.S. Gross</w:t>
      </w:r>
      <w:r w:rsidRPr="005C11B9">
        <w:rPr>
          <w:rFonts w:cs="Times New Roman"/>
          <w:szCs w:val="24"/>
          <w:lang w:val="en-IN"/>
        </w:rPr>
        <w:t xml:space="preserve"> as the dependent variable and </w:t>
      </w:r>
      <w:r w:rsidRPr="005C11B9">
        <w:rPr>
          <w:rFonts w:cs="Times New Roman"/>
          <w:b/>
          <w:bCs/>
          <w:szCs w:val="24"/>
          <w:lang w:val="en-IN"/>
        </w:rPr>
        <w:t>Opening Gross</w:t>
      </w:r>
      <w:r w:rsidRPr="005C11B9">
        <w:rPr>
          <w:rFonts w:cs="Times New Roman"/>
          <w:szCs w:val="24"/>
          <w:lang w:val="en-IN"/>
        </w:rPr>
        <w:t xml:space="preserve"> as the only independent variable. The estimated model was:</w:t>
      </w:r>
    </w:p>
    <w:p w14:paraId="7C1A14B2" w14:textId="77777777" w:rsidR="005C11B9" w:rsidRPr="005C11B9" w:rsidRDefault="005C11B9" w:rsidP="00835E7F">
      <w:pPr>
        <w:numPr>
          <w:ilvl w:val="0"/>
          <w:numId w:val="31"/>
        </w:numPr>
        <w:tabs>
          <w:tab w:val="clear" w:pos="720"/>
          <w:tab w:val="num" w:pos="426"/>
        </w:tabs>
        <w:spacing w:line="240" w:lineRule="auto"/>
        <w:ind w:hanging="578"/>
        <w:jc w:val="both"/>
        <w:rPr>
          <w:rFonts w:cs="Times New Roman"/>
          <w:szCs w:val="24"/>
          <w:lang w:val="en-IN"/>
        </w:rPr>
      </w:pPr>
      <w:r w:rsidRPr="005C11B9">
        <w:rPr>
          <w:rFonts w:cs="Times New Roman"/>
          <w:szCs w:val="24"/>
          <w:lang w:val="en-IN"/>
        </w:rPr>
        <w:t>Total U.S. Gross ≈ 5.11 million + 3.121 × Opening Gross</w:t>
      </w:r>
    </w:p>
    <w:p w14:paraId="0F98DBF8" w14:textId="77777777" w:rsidR="005C11B9" w:rsidRPr="005C11B9" w:rsidRDefault="005C11B9" w:rsidP="004C37C9">
      <w:pPr>
        <w:spacing w:line="240" w:lineRule="auto"/>
        <w:jc w:val="both"/>
        <w:rPr>
          <w:rFonts w:cs="Times New Roman"/>
          <w:szCs w:val="24"/>
          <w:lang w:val="en-IN"/>
        </w:rPr>
      </w:pPr>
      <w:r w:rsidRPr="005C11B9">
        <w:rPr>
          <w:rFonts w:cs="Times New Roman"/>
          <w:szCs w:val="24"/>
          <w:lang w:val="en-IN"/>
        </w:rPr>
        <w:t>Key statistics:</w:t>
      </w:r>
    </w:p>
    <w:p w14:paraId="763B617A" w14:textId="77777777" w:rsidR="005C11B9" w:rsidRPr="005C11B9" w:rsidRDefault="005C11B9" w:rsidP="00835E7F">
      <w:pPr>
        <w:numPr>
          <w:ilvl w:val="0"/>
          <w:numId w:val="32"/>
        </w:numPr>
        <w:tabs>
          <w:tab w:val="clear" w:pos="720"/>
          <w:tab w:val="num" w:pos="426"/>
        </w:tabs>
        <w:spacing w:line="240" w:lineRule="auto"/>
        <w:ind w:hanging="578"/>
        <w:jc w:val="both"/>
        <w:rPr>
          <w:rFonts w:cs="Times New Roman"/>
          <w:szCs w:val="24"/>
          <w:lang w:val="en-IN"/>
        </w:rPr>
      </w:pPr>
      <w:r w:rsidRPr="005C11B9">
        <w:rPr>
          <w:rFonts w:cs="Times New Roman"/>
          <w:szCs w:val="24"/>
          <w:lang w:val="en-IN"/>
        </w:rPr>
        <w:t>Slope for Opening Gross ≈ 3.121</w:t>
      </w:r>
    </w:p>
    <w:p w14:paraId="5F1781D9" w14:textId="77777777" w:rsidR="005C11B9" w:rsidRPr="005C11B9" w:rsidRDefault="005C11B9" w:rsidP="00835E7F">
      <w:pPr>
        <w:numPr>
          <w:ilvl w:val="0"/>
          <w:numId w:val="32"/>
        </w:numPr>
        <w:tabs>
          <w:tab w:val="clear" w:pos="720"/>
          <w:tab w:val="num" w:pos="426"/>
        </w:tabs>
        <w:spacing w:line="240" w:lineRule="auto"/>
        <w:ind w:hanging="578"/>
        <w:jc w:val="both"/>
        <w:rPr>
          <w:rFonts w:cs="Times New Roman"/>
          <w:szCs w:val="24"/>
          <w:lang w:val="en-IN"/>
        </w:rPr>
      </w:pPr>
      <w:r w:rsidRPr="005C11B9">
        <w:rPr>
          <w:rFonts w:cs="Times New Roman"/>
          <w:szCs w:val="24"/>
          <w:lang w:val="en-IN"/>
        </w:rPr>
        <w:t>R-squared ≈ 0.737</w:t>
      </w:r>
    </w:p>
    <w:p w14:paraId="23DD5DD7" w14:textId="77777777" w:rsidR="005C11B9" w:rsidRPr="005C11B9" w:rsidRDefault="005C11B9" w:rsidP="004C37C9">
      <w:pPr>
        <w:spacing w:line="240" w:lineRule="auto"/>
        <w:jc w:val="both"/>
        <w:rPr>
          <w:rFonts w:cs="Times New Roman"/>
          <w:szCs w:val="24"/>
          <w:lang w:val="en-IN"/>
        </w:rPr>
      </w:pPr>
      <w:r w:rsidRPr="005C11B9">
        <w:rPr>
          <w:rFonts w:cs="Times New Roman"/>
          <w:szCs w:val="24"/>
          <w:lang w:val="en-IN"/>
        </w:rPr>
        <w:t>This means Opening Gross alone explains about 73.7 per cent of the variation in Total U.S. Gross, and the relationship is strongly positive.</w:t>
      </w:r>
    </w:p>
    <w:p w14:paraId="7E65CC2E" w14:textId="77777777" w:rsidR="005C11B9" w:rsidRPr="005C11B9" w:rsidRDefault="005C11B9" w:rsidP="004C37C9">
      <w:pPr>
        <w:spacing w:line="240" w:lineRule="auto"/>
        <w:jc w:val="both"/>
        <w:rPr>
          <w:rFonts w:cs="Times New Roman"/>
          <w:b/>
          <w:bCs/>
          <w:szCs w:val="24"/>
          <w:lang w:val="en-IN"/>
        </w:rPr>
      </w:pPr>
      <w:r w:rsidRPr="005C11B9">
        <w:rPr>
          <w:rFonts w:cs="Times New Roman"/>
          <w:b/>
          <w:bCs/>
          <w:szCs w:val="24"/>
          <w:lang w:val="en-IN"/>
        </w:rPr>
        <w:t>(b)–(c) Test of the “25 per cent rule” in the simple model</w:t>
      </w:r>
    </w:p>
    <w:p w14:paraId="22570111" w14:textId="77777777" w:rsidR="005C11B9" w:rsidRPr="005C11B9" w:rsidRDefault="005C11B9" w:rsidP="004C37C9">
      <w:pPr>
        <w:spacing w:line="240" w:lineRule="auto"/>
        <w:jc w:val="both"/>
        <w:rPr>
          <w:rFonts w:cs="Times New Roman"/>
          <w:szCs w:val="24"/>
          <w:lang w:val="en-IN"/>
        </w:rPr>
      </w:pPr>
      <w:r w:rsidRPr="005C11B9">
        <w:rPr>
          <w:rFonts w:cs="Times New Roman"/>
          <w:szCs w:val="24"/>
          <w:lang w:val="en-IN"/>
        </w:rPr>
        <w:t>If opening weekend grosses were exactly 25 per cent of total U.S. gross on average, then:</w:t>
      </w:r>
    </w:p>
    <w:p w14:paraId="7ED0A27E" w14:textId="77777777" w:rsidR="005C11B9" w:rsidRPr="005C11B9" w:rsidRDefault="005C11B9" w:rsidP="00835E7F">
      <w:pPr>
        <w:numPr>
          <w:ilvl w:val="0"/>
          <w:numId w:val="33"/>
        </w:numPr>
        <w:tabs>
          <w:tab w:val="clear" w:pos="720"/>
          <w:tab w:val="num" w:pos="426"/>
        </w:tabs>
        <w:spacing w:line="240" w:lineRule="auto"/>
        <w:ind w:hanging="578"/>
        <w:jc w:val="both"/>
        <w:rPr>
          <w:rFonts w:cs="Times New Roman"/>
          <w:szCs w:val="24"/>
          <w:lang w:val="en-IN"/>
        </w:rPr>
      </w:pPr>
      <w:r w:rsidRPr="005C11B9">
        <w:rPr>
          <w:rFonts w:cs="Times New Roman"/>
          <w:szCs w:val="24"/>
          <w:lang w:val="en-IN"/>
        </w:rPr>
        <w:lastRenderedPageBreak/>
        <w:t>Opening Gross = 0.25 × Total U.S. Gross</w:t>
      </w:r>
    </w:p>
    <w:p w14:paraId="24F6BA41" w14:textId="77777777" w:rsidR="005C11B9" w:rsidRPr="005C11B9" w:rsidRDefault="005C11B9" w:rsidP="00835E7F">
      <w:pPr>
        <w:numPr>
          <w:ilvl w:val="0"/>
          <w:numId w:val="33"/>
        </w:numPr>
        <w:tabs>
          <w:tab w:val="clear" w:pos="720"/>
          <w:tab w:val="num" w:pos="426"/>
        </w:tabs>
        <w:spacing w:line="240" w:lineRule="auto"/>
        <w:ind w:hanging="578"/>
        <w:jc w:val="both"/>
        <w:rPr>
          <w:rFonts w:cs="Times New Roman"/>
          <w:szCs w:val="24"/>
          <w:lang w:val="en-IN"/>
        </w:rPr>
      </w:pPr>
      <w:r w:rsidRPr="005C11B9">
        <w:rPr>
          <w:rFonts w:cs="Times New Roman"/>
          <w:szCs w:val="24"/>
          <w:lang w:val="en-IN"/>
        </w:rPr>
        <w:t>Total U.S. Gross = 4 × Opening Gross</w:t>
      </w:r>
    </w:p>
    <w:p w14:paraId="28541A78" w14:textId="376A54EB" w:rsidR="005C11B9" w:rsidRPr="005C11B9" w:rsidRDefault="00972952" w:rsidP="004C37C9">
      <w:pPr>
        <w:spacing w:line="240" w:lineRule="auto"/>
        <w:jc w:val="both"/>
        <w:rPr>
          <w:rFonts w:cs="Times New Roman"/>
          <w:szCs w:val="24"/>
          <w:lang w:val="en-IN"/>
        </w:rPr>
      </w:pPr>
      <w:r w:rsidRPr="005C11B9">
        <w:rPr>
          <w:rFonts w:cs="Times New Roman"/>
          <w:szCs w:val="24"/>
          <w:lang w:val="en-IN"/>
        </w:rPr>
        <w:t>So,</w:t>
      </w:r>
      <w:r w:rsidR="005C11B9" w:rsidRPr="005C11B9">
        <w:rPr>
          <w:rFonts w:cs="Times New Roman"/>
          <w:szCs w:val="24"/>
          <w:lang w:val="en-IN"/>
        </w:rPr>
        <w:t xml:space="preserve"> the expected slope in a regression of Total U.S. Gross on Opening Gross would be 4.</w:t>
      </w:r>
    </w:p>
    <w:p w14:paraId="3D8832AE" w14:textId="77777777" w:rsidR="005C11B9" w:rsidRPr="005C11B9" w:rsidRDefault="005C11B9" w:rsidP="004C37C9">
      <w:pPr>
        <w:spacing w:line="240" w:lineRule="auto"/>
        <w:jc w:val="both"/>
        <w:rPr>
          <w:rFonts w:cs="Times New Roman"/>
          <w:szCs w:val="24"/>
          <w:lang w:val="en-IN"/>
        </w:rPr>
      </w:pPr>
      <w:r w:rsidRPr="005C11B9">
        <w:rPr>
          <w:rFonts w:cs="Times New Roman"/>
          <w:b/>
          <w:bCs/>
          <w:szCs w:val="24"/>
          <w:lang w:val="en-IN"/>
        </w:rPr>
        <w:t>Hypotheses:</w:t>
      </w:r>
    </w:p>
    <w:p w14:paraId="2D0D02D2" w14:textId="77777777" w:rsidR="005C11B9" w:rsidRPr="005C11B9" w:rsidRDefault="005C11B9" w:rsidP="00835E7F">
      <w:pPr>
        <w:numPr>
          <w:ilvl w:val="0"/>
          <w:numId w:val="34"/>
        </w:numPr>
        <w:tabs>
          <w:tab w:val="clear" w:pos="720"/>
          <w:tab w:val="num" w:pos="426"/>
        </w:tabs>
        <w:spacing w:line="240" w:lineRule="auto"/>
        <w:ind w:left="426" w:hanging="284"/>
        <w:jc w:val="both"/>
        <w:rPr>
          <w:rFonts w:cs="Times New Roman"/>
          <w:szCs w:val="24"/>
          <w:lang w:val="en-IN"/>
        </w:rPr>
      </w:pPr>
      <w:r w:rsidRPr="005C11B9">
        <w:rPr>
          <w:rFonts w:cs="Times New Roman"/>
          <w:b/>
          <w:bCs/>
          <w:szCs w:val="24"/>
          <w:lang w:val="en-IN"/>
        </w:rPr>
        <w:t>Null Hypothesis:</w:t>
      </w:r>
      <w:r w:rsidRPr="005C11B9">
        <w:rPr>
          <w:rFonts w:cs="Times New Roman"/>
          <w:szCs w:val="24"/>
          <w:lang w:val="en-IN"/>
        </w:rPr>
        <w:t xml:space="preserve"> The population slope relating Total U.S. Gross to Opening Gross is equal to 4.</w:t>
      </w:r>
    </w:p>
    <w:p w14:paraId="6732024F" w14:textId="77777777" w:rsidR="005C11B9" w:rsidRPr="005C11B9" w:rsidRDefault="005C11B9" w:rsidP="00835E7F">
      <w:pPr>
        <w:numPr>
          <w:ilvl w:val="0"/>
          <w:numId w:val="34"/>
        </w:numPr>
        <w:tabs>
          <w:tab w:val="clear" w:pos="720"/>
          <w:tab w:val="num" w:pos="426"/>
        </w:tabs>
        <w:spacing w:line="240" w:lineRule="auto"/>
        <w:ind w:left="426" w:hanging="284"/>
        <w:jc w:val="both"/>
        <w:rPr>
          <w:rFonts w:cs="Times New Roman"/>
          <w:szCs w:val="24"/>
          <w:lang w:val="en-IN"/>
        </w:rPr>
      </w:pPr>
      <w:r w:rsidRPr="005C11B9">
        <w:rPr>
          <w:rFonts w:cs="Times New Roman"/>
          <w:b/>
          <w:bCs/>
          <w:szCs w:val="24"/>
          <w:lang w:val="en-IN"/>
        </w:rPr>
        <w:t>Alternative Hypothesis:</w:t>
      </w:r>
      <w:r w:rsidRPr="005C11B9">
        <w:rPr>
          <w:rFonts w:cs="Times New Roman"/>
          <w:szCs w:val="24"/>
          <w:lang w:val="en-IN"/>
        </w:rPr>
        <w:t xml:space="preserve"> The population slope relating Total U.S. Gross to Opening Gross is different from 4.</w:t>
      </w:r>
    </w:p>
    <w:p w14:paraId="048F909B" w14:textId="77777777" w:rsidR="005C11B9" w:rsidRPr="005C11B9" w:rsidRDefault="005C11B9" w:rsidP="00835E7F">
      <w:pPr>
        <w:numPr>
          <w:ilvl w:val="0"/>
          <w:numId w:val="34"/>
        </w:numPr>
        <w:tabs>
          <w:tab w:val="clear" w:pos="720"/>
          <w:tab w:val="num" w:pos="426"/>
        </w:tabs>
        <w:spacing w:line="240" w:lineRule="auto"/>
        <w:ind w:left="426" w:hanging="284"/>
        <w:jc w:val="both"/>
        <w:rPr>
          <w:rFonts w:cs="Times New Roman"/>
          <w:szCs w:val="24"/>
          <w:lang w:val="en-IN"/>
        </w:rPr>
      </w:pPr>
      <w:r w:rsidRPr="005C11B9">
        <w:rPr>
          <w:rFonts w:cs="Times New Roman"/>
          <w:b/>
          <w:bCs/>
          <w:szCs w:val="24"/>
          <w:lang w:val="en-IN"/>
        </w:rPr>
        <w:t>Significance level:</w:t>
      </w:r>
      <w:r w:rsidRPr="005C11B9">
        <w:rPr>
          <w:rFonts w:cs="Times New Roman"/>
          <w:szCs w:val="24"/>
          <w:lang w:val="en-IN"/>
        </w:rPr>
        <w:t xml:space="preserve"> 5 per cent.</w:t>
      </w:r>
    </w:p>
    <w:p w14:paraId="12AB401C" w14:textId="77777777" w:rsidR="005C11B9" w:rsidRPr="005C11B9" w:rsidRDefault="005C11B9" w:rsidP="004C37C9">
      <w:pPr>
        <w:spacing w:line="240" w:lineRule="auto"/>
        <w:jc w:val="both"/>
        <w:rPr>
          <w:rFonts w:cs="Times New Roman"/>
          <w:szCs w:val="24"/>
          <w:lang w:val="en-IN"/>
        </w:rPr>
      </w:pPr>
      <w:r w:rsidRPr="005C11B9">
        <w:rPr>
          <w:rFonts w:cs="Times New Roman"/>
          <w:szCs w:val="24"/>
          <w:lang w:val="en-IN"/>
        </w:rPr>
        <w:t>Using the estimated slope (3.121) and its standard error, the test statistic and p-value were:</w:t>
      </w:r>
    </w:p>
    <w:p w14:paraId="4EC735AF" w14:textId="77777777" w:rsidR="005C11B9" w:rsidRPr="005C11B9" w:rsidRDefault="005C11B9" w:rsidP="00835E7F">
      <w:pPr>
        <w:numPr>
          <w:ilvl w:val="0"/>
          <w:numId w:val="35"/>
        </w:numPr>
        <w:tabs>
          <w:tab w:val="clear" w:pos="720"/>
          <w:tab w:val="num" w:pos="426"/>
        </w:tabs>
        <w:spacing w:line="240" w:lineRule="auto"/>
        <w:ind w:hanging="578"/>
        <w:jc w:val="both"/>
        <w:rPr>
          <w:rFonts w:cs="Times New Roman"/>
          <w:szCs w:val="24"/>
          <w:lang w:val="en-IN"/>
        </w:rPr>
      </w:pPr>
      <w:r w:rsidRPr="005C11B9">
        <w:rPr>
          <w:rFonts w:cs="Times New Roman"/>
          <w:szCs w:val="24"/>
          <w:lang w:val="en-IN"/>
        </w:rPr>
        <w:t>Test statistic ≈ −4.03</w:t>
      </w:r>
    </w:p>
    <w:p w14:paraId="4B63474D" w14:textId="77777777" w:rsidR="005C11B9" w:rsidRPr="005C11B9" w:rsidRDefault="005C11B9" w:rsidP="00835E7F">
      <w:pPr>
        <w:numPr>
          <w:ilvl w:val="0"/>
          <w:numId w:val="35"/>
        </w:numPr>
        <w:tabs>
          <w:tab w:val="clear" w:pos="720"/>
          <w:tab w:val="num" w:pos="426"/>
        </w:tabs>
        <w:spacing w:line="240" w:lineRule="auto"/>
        <w:ind w:hanging="578"/>
        <w:jc w:val="both"/>
        <w:rPr>
          <w:rFonts w:cs="Times New Roman"/>
          <w:szCs w:val="24"/>
          <w:lang w:val="en-IN"/>
        </w:rPr>
      </w:pPr>
      <w:r w:rsidRPr="005C11B9">
        <w:rPr>
          <w:rFonts w:cs="Times New Roman"/>
          <w:szCs w:val="24"/>
          <w:lang w:val="en-IN"/>
        </w:rPr>
        <w:t>p-value ≈ 0.00013</w:t>
      </w:r>
    </w:p>
    <w:p w14:paraId="3AB32ED0" w14:textId="77777777" w:rsidR="005C11B9" w:rsidRPr="005C11B9" w:rsidRDefault="005C11B9" w:rsidP="004C37C9">
      <w:pPr>
        <w:spacing w:line="240" w:lineRule="auto"/>
        <w:jc w:val="both"/>
        <w:rPr>
          <w:rFonts w:cs="Times New Roman"/>
          <w:szCs w:val="24"/>
          <w:lang w:val="en-IN"/>
        </w:rPr>
      </w:pPr>
      <w:r w:rsidRPr="005C11B9">
        <w:rPr>
          <w:rFonts w:cs="Times New Roman"/>
          <w:b/>
          <w:bCs/>
          <w:szCs w:val="24"/>
          <w:lang w:val="en-IN"/>
        </w:rPr>
        <w:t>Decision:</w:t>
      </w:r>
      <w:r w:rsidRPr="005C11B9">
        <w:rPr>
          <w:rFonts w:cs="Times New Roman"/>
          <w:szCs w:val="24"/>
          <w:lang w:val="en-IN"/>
        </w:rPr>
        <w:br/>
        <w:t>Since the p-value (0.00013) is far below the 5 per cent significance level, the Null Hypothesis is rejected.</w:t>
      </w:r>
    </w:p>
    <w:p w14:paraId="548E9FE3" w14:textId="77777777" w:rsidR="00835E7F" w:rsidRDefault="005C11B9" w:rsidP="00835E7F">
      <w:pPr>
        <w:spacing w:after="0" w:line="240" w:lineRule="auto"/>
        <w:jc w:val="both"/>
        <w:rPr>
          <w:rFonts w:cs="Times New Roman"/>
          <w:b/>
          <w:bCs/>
          <w:szCs w:val="24"/>
          <w:lang w:val="en-IN"/>
        </w:rPr>
      </w:pPr>
      <w:r w:rsidRPr="005C11B9">
        <w:rPr>
          <w:rFonts w:cs="Times New Roman"/>
          <w:b/>
          <w:bCs/>
          <w:szCs w:val="24"/>
          <w:lang w:val="en-IN"/>
        </w:rPr>
        <w:t>Conclusion for simple model:</w:t>
      </w:r>
    </w:p>
    <w:p w14:paraId="0717B33D" w14:textId="7E98B05C" w:rsidR="005C11B9" w:rsidRPr="00835E7F" w:rsidRDefault="005C11B9" w:rsidP="004C37C9">
      <w:pPr>
        <w:spacing w:line="240" w:lineRule="auto"/>
        <w:jc w:val="both"/>
        <w:rPr>
          <w:rFonts w:cs="Times New Roman"/>
          <w:b/>
          <w:bCs/>
          <w:szCs w:val="24"/>
          <w:lang w:val="en-IN"/>
        </w:rPr>
      </w:pPr>
      <w:r w:rsidRPr="005C11B9">
        <w:rPr>
          <w:rFonts w:cs="Times New Roman"/>
          <w:szCs w:val="24"/>
          <w:lang w:val="en-IN"/>
        </w:rPr>
        <w:t>The slope is significantly different from 4. In fact, the slope is lower than 4, implying that, for a given opening gross, the predicted total U.S. gross is less than four times the opening weekend. Equivalently, on average, opening weekend grosses constitute more than 25 per cent of total U.S. grosses (closer to about one-third). The age-old rule does not hold exactly in this sample.</w:t>
      </w:r>
    </w:p>
    <w:p w14:paraId="3343DE30" w14:textId="77777777" w:rsidR="005C11B9" w:rsidRPr="005C11B9" w:rsidRDefault="005C11B9" w:rsidP="004C37C9">
      <w:pPr>
        <w:spacing w:line="240" w:lineRule="auto"/>
        <w:jc w:val="both"/>
        <w:rPr>
          <w:rFonts w:cs="Times New Roman"/>
          <w:b/>
          <w:bCs/>
          <w:szCs w:val="24"/>
          <w:lang w:val="en-IN"/>
        </w:rPr>
      </w:pPr>
      <w:r w:rsidRPr="005C11B9">
        <w:rPr>
          <w:rFonts w:cs="Times New Roman"/>
          <w:b/>
          <w:bCs/>
          <w:szCs w:val="24"/>
          <w:lang w:val="en-IN"/>
        </w:rPr>
        <w:t>(d) Critique of the simple model</w:t>
      </w:r>
    </w:p>
    <w:p w14:paraId="4DAFA5AA" w14:textId="77777777" w:rsidR="005C11B9" w:rsidRPr="005C11B9" w:rsidRDefault="005C11B9" w:rsidP="004C37C9">
      <w:pPr>
        <w:spacing w:line="240" w:lineRule="auto"/>
        <w:jc w:val="both"/>
        <w:rPr>
          <w:rFonts w:cs="Times New Roman"/>
          <w:szCs w:val="24"/>
          <w:lang w:val="en-IN"/>
        </w:rPr>
      </w:pPr>
      <w:r w:rsidRPr="005C11B9">
        <w:rPr>
          <w:rFonts w:cs="Times New Roman"/>
          <w:szCs w:val="24"/>
          <w:lang w:val="en-IN"/>
        </w:rPr>
        <w:t>The simple regression ignores other important factors influencing Total U.S. Gross such as budget, number of opening theatres, release season, sequel status, MPAA rating, marketing effort and genre. Therefore, the model may suffer from omitted variable bias. A single predictor cannot fully explain variation in movie success, even though it performs well statistically.</w:t>
      </w:r>
    </w:p>
    <w:p w14:paraId="66733682" w14:textId="77777777" w:rsidR="005C11B9" w:rsidRPr="005C11B9" w:rsidRDefault="005C11B9" w:rsidP="004C37C9">
      <w:pPr>
        <w:spacing w:line="240" w:lineRule="auto"/>
        <w:jc w:val="both"/>
        <w:rPr>
          <w:rFonts w:cs="Times New Roman"/>
          <w:b/>
          <w:bCs/>
          <w:szCs w:val="24"/>
          <w:lang w:val="en-IN"/>
        </w:rPr>
      </w:pPr>
      <w:r w:rsidRPr="005C11B9">
        <w:rPr>
          <w:rFonts w:cs="Times New Roman"/>
          <w:b/>
          <w:bCs/>
          <w:szCs w:val="24"/>
          <w:lang w:val="en-IN"/>
        </w:rPr>
        <w:t>(e) Enhanced Multiple Regression Model</w:t>
      </w:r>
    </w:p>
    <w:p w14:paraId="6CFF0B91" w14:textId="77777777" w:rsidR="005C11B9" w:rsidRPr="005C11B9" w:rsidRDefault="005C11B9" w:rsidP="004C37C9">
      <w:pPr>
        <w:spacing w:line="240" w:lineRule="auto"/>
        <w:jc w:val="both"/>
        <w:rPr>
          <w:rFonts w:cs="Times New Roman"/>
          <w:szCs w:val="24"/>
          <w:lang w:val="en-IN"/>
        </w:rPr>
      </w:pPr>
      <w:r w:rsidRPr="005C11B9">
        <w:rPr>
          <w:rFonts w:cs="Times New Roman"/>
          <w:szCs w:val="24"/>
          <w:lang w:val="en-IN"/>
        </w:rPr>
        <w:t>A more detailed regression was estimated with Total U.S. Gross as the dependent variable and the following predictors:</w:t>
      </w:r>
    </w:p>
    <w:p w14:paraId="0F6B9A90" w14:textId="77777777" w:rsidR="005C11B9" w:rsidRPr="005C11B9" w:rsidRDefault="005C11B9" w:rsidP="00972952">
      <w:pPr>
        <w:numPr>
          <w:ilvl w:val="0"/>
          <w:numId w:val="36"/>
        </w:numPr>
        <w:tabs>
          <w:tab w:val="clear" w:pos="720"/>
          <w:tab w:val="num" w:pos="426"/>
        </w:tabs>
        <w:spacing w:line="240" w:lineRule="auto"/>
        <w:ind w:hanging="578"/>
        <w:jc w:val="both"/>
        <w:rPr>
          <w:rFonts w:cs="Times New Roman"/>
          <w:szCs w:val="24"/>
          <w:lang w:val="en-IN"/>
        </w:rPr>
      </w:pPr>
      <w:r w:rsidRPr="005C11B9">
        <w:rPr>
          <w:rFonts w:cs="Times New Roman"/>
          <w:szCs w:val="24"/>
          <w:lang w:val="en-IN"/>
        </w:rPr>
        <w:t>Opening Gross</w:t>
      </w:r>
    </w:p>
    <w:p w14:paraId="2E15348B" w14:textId="77777777" w:rsidR="005C11B9" w:rsidRPr="005C11B9" w:rsidRDefault="005C11B9" w:rsidP="00972952">
      <w:pPr>
        <w:numPr>
          <w:ilvl w:val="0"/>
          <w:numId w:val="36"/>
        </w:numPr>
        <w:tabs>
          <w:tab w:val="clear" w:pos="720"/>
          <w:tab w:val="num" w:pos="426"/>
        </w:tabs>
        <w:spacing w:line="240" w:lineRule="auto"/>
        <w:ind w:hanging="578"/>
        <w:jc w:val="both"/>
        <w:rPr>
          <w:rFonts w:cs="Times New Roman"/>
          <w:szCs w:val="24"/>
          <w:lang w:val="en-IN"/>
        </w:rPr>
      </w:pPr>
      <w:r w:rsidRPr="005C11B9">
        <w:rPr>
          <w:rFonts w:cs="Times New Roman"/>
          <w:szCs w:val="24"/>
          <w:lang w:val="en-IN"/>
        </w:rPr>
        <w:t>Opening Theatres</w:t>
      </w:r>
    </w:p>
    <w:p w14:paraId="7E8D951B" w14:textId="77777777" w:rsidR="005C11B9" w:rsidRPr="005C11B9" w:rsidRDefault="005C11B9" w:rsidP="00972952">
      <w:pPr>
        <w:numPr>
          <w:ilvl w:val="0"/>
          <w:numId w:val="36"/>
        </w:numPr>
        <w:tabs>
          <w:tab w:val="clear" w:pos="720"/>
          <w:tab w:val="num" w:pos="426"/>
        </w:tabs>
        <w:spacing w:line="240" w:lineRule="auto"/>
        <w:ind w:hanging="578"/>
        <w:jc w:val="both"/>
        <w:rPr>
          <w:rFonts w:cs="Times New Roman"/>
          <w:szCs w:val="24"/>
          <w:lang w:val="en-IN"/>
        </w:rPr>
      </w:pPr>
      <w:r w:rsidRPr="005C11B9">
        <w:rPr>
          <w:rFonts w:cs="Times New Roman"/>
          <w:szCs w:val="24"/>
          <w:lang w:val="en-IN"/>
        </w:rPr>
        <w:t>Summer</w:t>
      </w:r>
    </w:p>
    <w:p w14:paraId="189E1A22" w14:textId="77777777" w:rsidR="005C11B9" w:rsidRPr="005C11B9" w:rsidRDefault="005C11B9" w:rsidP="00972952">
      <w:pPr>
        <w:numPr>
          <w:ilvl w:val="0"/>
          <w:numId w:val="36"/>
        </w:numPr>
        <w:tabs>
          <w:tab w:val="clear" w:pos="720"/>
          <w:tab w:val="num" w:pos="426"/>
        </w:tabs>
        <w:spacing w:line="240" w:lineRule="auto"/>
        <w:ind w:hanging="578"/>
        <w:jc w:val="both"/>
        <w:rPr>
          <w:rFonts w:cs="Times New Roman"/>
          <w:szCs w:val="24"/>
          <w:lang w:val="en-IN"/>
        </w:rPr>
      </w:pPr>
      <w:r w:rsidRPr="005C11B9">
        <w:rPr>
          <w:rFonts w:cs="Times New Roman"/>
          <w:szCs w:val="24"/>
          <w:lang w:val="en-IN"/>
        </w:rPr>
        <w:t>Holiday</w:t>
      </w:r>
    </w:p>
    <w:p w14:paraId="045D3E6E" w14:textId="77777777" w:rsidR="005C11B9" w:rsidRPr="005C11B9" w:rsidRDefault="005C11B9" w:rsidP="00972952">
      <w:pPr>
        <w:numPr>
          <w:ilvl w:val="0"/>
          <w:numId w:val="36"/>
        </w:numPr>
        <w:tabs>
          <w:tab w:val="clear" w:pos="720"/>
          <w:tab w:val="num" w:pos="426"/>
        </w:tabs>
        <w:spacing w:line="240" w:lineRule="auto"/>
        <w:ind w:hanging="578"/>
        <w:jc w:val="both"/>
        <w:rPr>
          <w:rFonts w:cs="Times New Roman"/>
          <w:szCs w:val="24"/>
          <w:lang w:val="en-IN"/>
        </w:rPr>
      </w:pPr>
      <w:r w:rsidRPr="005C11B9">
        <w:rPr>
          <w:rFonts w:cs="Times New Roman"/>
          <w:szCs w:val="24"/>
          <w:lang w:val="en-IN"/>
        </w:rPr>
        <w:t>Christmas</w:t>
      </w:r>
    </w:p>
    <w:p w14:paraId="43A13C2D" w14:textId="77777777" w:rsidR="0006671A" w:rsidRDefault="0006671A" w:rsidP="004C37C9">
      <w:pPr>
        <w:spacing w:line="240" w:lineRule="auto"/>
        <w:jc w:val="both"/>
        <w:rPr>
          <w:rFonts w:cs="Times New Roman"/>
          <w:szCs w:val="24"/>
          <w:lang w:val="en-IN"/>
        </w:rPr>
      </w:pPr>
    </w:p>
    <w:p w14:paraId="0830BEA8" w14:textId="2DAC3CB2" w:rsidR="005C11B9" w:rsidRPr="005C11B9" w:rsidRDefault="005C11B9" w:rsidP="004C37C9">
      <w:pPr>
        <w:spacing w:line="240" w:lineRule="auto"/>
        <w:jc w:val="both"/>
        <w:rPr>
          <w:rFonts w:cs="Times New Roman"/>
          <w:szCs w:val="24"/>
          <w:lang w:val="en-IN"/>
        </w:rPr>
      </w:pPr>
      <w:r w:rsidRPr="005C11B9">
        <w:rPr>
          <w:rFonts w:cs="Times New Roman"/>
          <w:szCs w:val="24"/>
          <w:lang w:val="en-IN"/>
        </w:rPr>
        <w:lastRenderedPageBreak/>
        <w:t>The key coefficient from this model is the slope on Opening Gross:</w:t>
      </w:r>
    </w:p>
    <w:p w14:paraId="510EEB74" w14:textId="77777777" w:rsidR="005C11B9" w:rsidRPr="005C11B9" w:rsidRDefault="005C11B9" w:rsidP="00972952">
      <w:pPr>
        <w:numPr>
          <w:ilvl w:val="0"/>
          <w:numId w:val="37"/>
        </w:numPr>
        <w:tabs>
          <w:tab w:val="clear" w:pos="720"/>
          <w:tab w:val="num" w:pos="426"/>
        </w:tabs>
        <w:spacing w:line="240" w:lineRule="auto"/>
        <w:ind w:hanging="578"/>
        <w:jc w:val="both"/>
        <w:rPr>
          <w:rFonts w:cs="Times New Roman"/>
          <w:szCs w:val="24"/>
          <w:lang w:val="en-IN"/>
        </w:rPr>
      </w:pPr>
      <w:r w:rsidRPr="005C11B9">
        <w:rPr>
          <w:rFonts w:cs="Times New Roman"/>
          <w:szCs w:val="24"/>
          <w:lang w:val="en-IN"/>
        </w:rPr>
        <w:t>Slope for Opening Gross in enhanced model ≈ 3.214</w:t>
      </w:r>
    </w:p>
    <w:p w14:paraId="446B925D" w14:textId="77777777" w:rsidR="005C11B9" w:rsidRPr="005C11B9" w:rsidRDefault="005C11B9" w:rsidP="00972952">
      <w:pPr>
        <w:numPr>
          <w:ilvl w:val="0"/>
          <w:numId w:val="37"/>
        </w:numPr>
        <w:tabs>
          <w:tab w:val="clear" w:pos="720"/>
          <w:tab w:val="num" w:pos="426"/>
        </w:tabs>
        <w:spacing w:line="240" w:lineRule="auto"/>
        <w:ind w:hanging="578"/>
        <w:jc w:val="both"/>
        <w:rPr>
          <w:rFonts w:cs="Times New Roman"/>
          <w:szCs w:val="24"/>
          <w:lang w:val="en-IN"/>
        </w:rPr>
      </w:pPr>
      <w:r w:rsidRPr="005C11B9">
        <w:rPr>
          <w:rFonts w:cs="Times New Roman"/>
          <w:szCs w:val="24"/>
          <w:lang w:val="en-IN"/>
        </w:rPr>
        <w:t>R-squared for enhanced model ≈ 0.741</w:t>
      </w:r>
    </w:p>
    <w:p w14:paraId="6DDACFBA" w14:textId="77777777" w:rsidR="005C11B9" w:rsidRPr="005C11B9" w:rsidRDefault="005C11B9" w:rsidP="004C37C9">
      <w:pPr>
        <w:spacing w:line="240" w:lineRule="auto"/>
        <w:jc w:val="both"/>
        <w:rPr>
          <w:rFonts w:cs="Times New Roman"/>
          <w:szCs w:val="24"/>
          <w:lang w:val="en-IN"/>
        </w:rPr>
      </w:pPr>
      <w:r w:rsidRPr="005C11B9">
        <w:rPr>
          <w:rFonts w:cs="Times New Roman"/>
          <w:szCs w:val="24"/>
          <w:lang w:val="en-IN"/>
        </w:rPr>
        <w:t>The R-squared improves only slightly relative to the simple model (from about 0.737 to 0.741). The seasonal and theatre-count variables do not show strong statistical significance, while Opening Gross remains the dominant predictor.</w:t>
      </w:r>
    </w:p>
    <w:p w14:paraId="7E5FF985" w14:textId="77777777" w:rsidR="005C11B9" w:rsidRPr="005C11B9" w:rsidRDefault="005C11B9" w:rsidP="004C37C9">
      <w:pPr>
        <w:spacing w:line="240" w:lineRule="auto"/>
        <w:jc w:val="both"/>
        <w:rPr>
          <w:rFonts w:cs="Times New Roman"/>
          <w:b/>
          <w:bCs/>
          <w:szCs w:val="24"/>
          <w:lang w:val="en-IN"/>
        </w:rPr>
      </w:pPr>
      <w:r w:rsidRPr="005C11B9">
        <w:rPr>
          <w:rFonts w:cs="Times New Roman"/>
          <w:b/>
          <w:bCs/>
          <w:szCs w:val="24"/>
          <w:lang w:val="en-IN"/>
        </w:rPr>
        <w:t>(f) Test of the “25 per cent rule” in the enhanced model</w:t>
      </w:r>
    </w:p>
    <w:p w14:paraId="42F45356" w14:textId="77777777" w:rsidR="005C11B9" w:rsidRPr="005C11B9" w:rsidRDefault="005C11B9" w:rsidP="004C37C9">
      <w:pPr>
        <w:spacing w:line="240" w:lineRule="auto"/>
        <w:jc w:val="both"/>
        <w:rPr>
          <w:rFonts w:cs="Times New Roman"/>
          <w:szCs w:val="24"/>
          <w:lang w:val="en-IN"/>
        </w:rPr>
      </w:pPr>
      <w:r w:rsidRPr="005C11B9">
        <w:rPr>
          <w:rFonts w:cs="Times New Roman"/>
          <w:szCs w:val="24"/>
          <w:lang w:val="en-IN"/>
        </w:rPr>
        <w:t>The same hypothesis about the slope being equal to 4 was tested in the enhanced model.</w:t>
      </w:r>
    </w:p>
    <w:p w14:paraId="322DD300" w14:textId="77777777" w:rsidR="005C11B9" w:rsidRPr="005C11B9" w:rsidRDefault="005C11B9" w:rsidP="004C37C9">
      <w:pPr>
        <w:spacing w:line="240" w:lineRule="auto"/>
        <w:jc w:val="both"/>
        <w:rPr>
          <w:rFonts w:cs="Times New Roman"/>
          <w:szCs w:val="24"/>
          <w:lang w:val="en-IN"/>
        </w:rPr>
      </w:pPr>
      <w:r w:rsidRPr="005C11B9">
        <w:rPr>
          <w:rFonts w:cs="Times New Roman"/>
          <w:b/>
          <w:bCs/>
          <w:szCs w:val="24"/>
          <w:lang w:val="en-IN"/>
        </w:rPr>
        <w:t>Hypotheses:</w:t>
      </w:r>
    </w:p>
    <w:p w14:paraId="230468CA" w14:textId="77777777" w:rsidR="005C11B9" w:rsidRPr="005C11B9" w:rsidRDefault="005C11B9" w:rsidP="00972952">
      <w:pPr>
        <w:numPr>
          <w:ilvl w:val="0"/>
          <w:numId w:val="38"/>
        </w:numPr>
        <w:tabs>
          <w:tab w:val="clear" w:pos="720"/>
          <w:tab w:val="num" w:pos="426"/>
        </w:tabs>
        <w:spacing w:line="240" w:lineRule="auto"/>
        <w:ind w:left="426" w:hanging="284"/>
        <w:jc w:val="both"/>
        <w:rPr>
          <w:rFonts w:cs="Times New Roman"/>
          <w:szCs w:val="24"/>
          <w:lang w:val="en-IN"/>
        </w:rPr>
      </w:pPr>
      <w:r w:rsidRPr="005C11B9">
        <w:rPr>
          <w:rFonts w:cs="Times New Roman"/>
          <w:b/>
          <w:bCs/>
          <w:szCs w:val="24"/>
          <w:lang w:val="en-IN"/>
        </w:rPr>
        <w:t>Null Hypothesis:</w:t>
      </w:r>
      <w:r w:rsidRPr="005C11B9">
        <w:rPr>
          <w:rFonts w:cs="Times New Roman"/>
          <w:szCs w:val="24"/>
          <w:lang w:val="en-IN"/>
        </w:rPr>
        <w:t xml:space="preserve"> The population slope on Opening Gross in the enhanced model is equal to 4.</w:t>
      </w:r>
    </w:p>
    <w:p w14:paraId="7B34D34A" w14:textId="77777777" w:rsidR="005C11B9" w:rsidRPr="005C11B9" w:rsidRDefault="005C11B9" w:rsidP="00972952">
      <w:pPr>
        <w:numPr>
          <w:ilvl w:val="0"/>
          <w:numId w:val="38"/>
        </w:numPr>
        <w:tabs>
          <w:tab w:val="clear" w:pos="720"/>
          <w:tab w:val="num" w:pos="426"/>
        </w:tabs>
        <w:spacing w:line="240" w:lineRule="auto"/>
        <w:ind w:left="426" w:hanging="284"/>
        <w:jc w:val="both"/>
        <w:rPr>
          <w:rFonts w:cs="Times New Roman"/>
          <w:szCs w:val="24"/>
          <w:lang w:val="en-IN"/>
        </w:rPr>
      </w:pPr>
      <w:r w:rsidRPr="005C11B9">
        <w:rPr>
          <w:rFonts w:cs="Times New Roman"/>
          <w:b/>
          <w:bCs/>
          <w:szCs w:val="24"/>
          <w:lang w:val="en-IN"/>
        </w:rPr>
        <w:t>Alternative Hypothesis:</w:t>
      </w:r>
      <w:r w:rsidRPr="005C11B9">
        <w:rPr>
          <w:rFonts w:cs="Times New Roman"/>
          <w:szCs w:val="24"/>
          <w:lang w:val="en-IN"/>
        </w:rPr>
        <w:t xml:space="preserve"> The population slope on Opening Gross in the enhanced model is different from 4.</w:t>
      </w:r>
    </w:p>
    <w:p w14:paraId="349AA9C8" w14:textId="77777777" w:rsidR="005C11B9" w:rsidRPr="005C11B9" w:rsidRDefault="005C11B9" w:rsidP="00972952">
      <w:pPr>
        <w:numPr>
          <w:ilvl w:val="0"/>
          <w:numId w:val="38"/>
        </w:numPr>
        <w:tabs>
          <w:tab w:val="clear" w:pos="720"/>
          <w:tab w:val="num" w:pos="426"/>
        </w:tabs>
        <w:spacing w:line="240" w:lineRule="auto"/>
        <w:ind w:left="426" w:hanging="284"/>
        <w:jc w:val="both"/>
        <w:rPr>
          <w:rFonts w:cs="Times New Roman"/>
          <w:szCs w:val="24"/>
          <w:lang w:val="en-IN"/>
        </w:rPr>
      </w:pPr>
      <w:r w:rsidRPr="005C11B9">
        <w:rPr>
          <w:rFonts w:cs="Times New Roman"/>
          <w:b/>
          <w:bCs/>
          <w:szCs w:val="24"/>
          <w:lang w:val="en-IN"/>
        </w:rPr>
        <w:t>Significance level:</w:t>
      </w:r>
      <w:r w:rsidRPr="005C11B9">
        <w:rPr>
          <w:rFonts w:cs="Times New Roman"/>
          <w:szCs w:val="24"/>
          <w:lang w:val="en-IN"/>
        </w:rPr>
        <w:t xml:space="preserve"> 5 per cent.</w:t>
      </w:r>
    </w:p>
    <w:p w14:paraId="2C7026B6" w14:textId="77777777" w:rsidR="005C11B9" w:rsidRPr="005C11B9" w:rsidRDefault="005C11B9" w:rsidP="004C37C9">
      <w:pPr>
        <w:spacing w:line="240" w:lineRule="auto"/>
        <w:jc w:val="both"/>
        <w:rPr>
          <w:rFonts w:cs="Times New Roman"/>
          <w:szCs w:val="24"/>
          <w:lang w:val="en-IN"/>
        </w:rPr>
      </w:pPr>
      <w:r w:rsidRPr="005C11B9">
        <w:rPr>
          <w:rFonts w:cs="Times New Roman"/>
          <w:szCs w:val="24"/>
          <w:lang w:val="en-IN"/>
        </w:rPr>
        <w:t>Using the estimated slope (3.214) and its standard error, the test statistic and p-value were:</w:t>
      </w:r>
    </w:p>
    <w:p w14:paraId="6589F1C7" w14:textId="77777777" w:rsidR="005C11B9" w:rsidRPr="005C11B9" w:rsidRDefault="005C11B9" w:rsidP="00972952">
      <w:pPr>
        <w:numPr>
          <w:ilvl w:val="0"/>
          <w:numId w:val="39"/>
        </w:numPr>
        <w:tabs>
          <w:tab w:val="clear" w:pos="720"/>
          <w:tab w:val="num" w:pos="426"/>
        </w:tabs>
        <w:spacing w:line="240" w:lineRule="auto"/>
        <w:ind w:hanging="578"/>
        <w:jc w:val="both"/>
        <w:rPr>
          <w:rFonts w:cs="Times New Roman"/>
          <w:szCs w:val="24"/>
          <w:lang w:val="en-IN"/>
        </w:rPr>
      </w:pPr>
      <w:r w:rsidRPr="005C11B9">
        <w:rPr>
          <w:rFonts w:cs="Times New Roman"/>
          <w:szCs w:val="24"/>
          <w:lang w:val="en-IN"/>
        </w:rPr>
        <w:t>Test statistic ≈ −2.75</w:t>
      </w:r>
    </w:p>
    <w:p w14:paraId="780D3B14" w14:textId="77777777" w:rsidR="005C11B9" w:rsidRPr="005C11B9" w:rsidRDefault="005C11B9" w:rsidP="00972952">
      <w:pPr>
        <w:numPr>
          <w:ilvl w:val="0"/>
          <w:numId w:val="39"/>
        </w:numPr>
        <w:tabs>
          <w:tab w:val="clear" w:pos="720"/>
          <w:tab w:val="num" w:pos="426"/>
        </w:tabs>
        <w:spacing w:line="240" w:lineRule="auto"/>
        <w:ind w:hanging="578"/>
        <w:jc w:val="both"/>
        <w:rPr>
          <w:rFonts w:cs="Times New Roman"/>
          <w:szCs w:val="24"/>
          <w:lang w:val="en-IN"/>
        </w:rPr>
      </w:pPr>
      <w:r w:rsidRPr="005C11B9">
        <w:rPr>
          <w:rFonts w:cs="Times New Roman"/>
          <w:szCs w:val="24"/>
          <w:lang w:val="en-IN"/>
        </w:rPr>
        <w:t>p-value ≈ 0.0077</w:t>
      </w:r>
    </w:p>
    <w:p w14:paraId="2EA05BAA" w14:textId="77777777" w:rsidR="005C11B9" w:rsidRPr="005C11B9" w:rsidRDefault="005C11B9" w:rsidP="004C37C9">
      <w:pPr>
        <w:spacing w:line="240" w:lineRule="auto"/>
        <w:jc w:val="both"/>
        <w:rPr>
          <w:rFonts w:cs="Times New Roman"/>
          <w:szCs w:val="24"/>
          <w:lang w:val="en-IN"/>
        </w:rPr>
      </w:pPr>
      <w:r w:rsidRPr="005C11B9">
        <w:rPr>
          <w:rFonts w:cs="Times New Roman"/>
          <w:b/>
          <w:bCs/>
          <w:szCs w:val="24"/>
          <w:lang w:val="en-IN"/>
        </w:rPr>
        <w:t>Decision:</w:t>
      </w:r>
      <w:r w:rsidRPr="005C11B9">
        <w:rPr>
          <w:rFonts w:cs="Times New Roman"/>
          <w:szCs w:val="24"/>
          <w:lang w:val="en-IN"/>
        </w:rPr>
        <w:br/>
        <w:t>Since the p-value (0.0077) is below the 5 per cent significance level, the Null Hypothesis is rejected.</w:t>
      </w:r>
    </w:p>
    <w:p w14:paraId="39570ECA" w14:textId="77777777" w:rsidR="00972952" w:rsidRDefault="005C11B9" w:rsidP="00972952">
      <w:pPr>
        <w:spacing w:after="0" w:line="240" w:lineRule="auto"/>
        <w:jc w:val="both"/>
        <w:rPr>
          <w:rFonts w:cs="Times New Roman"/>
          <w:b/>
          <w:bCs/>
          <w:szCs w:val="24"/>
          <w:lang w:val="en-IN"/>
        </w:rPr>
      </w:pPr>
      <w:r w:rsidRPr="005C11B9">
        <w:rPr>
          <w:rFonts w:cs="Times New Roman"/>
          <w:b/>
          <w:bCs/>
          <w:szCs w:val="24"/>
          <w:lang w:val="en-IN"/>
        </w:rPr>
        <w:t>Conclusion for enhanced model:</w:t>
      </w:r>
    </w:p>
    <w:p w14:paraId="58E943BA" w14:textId="5BDF1D2B" w:rsidR="005C11B9" w:rsidRPr="005C11B9" w:rsidRDefault="005C11B9" w:rsidP="004C37C9">
      <w:pPr>
        <w:spacing w:line="240" w:lineRule="auto"/>
        <w:jc w:val="both"/>
        <w:rPr>
          <w:rFonts w:cs="Times New Roman"/>
          <w:szCs w:val="24"/>
          <w:lang w:val="en-IN"/>
        </w:rPr>
      </w:pPr>
      <w:r w:rsidRPr="005C11B9">
        <w:rPr>
          <w:rFonts w:cs="Times New Roman"/>
          <w:szCs w:val="24"/>
          <w:lang w:val="en-IN"/>
        </w:rPr>
        <w:t>Even after controlling for Opening Theatres and seasonal dummies, the slope on Opening Gross remains significantly different from 4. The 25 per cent rule does not hold in the enhanced model either.</w:t>
      </w:r>
    </w:p>
    <w:p w14:paraId="07D80E8A" w14:textId="77777777" w:rsidR="005C11B9" w:rsidRPr="005C11B9" w:rsidRDefault="005C11B9" w:rsidP="004C37C9">
      <w:pPr>
        <w:spacing w:line="240" w:lineRule="auto"/>
        <w:jc w:val="both"/>
        <w:rPr>
          <w:rFonts w:cs="Times New Roman"/>
          <w:b/>
          <w:bCs/>
          <w:szCs w:val="24"/>
          <w:lang w:val="en-IN"/>
        </w:rPr>
      </w:pPr>
      <w:r w:rsidRPr="005C11B9">
        <w:rPr>
          <w:rFonts w:cs="Times New Roman"/>
          <w:b/>
          <w:bCs/>
          <w:szCs w:val="24"/>
          <w:lang w:val="en-IN"/>
        </w:rPr>
        <w:t>(g) Variation explained</w:t>
      </w:r>
    </w:p>
    <w:p w14:paraId="06B2810E" w14:textId="77777777" w:rsidR="005C11B9" w:rsidRPr="005C11B9" w:rsidRDefault="005C11B9" w:rsidP="005D0DF1">
      <w:pPr>
        <w:numPr>
          <w:ilvl w:val="0"/>
          <w:numId w:val="40"/>
        </w:numPr>
        <w:tabs>
          <w:tab w:val="clear" w:pos="720"/>
          <w:tab w:val="num" w:pos="426"/>
        </w:tabs>
        <w:spacing w:line="240" w:lineRule="auto"/>
        <w:ind w:hanging="578"/>
        <w:jc w:val="both"/>
        <w:rPr>
          <w:rFonts w:cs="Times New Roman"/>
          <w:szCs w:val="24"/>
          <w:lang w:val="en-IN"/>
        </w:rPr>
      </w:pPr>
      <w:r w:rsidRPr="005C11B9">
        <w:rPr>
          <w:rFonts w:cs="Times New Roman"/>
          <w:szCs w:val="24"/>
          <w:lang w:val="en-IN"/>
        </w:rPr>
        <w:t>R-squared (simple model with Opening Gross only): ≈ 0.737</w:t>
      </w:r>
    </w:p>
    <w:p w14:paraId="090D9D0D" w14:textId="77777777" w:rsidR="005C11B9" w:rsidRPr="005C11B9" w:rsidRDefault="005C11B9" w:rsidP="005D0DF1">
      <w:pPr>
        <w:numPr>
          <w:ilvl w:val="0"/>
          <w:numId w:val="40"/>
        </w:numPr>
        <w:tabs>
          <w:tab w:val="clear" w:pos="720"/>
          <w:tab w:val="num" w:pos="426"/>
        </w:tabs>
        <w:spacing w:line="240" w:lineRule="auto"/>
        <w:ind w:hanging="578"/>
        <w:jc w:val="both"/>
        <w:rPr>
          <w:rFonts w:cs="Times New Roman"/>
          <w:szCs w:val="24"/>
          <w:lang w:val="en-IN"/>
        </w:rPr>
      </w:pPr>
      <w:r w:rsidRPr="005C11B9">
        <w:rPr>
          <w:rFonts w:cs="Times New Roman"/>
          <w:szCs w:val="24"/>
          <w:lang w:val="en-IN"/>
        </w:rPr>
        <w:t>R-squared (enhanced model with Opening Gross and weekend factors): ≈ 0.741</w:t>
      </w:r>
    </w:p>
    <w:p w14:paraId="6A4EC094" w14:textId="77777777" w:rsidR="005C11B9" w:rsidRPr="005C11B9" w:rsidRDefault="005C11B9" w:rsidP="004C37C9">
      <w:pPr>
        <w:spacing w:line="240" w:lineRule="auto"/>
        <w:jc w:val="both"/>
        <w:rPr>
          <w:rFonts w:cs="Times New Roman"/>
          <w:szCs w:val="24"/>
          <w:lang w:val="en-IN"/>
        </w:rPr>
      </w:pPr>
      <w:r w:rsidRPr="005C11B9">
        <w:rPr>
          <w:rFonts w:cs="Times New Roman"/>
          <w:szCs w:val="24"/>
          <w:lang w:val="en-IN"/>
        </w:rPr>
        <w:t>The modest increase in R-squared suggests that Opening Gross alone already captures most of the explainable variation in Total U.S. Gross.</w:t>
      </w:r>
    </w:p>
    <w:p w14:paraId="21830A7F" w14:textId="77777777" w:rsidR="005D0DF1" w:rsidRDefault="005C11B9" w:rsidP="005D0DF1">
      <w:pPr>
        <w:spacing w:after="0" w:line="240" w:lineRule="auto"/>
        <w:jc w:val="both"/>
        <w:rPr>
          <w:rFonts w:cs="Times New Roman"/>
          <w:b/>
          <w:bCs/>
          <w:szCs w:val="24"/>
          <w:lang w:val="en-IN"/>
        </w:rPr>
      </w:pPr>
      <w:r w:rsidRPr="005C11B9">
        <w:rPr>
          <w:rFonts w:cs="Times New Roman"/>
          <w:b/>
          <w:bCs/>
          <w:szCs w:val="24"/>
          <w:lang w:val="en-IN"/>
        </w:rPr>
        <w:t>Managerial Interpretation:</w:t>
      </w:r>
    </w:p>
    <w:p w14:paraId="6A3EEB31" w14:textId="3B367AE9" w:rsidR="005C11B9" w:rsidRDefault="005C11B9" w:rsidP="004C37C9">
      <w:pPr>
        <w:spacing w:line="240" w:lineRule="auto"/>
        <w:jc w:val="both"/>
        <w:rPr>
          <w:rFonts w:cs="Times New Roman"/>
          <w:szCs w:val="24"/>
          <w:lang w:val="en-IN"/>
        </w:rPr>
      </w:pPr>
      <w:r w:rsidRPr="005C11B9">
        <w:rPr>
          <w:rFonts w:cs="Times New Roman"/>
          <w:szCs w:val="24"/>
          <w:lang w:val="en-IN"/>
        </w:rPr>
        <w:t>Opening weekend performance is a very strong predictor of total U.S. gross, but total revenues are not simply four times opening weekend. The data indicate that opening weekend typically accounts for a larger share of total revenues, meaning that relying on a simplistic “×4 rule” can lead to over-optimistic forecasts.</w:t>
      </w:r>
    </w:p>
    <w:p w14:paraId="3EAF4DBE" w14:textId="77777777" w:rsidR="0006671A" w:rsidRDefault="0006671A" w:rsidP="004C37C9">
      <w:pPr>
        <w:spacing w:line="240" w:lineRule="auto"/>
        <w:jc w:val="both"/>
        <w:rPr>
          <w:rFonts w:cs="Times New Roman"/>
          <w:szCs w:val="24"/>
          <w:lang w:val="en-IN"/>
        </w:rPr>
      </w:pPr>
    </w:p>
    <w:p w14:paraId="309FDD0E" w14:textId="3C7A38D1" w:rsidR="0006671A" w:rsidRDefault="0006671A" w:rsidP="004C37C9">
      <w:pPr>
        <w:spacing w:line="240" w:lineRule="auto"/>
        <w:jc w:val="both"/>
        <w:rPr>
          <w:rFonts w:cs="Times New Roman"/>
          <w:szCs w:val="24"/>
          <w:lang w:val="en-IN"/>
        </w:rPr>
      </w:pPr>
      <w:r>
        <w:rPr>
          <w:rFonts w:cs="Times New Roman"/>
          <w:noProof/>
          <w:szCs w:val="24"/>
          <w:lang w:val="en-IN"/>
          <w14:ligatures w14:val="standardContextual"/>
        </w:rPr>
        <w:lastRenderedPageBreak/>
        <w:drawing>
          <wp:inline distT="0" distB="0" distL="0" distR="0" wp14:anchorId="37E275FB" wp14:editId="3C8BCAAC">
            <wp:extent cx="5731510" cy="5190490"/>
            <wp:effectExtent l="0" t="0" r="2540" b="0"/>
            <wp:docPr id="195160045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00450" name="Picture 10"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5190490"/>
                    </a:xfrm>
                    <a:prstGeom prst="rect">
                      <a:avLst/>
                    </a:prstGeom>
                  </pic:spPr>
                </pic:pic>
              </a:graphicData>
            </a:graphic>
          </wp:inline>
        </w:drawing>
      </w:r>
    </w:p>
    <w:p w14:paraId="28EA2EA2" w14:textId="506613E7" w:rsidR="0006671A" w:rsidRPr="005C11B9" w:rsidRDefault="0006671A" w:rsidP="004C37C9">
      <w:pPr>
        <w:spacing w:line="240" w:lineRule="auto"/>
        <w:jc w:val="both"/>
        <w:rPr>
          <w:rFonts w:cs="Times New Roman"/>
          <w:szCs w:val="24"/>
          <w:lang w:val="en-IN"/>
        </w:rPr>
      </w:pPr>
      <w:r>
        <w:rPr>
          <w:rFonts w:cs="Times New Roman"/>
          <w:noProof/>
          <w:szCs w:val="24"/>
          <w:lang w:val="en-IN"/>
          <w14:ligatures w14:val="standardContextual"/>
        </w:rPr>
        <w:lastRenderedPageBreak/>
        <w:drawing>
          <wp:inline distT="0" distB="0" distL="0" distR="0" wp14:anchorId="77166918" wp14:editId="4495EC88">
            <wp:extent cx="5044877" cy="3566469"/>
            <wp:effectExtent l="0" t="0" r="3810" b="0"/>
            <wp:docPr id="16892523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5233" name="Picture 1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044877" cy="3566469"/>
                    </a:xfrm>
                    <a:prstGeom prst="rect">
                      <a:avLst/>
                    </a:prstGeom>
                  </pic:spPr>
                </pic:pic>
              </a:graphicData>
            </a:graphic>
          </wp:inline>
        </w:drawing>
      </w:r>
    </w:p>
    <w:p w14:paraId="0F18951B" w14:textId="77777777" w:rsidR="00F44507" w:rsidRPr="00576FCB" w:rsidRDefault="00F44507" w:rsidP="004C37C9">
      <w:pPr>
        <w:spacing w:line="240" w:lineRule="auto"/>
        <w:jc w:val="both"/>
        <w:rPr>
          <w:rFonts w:cs="Times New Roman"/>
          <w:b/>
          <w:bCs/>
          <w:sz w:val="28"/>
          <w:szCs w:val="28"/>
          <w:u w:val="single"/>
          <w:lang w:val="en-IN"/>
        </w:rPr>
      </w:pPr>
      <w:r w:rsidRPr="00576FCB">
        <w:rPr>
          <w:rFonts w:cs="Times New Roman"/>
          <w:b/>
          <w:bCs/>
          <w:sz w:val="28"/>
          <w:szCs w:val="28"/>
          <w:u w:val="single"/>
          <w:lang w:val="en-IN"/>
        </w:rPr>
        <w:t>QUESTION 8</w:t>
      </w:r>
    </w:p>
    <w:p w14:paraId="3D1CDD83" w14:textId="77777777" w:rsidR="00F44507" w:rsidRPr="00F44507" w:rsidRDefault="00F44507" w:rsidP="004C37C9">
      <w:pPr>
        <w:spacing w:line="240" w:lineRule="auto"/>
        <w:jc w:val="both"/>
        <w:rPr>
          <w:rFonts w:cs="Times New Roman"/>
          <w:szCs w:val="24"/>
          <w:lang w:val="en-IN"/>
        </w:rPr>
      </w:pPr>
      <w:r w:rsidRPr="005D0DF1">
        <w:rPr>
          <w:rFonts w:cs="Times New Roman"/>
          <w:b/>
          <w:bCs/>
          <w:sz w:val="26"/>
          <w:szCs w:val="26"/>
          <w:lang w:val="en-IN"/>
        </w:rPr>
        <w:t>Aim:</w:t>
      </w:r>
      <w:r w:rsidRPr="00F44507">
        <w:rPr>
          <w:rFonts w:cs="Times New Roman"/>
          <w:szCs w:val="24"/>
          <w:lang w:val="en-IN"/>
        </w:rPr>
        <w:br/>
        <w:t>To evaluate the effect of critics’ opinion on total U.S. box-office gross using all factors known after the opening weekend, and to quantify the monetary value of an improvement in critics’ score for a movie such as “Flags of Our Fathers.”</w:t>
      </w:r>
    </w:p>
    <w:p w14:paraId="176AC6FB" w14:textId="77777777" w:rsidR="00F44507" w:rsidRPr="00F44507" w:rsidRDefault="00F44507" w:rsidP="004C37C9">
      <w:pPr>
        <w:spacing w:line="240" w:lineRule="auto"/>
        <w:jc w:val="both"/>
        <w:rPr>
          <w:rFonts w:cs="Times New Roman"/>
          <w:szCs w:val="24"/>
          <w:lang w:val="en-IN"/>
        </w:rPr>
      </w:pPr>
      <w:r w:rsidRPr="00F44507">
        <w:rPr>
          <w:rFonts w:cs="Times New Roman"/>
          <w:szCs w:val="24"/>
          <w:lang w:val="en-IN"/>
        </w:rPr>
        <w:t>The following predictors were considered:</w:t>
      </w:r>
    </w:p>
    <w:p w14:paraId="76603D3C" w14:textId="77777777" w:rsidR="00F44507" w:rsidRPr="00F44507" w:rsidRDefault="00F44507" w:rsidP="005D0DF1">
      <w:pPr>
        <w:numPr>
          <w:ilvl w:val="0"/>
          <w:numId w:val="41"/>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Pre-production factors: Budget, COMEDY_DUMMY, MPAA_D, Sequel, Known Story</w:t>
      </w:r>
    </w:p>
    <w:p w14:paraId="651A0D86" w14:textId="77777777" w:rsidR="00F44507" w:rsidRPr="00F44507" w:rsidRDefault="00F44507" w:rsidP="005D0DF1">
      <w:pPr>
        <w:numPr>
          <w:ilvl w:val="0"/>
          <w:numId w:val="41"/>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Opening-weekend setup: Opening Theatres, Summer, Holiday, Christmas</w:t>
      </w:r>
    </w:p>
    <w:p w14:paraId="3385A8B8" w14:textId="77777777" w:rsidR="00F44507" w:rsidRPr="00F44507" w:rsidRDefault="00F44507" w:rsidP="005D0DF1">
      <w:pPr>
        <w:numPr>
          <w:ilvl w:val="0"/>
          <w:numId w:val="41"/>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Opening-weekend outcome: Opening Gross, Critics’ Opinion</w:t>
      </w:r>
    </w:p>
    <w:p w14:paraId="29A668EC" w14:textId="77777777" w:rsidR="00F44507" w:rsidRPr="00F44507" w:rsidRDefault="00F44507" w:rsidP="004C37C9">
      <w:pPr>
        <w:spacing w:line="240" w:lineRule="auto"/>
        <w:jc w:val="both"/>
        <w:rPr>
          <w:rFonts w:cs="Times New Roman"/>
          <w:b/>
          <w:bCs/>
          <w:szCs w:val="24"/>
          <w:lang w:val="en-IN"/>
        </w:rPr>
      </w:pPr>
      <w:r w:rsidRPr="00F44507">
        <w:rPr>
          <w:rFonts w:cs="Times New Roman"/>
          <w:b/>
          <w:bCs/>
          <w:szCs w:val="24"/>
          <w:lang w:val="en-IN"/>
        </w:rPr>
        <w:t>Variable Selection</w:t>
      </w:r>
    </w:p>
    <w:p w14:paraId="7013E38C" w14:textId="77777777" w:rsidR="00F44507" w:rsidRPr="00F44507" w:rsidRDefault="00F44507" w:rsidP="004C37C9">
      <w:pPr>
        <w:spacing w:line="240" w:lineRule="auto"/>
        <w:jc w:val="both"/>
        <w:rPr>
          <w:rFonts w:cs="Times New Roman"/>
          <w:szCs w:val="24"/>
          <w:lang w:val="en-IN"/>
        </w:rPr>
      </w:pPr>
      <w:r w:rsidRPr="00F44507">
        <w:rPr>
          <w:rFonts w:cs="Times New Roman"/>
          <w:szCs w:val="24"/>
          <w:lang w:val="en-IN"/>
        </w:rPr>
        <w:t>An initial regression including all these predictors was estimated with Total U.S. Gross as the dependent variable. Using a 10 per cent significance level for variable selection:</w:t>
      </w:r>
    </w:p>
    <w:p w14:paraId="460D6C71" w14:textId="77777777" w:rsidR="00F44507" w:rsidRPr="00F44507" w:rsidRDefault="00F44507" w:rsidP="005D0DF1">
      <w:pPr>
        <w:numPr>
          <w:ilvl w:val="0"/>
          <w:numId w:val="42"/>
        </w:numPr>
        <w:tabs>
          <w:tab w:val="clear" w:pos="720"/>
          <w:tab w:val="num" w:pos="426"/>
        </w:tabs>
        <w:spacing w:line="240" w:lineRule="auto"/>
        <w:ind w:left="426" w:hanging="284"/>
        <w:jc w:val="both"/>
        <w:rPr>
          <w:rFonts w:cs="Times New Roman"/>
          <w:szCs w:val="24"/>
          <w:lang w:val="en-IN"/>
        </w:rPr>
      </w:pPr>
      <w:r w:rsidRPr="00F44507">
        <w:rPr>
          <w:rFonts w:cs="Times New Roman"/>
          <w:b/>
          <w:bCs/>
          <w:szCs w:val="24"/>
          <w:lang w:val="en-IN"/>
        </w:rPr>
        <w:t>Null Hypothesis for each coefficient:</w:t>
      </w:r>
      <w:r w:rsidRPr="00F44507">
        <w:rPr>
          <w:rFonts w:cs="Times New Roman"/>
          <w:szCs w:val="24"/>
          <w:lang w:val="en-IN"/>
        </w:rPr>
        <w:t xml:space="preserve"> The population coefficient is equal to zero (no effect on Total U.S. Gross).</w:t>
      </w:r>
    </w:p>
    <w:p w14:paraId="0C060B30" w14:textId="77777777" w:rsidR="00F44507" w:rsidRPr="00F44507" w:rsidRDefault="00F44507" w:rsidP="005D0DF1">
      <w:pPr>
        <w:numPr>
          <w:ilvl w:val="0"/>
          <w:numId w:val="42"/>
        </w:numPr>
        <w:tabs>
          <w:tab w:val="clear" w:pos="720"/>
          <w:tab w:val="num" w:pos="426"/>
        </w:tabs>
        <w:spacing w:line="240" w:lineRule="auto"/>
        <w:ind w:left="426" w:hanging="284"/>
        <w:jc w:val="both"/>
        <w:rPr>
          <w:rFonts w:cs="Times New Roman"/>
          <w:szCs w:val="24"/>
          <w:lang w:val="en-IN"/>
        </w:rPr>
      </w:pPr>
      <w:r w:rsidRPr="00F44507">
        <w:rPr>
          <w:rFonts w:cs="Times New Roman"/>
          <w:b/>
          <w:bCs/>
          <w:szCs w:val="24"/>
          <w:lang w:val="en-IN"/>
        </w:rPr>
        <w:t>Alternative Hypothesis for each coefficient:</w:t>
      </w:r>
      <w:r w:rsidRPr="00F44507">
        <w:rPr>
          <w:rFonts w:cs="Times New Roman"/>
          <w:szCs w:val="24"/>
          <w:lang w:val="en-IN"/>
        </w:rPr>
        <w:t xml:space="preserve"> The population coefficient is not equal to zero.</w:t>
      </w:r>
    </w:p>
    <w:p w14:paraId="5EE7E5A3" w14:textId="77777777" w:rsidR="00F44507" w:rsidRPr="00F44507" w:rsidRDefault="00F44507" w:rsidP="005D0DF1">
      <w:pPr>
        <w:numPr>
          <w:ilvl w:val="0"/>
          <w:numId w:val="42"/>
        </w:numPr>
        <w:tabs>
          <w:tab w:val="clear" w:pos="720"/>
          <w:tab w:val="num" w:pos="426"/>
        </w:tabs>
        <w:spacing w:line="240" w:lineRule="auto"/>
        <w:ind w:left="426" w:hanging="284"/>
        <w:jc w:val="both"/>
        <w:rPr>
          <w:rFonts w:cs="Times New Roman"/>
          <w:szCs w:val="24"/>
          <w:lang w:val="en-IN"/>
        </w:rPr>
      </w:pPr>
      <w:r w:rsidRPr="00F44507">
        <w:rPr>
          <w:rFonts w:cs="Times New Roman"/>
          <w:b/>
          <w:bCs/>
          <w:szCs w:val="24"/>
          <w:lang w:val="en-IN"/>
        </w:rPr>
        <w:t>Significance level for dropping variables:</w:t>
      </w:r>
      <w:r w:rsidRPr="00F44507">
        <w:rPr>
          <w:rFonts w:cs="Times New Roman"/>
          <w:szCs w:val="24"/>
          <w:lang w:val="en-IN"/>
        </w:rPr>
        <w:t xml:space="preserve"> 10 per cent.</w:t>
      </w:r>
    </w:p>
    <w:p w14:paraId="016176B6" w14:textId="77777777" w:rsidR="00F44507" w:rsidRPr="00F44507" w:rsidRDefault="00F44507" w:rsidP="004C37C9">
      <w:pPr>
        <w:spacing w:line="240" w:lineRule="auto"/>
        <w:jc w:val="both"/>
        <w:rPr>
          <w:rFonts w:cs="Times New Roman"/>
          <w:szCs w:val="24"/>
          <w:lang w:val="en-IN"/>
        </w:rPr>
      </w:pPr>
      <w:r w:rsidRPr="00F44507">
        <w:rPr>
          <w:rFonts w:cs="Times New Roman"/>
          <w:szCs w:val="24"/>
          <w:lang w:val="en-IN"/>
        </w:rPr>
        <w:t>Variables with p-values greater than 0.10 were dropped from the model.</w:t>
      </w:r>
    </w:p>
    <w:p w14:paraId="03A32921" w14:textId="77777777" w:rsidR="0006671A" w:rsidRDefault="0006671A" w:rsidP="004C37C9">
      <w:pPr>
        <w:spacing w:line="240" w:lineRule="auto"/>
        <w:jc w:val="both"/>
        <w:rPr>
          <w:rFonts w:cs="Times New Roman"/>
          <w:b/>
          <w:bCs/>
          <w:szCs w:val="24"/>
          <w:lang w:val="en-IN"/>
        </w:rPr>
      </w:pPr>
    </w:p>
    <w:p w14:paraId="1313C517" w14:textId="46A00315" w:rsidR="00F44507" w:rsidRPr="00F44507" w:rsidRDefault="00F44507" w:rsidP="004C37C9">
      <w:pPr>
        <w:spacing w:line="240" w:lineRule="auto"/>
        <w:jc w:val="both"/>
        <w:rPr>
          <w:rFonts w:cs="Times New Roman"/>
          <w:szCs w:val="24"/>
          <w:lang w:val="en-IN"/>
        </w:rPr>
      </w:pPr>
      <w:r w:rsidRPr="00F44507">
        <w:rPr>
          <w:rFonts w:cs="Times New Roman"/>
          <w:b/>
          <w:bCs/>
          <w:szCs w:val="24"/>
          <w:lang w:val="en-IN"/>
        </w:rPr>
        <w:lastRenderedPageBreak/>
        <w:t>Dropped variables (p-value &gt; 0.10):</w:t>
      </w:r>
    </w:p>
    <w:p w14:paraId="787CB3D5" w14:textId="77777777" w:rsidR="00F44507" w:rsidRPr="00F44507" w:rsidRDefault="00F44507" w:rsidP="005D0DF1">
      <w:pPr>
        <w:numPr>
          <w:ilvl w:val="0"/>
          <w:numId w:val="43"/>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COMEDY_DUMMY</w:t>
      </w:r>
    </w:p>
    <w:p w14:paraId="630BEBB9" w14:textId="77777777" w:rsidR="00F44507" w:rsidRPr="00F44507" w:rsidRDefault="00F44507" w:rsidP="005D0DF1">
      <w:pPr>
        <w:numPr>
          <w:ilvl w:val="0"/>
          <w:numId w:val="43"/>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Sequel</w:t>
      </w:r>
    </w:p>
    <w:p w14:paraId="5B5F0BAC" w14:textId="77777777" w:rsidR="00F44507" w:rsidRPr="00F44507" w:rsidRDefault="00F44507" w:rsidP="005D0DF1">
      <w:pPr>
        <w:numPr>
          <w:ilvl w:val="0"/>
          <w:numId w:val="43"/>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Known Story</w:t>
      </w:r>
    </w:p>
    <w:p w14:paraId="684F9BCD" w14:textId="77777777" w:rsidR="00F44507" w:rsidRPr="00F44507" w:rsidRDefault="00F44507" w:rsidP="005D0DF1">
      <w:pPr>
        <w:numPr>
          <w:ilvl w:val="0"/>
          <w:numId w:val="43"/>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Opening Theatres</w:t>
      </w:r>
    </w:p>
    <w:p w14:paraId="5118EAE7" w14:textId="77777777" w:rsidR="00F44507" w:rsidRPr="00F44507" w:rsidRDefault="00F44507" w:rsidP="005D0DF1">
      <w:pPr>
        <w:numPr>
          <w:ilvl w:val="0"/>
          <w:numId w:val="43"/>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Summer</w:t>
      </w:r>
    </w:p>
    <w:p w14:paraId="43F87B2E" w14:textId="77777777" w:rsidR="00F44507" w:rsidRPr="00F44507" w:rsidRDefault="00F44507" w:rsidP="005D0DF1">
      <w:pPr>
        <w:numPr>
          <w:ilvl w:val="0"/>
          <w:numId w:val="43"/>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Holiday</w:t>
      </w:r>
    </w:p>
    <w:p w14:paraId="2E9A76B1" w14:textId="77777777" w:rsidR="00F44507" w:rsidRPr="00F44507" w:rsidRDefault="00F44507" w:rsidP="005D0DF1">
      <w:pPr>
        <w:numPr>
          <w:ilvl w:val="0"/>
          <w:numId w:val="43"/>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Christmas</w:t>
      </w:r>
    </w:p>
    <w:p w14:paraId="76C83C1D" w14:textId="77777777" w:rsidR="00F44507" w:rsidRPr="00F44507" w:rsidRDefault="00F44507" w:rsidP="004C37C9">
      <w:pPr>
        <w:spacing w:line="240" w:lineRule="auto"/>
        <w:jc w:val="both"/>
        <w:rPr>
          <w:rFonts w:cs="Times New Roman"/>
          <w:szCs w:val="24"/>
          <w:lang w:val="en-IN"/>
        </w:rPr>
      </w:pPr>
      <w:r w:rsidRPr="00F44507">
        <w:rPr>
          <w:rFonts w:cs="Times New Roman"/>
          <w:b/>
          <w:bCs/>
          <w:szCs w:val="24"/>
          <w:lang w:val="en-IN"/>
        </w:rPr>
        <w:t>Retained variables (p-value ≤ 0.10):</w:t>
      </w:r>
    </w:p>
    <w:p w14:paraId="7AB7203D" w14:textId="77777777" w:rsidR="00F44507" w:rsidRPr="00F44507" w:rsidRDefault="00F44507" w:rsidP="005D0DF1">
      <w:pPr>
        <w:numPr>
          <w:ilvl w:val="0"/>
          <w:numId w:val="44"/>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Budget</w:t>
      </w:r>
    </w:p>
    <w:p w14:paraId="5E5CC02A" w14:textId="77777777" w:rsidR="00F44507" w:rsidRPr="00F44507" w:rsidRDefault="00F44507" w:rsidP="005D0DF1">
      <w:pPr>
        <w:numPr>
          <w:ilvl w:val="0"/>
          <w:numId w:val="44"/>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MPAA_D</w:t>
      </w:r>
    </w:p>
    <w:p w14:paraId="2744FCC7" w14:textId="77777777" w:rsidR="00F44507" w:rsidRPr="00F44507" w:rsidRDefault="00F44507" w:rsidP="005D0DF1">
      <w:pPr>
        <w:numPr>
          <w:ilvl w:val="0"/>
          <w:numId w:val="44"/>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Opening Gross</w:t>
      </w:r>
    </w:p>
    <w:p w14:paraId="1CA218E4" w14:textId="77777777" w:rsidR="00F44507" w:rsidRPr="00F44507" w:rsidRDefault="00F44507" w:rsidP="005D0DF1">
      <w:pPr>
        <w:numPr>
          <w:ilvl w:val="0"/>
          <w:numId w:val="44"/>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Critics’ Opinion</w:t>
      </w:r>
    </w:p>
    <w:p w14:paraId="11A197F5" w14:textId="77777777" w:rsidR="00F44507" w:rsidRPr="00F44507" w:rsidRDefault="00F44507" w:rsidP="004C37C9">
      <w:pPr>
        <w:spacing w:line="240" w:lineRule="auto"/>
        <w:jc w:val="both"/>
        <w:rPr>
          <w:rFonts w:cs="Times New Roman"/>
          <w:b/>
          <w:bCs/>
          <w:szCs w:val="24"/>
          <w:lang w:val="en-IN"/>
        </w:rPr>
      </w:pPr>
      <w:r w:rsidRPr="00F44507">
        <w:rPr>
          <w:rFonts w:cs="Times New Roman"/>
          <w:b/>
          <w:bCs/>
          <w:szCs w:val="24"/>
          <w:lang w:val="en-IN"/>
        </w:rPr>
        <w:t>Final Regression Model</w:t>
      </w:r>
    </w:p>
    <w:p w14:paraId="7F4F3D29" w14:textId="77777777" w:rsidR="00F44507" w:rsidRPr="00F44507" w:rsidRDefault="00F44507" w:rsidP="004C37C9">
      <w:pPr>
        <w:spacing w:line="240" w:lineRule="auto"/>
        <w:jc w:val="both"/>
        <w:rPr>
          <w:rFonts w:cs="Times New Roman"/>
          <w:szCs w:val="24"/>
          <w:lang w:val="en-IN"/>
        </w:rPr>
      </w:pPr>
      <w:r w:rsidRPr="00F44507">
        <w:rPr>
          <w:rFonts w:cs="Times New Roman"/>
          <w:szCs w:val="24"/>
          <w:lang w:val="en-IN"/>
        </w:rPr>
        <w:t>The final model for Total U.S. Gross includes Budget, MPAA_D, Opening Gross and Critics’ Opinion. The estimated coefficients are approximately:</w:t>
      </w:r>
    </w:p>
    <w:p w14:paraId="1DEA3FB7" w14:textId="77777777" w:rsidR="00F44507" w:rsidRPr="00F44507" w:rsidRDefault="00F44507" w:rsidP="005D0DF1">
      <w:pPr>
        <w:numPr>
          <w:ilvl w:val="0"/>
          <w:numId w:val="45"/>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Intercept ≈ −30.04 million dollars</w:t>
      </w:r>
    </w:p>
    <w:p w14:paraId="3E9AFFA9" w14:textId="77777777" w:rsidR="00F44507" w:rsidRPr="00F44507" w:rsidRDefault="00F44507" w:rsidP="005D0DF1">
      <w:pPr>
        <w:numPr>
          <w:ilvl w:val="0"/>
          <w:numId w:val="45"/>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Budget coefficient ≈ 0.2586</w:t>
      </w:r>
    </w:p>
    <w:p w14:paraId="5B4EC85D" w14:textId="77777777" w:rsidR="00F44507" w:rsidRPr="00F44507" w:rsidRDefault="00F44507" w:rsidP="005D0DF1">
      <w:pPr>
        <w:numPr>
          <w:ilvl w:val="0"/>
          <w:numId w:val="45"/>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MPAA_D coefficient ≈ −11.14 million dollars</w:t>
      </w:r>
    </w:p>
    <w:p w14:paraId="78698D0B" w14:textId="77777777" w:rsidR="00F44507" w:rsidRPr="00F44507" w:rsidRDefault="00F44507" w:rsidP="005D0DF1">
      <w:pPr>
        <w:numPr>
          <w:ilvl w:val="0"/>
          <w:numId w:val="45"/>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Opening Gross coefficient ≈ 2.820</w:t>
      </w:r>
    </w:p>
    <w:p w14:paraId="0454E978" w14:textId="77777777" w:rsidR="00F44507" w:rsidRPr="00F44507" w:rsidRDefault="00F44507" w:rsidP="005D0DF1">
      <w:pPr>
        <w:numPr>
          <w:ilvl w:val="0"/>
          <w:numId w:val="45"/>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Critics’ Opinion coefficient ≈ 590,800 dollars</w:t>
      </w:r>
    </w:p>
    <w:p w14:paraId="488D477B" w14:textId="77777777" w:rsidR="00F44507" w:rsidRPr="00F44507" w:rsidRDefault="00F44507" w:rsidP="004C37C9">
      <w:pPr>
        <w:spacing w:line="240" w:lineRule="auto"/>
        <w:jc w:val="both"/>
        <w:rPr>
          <w:rFonts w:cs="Times New Roman"/>
          <w:szCs w:val="24"/>
          <w:lang w:val="en-IN"/>
        </w:rPr>
      </w:pPr>
      <w:r w:rsidRPr="00F44507">
        <w:rPr>
          <w:rFonts w:cs="Times New Roman"/>
          <w:b/>
          <w:bCs/>
          <w:szCs w:val="24"/>
          <w:lang w:val="en-IN"/>
        </w:rPr>
        <w:t>Interpretation of key coefficients:</w:t>
      </w:r>
    </w:p>
    <w:p w14:paraId="6EFC1DEF" w14:textId="77777777" w:rsidR="00F44507" w:rsidRPr="00F44507" w:rsidRDefault="00F44507" w:rsidP="005D0DF1">
      <w:pPr>
        <w:numPr>
          <w:ilvl w:val="0"/>
          <w:numId w:val="46"/>
        </w:numPr>
        <w:tabs>
          <w:tab w:val="clear" w:pos="720"/>
          <w:tab w:val="num" w:pos="426"/>
        </w:tabs>
        <w:spacing w:line="240" w:lineRule="auto"/>
        <w:ind w:left="426" w:hanging="284"/>
        <w:jc w:val="both"/>
        <w:rPr>
          <w:rFonts w:cs="Times New Roman"/>
          <w:szCs w:val="24"/>
          <w:lang w:val="en-IN"/>
        </w:rPr>
      </w:pPr>
      <w:r w:rsidRPr="00F44507">
        <w:rPr>
          <w:rFonts w:cs="Times New Roman"/>
          <w:b/>
          <w:bCs/>
          <w:szCs w:val="24"/>
          <w:lang w:val="en-IN"/>
        </w:rPr>
        <w:t>Budget:</w:t>
      </w:r>
      <w:r w:rsidRPr="00F44507">
        <w:rPr>
          <w:rFonts w:cs="Times New Roman"/>
          <w:szCs w:val="24"/>
          <w:lang w:val="en-IN"/>
        </w:rPr>
        <w:t xml:space="preserve"> Holding other variables constant, increasing the production budget by 1 dollar is associated with an increase of about 0.26 dollars in total U.S. gross. The p-value is less than 0.01, so at the 10 per cent significance level the Null Hypothesis that the budget coefficient is zero is rejected.</w:t>
      </w:r>
    </w:p>
    <w:p w14:paraId="59155B60" w14:textId="77777777" w:rsidR="00F44507" w:rsidRPr="00F44507" w:rsidRDefault="00F44507" w:rsidP="005D0DF1">
      <w:pPr>
        <w:numPr>
          <w:ilvl w:val="0"/>
          <w:numId w:val="46"/>
        </w:numPr>
        <w:tabs>
          <w:tab w:val="clear" w:pos="720"/>
          <w:tab w:val="num" w:pos="426"/>
        </w:tabs>
        <w:spacing w:line="240" w:lineRule="auto"/>
        <w:ind w:left="426" w:hanging="284"/>
        <w:jc w:val="both"/>
        <w:rPr>
          <w:rFonts w:cs="Times New Roman"/>
          <w:szCs w:val="24"/>
          <w:lang w:val="en-IN"/>
        </w:rPr>
      </w:pPr>
      <w:r w:rsidRPr="00F44507">
        <w:rPr>
          <w:rFonts w:cs="Times New Roman"/>
          <w:b/>
          <w:bCs/>
          <w:szCs w:val="24"/>
          <w:lang w:val="en-IN"/>
        </w:rPr>
        <w:t>MPAA_D (R-rating dummy):</w:t>
      </w:r>
      <w:r w:rsidRPr="00F44507">
        <w:rPr>
          <w:rFonts w:cs="Times New Roman"/>
          <w:szCs w:val="24"/>
          <w:lang w:val="en-IN"/>
        </w:rPr>
        <w:t xml:space="preserve"> Holding other variables constant, R-rated movies are associated with about 11.14 million dollars lower total U.S. gross than non-R-rated movies. The p-value is about 0.034, which is below 10 per cent and 5 per cent, so the Null Hypothesis of no R-rating effect is rejected.</w:t>
      </w:r>
    </w:p>
    <w:p w14:paraId="235F4DF7" w14:textId="77777777" w:rsidR="00F44507" w:rsidRPr="00F44507" w:rsidRDefault="00F44507" w:rsidP="005D0DF1">
      <w:pPr>
        <w:numPr>
          <w:ilvl w:val="0"/>
          <w:numId w:val="46"/>
        </w:numPr>
        <w:tabs>
          <w:tab w:val="clear" w:pos="720"/>
          <w:tab w:val="num" w:pos="426"/>
        </w:tabs>
        <w:spacing w:line="240" w:lineRule="auto"/>
        <w:ind w:left="426" w:hanging="284"/>
        <w:jc w:val="both"/>
        <w:rPr>
          <w:rFonts w:cs="Times New Roman"/>
          <w:szCs w:val="24"/>
          <w:lang w:val="en-IN"/>
        </w:rPr>
      </w:pPr>
      <w:r w:rsidRPr="00F44507">
        <w:rPr>
          <w:rFonts w:cs="Times New Roman"/>
          <w:b/>
          <w:bCs/>
          <w:szCs w:val="24"/>
          <w:lang w:val="en-IN"/>
        </w:rPr>
        <w:t>Opening Gross:</w:t>
      </w:r>
      <w:r w:rsidRPr="00F44507">
        <w:rPr>
          <w:rFonts w:cs="Times New Roman"/>
          <w:szCs w:val="24"/>
          <w:lang w:val="en-IN"/>
        </w:rPr>
        <w:t xml:space="preserve"> Holding other factors constant, each additional dollar of opening weekend gross is associated with about 2.82 dollars of total U.S. gross. The p-value is extremely small, so the Null Hypothesis that this coefficient is zero is strongly rejected.</w:t>
      </w:r>
    </w:p>
    <w:p w14:paraId="1A3EB946" w14:textId="77777777" w:rsidR="00F44507" w:rsidRPr="00F44507" w:rsidRDefault="00F44507" w:rsidP="005D0DF1">
      <w:pPr>
        <w:numPr>
          <w:ilvl w:val="0"/>
          <w:numId w:val="46"/>
        </w:numPr>
        <w:tabs>
          <w:tab w:val="clear" w:pos="720"/>
          <w:tab w:val="num" w:pos="426"/>
        </w:tabs>
        <w:spacing w:line="240" w:lineRule="auto"/>
        <w:ind w:left="426" w:hanging="284"/>
        <w:jc w:val="both"/>
        <w:rPr>
          <w:rFonts w:cs="Times New Roman"/>
          <w:szCs w:val="24"/>
          <w:lang w:val="en-IN"/>
        </w:rPr>
      </w:pPr>
      <w:r w:rsidRPr="00F44507">
        <w:rPr>
          <w:rFonts w:cs="Times New Roman"/>
          <w:b/>
          <w:bCs/>
          <w:szCs w:val="24"/>
          <w:lang w:val="en-IN"/>
        </w:rPr>
        <w:lastRenderedPageBreak/>
        <w:t>Critics’ Opinion:</w:t>
      </w:r>
      <w:r w:rsidRPr="00F44507">
        <w:rPr>
          <w:rFonts w:cs="Times New Roman"/>
          <w:szCs w:val="24"/>
          <w:lang w:val="en-IN"/>
        </w:rPr>
        <w:t xml:space="preserve"> Holding budget, rating and opening gross constant, a one-point increase in critics’ score is associated with an increase of about 590,800 dollars in total U.S. gross. The p-value is very small (well below 1 per cent), so the Null Hypothesis that critics’ opinion has no effect is rejected at the 10 per cent and 5 per cent significance levels.</w:t>
      </w:r>
    </w:p>
    <w:p w14:paraId="73568346" w14:textId="77777777" w:rsidR="00F44507" w:rsidRPr="00F44507" w:rsidRDefault="00F44507" w:rsidP="004C37C9">
      <w:pPr>
        <w:spacing w:line="240" w:lineRule="auto"/>
        <w:jc w:val="both"/>
        <w:rPr>
          <w:rFonts w:cs="Times New Roman"/>
          <w:szCs w:val="24"/>
          <w:lang w:val="en-IN"/>
        </w:rPr>
      </w:pPr>
      <w:r w:rsidRPr="00F44507">
        <w:rPr>
          <w:rFonts w:cs="Times New Roman"/>
          <w:szCs w:val="24"/>
          <w:lang w:val="en-IN"/>
        </w:rPr>
        <w:t>Overall, the model has a high R-squared (about 0.83), indicating that these four variables jointly explain a large share of the variation in total U.S. gross.</w:t>
      </w:r>
    </w:p>
    <w:p w14:paraId="5A54E0FE" w14:textId="4592B90E" w:rsidR="00F44507" w:rsidRPr="00F44507" w:rsidRDefault="00F44507" w:rsidP="004C37C9">
      <w:pPr>
        <w:spacing w:line="240" w:lineRule="auto"/>
        <w:jc w:val="both"/>
        <w:rPr>
          <w:rFonts w:cs="Times New Roman"/>
          <w:b/>
          <w:bCs/>
          <w:szCs w:val="24"/>
          <w:lang w:val="en-IN"/>
        </w:rPr>
      </w:pPr>
      <w:r w:rsidRPr="00F44507">
        <w:rPr>
          <w:rFonts w:cs="Times New Roman"/>
          <w:b/>
          <w:bCs/>
          <w:szCs w:val="24"/>
          <w:lang w:val="en-IN"/>
        </w:rPr>
        <w:t>Prediction for “Flags of Our Fathers”</w:t>
      </w:r>
    </w:p>
    <w:p w14:paraId="0548634B" w14:textId="77777777" w:rsidR="00F44507" w:rsidRPr="00F44507" w:rsidRDefault="00F44507" w:rsidP="004C37C9">
      <w:pPr>
        <w:spacing w:line="240" w:lineRule="auto"/>
        <w:jc w:val="both"/>
        <w:rPr>
          <w:rFonts w:cs="Times New Roman"/>
          <w:szCs w:val="24"/>
          <w:lang w:val="en-IN"/>
        </w:rPr>
      </w:pPr>
      <w:r w:rsidRPr="00F44507">
        <w:rPr>
          <w:rFonts w:cs="Times New Roman"/>
          <w:szCs w:val="24"/>
          <w:lang w:val="en-IN"/>
        </w:rPr>
        <w:t>Using the final model, a prediction with a 95 per cent prediction interval was made for the movie “Flags of Our Fathers.”</w:t>
      </w:r>
    </w:p>
    <w:p w14:paraId="4515E0C1" w14:textId="77777777" w:rsidR="00F44507" w:rsidRPr="00F44507" w:rsidRDefault="00F44507" w:rsidP="005D0DF1">
      <w:pPr>
        <w:numPr>
          <w:ilvl w:val="0"/>
          <w:numId w:val="47"/>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Point prediction for Total U.S. Gross: ≈ 57.65 million dollars</w:t>
      </w:r>
    </w:p>
    <w:p w14:paraId="735C21E7" w14:textId="768C2266" w:rsidR="00F44507" w:rsidRPr="00F44507" w:rsidRDefault="00F44507" w:rsidP="005D0DF1">
      <w:pPr>
        <w:numPr>
          <w:ilvl w:val="0"/>
          <w:numId w:val="47"/>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 xml:space="preserve">95% prediction interval: [21.51 </w:t>
      </w:r>
      <w:r w:rsidR="005D0DF1" w:rsidRPr="00F44507">
        <w:rPr>
          <w:rFonts w:cs="Times New Roman"/>
          <w:szCs w:val="24"/>
          <w:lang w:val="en-IN"/>
        </w:rPr>
        <w:t>million,</w:t>
      </w:r>
      <w:r w:rsidRPr="00F44507">
        <w:rPr>
          <w:rFonts w:cs="Times New Roman"/>
          <w:szCs w:val="24"/>
          <w:lang w:val="en-IN"/>
        </w:rPr>
        <w:t xml:space="preserve"> 93.80 million]</w:t>
      </w:r>
    </w:p>
    <w:p w14:paraId="308D9A4C" w14:textId="77777777" w:rsidR="00F44507" w:rsidRPr="00F44507" w:rsidRDefault="00F44507" w:rsidP="004C37C9">
      <w:pPr>
        <w:spacing w:line="240" w:lineRule="auto"/>
        <w:jc w:val="both"/>
        <w:rPr>
          <w:rFonts w:cs="Times New Roman"/>
          <w:szCs w:val="24"/>
          <w:lang w:val="en-IN"/>
        </w:rPr>
      </w:pPr>
      <w:r w:rsidRPr="00F44507">
        <w:rPr>
          <w:rFonts w:cs="Times New Roman"/>
          <w:szCs w:val="24"/>
          <w:lang w:val="en-IN"/>
        </w:rPr>
        <w:t>This wide interval reflects the inherent uncertainty in movie performance even after accounting for budget, opening gross, rating and critics’ scores.</w:t>
      </w:r>
    </w:p>
    <w:p w14:paraId="4365275B" w14:textId="77777777" w:rsidR="00F44507" w:rsidRPr="00F44507" w:rsidRDefault="00F44507" w:rsidP="004C37C9">
      <w:pPr>
        <w:spacing w:line="240" w:lineRule="auto"/>
        <w:jc w:val="both"/>
        <w:rPr>
          <w:rFonts w:cs="Times New Roman"/>
          <w:b/>
          <w:bCs/>
          <w:szCs w:val="24"/>
          <w:lang w:val="en-IN"/>
        </w:rPr>
      </w:pPr>
      <w:r w:rsidRPr="00F44507">
        <w:rPr>
          <w:rFonts w:cs="Times New Roman"/>
          <w:b/>
          <w:bCs/>
          <w:szCs w:val="24"/>
          <w:lang w:val="en-IN"/>
        </w:rPr>
        <w:t>Value of a +10-Point Increase in Critics’ Opinion</w:t>
      </w:r>
    </w:p>
    <w:p w14:paraId="1AA3AE6B" w14:textId="77777777" w:rsidR="00F44507" w:rsidRPr="00F44507" w:rsidRDefault="00F44507" w:rsidP="004C37C9">
      <w:pPr>
        <w:spacing w:line="240" w:lineRule="auto"/>
        <w:jc w:val="both"/>
        <w:rPr>
          <w:rFonts w:cs="Times New Roman"/>
          <w:szCs w:val="24"/>
          <w:lang w:val="en-IN"/>
        </w:rPr>
      </w:pPr>
      <w:r w:rsidRPr="00F44507">
        <w:rPr>
          <w:rFonts w:cs="Times New Roman"/>
          <w:szCs w:val="24"/>
          <w:lang w:val="en-IN"/>
        </w:rPr>
        <w:t>From the final model, the slope for Critics’ Opinion is about 590,800 dollars per point. Therefore, a 10-point increase in critics’ rating is associated with:</w:t>
      </w:r>
    </w:p>
    <w:p w14:paraId="146708FA" w14:textId="77777777" w:rsidR="00F44507" w:rsidRPr="00F44507" w:rsidRDefault="00F44507" w:rsidP="005D0DF1">
      <w:pPr>
        <w:numPr>
          <w:ilvl w:val="0"/>
          <w:numId w:val="48"/>
        </w:numPr>
        <w:tabs>
          <w:tab w:val="clear" w:pos="720"/>
          <w:tab w:val="num" w:pos="426"/>
        </w:tabs>
        <w:spacing w:line="240" w:lineRule="auto"/>
        <w:ind w:hanging="578"/>
        <w:jc w:val="both"/>
        <w:rPr>
          <w:rFonts w:cs="Times New Roman"/>
          <w:szCs w:val="24"/>
          <w:lang w:val="en-IN"/>
        </w:rPr>
      </w:pPr>
      <w:r w:rsidRPr="00F44507">
        <w:rPr>
          <w:rFonts w:cs="Times New Roman"/>
          <w:b/>
          <w:bCs/>
          <w:szCs w:val="24"/>
          <w:lang w:val="en-IN"/>
        </w:rPr>
        <w:t>Point estimate of extra total U.S. gross:</w:t>
      </w:r>
      <w:r w:rsidRPr="00F44507">
        <w:rPr>
          <w:rFonts w:cs="Times New Roman"/>
          <w:szCs w:val="24"/>
          <w:lang w:val="en-IN"/>
        </w:rPr>
        <w:t xml:space="preserve"> ≈ 5.91 million dollars</w:t>
      </w:r>
    </w:p>
    <w:p w14:paraId="4FD02AF2" w14:textId="77777777" w:rsidR="00F44507" w:rsidRPr="00F44507" w:rsidRDefault="00F44507" w:rsidP="004C37C9">
      <w:pPr>
        <w:spacing w:line="240" w:lineRule="auto"/>
        <w:jc w:val="both"/>
        <w:rPr>
          <w:rFonts w:cs="Times New Roman"/>
          <w:szCs w:val="24"/>
          <w:lang w:val="en-IN"/>
        </w:rPr>
      </w:pPr>
      <w:r w:rsidRPr="00F44507">
        <w:rPr>
          <w:rFonts w:cs="Times New Roman"/>
          <w:szCs w:val="24"/>
          <w:lang w:val="en-IN"/>
        </w:rPr>
        <w:t>Using the standard error of the critics’ coefficient and the t-distribution, a 95 per cent confidence interval for this effect is:</w:t>
      </w:r>
    </w:p>
    <w:p w14:paraId="000C74BD" w14:textId="717260BD" w:rsidR="00F44507" w:rsidRPr="00F44507" w:rsidRDefault="00F44507" w:rsidP="005D0DF1">
      <w:pPr>
        <w:numPr>
          <w:ilvl w:val="0"/>
          <w:numId w:val="49"/>
        </w:numPr>
        <w:tabs>
          <w:tab w:val="clear" w:pos="720"/>
          <w:tab w:val="num" w:pos="426"/>
        </w:tabs>
        <w:spacing w:line="240" w:lineRule="auto"/>
        <w:ind w:hanging="578"/>
        <w:jc w:val="both"/>
        <w:rPr>
          <w:rFonts w:cs="Times New Roman"/>
          <w:szCs w:val="24"/>
          <w:lang w:val="en-IN"/>
        </w:rPr>
      </w:pPr>
      <w:r w:rsidRPr="00F44507">
        <w:rPr>
          <w:rFonts w:cs="Times New Roman"/>
          <w:b/>
          <w:bCs/>
          <w:szCs w:val="24"/>
          <w:lang w:val="en-IN"/>
        </w:rPr>
        <w:t>95% confidence interval for extra gross from +10 points:</w:t>
      </w:r>
      <w:r w:rsidRPr="00F44507">
        <w:rPr>
          <w:rFonts w:cs="Times New Roman"/>
          <w:szCs w:val="24"/>
          <w:lang w:val="en-IN"/>
        </w:rPr>
        <w:t xml:space="preserve"> [3.16 </w:t>
      </w:r>
      <w:r w:rsidR="005D0DF1" w:rsidRPr="00F44507">
        <w:rPr>
          <w:rFonts w:cs="Times New Roman"/>
          <w:szCs w:val="24"/>
          <w:lang w:val="en-IN"/>
        </w:rPr>
        <w:t>million,</w:t>
      </w:r>
      <w:r w:rsidRPr="00F44507">
        <w:rPr>
          <w:rFonts w:cs="Times New Roman"/>
          <w:szCs w:val="24"/>
          <w:lang w:val="en-IN"/>
        </w:rPr>
        <w:t xml:space="preserve"> 8.65 million] dollars</w:t>
      </w:r>
    </w:p>
    <w:p w14:paraId="78E71C92" w14:textId="77777777" w:rsidR="00F44507" w:rsidRPr="00F44507" w:rsidRDefault="00F44507" w:rsidP="004C37C9">
      <w:pPr>
        <w:spacing w:line="240" w:lineRule="auto"/>
        <w:jc w:val="both"/>
        <w:rPr>
          <w:rFonts w:cs="Times New Roman"/>
          <w:szCs w:val="24"/>
          <w:lang w:val="en-IN"/>
        </w:rPr>
      </w:pPr>
      <w:r w:rsidRPr="00F44507">
        <w:rPr>
          <w:rFonts w:cs="Times New Roman"/>
          <w:b/>
          <w:bCs/>
          <w:szCs w:val="24"/>
          <w:lang w:val="en-IN"/>
        </w:rPr>
        <w:t>Hypotheses for the critics’ effect (10-point increase):</w:t>
      </w:r>
    </w:p>
    <w:p w14:paraId="554009CC" w14:textId="77777777" w:rsidR="00F44507" w:rsidRPr="00F44507" w:rsidRDefault="00F44507" w:rsidP="005D0DF1">
      <w:pPr>
        <w:numPr>
          <w:ilvl w:val="0"/>
          <w:numId w:val="50"/>
        </w:numPr>
        <w:tabs>
          <w:tab w:val="clear" w:pos="720"/>
          <w:tab w:val="num" w:pos="426"/>
        </w:tabs>
        <w:spacing w:line="240" w:lineRule="auto"/>
        <w:ind w:left="426" w:hanging="284"/>
        <w:jc w:val="both"/>
        <w:rPr>
          <w:rFonts w:cs="Times New Roman"/>
          <w:szCs w:val="24"/>
          <w:lang w:val="en-IN"/>
        </w:rPr>
      </w:pPr>
      <w:r w:rsidRPr="00F44507">
        <w:rPr>
          <w:rFonts w:cs="Times New Roman"/>
          <w:b/>
          <w:bCs/>
          <w:szCs w:val="24"/>
          <w:lang w:val="en-IN"/>
        </w:rPr>
        <w:t>Null Hypothesis:</w:t>
      </w:r>
      <w:r w:rsidRPr="00F44507">
        <w:rPr>
          <w:rFonts w:cs="Times New Roman"/>
          <w:szCs w:val="24"/>
          <w:lang w:val="en-IN"/>
        </w:rPr>
        <w:t xml:space="preserve"> A 10-point increase in critics’ opinion has no effect on expected Total U.S. Gross (expected change = 0).</w:t>
      </w:r>
    </w:p>
    <w:p w14:paraId="14C4A8DC" w14:textId="77777777" w:rsidR="00F44507" w:rsidRPr="00F44507" w:rsidRDefault="00F44507" w:rsidP="005D0DF1">
      <w:pPr>
        <w:numPr>
          <w:ilvl w:val="0"/>
          <w:numId w:val="50"/>
        </w:numPr>
        <w:tabs>
          <w:tab w:val="clear" w:pos="720"/>
          <w:tab w:val="num" w:pos="426"/>
        </w:tabs>
        <w:spacing w:line="240" w:lineRule="auto"/>
        <w:ind w:left="426" w:hanging="284"/>
        <w:jc w:val="both"/>
        <w:rPr>
          <w:rFonts w:cs="Times New Roman"/>
          <w:szCs w:val="24"/>
          <w:lang w:val="en-IN"/>
        </w:rPr>
      </w:pPr>
      <w:r w:rsidRPr="00F44507">
        <w:rPr>
          <w:rFonts w:cs="Times New Roman"/>
          <w:b/>
          <w:bCs/>
          <w:szCs w:val="24"/>
          <w:lang w:val="en-IN"/>
        </w:rPr>
        <w:t>Alternative Hypothesis:</w:t>
      </w:r>
      <w:r w:rsidRPr="00F44507">
        <w:rPr>
          <w:rFonts w:cs="Times New Roman"/>
          <w:szCs w:val="24"/>
          <w:lang w:val="en-IN"/>
        </w:rPr>
        <w:t xml:space="preserve"> A 10-point increase in critics’ opinion changes expected Total U.S. Gross (expected change ≠ 0).</w:t>
      </w:r>
    </w:p>
    <w:p w14:paraId="578EB9EA" w14:textId="77777777" w:rsidR="00F44507" w:rsidRPr="00F44507" w:rsidRDefault="00F44507" w:rsidP="005D0DF1">
      <w:pPr>
        <w:numPr>
          <w:ilvl w:val="0"/>
          <w:numId w:val="50"/>
        </w:numPr>
        <w:tabs>
          <w:tab w:val="clear" w:pos="720"/>
          <w:tab w:val="num" w:pos="426"/>
        </w:tabs>
        <w:spacing w:line="240" w:lineRule="auto"/>
        <w:ind w:left="426" w:hanging="284"/>
        <w:jc w:val="both"/>
        <w:rPr>
          <w:rFonts w:cs="Times New Roman"/>
          <w:szCs w:val="24"/>
          <w:lang w:val="en-IN"/>
        </w:rPr>
      </w:pPr>
      <w:r w:rsidRPr="00F44507">
        <w:rPr>
          <w:rFonts w:cs="Times New Roman"/>
          <w:b/>
          <w:bCs/>
          <w:szCs w:val="24"/>
          <w:lang w:val="en-IN"/>
        </w:rPr>
        <w:t>Significance level:</w:t>
      </w:r>
      <w:r w:rsidRPr="00F44507">
        <w:rPr>
          <w:rFonts w:cs="Times New Roman"/>
          <w:szCs w:val="24"/>
          <w:lang w:val="en-IN"/>
        </w:rPr>
        <w:t xml:space="preserve"> 5 per cent.</w:t>
      </w:r>
    </w:p>
    <w:p w14:paraId="197F367A" w14:textId="77777777" w:rsidR="00F44507" w:rsidRPr="00F44507" w:rsidRDefault="00F44507" w:rsidP="004C37C9">
      <w:pPr>
        <w:spacing w:line="240" w:lineRule="auto"/>
        <w:jc w:val="both"/>
        <w:rPr>
          <w:rFonts w:cs="Times New Roman"/>
          <w:szCs w:val="24"/>
          <w:lang w:val="en-IN"/>
        </w:rPr>
      </w:pPr>
      <w:r w:rsidRPr="00F44507">
        <w:rPr>
          <w:rFonts w:cs="Times New Roman"/>
          <w:b/>
          <w:bCs/>
          <w:szCs w:val="24"/>
          <w:lang w:val="en-IN"/>
        </w:rPr>
        <w:t>Decision:</w:t>
      </w:r>
      <w:r w:rsidRPr="00F44507">
        <w:rPr>
          <w:rFonts w:cs="Times New Roman"/>
          <w:szCs w:val="24"/>
          <w:lang w:val="en-IN"/>
        </w:rPr>
        <w:br/>
        <w:t>Since the 95 per cent confidence interval for the effect of a 10-point increase does not include zero, the p-value is less than 0.05 and the Null Hypothesis is rejected.</w:t>
      </w:r>
    </w:p>
    <w:p w14:paraId="728766D1" w14:textId="77777777" w:rsidR="005D0DF1" w:rsidRDefault="00F44507" w:rsidP="005D0DF1">
      <w:pPr>
        <w:spacing w:after="0" w:line="240" w:lineRule="auto"/>
        <w:jc w:val="both"/>
        <w:rPr>
          <w:rFonts w:cs="Times New Roman"/>
          <w:b/>
          <w:bCs/>
          <w:szCs w:val="24"/>
          <w:lang w:val="en-IN"/>
        </w:rPr>
      </w:pPr>
      <w:r w:rsidRPr="00F44507">
        <w:rPr>
          <w:rFonts w:cs="Times New Roman"/>
          <w:b/>
          <w:bCs/>
          <w:szCs w:val="24"/>
          <w:lang w:val="en-IN"/>
        </w:rPr>
        <w:t>Managerial Conclusion:</w:t>
      </w:r>
    </w:p>
    <w:p w14:paraId="4059B273" w14:textId="4F805FC1" w:rsidR="00F44507" w:rsidRDefault="00F44507" w:rsidP="004C37C9">
      <w:pPr>
        <w:spacing w:line="240" w:lineRule="auto"/>
        <w:jc w:val="both"/>
        <w:rPr>
          <w:rFonts w:cs="Times New Roman"/>
          <w:szCs w:val="24"/>
          <w:lang w:val="en-IN"/>
        </w:rPr>
      </w:pPr>
      <w:r w:rsidRPr="00F44507">
        <w:rPr>
          <w:rFonts w:cs="Times New Roman"/>
          <w:szCs w:val="24"/>
          <w:lang w:val="en-IN"/>
        </w:rPr>
        <w:t>Critics’ opinion has a strong and statistically significant impact on total U.S. gross even after controlling for budget, rating and opening performance. For a movie like “Flags of Our Fathers,” it would be financially reasonable to invest up to roughly 5–6 million dollars (and certainly up to the lower bound of the confidence interval) in activities that credibly improve critics’ scores by 10 points. Spending more than the expected additional revenue would not be financially justified on average.</w:t>
      </w:r>
    </w:p>
    <w:p w14:paraId="767CC7DD" w14:textId="77777777" w:rsidR="0006671A" w:rsidRDefault="0006671A" w:rsidP="004C37C9">
      <w:pPr>
        <w:spacing w:line="240" w:lineRule="auto"/>
        <w:jc w:val="both"/>
        <w:rPr>
          <w:rFonts w:cs="Times New Roman"/>
          <w:szCs w:val="24"/>
          <w:lang w:val="en-IN"/>
        </w:rPr>
      </w:pPr>
    </w:p>
    <w:p w14:paraId="73F5699E" w14:textId="63458112" w:rsidR="0006671A" w:rsidRDefault="0006671A" w:rsidP="004C37C9">
      <w:pPr>
        <w:spacing w:line="240" w:lineRule="auto"/>
        <w:jc w:val="both"/>
        <w:rPr>
          <w:rFonts w:cs="Times New Roman"/>
          <w:szCs w:val="24"/>
          <w:lang w:val="en-IN"/>
        </w:rPr>
      </w:pPr>
      <w:r>
        <w:rPr>
          <w:rFonts w:cs="Times New Roman"/>
          <w:noProof/>
          <w:szCs w:val="24"/>
          <w:lang w:val="en-IN"/>
          <w14:ligatures w14:val="standardContextual"/>
        </w:rPr>
        <w:drawing>
          <wp:inline distT="0" distB="0" distL="0" distR="0" wp14:anchorId="7C75725E" wp14:editId="18C8196C">
            <wp:extent cx="5631668" cy="6294665"/>
            <wp:effectExtent l="0" t="0" r="7620" b="0"/>
            <wp:docPr id="189083517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35177" name="Picture 12"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631668" cy="6294665"/>
                    </a:xfrm>
                    <a:prstGeom prst="rect">
                      <a:avLst/>
                    </a:prstGeom>
                  </pic:spPr>
                </pic:pic>
              </a:graphicData>
            </a:graphic>
          </wp:inline>
        </w:drawing>
      </w:r>
    </w:p>
    <w:p w14:paraId="13C5DE2C" w14:textId="0E0DB051" w:rsidR="0006671A" w:rsidRDefault="0006671A" w:rsidP="004C37C9">
      <w:pPr>
        <w:spacing w:line="240" w:lineRule="auto"/>
        <w:jc w:val="both"/>
        <w:rPr>
          <w:rFonts w:cs="Times New Roman"/>
          <w:szCs w:val="24"/>
          <w:lang w:val="en-IN"/>
        </w:rPr>
      </w:pPr>
      <w:r>
        <w:rPr>
          <w:rFonts w:cs="Times New Roman"/>
          <w:noProof/>
          <w:szCs w:val="24"/>
          <w:lang w:val="en-IN"/>
          <w14:ligatures w14:val="standardContextual"/>
        </w:rPr>
        <w:lastRenderedPageBreak/>
        <w:drawing>
          <wp:inline distT="0" distB="0" distL="0" distR="0" wp14:anchorId="3E31BBD0" wp14:editId="75E9AEDE">
            <wp:extent cx="5731510" cy="3509010"/>
            <wp:effectExtent l="0" t="0" r="2540" b="0"/>
            <wp:docPr id="127559035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90355" name="Picture 13"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1510" cy="3509010"/>
                    </a:xfrm>
                    <a:prstGeom prst="rect">
                      <a:avLst/>
                    </a:prstGeom>
                  </pic:spPr>
                </pic:pic>
              </a:graphicData>
            </a:graphic>
          </wp:inline>
        </w:drawing>
      </w:r>
    </w:p>
    <w:p w14:paraId="7ACF0A50" w14:textId="77777777" w:rsidR="0006671A" w:rsidRPr="00F44507" w:rsidRDefault="0006671A" w:rsidP="004C37C9">
      <w:pPr>
        <w:spacing w:line="240" w:lineRule="auto"/>
        <w:jc w:val="both"/>
        <w:rPr>
          <w:rFonts w:cs="Times New Roman"/>
          <w:szCs w:val="24"/>
          <w:lang w:val="en-IN"/>
        </w:rPr>
      </w:pPr>
    </w:p>
    <w:p w14:paraId="0B53B7BB" w14:textId="77777777" w:rsidR="00F44507" w:rsidRPr="00576FCB" w:rsidRDefault="00F44507" w:rsidP="004C37C9">
      <w:pPr>
        <w:spacing w:line="240" w:lineRule="auto"/>
        <w:jc w:val="both"/>
        <w:rPr>
          <w:rFonts w:cs="Times New Roman"/>
          <w:b/>
          <w:bCs/>
          <w:sz w:val="28"/>
          <w:szCs w:val="28"/>
          <w:u w:val="single"/>
          <w:lang w:val="en-IN"/>
        </w:rPr>
      </w:pPr>
      <w:r w:rsidRPr="00576FCB">
        <w:rPr>
          <w:rFonts w:cs="Times New Roman"/>
          <w:b/>
          <w:bCs/>
          <w:sz w:val="28"/>
          <w:szCs w:val="28"/>
          <w:u w:val="single"/>
          <w:lang w:val="en-IN"/>
        </w:rPr>
        <w:t>QUESTION 9</w:t>
      </w:r>
    </w:p>
    <w:p w14:paraId="25BC49FE" w14:textId="77777777" w:rsidR="00F44507" w:rsidRPr="00F44507" w:rsidRDefault="00F44507" w:rsidP="004C37C9">
      <w:pPr>
        <w:spacing w:line="240" w:lineRule="auto"/>
        <w:jc w:val="both"/>
        <w:rPr>
          <w:rFonts w:cs="Times New Roman"/>
          <w:szCs w:val="24"/>
          <w:lang w:val="en-IN"/>
        </w:rPr>
      </w:pPr>
      <w:r w:rsidRPr="005D0DF1">
        <w:rPr>
          <w:rFonts w:cs="Times New Roman"/>
          <w:b/>
          <w:bCs/>
          <w:sz w:val="26"/>
          <w:szCs w:val="26"/>
          <w:lang w:val="en-IN"/>
        </w:rPr>
        <w:t>Aim:</w:t>
      </w:r>
      <w:r w:rsidRPr="00F44507">
        <w:rPr>
          <w:rFonts w:cs="Times New Roman"/>
          <w:szCs w:val="24"/>
          <w:lang w:val="en-IN"/>
        </w:rPr>
        <w:br/>
        <w:t>To test whether critics’ opinions affect comedies differently than non-comedies, by including an interaction term between Critics’ Opinion and COMEDY_DUMMY in the regression for total U.S. gross. This directly addresses Griffith’s belief that critics’ reviews matter less for comedies.</w:t>
      </w:r>
    </w:p>
    <w:p w14:paraId="436F4C92" w14:textId="77777777" w:rsidR="00F44507" w:rsidRPr="00F44507" w:rsidRDefault="00F44507" w:rsidP="004C37C9">
      <w:pPr>
        <w:spacing w:line="240" w:lineRule="auto"/>
        <w:jc w:val="both"/>
        <w:rPr>
          <w:rFonts w:cs="Times New Roman"/>
          <w:szCs w:val="24"/>
          <w:lang w:val="en-IN"/>
        </w:rPr>
      </w:pPr>
      <w:r w:rsidRPr="00F44507">
        <w:rPr>
          <w:rFonts w:cs="Times New Roman"/>
          <w:szCs w:val="24"/>
          <w:lang w:val="en-IN"/>
        </w:rPr>
        <w:t>A regression was estimated with Total U.S. Gross as the dependent variable and the following predictors:</w:t>
      </w:r>
    </w:p>
    <w:p w14:paraId="1FD958D4" w14:textId="77777777" w:rsidR="00F44507" w:rsidRPr="00F44507" w:rsidRDefault="00F44507" w:rsidP="005D0DF1">
      <w:pPr>
        <w:numPr>
          <w:ilvl w:val="0"/>
          <w:numId w:val="51"/>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Budget</w:t>
      </w:r>
    </w:p>
    <w:p w14:paraId="7031840C" w14:textId="77777777" w:rsidR="00F44507" w:rsidRPr="00F44507" w:rsidRDefault="00F44507" w:rsidP="005D0DF1">
      <w:pPr>
        <w:numPr>
          <w:ilvl w:val="0"/>
          <w:numId w:val="51"/>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MPAA_D</w:t>
      </w:r>
    </w:p>
    <w:p w14:paraId="36A3A1B1" w14:textId="77777777" w:rsidR="00F44507" w:rsidRPr="00F44507" w:rsidRDefault="00F44507" w:rsidP="005D0DF1">
      <w:pPr>
        <w:numPr>
          <w:ilvl w:val="0"/>
          <w:numId w:val="51"/>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Opening Gross</w:t>
      </w:r>
    </w:p>
    <w:p w14:paraId="3E7EDB58" w14:textId="77777777" w:rsidR="00F44507" w:rsidRPr="00F44507" w:rsidRDefault="00F44507" w:rsidP="005D0DF1">
      <w:pPr>
        <w:numPr>
          <w:ilvl w:val="0"/>
          <w:numId w:val="51"/>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Critics’ Opinion</w:t>
      </w:r>
    </w:p>
    <w:p w14:paraId="23B182DB" w14:textId="77777777" w:rsidR="00F44507" w:rsidRPr="00F44507" w:rsidRDefault="00F44507" w:rsidP="005D0DF1">
      <w:pPr>
        <w:numPr>
          <w:ilvl w:val="0"/>
          <w:numId w:val="51"/>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COMEDY_DUMMY</w:t>
      </w:r>
    </w:p>
    <w:p w14:paraId="6BF5D4C3" w14:textId="77777777" w:rsidR="00F44507" w:rsidRPr="00F44507" w:rsidRDefault="00F44507" w:rsidP="005D0DF1">
      <w:pPr>
        <w:numPr>
          <w:ilvl w:val="0"/>
          <w:numId w:val="51"/>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Interaction term: Critics’ Opinion × COMEDY_DUMMY</w:t>
      </w:r>
    </w:p>
    <w:p w14:paraId="50F02870" w14:textId="77777777" w:rsidR="00F44507" w:rsidRPr="00F44507" w:rsidRDefault="00F44507" w:rsidP="004C37C9">
      <w:pPr>
        <w:spacing w:line="240" w:lineRule="auto"/>
        <w:jc w:val="both"/>
        <w:rPr>
          <w:rFonts w:cs="Times New Roman"/>
          <w:b/>
          <w:bCs/>
          <w:szCs w:val="24"/>
          <w:lang w:val="en-IN"/>
        </w:rPr>
      </w:pPr>
      <w:r w:rsidRPr="00F44507">
        <w:rPr>
          <w:rFonts w:cs="Times New Roman"/>
          <w:b/>
          <w:bCs/>
          <w:szCs w:val="24"/>
          <w:lang w:val="en-IN"/>
        </w:rPr>
        <w:t>Interpretation of the Interaction</w:t>
      </w:r>
    </w:p>
    <w:p w14:paraId="284C243C" w14:textId="77777777" w:rsidR="00F44507" w:rsidRPr="00F44507" w:rsidRDefault="00F44507" w:rsidP="004C37C9">
      <w:pPr>
        <w:spacing w:line="240" w:lineRule="auto"/>
        <w:jc w:val="both"/>
        <w:rPr>
          <w:rFonts w:cs="Times New Roman"/>
          <w:szCs w:val="24"/>
          <w:lang w:val="en-IN"/>
        </w:rPr>
      </w:pPr>
      <w:r w:rsidRPr="00F44507">
        <w:rPr>
          <w:rFonts w:cs="Times New Roman"/>
          <w:szCs w:val="24"/>
          <w:lang w:val="en-IN"/>
        </w:rPr>
        <w:t>In this model:</w:t>
      </w:r>
    </w:p>
    <w:p w14:paraId="0C16D995" w14:textId="77777777" w:rsidR="00F44507" w:rsidRPr="00F44507" w:rsidRDefault="00F44507" w:rsidP="005D0DF1">
      <w:pPr>
        <w:numPr>
          <w:ilvl w:val="0"/>
          <w:numId w:val="52"/>
        </w:numPr>
        <w:tabs>
          <w:tab w:val="clear" w:pos="720"/>
          <w:tab w:val="num" w:pos="426"/>
        </w:tabs>
        <w:spacing w:line="240" w:lineRule="auto"/>
        <w:ind w:left="426" w:hanging="284"/>
        <w:jc w:val="both"/>
        <w:rPr>
          <w:rFonts w:cs="Times New Roman"/>
          <w:szCs w:val="24"/>
          <w:lang w:val="en-IN"/>
        </w:rPr>
      </w:pPr>
      <w:r w:rsidRPr="00F44507">
        <w:rPr>
          <w:rFonts w:cs="Times New Roman"/>
          <w:szCs w:val="24"/>
          <w:lang w:val="en-IN"/>
        </w:rPr>
        <w:t xml:space="preserve">The coefficient of Critics’ Opinion measures the effect of critics’ score on total U.S. gross for </w:t>
      </w:r>
      <w:r w:rsidRPr="00F44507">
        <w:rPr>
          <w:rFonts w:cs="Times New Roman"/>
          <w:b/>
          <w:bCs/>
          <w:szCs w:val="24"/>
          <w:lang w:val="en-IN"/>
        </w:rPr>
        <w:t>non-comedies</w:t>
      </w:r>
      <w:r w:rsidRPr="00F44507">
        <w:rPr>
          <w:rFonts w:cs="Times New Roman"/>
          <w:szCs w:val="24"/>
          <w:lang w:val="en-IN"/>
        </w:rPr>
        <w:t xml:space="preserve"> (COMEDY_DUMMY = 0).</w:t>
      </w:r>
    </w:p>
    <w:p w14:paraId="63A5DD0D" w14:textId="77777777" w:rsidR="00F44507" w:rsidRPr="00F44507" w:rsidRDefault="00F44507" w:rsidP="005D0DF1">
      <w:pPr>
        <w:numPr>
          <w:ilvl w:val="0"/>
          <w:numId w:val="52"/>
        </w:numPr>
        <w:tabs>
          <w:tab w:val="clear" w:pos="720"/>
          <w:tab w:val="num" w:pos="426"/>
        </w:tabs>
        <w:spacing w:line="240" w:lineRule="auto"/>
        <w:ind w:left="426" w:hanging="284"/>
        <w:jc w:val="both"/>
        <w:rPr>
          <w:rFonts w:cs="Times New Roman"/>
          <w:szCs w:val="24"/>
          <w:lang w:val="en-IN"/>
        </w:rPr>
      </w:pPr>
      <w:r w:rsidRPr="00F44507">
        <w:rPr>
          <w:rFonts w:cs="Times New Roman"/>
          <w:szCs w:val="24"/>
          <w:lang w:val="en-IN"/>
        </w:rPr>
        <w:lastRenderedPageBreak/>
        <w:t xml:space="preserve">The interaction coefficient measures how much this effect </w:t>
      </w:r>
      <w:r w:rsidRPr="00F44507">
        <w:rPr>
          <w:rFonts w:cs="Times New Roman"/>
          <w:b/>
          <w:bCs/>
          <w:szCs w:val="24"/>
          <w:lang w:val="en-IN"/>
        </w:rPr>
        <w:t>changes</w:t>
      </w:r>
      <w:r w:rsidRPr="00F44507">
        <w:rPr>
          <w:rFonts w:cs="Times New Roman"/>
          <w:szCs w:val="24"/>
          <w:lang w:val="en-IN"/>
        </w:rPr>
        <w:t xml:space="preserve"> for comedies relative to non-comedies.</w:t>
      </w:r>
    </w:p>
    <w:p w14:paraId="6D1E3734" w14:textId="77777777" w:rsidR="00F44507" w:rsidRPr="00F44507" w:rsidRDefault="00F44507" w:rsidP="004C37C9">
      <w:pPr>
        <w:spacing w:line="240" w:lineRule="auto"/>
        <w:jc w:val="both"/>
        <w:rPr>
          <w:rFonts w:cs="Times New Roman"/>
          <w:b/>
          <w:bCs/>
          <w:szCs w:val="24"/>
          <w:lang w:val="en-IN"/>
        </w:rPr>
      </w:pPr>
      <w:r w:rsidRPr="00F44507">
        <w:rPr>
          <w:rFonts w:cs="Times New Roman"/>
          <w:b/>
          <w:bCs/>
          <w:szCs w:val="24"/>
          <w:lang w:val="en-IN"/>
        </w:rPr>
        <w:t>Hypothesis Test for the Interaction</w:t>
      </w:r>
    </w:p>
    <w:p w14:paraId="3B38ACEB" w14:textId="77777777" w:rsidR="00F44507" w:rsidRPr="00F44507" w:rsidRDefault="00F44507" w:rsidP="004C37C9">
      <w:pPr>
        <w:spacing w:line="240" w:lineRule="auto"/>
        <w:jc w:val="both"/>
        <w:rPr>
          <w:rFonts w:cs="Times New Roman"/>
          <w:szCs w:val="24"/>
          <w:lang w:val="en-IN"/>
        </w:rPr>
      </w:pPr>
      <w:r w:rsidRPr="00F44507">
        <w:rPr>
          <w:rFonts w:cs="Times New Roman"/>
          <w:szCs w:val="24"/>
          <w:lang w:val="en-IN"/>
        </w:rPr>
        <w:t>The key question is whether the interaction term is significantly different from zero.</w:t>
      </w:r>
    </w:p>
    <w:p w14:paraId="084E83EC" w14:textId="77777777" w:rsidR="00F44507" w:rsidRPr="00F44507" w:rsidRDefault="00F44507" w:rsidP="005D0DF1">
      <w:pPr>
        <w:numPr>
          <w:ilvl w:val="0"/>
          <w:numId w:val="53"/>
        </w:numPr>
        <w:tabs>
          <w:tab w:val="clear" w:pos="720"/>
          <w:tab w:val="num" w:pos="426"/>
        </w:tabs>
        <w:spacing w:line="240" w:lineRule="auto"/>
        <w:ind w:left="426" w:hanging="284"/>
        <w:jc w:val="both"/>
        <w:rPr>
          <w:rFonts w:cs="Times New Roman"/>
          <w:szCs w:val="24"/>
          <w:lang w:val="en-IN"/>
        </w:rPr>
      </w:pPr>
      <w:r w:rsidRPr="00F44507">
        <w:rPr>
          <w:rFonts w:cs="Times New Roman"/>
          <w:b/>
          <w:bCs/>
          <w:szCs w:val="24"/>
          <w:lang w:val="en-IN"/>
        </w:rPr>
        <w:t>Null Hypothesis:</w:t>
      </w:r>
      <w:r w:rsidRPr="00F44507">
        <w:rPr>
          <w:rFonts w:cs="Times New Roman"/>
          <w:szCs w:val="24"/>
          <w:lang w:val="en-IN"/>
        </w:rPr>
        <w:t xml:space="preserve"> The population coefficient of the interaction term (Critics’ Opinion × COMEDY_DUMMY) is equal to zero. In other words, the effect of critics’ opinion on total U.S. gross is the same for comedies and non-comedies.</w:t>
      </w:r>
    </w:p>
    <w:p w14:paraId="4727B253" w14:textId="77777777" w:rsidR="00F44507" w:rsidRPr="00F44507" w:rsidRDefault="00F44507" w:rsidP="005D0DF1">
      <w:pPr>
        <w:numPr>
          <w:ilvl w:val="0"/>
          <w:numId w:val="53"/>
        </w:numPr>
        <w:tabs>
          <w:tab w:val="clear" w:pos="720"/>
          <w:tab w:val="num" w:pos="426"/>
        </w:tabs>
        <w:spacing w:line="240" w:lineRule="auto"/>
        <w:ind w:left="426" w:hanging="284"/>
        <w:jc w:val="both"/>
        <w:rPr>
          <w:rFonts w:cs="Times New Roman"/>
          <w:szCs w:val="24"/>
          <w:lang w:val="en-IN"/>
        </w:rPr>
      </w:pPr>
      <w:r w:rsidRPr="00F44507">
        <w:rPr>
          <w:rFonts w:cs="Times New Roman"/>
          <w:b/>
          <w:bCs/>
          <w:szCs w:val="24"/>
          <w:lang w:val="en-IN"/>
        </w:rPr>
        <w:t>Alternative Hypothesis:</w:t>
      </w:r>
      <w:r w:rsidRPr="00F44507">
        <w:rPr>
          <w:rFonts w:cs="Times New Roman"/>
          <w:szCs w:val="24"/>
          <w:lang w:val="en-IN"/>
        </w:rPr>
        <w:t xml:space="preserve"> The population coefficient of the interaction term is not equal to zero. In other words, the effect of critics’ opinion on total U.S. gross differs between comedies and non-comedies.</w:t>
      </w:r>
    </w:p>
    <w:p w14:paraId="58F0FFD4" w14:textId="77777777" w:rsidR="00F44507" w:rsidRPr="00F44507" w:rsidRDefault="00F44507" w:rsidP="005D0DF1">
      <w:pPr>
        <w:numPr>
          <w:ilvl w:val="0"/>
          <w:numId w:val="53"/>
        </w:numPr>
        <w:tabs>
          <w:tab w:val="clear" w:pos="720"/>
          <w:tab w:val="num" w:pos="426"/>
        </w:tabs>
        <w:spacing w:line="240" w:lineRule="auto"/>
        <w:ind w:left="426" w:hanging="284"/>
        <w:jc w:val="both"/>
        <w:rPr>
          <w:rFonts w:cs="Times New Roman"/>
          <w:szCs w:val="24"/>
          <w:lang w:val="en-IN"/>
        </w:rPr>
      </w:pPr>
      <w:r w:rsidRPr="00F44507">
        <w:rPr>
          <w:rFonts w:cs="Times New Roman"/>
          <w:b/>
          <w:bCs/>
          <w:szCs w:val="24"/>
          <w:lang w:val="en-IN"/>
        </w:rPr>
        <w:t>Significance level:</w:t>
      </w:r>
      <w:r w:rsidRPr="00F44507">
        <w:rPr>
          <w:rFonts w:cs="Times New Roman"/>
          <w:szCs w:val="24"/>
          <w:lang w:val="en-IN"/>
        </w:rPr>
        <w:t xml:space="preserve"> 10 per cent.</w:t>
      </w:r>
    </w:p>
    <w:p w14:paraId="30935483" w14:textId="77777777" w:rsidR="00F44507" w:rsidRPr="00F44507" w:rsidRDefault="00F44507" w:rsidP="004C37C9">
      <w:pPr>
        <w:spacing w:line="240" w:lineRule="auto"/>
        <w:jc w:val="both"/>
        <w:rPr>
          <w:rFonts w:cs="Times New Roman"/>
          <w:szCs w:val="24"/>
          <w:lang w:val="en-IN"/>
        </w:rPr>
      </w:pPr>
      <w:r w:rsidRPr="00F44507">
        <w:rPr>
          <w:rFonts w:cs="Times New Roman"/>
          <w:szCs w:val="24"/>
          <w:lang w:val="en-IN"/>
        </w:rPr>
        <w:t>From the regression output, the interaction term had:</w:t>
      </w:r>
    </w:p>
    <w:p w14:paraId="1F1E0008" w14:textId="77777777" w:rsidR="00F44507" w:rsidRPr="00F44507" w:rsidRDefault="00F44507" w:rsidP="005D0DF1">
      <w:pPr>
        <w:numPr>
          <w:ilvl w:val="0"/>
          <w:numId w:val="54"/>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Interaction coefficient ≈ −228,179</w:t>
      </w:r>
    </w:p>
    <w:p w14:paraId="5CF3EF99" w14:textId="77777777" w:rsidR="00F44507" w:rsidRPr="00F44507" w:rsidRDefault="00F44507" w:rsidP="005D0DF1">
      <w:pPr>
        <w:numPr>
          <w:ilvl w:val="0"/>
          <w:numId w:val="54"/>
        </w:numPr>
        <w:tabs>
          <w:tab w:val="clear" w:pos="720"/>
          <w:tab w:val="num" w:pos="426"/>
        </w:tabs>
        <w:spacing w:line="240" w:lineRule="auto"/>
        <w:ind w:hanging="578"/>
        <w:jc w:val="both"/>
        <w:rPr>
          <w:rFonts w:cs="Times New Roman"/>
          <w:szCs w:val="24"/>
          <w:lang w:val="en-IN"/>
        </w:rPr>
      </w:pPr>
      <w:r w:rsidRPr="00F44507">
        <w:rPr>
          <w:rFonts w:cs="Times New Roman"/>
          <w:szCs w:val="24"/>
          <w:lang w:val="en-IN"/>
        </w:rPr>
        <w:t>p-value ≈ 0.443</w:t>
      </w:r>
    </w:p>
    <w:p w14:paraId="153B9F5F" w14:textId="77777777" w:rsidR="00F44507" w:rsidRPr="00F44507" w:rsidRDefault="00F44507" w:rsidP="004C37C9">
      <w:pPr>
        <w:spacing w:line="240" w:lineRule="auto"/>
        <w:jc w:val="both"/>
        <w:rPr>
          <w:rFonts w:cs="Times New Roman"/>
          <w:b/>
          <w:bCs/>
          <w:szCs w:val="24"/>
          <w:lang w:val="en-IN"/>
        </w:rPr>
      </w:pPr>
      <w:r w:rsidRPr="00F44507">
        <w:rPr>
          <w:rFonts w:cs="Times New Roman"/>
          <w:b/>
          <w:bCs/>
          <w:szCs w:val="24"/>
          <w:lang w:val="en-IN"/>
        </w:rPr>
        <w:t>Decision and Reasoning</w:t>
      </w:r>
    </w:p>
    <w:p w14:paraId="00DD838B" w14:textId="77777777" w:rsidR="005D0DF1" w:rsidRDefault="00F44507" w:rsidP="005D0DF1">
      <w:pPr>
        <w:spacing w:after="0" w:line="240" w:lineRule="auto"/>
        <w:jc w:val="both"/>
        <w:rPr>
          <w:rFonts w:cs="Times New Roman"/>
          <w:b/>
          <w:bCs/>
          <w:szCs w:val="24"/>
          <w:lang w:val="en-IN"/>
        </w:rPr>
      </w:pPr>
      <w:r w:rsidRPr="00F44507">
        <w:rPr>
          <w:rFonts w:cs="Times New Roman"/>
          <w:b/>
          <w:bCs/>
          <w:szCs w:val="24"/>
          <w:lang w:val="en-IN"/>
        </w:rPr>
        <w:t>Decision (based on p-value vs significance level):</w:t>
      </w:r>
    </w:p>
    <w:p w14:paraId="2B5DAA5F" w14:textId="4D0C0A71" w:rsidR="00F44507" w:rsidRPr="00F44507" w:rsidRDefault="00F44507" w:rsidP="004C37C9">
      <w:pPr>
        <w:spacing w:line="240" w:lineRule="auto"/>
        <w:jc w:val="both"/>
        <w:rPr>
          <w:rFonts w:cs="Times New Roman"/>
          <w:szCs w:val="24"/>
          <w:lang w:val="en-IN"/>
        </w:rPr>
      </w:pPr>
      <w:r w:rsidRPr="00F44507">
        <w:rPr>
          <w:rFonts w:cs="Times New Roman"/>
          <w:szCs w:val="24"/>
          <w:lang w:val="en-IN"/>
        </w:rPr>
        <w:t>Since the p-value for the interaction term (about 0.443) is much larger than the 10 per cent significance level, the Null Hypothesis is not rejected.</w:t>
      </w:r>
    </w:p>
    <w:p w14:paraId="435DD474" w14:textId="77777777" w:rsidR="00F44507" w:rsidRPr="00F44507" w:rsidRDefault="00F44507" w:rsidP="004C37C9">
      <w:pPr>
        <w:spacing w:line="240" w:lineRule="auto"/>
        <w:jc w:val="both"/>
        <w:rPr>
          <w:rFonts w:cs="Times New Roman"/>
          <w:szCs w:val="24"/>
          <w:lang w:val="en-IN"/>
        </w:rPr>
      </w:pPr>
      <w:r w:rsidRPr="00F44507">
        <w:rPr>
          <w:rFonts w:cs="Times New Roman"/>
          <w:b/>
          <w:bCs/>
          <w:szCs w:val="24"/>
          <w:lang w:val="en-IN"/>
        </w:rPr>
        <w:t>Reasoning:</w:t>
      </w:r>
      <w:r w:rsidRPr="00F44507">
        <w:rPr>
          <w:rFonts w:cs="Times New Roman"/>
          <w:szCs w:val="24"/>
          <w:lang w:val="en-IN"/>
        </w:rPr>
        <w:br/>
        <w:t>A high p-value indicates that the observed interaction estimate could easily arise from random sampling variation even if the true interaction effect were zero. There is no statistical evidence at the 10 per cent level that critics’ impact on box office differs between comedies and non-comedies.</w:t>
      </w:r>
    </w:p>
    <w:p w14:paraId="01AC4D19" w14:textId="77777777" w:rsidR="00F44507" w:rsidRPr="00F44507" w:rsidRDefault="00F44507" w:rsidP="004C37C9">
      <w:pPr>
        <w:spacing w:line="240" w:lineRule="auto"/>
        <w:jc w:val="both"/>
        <w:rPr>
          <w:rFonts w:cs="Times New Roman"/>
          <w:b/>
          <w:bCs/>
          <w:szCs w:val="24"/>
          <w:lang w:val="en-IN"/>
        </w:rPr>
      </w:pPr>
      <w:r w:rsidRPr="00F44507">
        <w:rPr>
          <w:rFonts w:cs="Times New Roman"/>
          <w:b/>
          <w:bCs/>
          <w:szCs w:val="24"/>
          <w:lang w:val="en-IN"/>
        </w:rPr>
        <w:t>Conclusion for Griffith’s Theory</w:t>
      </w:r>
    </w:p>
    <w:p w14:paraId="4A165B39" w14:textId="77777777" w:rsidR="00F44507" w:rsidRPr="00F44507" w:rsidRDefault="00F44507" w:rsidP="004C37C9">
      <w:pPr>
        <w:spacing w:line="240" w:lineRule="auto"/>
        <w:jc w:val="both"/>
        <w:rPr>
          <w:rFonts w:cs="Times New Roman"/>
          <w:szCs w:val="24"/>
          <w:lang w:val="en-IN"/>
        </w:rPr>
      </w:pPr>
      <w:r w:rsidRPr="00F44507">
        <w:rPr>
          <w:rFonts w:cs="Times New Roman"/>
          <w:szCs w:val="24"/>
          <w:lang w:val="en-IN"/>
        </w:rPr>
        <w:t>Griffith’s theory suggested that critics’ reviews matter less for comedies than for other genres. In this regression, the interaction coefficient is negative (which would be consistent with a weaker effect for comedies), but it is not statistically significant.</w:t>
      </w:r>
    </w:p>
    <w:p w14:paraId="56B67AD1" w14:textId="77777777" w:rsidR="00F44507" w:rsidRPr="00F44507" w:rsidRDefault="00F44507" w:rsidP="004C37C9">
      <w:pPr>
        <w:spacing w:line="240" w:lineRule="auto"/>
        <w:jc w:val="both"/>
        <w:rPr>
          <w:rFonts w:cs="Times New Roman"/>
          <w:szCs w:val="24"/>
          <w:lang w:val="en-IN"/>
        </w:rPr>
      </w:pPr>
      <w:r w:rsidRPr="00F44507">
        <w:rPr>
          <w:rFonts w:cs="Times New Roman"/>
          <w:szCs w:val="24"/>
          <w:lang w:val="en-IN"/>
        </w:rPr>
        <w:t>Therefore, based on this sample and at a 10 per cent significance level:</w:t>
      </w:r>
    </w:p>
    <w:p w14:paraId="31927DFE" w14:textId="77777777" w:rsidR="00F44507" w:rsidRPr="00F44507" w:rsidRDefault="00F44507" w:rsidP="005D0DF1">
      <w:pPr>
        <w:numPr>
          <w:ilvl w:val="0"/>
          <w:numId w:val="55"/>
        </w:numPr>
        <w:tabs>
          <w:tab w:val="clear" w:pos="720"/>
          <w:tab w:val="num" w:pos="426"/>
        </w:tabs>
        <w:spacing w:line="240" w:lineRule="auto"/>
        <w:ind w:left="426" w:hanging="284"/>
        <w:jc w:val="both"/>
        <w:rPr>
          <w:rFonts w:cs="Times New Roman"/>
          <w:szCs w:val="24"/>
          <w:lang w:val="en-IN"/>
        </w:rPr>
      </w:pPr>
      <w:r w:rsidRPr="00F44507">
        <w:rPr>
          <w:rFonts w:cs="Times New Roman"/>
          <w:szCs w:val="24"/>
          <w:lang w:val="en-IN"/>
        </w:rPr>
        <w:t>We cannot statistically prove that critics’ influence on total U.S. gross is weaker for comedies than for non-comedies.</w:t>
      </w:r>
    </w:p>
    <w:p w14:paraId="5BF8397C" w14:textId="77777777" w:rsidR="00F44507" w:rsidRDefault="00F44507" w:rsidP="005D0DF1">
      <w:pPr>
        <w:numPr>
          <w:ilvl w:val="0"/>
          <w:numId w:val="55"/>
        </w:numPr>
        <w:tabs>
          <w:tab w:val="clear" w:pos="720"/>
          <w:tab w:val="num" w:pos="426"/>
        </w:tabs>
        <w:spacing w:line="240" w:lineRule="auto"/>
        <w:ind w:left="426" w:hanging="284"/>
        <w:jc w:val="both"/>
        <w:rPr>
          <w:rFonts w:cs="Times New Roman"/>
          <w:szCs w:val="24"/>
          <w:lang w:val="en-IN"/>
        </w:rPr>
      </w:pPr>
      <w:r w:rsidRPr="00F44507">
        <w:rPr>
          <w:rFonts w:cs="Times New Roman"/>
          <w:szCs w:val="24"/>
          <w:lang w:val="en-IN"/>
        </w:rPr>
        <w:t>Griffith’s theory is not supported by this regression analysis.</w:t>
      </w:r>
    </w:p>
    <w:p w14:paraId="356CDC66" w14:textId="42746C6E" w:rsidR="00290B69" w:rsidRDefault="0006671A" w:rsidP="00290B69">
      <w:pPr>
        <w:spacing w:line="240" w:lineRule="auto"/>
        <w:jc w:val="both"/>
        <w:rPr>
          <w:rFonts w:cs="Times New Roman"/>
          <w:szCs w:val="24"/>
          <w:lang w:val="en-IN"/>
        </w:rPr>
      </w:pPr>
      <w:r>
        <w:rPr>
          <w:rFonts w:cs="Times New Roman"/>
          <w:noProof/>
          <w:szCs w:val="24"/>
          <w:lang w:val="en-IN"/>
          <w14:ligatures w14:val="standardContextual"/>
        </w:rPr>
        <w:lastRenderedPageBreak/>
        <w:drawing>
          <wp:inline distT="0" distB="0" distL="0" distR="0" wp14:anchorId="077084D7" wp14:editId="3B69E9EB">
            <wp:extent cx="5731510" cy="5150485"/>
            <wp:effectExtent l="0" t="0" r="2540" b="0"/>
            <wp:docPr id="705741898" name="Picture 1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41898" name="Picture 14" descr="A screen 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5150485"/>
                    </a:xfrm>
                    <a:prstGeom prst="rect">
                      <a:avLst/>
                    </a:prstGeom>
                  </pic:spPr>
                </pic:pic>
              </a:graphicData>
            </a:graphic>
          </wp:inline>
        </w:drawing>
      </w:r>
    </w:p>
    <w:p w14:paraId="12B4E2C5" w14:textId="77777777" w:rsidR="00290B69" w:rsidRPr="00F44507" w:rsidRDefault="00290B69" w:rsidP="00290B69">
      <w:pPr>
        <w:spacing w:line="240" w:lineRule="auto"/>
        <w:jc w:val="both"/>
        <w:rPr>
          <w:rFonts w:cs="Times New Roman"/>
          <w:szCs w:val="24"/>
          <w:lang w:val="en-IN"/>
        </w:rPr>
      </w:pPr>
    </w:p>
    <w:p w14:paraId="345142D4" w14:textId="77777777" w:rsidR="00D07564" w:rsidRPr="00576FCB" w:rsidRDefault="00D07564" w:rsidP="004C37C9">
      <w:pPr>
        <w:spacing w:line="240" w:lineRule="auto"/>
        <w:jc w:val="both"/>
        <w:rPr>
          <w:rFonts w:cs="Times New Roman"/>
          <w:b/>
          <w:bCs/>
          <w:sz w:val="28"/>
          <w:szCs w:val="28"/>
          <w:u w:val="single"/>
          <w:lang w:val="en-IN"/>
        </w:rPr>
      </w:pPr>
      <w:r w:rsidRPr="00576FCB">
        <w:rPr>
          <w:rFonts w:cs="Times New Roman"/>
          <w:b/>
          <w:bCs/>
          <w:sz w:val="28"/>
          <w:szCs w:val="28"/>
          <w:u w:val="single"/>
          <w:lang w:val="en-IN"/>
        </w:rPr>
        <w:t>QUESTION 10</w:t>
      </w:r>
    </w:p>
    <w:p w14:paraId="2C7D9ACE" w14:textId="77777777" w:rsidR="00D07564" w:rsidRPr="005D0DF1" w:rsidRDefault="00D07564" w:rsidP="004C37C9">
      <w:pPr>
        <w:spacing w:line="240" w:lineRule="auto"/>
        <w:jc w:val="both"/>
        <w:rPr>
          <w:rFonts w:cs="Times New Roman"/>
          <w:b/>
          <w:bCs/>
          <w:sz w:val="26"/>
          <w:szCs w:val="26"/>
          <w:lang w:val="en-IN"/>
        </w:rPr>
      </w:pPr>
      <w:r w:rsidRPr="005D0DF1">
        <w:rPr>
          <w:rFonts w:cs="Times New Roman"/>
          <w:b/>
          <w:bCs/>
          <w:sz w:val="26"/>
          <w:szCs w:val="26"/>
          <w:lang w:val="en-IN"/>
        </w:rPr>
        <w:t>Aim</w:t>
      </w:r>
    </w:p>
    <w:p w14:paraId="69A897DE" w14:textId="77777777" w:rsidR="00D07564" w:rsidRPr="00D07564" w:rsidRDefault="00D07564" w:rsidP="004C37C9">
      <w:pPr>
        <w:spacing w:line="240" w:lineRule="auto"/>
        <w:jc w:val="both"/>
        <w:rPr>
          <w:rFonts w:cs="Times New Roman"/>
          <w:szCs w:val="24"/>
          <w:lang w:val="en-IN"/>
        </w:rPr>
      </w:pPr>
      <w:r w:rsidRPr="00D07564">
        <w:rPr>
          <w:rFonts w:cs="Times New Roman"/>
          <w:szCs w:val="24"/>
          <w:lang w:val="en-IN"/>
        </w:rPr>
        <w:t>To evaluate Griffith’s claim that the presence of A-list actors (“star power”) rather than production budget is the true driver of total U.S. box-office revenue, and to determine how the regression coefficients should behave if his argument is correct.</w:t>
      </w:r>
    </w:p>
    <w:p w14:paraId="03D700FC" w14:textId="77777777" w:rsidR="00D07564" w:rsidRPr="00D07564" w:rsidRDefault="00D07564" w:rsidP="004C37C9">
      <w:pPr>
        <w:spacing w:line="240" w:lineRule="auto"/>
        <w:jc w:val="both"/>
        <w:rPr>
          <w:rFonts w:cs="Times New Roman"/>
          <w:b/>
          <w:bCs/>
          <w:szCs w:val="24"/>
          <w:lang w:val="en-IN"/>
        </w:rPr>
      </w:pPr>
      <w:r w:rsidRPr="00D07564">
        <w:rPr>
          <w:rFonts w:cs="Times New Roman"/>
          <w:b/>
          <w:bCs/>
          <w:szCs w:val="24"/>
          <w:lang w:val="en-IN"/>
        </w:rPr>
        <w:t>Discussion</w:t>
      </w:r>
    </w:p>
    <w:p w14:paraId="6A4D7526" w14:textId="028A1F85" w:rsidR="00D07564" w:rsidRPr="00D07564" w:rsidRDefault="00D07564" w:rsidP="004C37C9">
      <w:pPr>
        <w:spacing w:line="240" w:lineRule="auto"/>
        <w:jc w:val="both"/>
        <w:rPr>
          <w:rFonts w:cs="Times New Roman"/>
          <w:szCs w:val="24"/>
          <w:lang w:val="en-IN"/>
        </w:rPr>
      </w:pPr>
      <w:r w:rsidRPr="00D07564">
        <w:rPr>
          <w:rFonts w:cs="Times New Roman"/>
          <w:szCs w:val="24"/>
          <w:lang w:val="en-IN"/>
        </w:rPr>
        <w:t>Griffith argued that higher gross revenue is not primarily the result of larger production budgets. Instead, he believed that movies with a higher number of A-list stars generate greater box-office performance. He also noted that the dataset available lacked a variable measuring star power, preventing him from testing the claim.</w:t>
      </w:r>
    </w:p>
    <w:p w14:paraId="38941616" w14:textId="08D21E29" w:rsidR="00D07564" w:rsidRPr="00D07564" w:rsidRDefault="004C37C9" w:rsidP="004C37C9">
      <w:pPr>
        <w:spacing w:line="240" w:lineRule="auto"/>
        <w:jc w:val="both"/>
        <w:rPr>
          <w:rFonts w:cs="Times New Roman"/>
          <w:szCs w:val="24"/>
          <w:lang w:val="en-IN"/>
        </w:rPr>
      </w:pPr>
      <w:r>
        <w:rPr>
          <w:rFonts w:cs="Times New Roman"/>
          <w:szCs w:val="24"/>
          <w:lang w:val="en-IN"/>
        </w:rPr>
        <w:t>Let</w:t>
      </w:r>
      <w:r w:rsidR="00D07564" w:rsidRPr="00D07564">
        <w:rPr>
          <w:rFonts w:cs="Times New Roman"/>
          <w:szCs w:val="24"/>
          <w:lang w:val="en-IN"/>
        </w:rPr>
        <w:t xml:space="preserve"> a new variable representing the </w:t>
      </w:r>
      <w:r w:rsidR="00D07564" w:rsidRPr="00D07564">
        <w:rPr>
          <w:rFonts w:cs="Times New Roman"/>
          <w:b/>
          <w:bCs/>
          <w:szCs w:val="24"/>
          <w:lang w:val="en-IN"/>
        </w:rPr>
        <w:t>number of A-list actors</w:t>
      </w:r>
      <w:r w:rsidR="00D07564" w:rsidRPr="00D07564">
        <w:rPr>
          <w:rFonts w:cs="Times New Roman"/>
          <w:szCs w:val="24"/>
          <w:lang w:val="en-IN"/>
        </w:rPr>
        <w:t xml:space="preserve"> in a film (Star Power) were added to the regression model</w:t>
      </w:r>
      <w:r>
        <w:rPr>
          <w:rFonts w:cs="Times New Roman"/>
          <w:szCs w:val="24"/>
          <w:lang w:val="en-IN"/>
        </w:rPr>
        <w:t xml:space="preserve"> as </w:t>
      </w:r>
      <w:r w:rsidR="005D0DF1">
        <w:rPr>
          <w:rFonts w:cs="Times New Roman"/>
          <w:szCs w:val="24"/>
          <w:lang w:val="en-IN"/>
        </w:rPr>
        <w:t xml:space="preserve">we </w:t>
      </w:r>
      <w:r w:rsidR="005D0DF1" w:rsidRPr="00D07564">
        <w:rPr>
          <w:rFonts w:cs="Times New Roman"/>
          <w:szCs w:val="24"/>
          <w:lang w:val="en-IN"/>
        </w:rPr>
        <w:t>used</w:t>
      </w:r>
      <w:r w:rsidR="00D07564" w:rsidRPr="00D07564">
        <w:rPr>
          <w:rFonts w:cs="Times New Roman"/>
          <w:szCs w:val="24"/>
          <w:lang w:val="en-IN"/>
        </w:rPr>
        <w:t xml:space="preserve"> in Question 9. The extended regression would take the form:</w:t>
      </w:r>
    </w:p>
    <w:p w14:paraId="7E2B69A5" w14:textId="7E569491" w:rsidR="00D07564" w:rsidRPr="00D07564" w:rsidRDefault="00D07564" w:rsidP="0006671A">
      <w:pPr>
        <w:spacing w:line="240" w:lineRule="auto"/>
        <w:jc w:val="both"/>
        <w:rPr>
          <w:rFonts w:cs="Times New Roman"/>
          <w:szCs w:val="24"/>
          <w:lang w:val="en-IN"/>
        </w:rPr>
      </w:pPr>
      <w:r w:rsidRPr="00D07564">
        <w:rPr>
          <w:rFonts w:cs="Times New Roman"/>
          <w:szCs w:val="24"/>
          <w:lang w:val="en-IN"/>
        </w:rPr>
        <w:t>Total U.S. Gross = β₀ + β₁·Budget + β₂·MPAA_D + β₃·</w:t>
      </w:r>
      <w:r w:rsidR="005D0DF1" w:rsidRPr="00D07564">
        <w:rPr>
          <w:rFonts w:cs="Times New Roman"/>
          <w:szCs w:val="24"/>
          <w:lang w:val="en-IN"/>
        </w:rPr>
        <w:t>Opening Gross</w:t>
      </w:r>
      <w:r w:rsidRPr="00D07564">
        <w:rPr>
          <w:rFonts w:cs="Times New Roman"/>
          <w:szCs w:val="24"/>
          <w:lang w:val="en-IN"/>
        </w:rPr>
        <w:t xml:space="preserve"> + β₄·</w:t>
      </w:r>
      <w:r w:rsidR="005D0DF1" w:rsidRPr="00D07564">
        <w:rPr>
          <w:rFonts w:cs="Times New Roman"/>
          <w:szCs w:val="24"/>
          <w:lang w:val="en-IN"/>
        </w:rPr>
        <w:t>Critics Opinion</w:t>
      </w:r>
      <w:r w:rsidR="0006671A">
        <w:rPr>
          <w:rFonts w:cs="Times New Roman"/>
          <w:szCs w:val="24"/>
          <w:lang w:val="en-IN"/>
        </w:rPr>
        <w:t xml:space="preserve"> + </w:t>
      </w:r>
      <w:r w:rsidRPr="00D07564">
        <w:rPr>
          <w:rFonts w:cs="Times New Roman"/>
          <w:szCs w:val="24"/>
          <w:lang w:val="en-IN"/>
        </w:rPr>
        <w:t>β₅·COMEDY_DUMMY + β₆·(Critics × Comedy) + β₇·</w:t>
      </w:r>
      <w:r w:rsidR="005D0DF1" w:rsidRPr="00D07564">
        <w:rPr>
          <w:rFonts w:cs="Times New Roman"/>
          <w:szCs w:val="24"/>
          <w:lang w:val="en-IN"/>
        </w:rPr>
        <w:t>Star Power</w:t>
      </w:r>
      <w:r w:rsidRPr="00D07564">
        <w:rPr>
          <w:rFonts w:cs="Times New Roman"/>
          <w:szCs w:val="24"/>
          <w:lang w:val="en-IN"/>
        </w:rPr>
        <w:t xml:space="preserve"> + error</w:t>
      </w:r>
    </w:p>
    <w:p w14:paraId="6280DC5F" w14:textId="77777777" w:rsidR="00D07564" w:rsidRPr="00D07564" w:rsidRDefault="00D07564" w:rsidP="004C37C9">
      <w:pPr>
        <w:spacing w:line="240" w:lineRule="auto"/>
        <w:jc w:val="both"/>
        <w:rPr>
          <w:rFonts w:cs="Times New Roman"/>
          <w:b/>
          <w:bCs/>
          <w:szCs w:val="24"/>
          <w:lang w:val="en-IN"/>
        </w:rPr>
      </w:pPr>
      <w:r w:rsidRPr="00D07564">
        <w:rPr>
          <w:rFonts w:cs="Times New Roman"/>
          <w:b/>
          <w:bCs/>
          <w:szCs w:val="24"/>
          <w:lang w:val="en-IN"/>
        </w:rPr>
        <w:lastRenderedPageBreak/>
        <w:t>Hypotheses</w:t>
      </w:r>
    </w:p>
    <w:p w14:paraId="0493050D" w14:textId="77777777" w:rsidR="00D07564" w:rsidRPr="00D07564" w:rsidRDefault="00D07564" w:rsidP="004C37C9">
      <w:pPr>
        <w:spacing w:line="240" w:lineRule="auto"/>
        <w:jc w:val="both"/>
        <w:rPr>
          <w:rFonts w:cs="Times New Roman"/>
          <w:szCs w:val="24"/>
          <w:lang w:val="en-IN"/>
        </w:rPr>
      </w:pPr>
      <w:r w:rsidRPr="00D07564">
        <w:rPr>
          <w:rFonts w:cs="Times New Roman"/>
          <w:szCs w:val="24"/>
          <w:lang w:val="en-IN"/>
        </w:rPr>
        <w:t>To support Griffith’s claim, the following would need to be true:</w:t>
      </w:r>
    </w:p>
    <w:p w14:paraId="173583B7" w14:textId="77777777" w:rsidR="00D07564" w:rsidRPr="00D07564" w:rsidRDefault="00D07564" w:rsidP="005D0DF1">
      <w:pPr>
        <w:numPr>
          <w:ilvl w:val="0"/>
          <w:numId w:val="57"/>
        </w:numPr>
        <w:tabs>
          <w:tab w:val="clear" w:pos="720"/>
          <w:tab w:val="num" w:pos="426"/>
        </w:tabs>
        <w:spacing w:line="240" w:lineRule="auto"/>
        <w:ind w:hanging="578"/>
        <w:jc w:val="both"/>
        <w:rPr>
          <w:rFonts w:cs="Times New Roman"/>
          <w:szCs w:val="24"/>
          <w:lang w:val="en-IN"/>
        </w:rPr>
      </w:pPr>
      <w:r w:rsidRPr="00D07564">
        <w:rPr>
          <w:rFonts w:cs="Times New Roman"/>
          <w:b/>
          <w:bCs/>
          <w:szCs w:val="24"/>
          <w:lang w:val="en-IN"/>
        </w:rPr>
        <w:t>Null Hypothesis (H₀):</w:t>
      </w:r>
      <w:r w:rsidRPr="00D07564">
        <w:rPr>
          <w:rFonts w:cs="Times New Roman"/>
          <w:szCs w:val="24"/>
          <w:lang w:val="en-IN"/>
        </w:rPr>
        <w:t xml:space="preserve"> β₇ = 0 (Star Power has no effect on Total U.S. Gross)</w:t>
      </w:r>
    </w:p>
    <w:p w14:paraId="7B0ABB99" w14:textId="77777777" w:rsidR="00D07564" w:rsidRPr="00D07564" w:rsidRDefault="00D07564" w:rsidP="005D0DF1">
      <w:pPr>
        <w:numPr>
          <w:ilvl w:val="0"/>
          <w:numId w:val="57"/>
        </w:numPr>
        <w:tabs>
          <w:tab w:val="clear" w:pos="720"/>
          <w:tab w:val="num" w:pos="426"/>
        </w:tabs>
        <w:spacing w:line="240" w:lineRule="auto"/>
        <w:ind w:hanging="578"/>
        <w:jc w:val="both"/>
        <w:rPr>
          <w:rFonts w:cs="Times New Roman"/>
          <w:szCs w:val="24"/>
          <w:lang w:val="en-IN"/>
        </w:rPr>
      </w:pPr>
      <w:r w:rsidRPr="00D07564">
        <w:rPr>
          <w:rFonts w:cs="Times New Roman"/>
          <w:b/>
          <w:bCs/>
          <w:szCs w:val="24"/>
          <w:lang w:val="en-IN"/>
        </w:rPr>
        <w:t>Alternative Hypothesis (H₁):</w:t>
      </w:r>
      <w:r w:rsidRPr="00D07564">
        <w:rPr>
          <w:rFonts w:cs="Times New Roman"/>
          <w:szCs w:val="24"/>
          <w:lang w:val="en-IN"/>
        </w:rPr>
        <w:t xml:space="preserve"> β₇ ≠ 0 (Star Power has a statistically significant effect)</w:t>
      </w:r>
    </w:p>
    <w:p w14:paraId="65CBDEA8" w14:textId="77777777" w:rsidR="00D07564" w:rsidRPr="00D07564" w:rsidRDefault="00D07564" w:rsidP="004C37C9">
      <w:pPr>
        <w:spacing w:line="240" w:lineRule="auto"/>
        <w:jc w:val="both"/>
        <w:rPr>
          <w:rFonts w:cs="Times New Roman"/>
          <w:b/>
          <w:bCs/>
          <w:szCs w:val="24"/>
          <w:lang w:val="en-IN"/>
        </w:rPr>
      </w:pPr>
      <w:r w:rsidRPr="00D07564">
        <w:rPr>
          <w:rFonts w:cs="Times New Roman"/>
          <w:b/>
          <w:bCs/>
          <w:szCs w:val="24"/>
          <w:lang w:val="en-IN"/>
        </w:rPr>
        <w:t>Required Behaviour of Coefficients</w:t>
      </w:r>
    </w:p>
    <w:p w14:paraId="5929B975" w14:textId="77777777" w:rsidR="00D07564" w:rsidRPr="00D07564" w:rsidRDefault="00D07564" w:rsidP="004C37C9">
      <w:pPr>
        <w:spacing w:line="240" w:lineRule="auto"/>
        <w:jc w:val="both"/>
        <w:rPr>
          <w:rFonts w:cs="Times New Roman"/>
          <w:szCs w:val="24"/>
          <w:lang w:val="en-IN"/>
        </w:rPr>
      </w:pPr>
      <w:r w:rsidRPr="00D07564">
        <w:rPr>
          <w:rFonts w:cs="Times New Roman"/>
          <w:szCs w:val="24"/>
          <w:lang w:val="en-IN"/>
        </w:rPr>
        <w:t>For Griffith’s conclusion to be supported by the regression results:</w:t>
      </w:r>
    </w:p>
    <w:p w14:paraId="30BCA2F5" w14:textId="77777777" w:rsidR="00D07564" w:rsidRPr="00D07564" w:rsidRDefault="00D07564" w:rsidP="005D0DF1">
      <w:pPr>
        <w:numPr>
          <w:ilvl w:val="0"/>
          <w:numId w:val="58"/>
        </w:numPr>
        <w:tabs>
          <w:tab w:val="clear" w:pos="720"/>
          <w:tab w:val="num" w:pos="426"/>
        </w:tabs>
        <w:spacing w:line="240" w:lineRule="auto"/>
        <w:ind w:hanging="578"/>
        <w:jc w:val="both"/>
        <w:rPr>
          <w:rFonts w:cs="Times New Roman"/>
          <w:szCs w:val="24"/>
          <w:lang w:val="en-IN"/>
        </w:rPr>
      </w:pPr>
      <w:r w:rsidRPr="00D07564">
        <w:rPr>
          <w:rFonts w:cs="Times New Roman"/>
          <w:b/>
          <w:bCs/>
          <w:szCs w:val="24"/>
          <w:lang w:val="en-IN"/>
        </w:rPr>
        <w:t>The slope coefficient of Star Power (β₇)</w:t>
      </w:r>
      <w:r w:rsidRPr="00D07564">
        <w:rPr>
          <w:rFonts w:cs="Times New Roman"/>
          <w:szCs w:val="24"/>
          <w:lang w:val="en-IN"/>
        </w:rPr>
        <w:t xml:space="preserve"> must be:</w:t>
      </w:r>
    </w:p>
    <w:p w14:paraId="4FC46898" w14:textId="06EC08F3" w:rsidR="00D07564" w:rsidRPr="00D07564" w:rsidRDefault="00D07564" w:rsidP="005D0DF1">
      <w:pPr>
        <w:numPr>
          <w:ilvl w:val="1"/>
          <w:numId w:val="58"/>
        </w:numPr>
        <w:tabs>
          <w:tab w:val="clear" w:pos="1440"/>
          <w:tab w:val="num" w:pos="993"/>
        </w:tabs>
        <w:spacing w:line="240" w:lineRule="auto"/>
        <w:ind w:left="993" w:hanging="426"/>
        <w:jc w:val="both"/>
        <w:rPr>
          <w:rFonts w:cs="Times New Roman"/>
          <w:szCs w:val="24"/>
          <w:lang w:val="en-IN"/>
        </w:rPr>
      </w:pPr>
      <w:r w:rsidRPr="00D07564">
        <w:rPr>
          <w:rFonts w:cs="Times New Roman"/>
          <w:b/>
          <w:bCs/>
          <w:szCs w:val="24"/>
          <w:lang w:val="en-IN"/>
        </w:rPr>
        <w:t>Positive</w:t>
      </w:r>
      <w:r w:rsidRPr="00D07564">
        <w:rPr>
          <w:rFonts w:cs="Times New Roman"/>
          <w:szCs w:val="24"/>
          <w:lang w:val="en-IN"/>
        </w:rPr>
        <w:t xml:space="preserve">, </w:t>
      </w:r>
      <w:r w:rsidR="004C37C9">
        <w:rPr>
          <w:rFonts w:cs="Times New Roman"/>
          <w:szCs w:val="24"/>
          <w:lang w:val="en-IN"/>
        </w:rPr>
        <w:t>shows</w:t>
      </w:r>
      <w:r w:rsidRPr="00D07564">
        <w:rPr>
          <w:rFonts w:cs="Times New Roman"/>
          <w:szCs w:val="24"/>
          <w:lang w:val="en-IN"/>
        </w:rPr>
        <w:t xml:space="preserve"> that each additional A-list actor increases expected total U.S. gross, </w:t>
      </w:r>
      <w:r w:rsidR="004C37C9">
        <w:rPr>
          <w:rFonts w:cs="Times New Roman"/>
          <w:b/>
          <w:bCs/>
          <w:szCs w:val="24"/>
          <w:lang w:val="en-IN"/>
        </w:rPr>
        <w:t>without changing other factors</w:t>
      </w:r>
      <w:r w:rsidRPr="00D07564">
        <w:rPr>
          <w:rFonts w:cs="Times New Roman"/>
          <w:szCs w:val="24"/>
          <w:lang w:val="en-IN"/>
        </w:rPr>
        <w:t>.</w:t>
      </w:r>
    </w:p>
    <w:p w14:paraId="3CED7605" w14:textId="77777777" w:rsidR="00D07564" w:rsidRPr="00D07564" w:rsidRDefault="00D07564" w:rsidP="005D0DF1">
      <w:pPr>
        <w:numPr>
          <w:ilvl w:val="1"/>
          <w:numId w:val="58"/>
        </w:numPr>
        <w:tabs>
          <w:tab w:val="clear" w:pos="1440"/>
          <w:tab w:val="num" w:pos="993"/>
        </w:tabs>
        <w:spacing w:line="240" w:lineRule="auto"/>
        <w:ind w:left="993" w:hanging="426"/>
        <w:jc w:val="both"/>
        <w:rPr>
          <w:rFonts w:cs="Times New Roman"/>
          <w:szCs w:val="24"/>
          <w:lang w:val="en-IN"/>
        </w:rPr>
      </w:pPr>
      <w:r w:rsidRPr="00D07564">
        <w:rPr>
          <w:rFonts w:cs="Times New Roman"/>
          <w:b/>
          <w:bCs/>
          <w:szCs w:val="24"/>
          <w:lang w:val="en-IN"/>
        </w:rPr>
        <w:t>Statistically significant</w:t>
      </w:r>
      <w:r w:rsidRPr="00D07564">
        <w:rPr>
          <w:rFonts w:cs="Times New Roman"/>
          <w:szCs w:val="24"/>
          <w:lang w:val="en-IN"/>
        </w:rPr>
        <w:t xml:space="preserve"> at the chosen level (e.g., p &lt; 0.05 or p &lt; 0.10), allowing rejection of H₀.</w:t>
      </w:r>
    </w:p>
    <w:p w14:paraId="7CD57FBF" w14:textId="77777777" w:rsidR="00D07564" w:rsidRPr="00D07564" w:rsidRDefault="00D07564" w:rsidP="005D0DF1">
      <w:pPr>
        <w:numPr>
          <w:ilvl w:val="0"/>
          <w:numId w:val="58"/>
        </w:numPr>
        <w:tabs>
          <w:tab w:val="clear" w:pos="720"/>
          <w:tab w:val="num" w:pos="426"/>
        </w:tabs>
        <w:spacing w:line="240" w:lineRule="auto"/>
        <w:ind w:hanging="578"/>
        <w:jc w:val="both"/>
        <w:rPr>
          <w:rFonts w:cs="Times New Roman"/>
          <w:szCs w:val="24"/>
          <w:lang w:val="en-IN"/>
        </w:rPr>
      </w:pPr>
      <w:r w:rsidRPr="00D07564">
        <w:rPr>
          <w:rFonts w:cs="Times New Roman"/>
          <w:b/>
          <w:bCs/>
          <w:szCs w:val="24"/>
          <w:lang w:val="en-IN"/>
        </w:rPr>
        <w:t>The coefficient of Budget (β₁)</w:t>
      </w:r>
      <w:r w:rsidRPr="00D07564">
        <w:rPr>
          <w:rFonts w:cs="Times New Roman"/>
          <w:szCs w:val="24"/>
          <w:lang w:val="en-IN"/>
        </w:rPr>
        <w:t xml:space="preserve"> must:</w:t>
      </w:r>
    </w:p>
    <w:p w14:paraId="2592ABBD" w14:textId="53678BED" w:rsidR="00D07564" w:rsidRPr="00D07564" w:rsidRDefault="00D07564" w:rsidP="005D0DF1">
      <w:pPr>
        <w:numPr>
          <w:ilvl w:val="1"/>
          <w:numId w:val="58"/>
        </w:numPr>
        <w:tabs>
          <w:tab w:val="clear" w:pos="1440"/>
          <w:tab w:val="num" w:pos="993"/>
        </w:tabs>
        <w:spacing w:line="240" w:lineRule="auto"/>
        <w:ind w:hanging="873"/>
        <w:jc w:val="both"/>
        <w:rPr>
          <w:rFonts w:cs="Times New Roman"/>
          <w:szCs w:val="24"/>
          <w:lang w:val="en-IN"/>
        </w:rPr>
      </w:pPr>
      <w:r w:rsidRPr="00D07564">
        <w:rPr>
          <w:rFonts w:cs="Times New Roman"/>
          <w:b/>
          <w:bCs/>
          <w:szCs w:val="24"/>
          <w:lang w:val="en-IN"/>
        </w:rPr>
        <w:t>Decreas</w:t>
      </w:r>
      <w:r w:rsidR="004C37C9">
        <w:rPr>
          <w:rFonts w:cs="Times New Roman"/>
          <w:b/>
          <w:bCs/>
          <w:szCs w:val="24"/>
          <w:lang w:val="en-IN"/>
        </w:rPr>
        <w:t>e</w:t>
      </w:r>
      <w:r w:rsidRPr="00D07564">
        <w:rPr>
          <w:rFonts w:cs="Times New Roman"/>
          <w:b/>
          <w:bCs/>
          <w:szCs w:val="24"/>
          <w:lang w:val="en-IN"/>
        </w:rPr>
        <w:t xml:space="preserve"> in magnitude</w:t>
      </w:r>
      <w:r w:rsidRPr="00D07564">
        <w:rPr>
          <w:rFonts w:cs="Times New Roman"/>
          <w:szCs w:val="24"/>
          <w:lang w:val="en-IN"/>
        </w:rPr>
        <w:t xml:space="preserve"> compared to the earlier model without Star Power.</w:t>
      </w:r>
    </w:p>
    <w:p w14:paraId="06D33420" w14:textId="77777777" w:rsidR="00D07564" w:rsidRPr="00D07564" w:rsidRDefault="00D07564" w:rsidP="005D0DF1">
      <w:pPr>
        <w:numPr>
          <w:ilvl w:val="1"/>
          <w:numId w:val="58"/>
        </w:numPr>
        <w:tabs>
          <w:tab w:val="clear" w:pos="1440"/>
          <w:tab w:val="num" w:pos="993"/>
        </w:tabs>
        <w:spacing w:line="240" w:lineRule="auto"/>
        <w:ind w:hanging="873"/>
        <w:jc w:val="both"/>
        <w:rPr>
          <w:rFonts w:cs="Times New Roman"/>
          <w:szCs w:val="24"/>
          <w:lang w:val="en-IN"/>
        </w:rPr>
      </w:pPr>
      <w:r w:rsidRPr="00D07564">
        <w:rPr>
          <w:rFonts w:cs="Times New Roman"/>
          <w:b/>
          <w:bCs/>
          <w:szCs w:val="24"/>
          <w:lang w:val="en-IN"/>
        </w:rPr>
        <w:t>Become statistically insignificant</w:t>
      </w:r>
      <w:r w:rsidRPr="00D07564">
        <w:rPr>
          <w:rFonts w:cs="Times New Roman"/>
          <w:szCs w:val="24"/>
          <w:lang w:val="en-IN"/>
        </w:rPr>
        <w:t xml:space="preserve"> (p-value &gt; significance level).</w:t>
      </w:r>
    </w:p>
    <w:p w14:paraId="6F836785" w14:textId="7F38226E" w:rsidR="00D07564" w:rsidRPr="00D07564" w:rsidRDefault="00D07564" w:rsidP="004C37C9">
      <w:pPr>
        <w:spacing w:line="240" w:lineRule="auto"/>
        <w:jc w:val="both"/>
        <w:rPr>
          <w:rFonts w:cs="Times New Roman"/>
          <w:szCs w:val="24"/>
          <w:lang w:val="en-IN"/>
        </w:rPr>
      </w:pPr>
      <w:r w:rsidRPr="00D07564">
        <w:rPr>
          <w:rFonts w:cs="Times New Roman"/>
          <w:szCs w:val="24"/>
          <w:lang w:val="en-IN"/>
        </w:rPr>
        <w:t xml:space="preserve">This would indicate that the previously strong positive effect of budget was driven by </w:t>
      </w:r>
      <w:r w:rsidRPr="00D07564">
        <w:rPr>
          <w:rFonts w:cs="Times New Roman"/>
          <w:b/>
          <w:bCs/>
          <w:szCs w:val="24"/>
          <w:lang w:val="en-IN"/>
        </w:rPr>
        <w:t>omitted variable bias</w:t>
      </w:r>
      <w:r w:rsidRPr="00D07564">
        <w:rPr>
          <w:rFonts w:cs="Times New Roman"/>
          <w:szCs w:val="24"/>
          <w:lang w:val="en-IN"/>
        </w:rPr>
        <w:t xml:space="preserve">—i.e., movies with large budgets tend to hire more A-list actors, and it is </w:t>
      </w:r>
      <w:r w:rsidRPr="00D07564">
        <w:rPr>
          <w:rFonts w:cs="Times New Roman"/>
          <w:b/>
          <w:bCs/>
          <w:szCs w:val="24"/>
          <w:lang w:val="en-IN"/>
        </w:rPr>
        <w:t>the stars, not the spending</w:t>
      </w:r>
      <w:r w:rsidRPr="00D07564">
        <w:rPr>
          <w:rFonts w:cs="Times New Roman"/>
          <w:szCs w:val="24"/>
          <w:lang w:val="en-IN"/>
        </w:rPr>
        <w:t xml:space="preserve">, that </w:t>
      </w:r>
      <w:r w:rsidR="00467706" w:rsidRPr="00D07564">
        <w:rPr>
          <w:rFonts w:cs="Times New Roman"/>
          <w:szCs w:val="24"/>
          <w:lang w:val="en-IN"/>
        </w:rPr>
        <w:t>drive</w:t>
      </w:r>
      <w:r w:rsidRPr="00D07564">
        <w:rPr>
          <w:rFonts w:cs="Times New Roman"/>
          <w:szCs w:val="24"/>
          <w:lang w:val="en-IN"/>
        </w:rPr>
        <w:t xml:space="preserve"> box-office success.</w:t>
      </w:r>
    </w:p>
    <w:p w14:paraId="1F27467D" w14:textId="77777777" w:rsidR="00D07564" w:rsidRPr="00D07564" w:rsidRDefault="00D07564" w:rsidP="004C37C9">
      <w:pPr>
        <w:spacing w:line="240" w:lineRule="auto"/>
        <w:jc w:val="both"/>
        <w:rPr>
          <w:rFonts w:cs="Times New Roman"/>
          <w:b/>
          <w:bCs/>
          <w:szCs w:val="24"/>
          <w:lang w:val="en-IN"/>
        </w:rPr>
      </w:pPr>
      <w:r w:rsidRPr="00D07564">
        <w:rPr>
          <w:rFonts w:cs="Times New Roman"/>
          <w:b/>
          <w:bCs/>
          <w:szCs w:val="24"/>
          <w:lang w:val="en-IN"/>
        </w:rPr>
        <w:t>Conclusion</w:t>
      </w:r>
    </w:p>
    <w:p w14:paraId="40C7F5EA" w14:textId="77777777" w:rsidR="00D07564" w:rsidRPr="00D07564" w:rsidRDefault="00D07564" w:rsidP="004C37C9">
      <w:pPr>
        <w:spacing w:line="240" w:lineRule="auto"/>
        <w:jc w:val="both"/>
        <w:rPr>
          <w:rFonts w:cs="Times New Roman"/>
          <w:szCs w:val="24"/>
          <w:lang w:val="en-IN"/>
        </w:rPr>
      </w:pPr>
      <w:r w:rsidRPr="00D07564">
        <w:rPr>
          <w:rFonts w:cs="Times New Roman"/>
          <w:szCs w:val="24"/>
          <w:lang w:val="en-IN"/>
        </w:rPr>
        <w:t xml:space="preserve">If the inclusion of Star Power causes the budget coefficient to weaken and lose statistical significance, while the Star Power coefficient becomes positive and significant, then the evidence would support Griffith’s view that </w:t>
      </w:r>
      <w:r w:rsidRPr="00D07564">
        <w:rPr>
          <w:rFonts w:cs="Times New Roman"/>
          <w:b/>
          <w:bCs/>
          <w:szCs w:val="24"/>
          <w:lang w:val="en-IN"/>
        </w:rPr>
        <w:t>star-driven casting, rather than production budget, is the true causal factor behind higher box-office performance</w:t>
      </w:r>
      <w:r w:rsidRPr="00D07564">
        <w:rPr>
          <w:rFonts w:cs="Times New Roman"/>
          <w:szCs w:val="24"/>
          <w:lang w:val="en-IN"/>
        </w:rPr>
        <w:t>.</w:t>
      </w:r>
    </w:p>
    <w:p w14:paraId="389B12E9" w14:textId="77777777" w:rsidR="009B2227" w:rsidRDefault="009B2227" w:rsidP="004C37C9">
      <w:pPr>
        <w:spacing w:line="240" w:lineRule="auto"/>
        <w:jc w:val="both"/>
        <w:rPr>
          <w:rFonts w:cs="Times New Roman"/>
          <w:szCs w:val="24"/>
          <w:lang w:val="en-IN"/>
        </w:rPr>
      </w:pPr>
    </w:p>
    <w:p w14:paraId="627655BC" w14:textId="5F38A498" w:rsidR="0075749C" w:rsidRDefault="00576FCB" w:rsidP="004C37C9">
      <w:pPr>
        <w:spacing w:line="240" w:lineRule="auto"/>
        <w:jc w:val="both"/>
        <w:rPr>
          <w:rFonts w:cs="Times New Roman"/>
          <w:b/>
          <w:bCs/>
          <w:sz w:val="28"/>
          <w:szCs w:val="28"/>
          <w:u w:val="single"/>
          <w:lang w:val="en-IN"/>
        </w:rPr>
      </w:pPr>
      <w:r w:rsidRPr="00576FCB">
        <w:rPr>
          <w:rFonts w:cs="Times New Roman"/>
          <w:b/>
          <w:bCs/>
          <w:sz w:val="28"/>
          <w:szCs w:val="28"/>
          <w:u w:val="single"/>
          <w:lang w:val="en-IN"/>
        </w:rPr>
        <w:t>CONCLUSION</w:t>
      </w:r>
    </w:p>
    <w:p w14:paraId="1667CE12" w14:textId="77777777" w:rsidR="00576FCB" w:rsidRPr="00576FCB" w:rsidRDefault="00576FCB" w:rsidP="00576FCB">
      <w:pPr>
        <w:pStyle w:val="NormalWeb"/>
        <w:jc w:val="both"/>
      </w:pPr>
      <w:r w:rsidRPr="00576FCB">
        <w:t xml:space="preserve">This project applied statistical tools to evaluate key assumptions about box-office performance in the </w:t>
      </w:r>
      <w:r w:rsidRPr="00576FCB">
        <w:rPr>
          <w:rStyle w:val="Emphasis"/>
          <w:rFonts w:eastAsiaTheme="majorEastAsia"/>
          <w:i w:val="0"/>
          <w:iCs w:val="0"/>
        </w:rPr>
        <w:t>Hollywood Rules</w:t>
      </w:r>
      <w:r w:rsidRPr="00576FCB">
        <w:t xml:space="preserve"> dataset. The findings show that movies in the $20–$100 million budget range generally earn returns above industry benchmarks, though profitability varies significantly across genres. Several common industry beliefs—such as the idea that opening weekend represents only 25% of total U.S. gross—do not hold statistically; opening performance contributes a much larger share.</w:t>
      </w:r>
    </w:p>
    <w:p w14:paraId="27594036" w14:textId="77777777" w:rsidR="00576FCB" w:rsidRPr="00576FCB" w:rsidRDefault="00576FCB" w:rsidP="00576FCB">
      <w:pPr>
        <w:pStyle w:val="NormalWeb"/>
        <w:jc w:val="both"/>
      </w:pPr>
      <w:r w:rsidRPr="00576FCB">
        <w:t>Regression analyses highlight that budget, sequel status, opening theatres, opening gross and critics’ opinion all meaningfully influence total revenue, with opening weekend gross emerging as the strongest predictor. Critics’ reviews also have a measurable financial impact, and contrary to Griffith’s belief, this effect does not differ significantly between comedies and non-comedies.</w:t>
      </w:r>
    </w:p>
    <w:p w14:paraId="26012FE2" w14:textId="77777777" w:rsidR="00576FCB" w:rsidRPr="00576FCB" w:rsidRDefault="00576FCB" w:rsidP="00576FCB">
      <w:pPr>
        <w:pStyle w:val="NormalWeb"/>
        <w:jc w:val="both"/>
      </w:pPr>
      <w:r w:rsidRPr="00576FCB">
        <w:lastRenderedPageBreak/>
        <w:t>Overall, the study demonstrates that data-driven analysis offers clearer guidance than traditional rules-of-thumb. Understanding the combined effects of opening performance, production factors and critical reception allows studios and investors to make more informed decisions in a highly uncertain industry.</w:t>
      </w:r>
    </w:p>
    <w:p w14:paraId="337E7A96" w14:textId="77777777" w:rsidR="00576FCB" w:rsidRPr="00576FCB" w:rsidRDefault="00576FCB" w:rsidP="004C37C9">
      <w:pPr>
        <w:spacing w:line="240" w:lineRule="auto"/>
        <w:jc w:val="both"/>
        <w:rPr>
          <w:rFonts w:cs="Times New Roman"/>
          <w:szCs w:val="24"/>
          <w:lang w:val="en-IN"/>
        </w:rPr>
      </w:pPr>
    </w:p>
    <w:sectPr w:rsidR="00576FCB" w:rsidRPr="00576FCB" w:rsidSect="00334A69">
      <w:pgSz w:w="11906" w:h="16838"/>
      <w:pgMar w:top="1440" w:right="1440" w:bottom="1440" w:left="1440" w:header="708" w:footer="708"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0F8E"/>
    <w:multiLevelType w:val="multilevel"/>
    <w:tmpl w:val="D474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2259F"/>
    <w:multiLevelType w:val="multilevel"/>
    <w:tmpl w:val="031E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B5716"/>
    <w:multiLevelType w:val="multilevel"/>
    <w:tmpl w:val="8484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25048"/>
    <w:multiLevelType w:val="multilevel"/>
    <w:tmpl w:val="398C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A2CC0"/>
    <w:multiLevelType w:val="multilevel"/>
    <w:tmpl w:val="E85E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56F88"/>
    <w:multiLevelType w:val="multilevel"/>
    <w:tmpl w:val="1704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800A5"/>
    <w:multiLevelType w:val="multilevel"/>
    <w:tmpl w:val="D6C4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65FC8"/>
    <w:multiLevelType w:val="multilevel"/>
    <w:tmpl w:val="B0B8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F2CFE"/>
    <w:multiLevelType w:val="multilevel"/>
    <w:tmpl w:val="863E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B3062"/>
    <w:multiLevelType w:val="multilevel"/>
    <w:tmpl w:val="9F00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852EC"/>
    <w:multiLevelType w:val="multilevel"/>
    <w:tmpl w:val="C1FE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C6F3C"/>
    <w:multiLevelType w:val="multilevel"/>
    <w:tmpl w:val="4ADE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22F31"/>
    <w:multiLevelType w:val="multilevel"/>
    <w:tmpl w:val="3486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2628B"/>
    <w:multiLevelType w:val="multilevel"/>
    <w:tmpl w:val="71F2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41011"/>
    <w:multiLevelType w:val="multilevel"/>
    <w:tmpl w:val="05DA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B7643F"/>
    <w:multiLevelType w:val="multilevel"/>
    <w:tmpl w:val="29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3821AA"/>
    <w:multiLevelType w:val="multilevel"/>
    <w:tmpl w:val="53DA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287EF7"/>
    <w:multiLevelType w:val="multilevel"/>
    <w:tmpl w:val="2BF4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4D0683"/>
    <w:multiLevelType w:val="multilevel"/>
    <w:tmpl w:val="0A723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D2980"/>
    <w:multiLevelType w:val="multilevel"/>
    <w:tmpl w:val="BBAC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E04D9F"/>
    <w:multiLevelType w:val="multilevel"/>
    <w:tmpl w:val="054C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4A019F"/>
    <w:multiLevelType w:val="multilevel"/>
    <w:tmpl w:val="A680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C01958"/>
    <w:multiLevelType w:val="multilevel"/>
    <w:tmpl w:val="1620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C508CA"/>
    <w:multiLevelType w:val="multilevel"/>
    <w:tmpl w:val="D832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914763"/>
    <w:multiLevelType w:val="multilevel"/>
    <w:tmpl w:val="CB4C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623B92"/>
    <w:multiLevelType w:val="multilevel"/>
    <w:tmpl w:val="1F16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BF3511"/>
    <w:multiLevelType w:val="multilevel"/>
    <w:tmpl w:val="0E54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8737B5"/>
    <w:multiLevelType w:val="multilevel"/>
    <w:tmpl w:val="A362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3D0157"/>
    <w:multiLevelType w:val="multilevel"/>
    <w:tmpl w:val="2758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2A5E19"/>
    <w:multiLevelType w:val="multilevel"/>
    <w:tmpl w:val="38C8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F42B0F"/>
    <w:multiLevelType w:val="multilevel"/>
    <w:tmpl w:val="511C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AC4D46"/>
    <w:multiLevelType w:val="multilevel"/>
    <w:tmpl w:val="59BE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1A3F34"/>
    <w:multiLevelType w:val="multilevel"/>
    <w:tmpl w:val="F28ED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FE09CF"/>
    <w:multiLevelType w:val="multilevel"/>
    <w:tmpl w:val="F3BE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A634F7"/>
    <w:multiLevelType w:val="multilevel"/>
    <w:tmpl w:val="4186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FC168E"/>
    <w:multiLevelType w:val="multilevel"/>
    <w:tmpl w:val="E5D4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AA0C91"/>
    <w:multiLevelType w:val="multilevel"/>
    <w:tmpl w:val="6B7E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194299"/>
    <w:multiLevelType w:val="multilevel"/>
    <w:tmpl w:val="5AE2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0F453F"/>
    <w:multiLevelType w:val="multilevel"/>
    <w:tmpl w:val="8564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980269"/>
    <w:multiLevelType w:val="multilevel"/>
    <w:tmpl w:val="51348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3C14EE"/>
    <w:multiLevelType w:val="multilevel"/>
    <w:tmpl w:val="6202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5110FB"/>
    <w:multiLevelType w:val="multilevel"/>
    <w:tmpl w:val="3804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B83D8F"/>
    <w:multiLevelType w:val="multilevel"/>
    <w:tmpl w:val="BB24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807776"/>
    <w:multiLevelType w:val="multilevel"/>
    <w:tmpl w:val="59044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3D4CD2"/>
    <w:multiLevelType w:val="multilevel"/>
    <w:tmpl w:val="90CC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5264DE"/>
    <w:multiLevelType w:val="multilevel"/>
    <w:tmpl w:val="C8A60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0F4F8B"/>
    <w:multiLevelType w:val="multilevel"/>
    <w:tmpl w:val="8C32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6A14C5"/>
    <w:multiLevelType w:val="multilevel"/>
    <w:tmpl w:val="E13A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744EE7"/>
    <w:multiLevelType w:val="multilevel"/>
    <w:tmpl w:val="9430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411DC8"/>
    <w:multiLevelType w:val="multilevel"/>
    <w:tmpl w:val="57A6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9F7934"/>
    <w:multiLevelType w:val="multilevel"/>
    <w:tmpl w:val="410A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5B7899"/>
    <w:multiLevelType w:val="multilevel"/>
    <w:tmpl w:val="BE5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B76A48"/>
    <w:multiLevelType w:val="multilevel"/>
    <w:tmpl w:val="2DA0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EB33CD"/>
    <w:multiLevelType w:val="multilevel"/>
    <w:tmpl w:val="1572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DD02B2"/>
    <w:multiLevelType w:val="multilevel"/>
    <w:tmpl w:val="4FB0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E05BC6"/>
    <w:multiLevelType w:val="multilevel"/>
    <w:tmpl w:val="151E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534C96"/>
    <w:multiLevelType w:val="multilevel"/>
    <w:tmpl w:val="B7A4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0D702E"/>
    <w:multiLevelType w:val="multilevel"/>
    <w:tmpl w:val="DD5C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577495">
    <w:abstractNumId w:val="36"/>
  </w:num>
  <w:num w:numId="2" w16cid:durableId="2126343480">
    <w:abstractNumId w:val="8"/>
  </w:num>
  <w:num w:numId="3" w16cid:durableId="184291019">
    <w:abstractNumId w:val="45"/>
  </w:num>
  <w:num w:numId="4" w16cid:durableId="560679446">
    <w:abstractNumId w:val="25"/>
  </w:num>
  <w:num w:numId="5" w16cid:durableId="1573276817">
    <w:abstractNumId w:val="34"/>
  </w:num>
  <w:num w:numId="6" w16cid:durableId="1312295248">
    <w:abstractNumId w:val="6"/>
  </w:num>
  <w:num w:numId="7" w16cid:durableId="329723269">
    <w:abstractNumId w:val="50"/>
  </w:num>
  <w:num w:numId="8" w16cid:durableId="1492134459">
    <w:abstractNumId w:val="2"/>
  </w:num>
  <w:num w:numId="9" w16cid:durableId="1531722282">
    <w:abstractNumId w:val="23"/>
  </w:num>
  <w:num w:numId="10" w16cid:durableId="458300815">
    <w:abstractNumId w:val="22"/>
  </w:num>
  <w:num w:numId="11" w16cid:durableId="483015414">
    <w:abstractNumId w:val="28"/>
  </w:num>
  <w:num w:numId="12" w16cid:durableId="290593901">
    <w:abstractNumId w:val="27"/>
  </w:num>
  <w:num w:numId="13" w16cid:durableId="164323599">
    <w:abstractNumId w:val="33"/>
  </w:num>
  <w:num w:numId="14" w16cid:durableId="2019000304">
    <w:abstractNumId w:val="37"/>
  </w:num>
  <w:num w:numId="15" w16cid:durableId="1384207574">
    <w:abstractNumId w:val="54"/>
  </w:num>
  <w:num w:numId="16" w16cid:durableId="9650734">
    <w:abstractNumId w:val="40"/>
  </w:num>
  <w:num w:numId="17" w16cid:durableId="1787965777">
    <w:abstractNumId w:val="17"/>
  </w:num>
  <w:num w:numId="18" w16cid:durableId="1200631891">
    <w:abstractNumId w:val="38"/>
  </w:num>
  <w:num w:numId="19" w16cid:durableId="629478363">
    <w:abstractNumId w:val="10"/>
  </w:num>
  <w:num w:numId="20" w16cid:durableId="2121410528">
    <w:abstractNumId w:val="43"/>
  </w:num>
  <w:num w:numId="21" w16cid:durableId="1264613034">
    <w:abstractNumId w:val="1"/>
  </w:num>
  <w:num w:numId="22" w16cid:durableId="1992052894">
    <w:abstractNumId w:val="31"/>
  </w:num>
  <w:num w:numId="23" w16cid:durableId="464322733">
    <w:abstractNumId w:val="53"/>
  </w:num>
  <w:num w:numId="24" w16cid:durableId="1292636447">
    <w:abstractNumId w:val="7"/>
  </w:num>
  <w:num w:numId="25" w16cid:durableId="1722943132">
    <w:abstractNumId w:val="57"/>
  </w:num>
  <w:num w:numId="26" w16cid:durableId="667443087">
    <w:abstractNumId w:val="30"/>
  </w:num>
  <w:num w:numId="27" w16cid:durableId="1013872740">
    <w:abstractNumId w:val="35"/>
  </w:num>
  <w:num w:numId="28" w16cid:durableId="316884760">
    <w:abstractNumId w:val="39"/>
  </w:num>
  <w:num w:numId="29" w16cid:durableId="2058894723">
    <w:abstractNumId w:val="18"/>
  </w:num>
  <w:num w:numId="30" w16cid:durableId="1592469779">
    <w:abstractNumId w:val="5"/>
  </w:num>
  <w:num w:numId="31" w16cid:durableId="733238873">
    <w:abstractNumId w:val="26"/>
  </w:num>
  <w:num w:numId="32" w16cid:durableId="91170238">
    <w:abstractNumId w:val="41"/>
  </w:num>
  <w:num w:numId="33" w16cid:durableId="1610890406">
    <w:abstractNumId w:val="12"/>
  </w:num>
  <w:num w:numId="34" w16cid:durableId="1526746751">
    <w:abstractNumId w:val="52"/>
  </w:num>
  <w:num w:numId="35" w16cid:durableId="41951327">
    <w:abstractNumId w:val="14"/>
  </w:num>
  <w:num w:numId="36" w16cid:durableId="1409770923">
    <w:abstractNumId w:val="9"/>
  </w:num>
  <w:num w:numId="37" w16cid:durableId="1906255780">
    <w:abstractNumId w:val="16"/>
  </w:num>
  <w:num w:numId="38" w16cid:durableId="652754513">
    <w:abstractNumId w:val="0"/>
  </w:num>
  <w:num w:numId="39" w16cid:durableId="1161195144">
    <w:abstractNumId w:val="42"/>
  </w:num>
  <w:num w:numId="40" w16cid:durableId="1489901328">
    <w:abstractNumId w:val="19"/>
  </w:num>
  <w:num w:numId="41" w16cid:durableId="882593360">
    <w:abstractNumId w:val="3"/>
  </w:num>
  <w:num w:numId="42" w16cid:durableId="98381811">
    <w:abstractNumId w:val="15"/>
  </w:num>
  <w:num w:numId="43" w16cid:durableId="820653211">
    <w:abstractNumId w:val="29"/>
  </w:num>
  <w:num w:numId="44" w16cid:durableId="553932557">
    <w:abstractNumId w:val="56"/>
  </w:num>
  <w:num w:numId="45" w16cid:durableId="1742870619">
    <w:abstractNumId w:val="47"/>
  </w:num>
  <w:num w:numId="46" w16cid:durableId="590090792">
    <w:abstractNumId w:val="13"/>
  </w:num>
  <w:num w:numId="47" w16cid:durableId="1198006886">
    <w:abstractNumId w:val="21"/>
  </w:num>
  <w:num w:numId="48" w16cid:durableId="2013098054">
    <w:abstractNumId w:val="49"/>
  </w:num>
  <w:num w:numId="49" w16cid:durableId="565065847">
    <w:abstractNumId w:val="4"/>
  </w:num>
  <w:num w:numId="50" w16cid:durableId="2066950759">
    <w:abstractNumId w:val="51"/>
  </w:num>
  <w:num w:numId="51" w16cid:durableId="201358216">
    <w:abstractNumId w:val="20"/>
  </w:num>
  <w:num w:numId="52" w16cid:durableId="1932933946">
    <w:abstractNumId w:val="55"/>
  </w:num>
  <w:num w:numId="53" w16cid:durableId="1800032850">
    <w:abstractNumId w:val="44"/>
  </w:num>
  <w:num w:numId="54" w16cid:durableId="1329207757">
    <w:abstractNumId w:val="48"/>
  </w:num>
  <w:num w:numId="55" w16cid:durableId="620191963">
    <w:abstractNumId w:val="11"/>
  </w:num>
  <w:num w:numId="56" w16cid:durableId="918903454">
    <w:abstractNumId w:val="46"/>
  </w:num>
  <w:num w:numId="57" w16cid:durableId="2017613704">
    <w:abstractNumId w:val="24"/>
  </w:num>
  <w:num w:numId="58" w16cid:durableId="513805801">
    <w:abstractNumId w:val="3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A69"/>
    <w:rsid w:val="0006671A"/>
    <w:rsid w:val="00094BDD"/>
    <w:rsid w:val="001102C0"/>
    <w:rsid w:val="001145FF"/>
    <w:rsid w:val="001226C1"/>
    <w:rsid w:val="00191F5A"/>
    <w:rsid w:val="00290B69"/>
    <w:rsid w:val="002D1405"/>
    <w:rsid w:val="00303C97"/>
    <w:rsid w:val="00314F44"/>
    <w:rsid w:val="00334A69"/>
    <w:rsid w:val="003B2BB1"/>
    <w:rsid w:val="00450338"/>
    <w:rsid w:val="00467706"/>
    <w:rsid w:val="00473845"/>
    <w:rsid w:val="00493AC4"/>
    <w:rsid w:val="004C379C"/>
    <w:rsid w:val="004C37C9"/>
    <w:rsid w:val="004F60B8"/>
    <w:rsid w:val="00504ACD"/>
    <w:rsid w:val="00554F38"/>
    <w:rsid w:val="00576FCB"/>
    <w:rsid w:val="005C11B9"/>
    <w:rsid w:val="005D0DF1"/>
    <w:rsid w:val="005D14ED"/>
    <w:rsid w:val="00617A4A"/>
    <w:rsid w:val="006929DA"/>
    <w:rsid w:val="0075749C"/>
    <w:rsid w:val="00764E8C"/>
    <w:rsid w:val="00812BFC"/>
    <w:rsid w:val="00835E7F"/>
    <w:rsid w:val="008A20E9"/>
    <w:rsid w:val="009559DD"/>
    <w:rsid w:val="00972952"/>
    <w:rsid w:val="009A124B"/>
    <w:rsid w:val="009A365B"/>
    <w:rsid w:val="009B2227"/>
    <w:rsid w:val="00A12DB2"/>
    <w:rsid w:val="00A84156"/>
    <w:rsid w:val="00AE125A"/>
    <w:rsid w:val="00AE725C"/>
    <w:rsid w:val="00B50592"/>
    <w:rsid w:val="00C03165"/>
    <w:rsid w:val="00C60B5C"/>
    <w:rsid w:val="00C65BE6"/>
    <w:rsid w:val="00CF7CDD"/>
    <w:rsid w:val="00D07564"/>
    <w:rsid w:val="00D263EF"/>
    <w:rsid w:val="00DC7CE8"/>
    <w:rsid w:val="00E62828"/>
    <w:rsid w:val="00EA0A4A"/>
    <w:rsid w:val="00F44507"/>
    <w:rsid w:val="00F626DF"/>
    <w:rsid w:val="00F73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16584"/>
  <w15:chartTrackingRefBased/>
  <w15:docId w15:val="{03CEE7CB-5F35-4C0A-8F58-95FE86B1B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405"/>
    <w:pPr>
      <w:spacing w:after="200" w:line="276" w:lineRule="auto"/>
    </w:pPr>
    <w:rPr>
      <w:rFonts w:ascii="Times New Roman" w:eastAsiaTheme="minorEastAsia" w:hAnsi="Times New Roman"/>
      <w:kern w:val="0"/>
      <w:szCs w:val="22"/>
      <w:lang w:val="en-US"/>
      <w14:ligatures w14:val="none"/>
    </w:rPr>
  </w:style>
  <w:style w:type="paragraph" w:styleId="Heading1">
    <w:name w:val="heading 1"/>
    <w:basedOn w:val="Normal"/>
    <w:next w:val="Normal"/>
    <w:link w:val="Heading1Char"/>
    <w:uiPriority w:val="9"/>
    <w:qFormat/>
    <w:rsid w:val="00334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A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A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A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A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A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A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A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A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A69"/>
    <w:rPr>
      <w:rFonts w:eastAsiaTheme="majorEastAsia" w:cstheme="majorBidi"/>
      <w:color w:val="272727" w:themeColor="text1" w:themeTint="D8"/>
    </w:rPr>
  </w:style>
  <w:style w:type="paragraph" w:styleId="Title">
    <w:name w:val="Title"/>
    <w:basedOn w:val="Normal"/>
    <w:next w:val="Normal"/>
    <w:link w:val="TitleChar"/>
    <w:uiPriority w:val="10"/>
    <w:qFormat/>
    <w:rsid w:val="00334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A69"/>
    <w:pPr>
      <w:spacing w:before="160"/>
      <w:jc w:val="center"/>
    </w:pPr>
    <w:rPr>
      <w:i/>
      <w:iCs/>
      <w:color w:val="404040" w:themeColor="text1" w:themeTint="BF"/>
    </w:rPr>
  </w:style>
  <w:style w:type="character" w:customStyle="1" w:styleId="QuoteChar">
    <w:name w:val="Quote Char"/>
    <w:basedOn w:val="DefaultParagraphFont"/>
    <w:link w:val="Quote"/>
    <w:uiPriority w:val="29"/>
    <w:rsid w:val="00334A69"/>
    <w:rPr>
      <w:i/>
      <w:iCs/>
      <w:color w:val="404040" w:themeColor="text1" w:themeTint="BF"/>
    </w:rPr>
  </w:style>
  <w:style w:type="paragraph" w:styleId="ListParagraph">
    <w:name w:val="List Paragraph"/>
    <w:basedOn w:val="Normal"/>
    <w:uiPriority w:val="34"/>
    <w:qFormat/>
    <w:rsid w:val="00334A69"/>
    <w:pPr>
      <w:ind w:left="720"/>
      <w:contextualSpacing/>
    </w:pPr>
  </w:style>
  <w:style w:type="character" w:styleId="IntenseEmphasis">
    <w:name w:val="Intense Emphasis"/>
    <w:basedOn w:val="DefaultParagraphFont"/>
    <w:uiPriority w:val="21"/>
    <w:qFormat/>
    <w:rsid w:val="00334A69"/>
    <w:rPr>
      <w:i/>
      <w:iCs/>
      <w:color w:val="0F4761" w:themeColor="accent1" w:themeShade="BF"/>
    </w:rPr>
  </w:style>
  <w:style w:type="paragraph" w:styleId="IntenseQuote">
    <w:name w:val="Intense Quote"/>
    <w:basedOn w:val="Normal"/>
    <w:next w:val="Normal"/>
    <w:link w:val="IntenseQuoteChar"/>
    <w:uiPriority w:val="30"/>
    <w:qFormat/>
    <w:rsid w:val="00334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A69"/>
    <w:rPr>
      <w:i/>
      <w:iCs/>
      <w:color w:val="0F4761" w:themeColor="accent1" w:themeShade="BF"/>
    </w:rPr>
  </w:style>
  <w:style w:type="character" w:styleId="IntenseReference">
    <w:name w:val="Intense Reference"/>
    <w:basedOn w:val="DefaultParagraphFont"/>
    <w:uiPriority w:val="32"/>
    <w:qFormat/>
    <w:rsid w:val="00334A69"/>
    <w:rPr>
      <w:b/>
      <w:bCs/>
      <w:smallCaps/>
      <w:color w:val="0F4761" w:themeColor="accent1" w:themeShade="BF"/>
      <w:spacing w:val="5"/>
    </w:rPr>
  </w:style>
  <w:style w:type="table" w:styleId="TableGrid">
    <w:name w:val="Table Grid"/>
    <w:basedOn w:val="TableNormal"/>
    <w:uiPriority w:val="39"/>
    <w:rsid w:val="00334A69"/>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D1405"/>
    <w:pPr>
      <w:spacing w:before="100" w:beforeAutospacing="1" w:after="100" w:afterAutospacing="1" w:line="240" w:lineRule="auto"/>
    </w:pPr>
    <w:rPr>
      <w:rFonts w:eastAsia="Times New Roman" w:cs="Times New Roman"/>
      <w:szCs w:val="24"/>
      <w:lang w:val="en-IN" w:eastAsia="en-IN"/>
    </w:rPr>
  </w:style>
  <w:style w:type="character" w:styleId="Strong">
    <w:name w:val="Strong"/>
    <w:basedOn w:val="DefaultParagraphFont"/>
    <w:uiPriority w:val="22"/>
    <w:qFormat/>
    <w:rsid w:val="002D1405"/>
    <w:rPr>
      <w:b/>
      <w:bCs/>
    </w:rPr>
  </w:style>
  <w:style w:type="character" w:styleId="Emphasis">
    <w:name w:val="Emphasis"/>
    <w:basedOn w:val="DefaultParagraphFont"/>
    <w:uiPriority w:val="20"/>
    <w:qFormat/>
    <w:rsid w:val="00576F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67D50F776ECA4AB40CD477C378130B" ma:contentTypeVersion="4" ma:contentTypeDescription="Create a new document." ma:contentTypeScope="" ma:versionID="eb97b5ab5e34a2d4317dd270dabda137">
  <xsd:schema xmlns:xsd="http://www.w3.org/2001/XMLSchema" xmlns:xs="http://www.w3.org/2001/XMLSchema" xmlns:p="http://schemas.microsoft.com/office/2006/metadata/properties" xmlns:ns3="b7b3611a-371e-4752-8c4c-567b661f73f2" targetNamespace="http://schemas.microsoft.com/office/2006/metadata/properties" ma:root="true" ma:fieldsID="a2fd37133c0202996fb0cfbaee8e315a" ns3:_="">
    <xsd:import namespace="b7b3611a-371e-4752-8c4c-567b661f73f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b3611a-371e-4752-8c4c-567b661f73f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B87111-5E7A-4B69-8C42-54E8335E61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b3611a-371e-4752-8c4c-567b661f73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BA5B78-D7A9-4D85-8187-414E76B0DB5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D59E188-92D6-46AB-B88C-FFA6D945B6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29</Pages>
  <Words>4646</Words>
  <Characters>26210</Characters>
  <Application>Microsoft Office Word</Application>
  <DocSecurity>0</DocSecurity>
  <Lines>639</Lines>
  <Paragraphs>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GHOSH</dc:creator>
  <cp:keywords/>
  <dc:description/>
  <cp:lastModifiedBy>ROHIT GHOSH</cp:lastModifiedBy>
  <cp:revision>20</cp:revision>
  <dcterms:created xsi:type="dcterms:W3CDTF">2025-11-29T14:14:00Z</dcterms:created>
  <dcterms:modified xsi:type="dcterms:W3CDTF">2025-12-16T09:10:00Z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0x0101007867D50F776ECA4AB40CD477C378130B</vt:lpwstr>
  </property>
</Properties>
</file>