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6B7BD" w14:textId="3AD1C521" w:rsidR="0038493A" w:rsidRDefault="0038493A" w:rsidP="0038493A">
      <w:pPr>
        <w:pStyle w:val="ListParagraph"/>
        <w:numPr>
          <w:ilvl w:val="0"/>
          <w:numId w:val="2"/>
        </w:numPr>
        <w:spacing w:line="480" w:lineRule="auto"/>
      </w:pPr>
      <w:r>
        <w:t>"https://rbidocs.rbi.org.in/rdocs//PublicationReport/Pdfs/0FSRJUN2024_270620242B95CB128D1847A3ACAB5B5A4BEBF0DF.PDF"</w:t>
      </w:r>
    </w:p>
    <w:p w14:paraId="17439BAA" w14:textId="22B3836A" w:rsidR="0038493A" w:rsidRDefault="0038493A" w:rsidP="0038493A">
      <w:pPr>
        <w:pStyle w:val="ListParagraph"/>
        <w:numPr>
          <w:ilvl w:val="0"/>
          <w:numId w:val="2"/>
        </w:numPr>
        <w:spacing w:line="480" w:lineRule="auto"/>
      </w:pPr>
      <w:r>
        <w:t>"https://rbidocs.rbi.org.in/rdocs//PublicationReport/Pdfs/0FSRDECB815B9437D6D428F81D45C22BBF6C62A.PDF"</w:t>
      </w:r>
    </w:p>
    <w:p w14:paraId="17B77F9C" w14:textId="54E50CFD" w:rsidR="0038493A" w:rsidRDefault="0038493A" w:rsidP="0038493A">
      <w:pPr>
        <w:pStyle w:val="ListParagraph"/>
        <w:numPr>
          <w:ilvl w:val="0"/>
          <w:numId w:val="2"/>
        </w:numPr>
        <w:spacing w:line="480" w:lineRule="auto"/>
      </w:pPr>
      <w:r>
        <w:t>"https://rbidocs.rbi.org.in/rdocs//PublicationReport/Pdfs/0FSRJUNE20231159B36F45EA406E9D704BBC8F73D785.PDF"</w:t>
      </w:r>
    </w:p>
    <w:p w14:paraId="75A735A5" w14:textId="73FC79EC" w:rsidR="0038493A" w:rsidRDefault="0038493A" w:rsidP="0038493A">
      <w:pPr>
        <w:pStyle w:val="ListParagraph"/>
        <w:numPr>
          <w:ilvl w:val="0"/>
          <w:numId w:val="2"/>
        </w:numPr>
        <w:spacing w:line="480" w:lineRule="auto"/>
      </w:pPr>
      <w:r>
        <w:t>"https://rbidocs.rbi.org.in/rdocs/PublicationReport/Pdfs/0FSRDECEMBER2022F93A2F188A394ACDB2FDDC2FCC0D07F0.PDF"</w:t>
      </w:r>
    </w:p>
    <w:p w14:paraId="2AC20111" w14:textId="44CF5F68" w:rsidR="0038493A" w:rsidRDefault="0038493A" w:rsidP="0038493A">
      <w:pPr>
        <w:pStyle w:val="ListParagraph"/>
        <w:numPr>
          <w:ilvl w:val="0"/>
          <w:numId w:val="2"/>
        </w:numPr>
        <w:spacing w:line="480" w:lineRule="auto"/>
      </w:pPr>
      <w:r>
        <w:t>"https://rbidocs.rbi.org.in/rdocs//PublicationReport/Pdfs/0FSRJUNE2022F758BFB27A9145A385FE9AC8D204AC82.PDF"</w:t>
      </w:r>
    </w:p>
    <w:p w14:paraId="6FAFA20B" w14:textId="0899DEC9" w:rsidR="0038493A" w:rsidRDefault="0038493A" w:rsidP="0038493A">
      <w:pPr>
        <w:pStyle w:val="ListParagraph"/>
        <w:numPr>
          <w:ilvl w:val="0"/>
          <w:numId w:val="2"/>
        </w:numPr>
        <w:spacing w:line="480" w:lineRule="auto"/>
      </w:pPr>
      <w:r>
        <w:t>"https://rbidocs.rbi.org.in/rdocs/PublicationReport/Pdfs/FSRDEC2021_FULL2D99E6548CD0478CA90EE717F2B85D45.PDF"</w:t>
      </w:r>
    </w:p>
    <w:p w14:paraId="3FE87B07" w14:textId="5B9E3FED" w:rsidR="0038493A" w:rsidRDefault="0038493A" w:rsidP="0038493A">
      <w:pPr>
        <w:pStyle w:val="ListParagraph"/>
        <w:numPr>
          <w:ilvl w:val="0"/>
          <w:numId w:val="2"/>
        </w:numPr>
        <w:spacing w:line="480" w:lineRule="auto"/>
      </w:pPr>
      <w:r>
        <w:t>"https://rbidocs.rbi.org.in/rdocs/PublicationReport/Pdfs/FSRJULY20210595CD3BEDFA466EBE9169BCE426E32C.PDF"</w:t>
      </w:r>
    </w:p>
    <w:p w14:paraId="54C49F46" w14:textId="6FA6E60E" w:rsidR="0038493A" w:rsidRDefault="0038493A" w:rsidP="0038493A">
      <w:pPr>
        <w:pStyle w:val="ListParagraph"/>
        <w:numPr>
          <w:ilvl w:val="0"/>
          <w:numId w:val="2"/>
        </w:numPr>
        <w:spacing w:line="480" w:lineRule="auto"/>
      </w:pPr>
      <w:r>
        <w:t>"https://rbidocs.rbi.org.in/rdocs//PublicationReport/Pdfs/FSR_F06B552BF8B144B80B4AEFEDEB3D62218.PDF"</w:t>
      </w:r>
    </w:p>
    <w:p w14:paraId="161F1135" w14:textId="43605693" w:rsidR="0038493A" w:rsidRDefault="0038493A" w:rsidP="0038493A">
      <w:pPr>
        <w:pStyle w:val="ListParagraph"/>
        <w:numPr>
          <w:ilvl w:val="0"/>
          <w:numId w:val="2"/>
        </w:numPr>
        <w:spacing w:line="480" w:lineRule="auto"/>
      </w:pPr>
      <w:r>
        <w:t>"https://rbidocs.rbi.org.in/rdocs/PublicationReport/Pdfs/0FSRJULY2020C084CED43CD1447D80B4789F7E49E499.PDF"</w:t>
      </w:r>
    </w:p>
    <w:p w14:paraId="40E3CA63" w14:textId="48D299E2" w:rsidR="0038493A" w:rsidRDefault="0038493A" w:rsidP="0038493A">
      <w:pPr>
        <w:pStyle w:val="ListParagraph"/>
        <w:numPr>
          <w:ilvl w:val="0"/>
          <w:numId w:val="2"/>
        </w:numPr>
        <w:spacing w:line="480" w:lineRule="auto"/>
      </w:pPr>
      <w:r>
        <w:t>"https://rbidocs.rbi.org.in/rdocs/PublicationReport/Pdfs/0FSRDECEMBER20198C840246658946159CB3B94E8516F2EC.PDF"</w:t>
      </w:r>
    </w:p>
    <w:p w14:paraId="7DD81147" w14:textId="7C498EC6" w:rsidR="0038493A" w:rsidRDefault="0038493A" w:rsidP="0038493A">
      <w:pPr>
        <w:pStyle w:val="ListParagraph"/>
        <w:numPr>
          <w:ilvl w:val="0"/>
          <w:numId w:val="2"/>
        </w:numPr>
        <w:spacing w:line="480" w:lineRule="auto"/>
      </w:pPr>
      <w:r>
        <w:t>"https://rbidocs.rbi.org.in/rdocs/PublicationReport/Pdfs/FSRJUNE2019E5ECDDAD7E514756AFEF1E71CB2ADA2B.PDF"</w:t>
      </w:r>
    </w:p>
    <w:p w14:paraId="651BBE69" w14:textId="745E7C09" w:rsidR="0038493A" w:rsidRDefault="0038493A" w:rsidP="0038493A">
      <w:pPr>
        <w:pStyle w:val="ListParagraph"/>
        <w:numPr>
          <w:ilvl w:val="0"/>
          <w:numId w:val="2"/>
        </w:numPr>
        <w:spacing w:line="480" w:lineRule="auto"/>
      </w:pPr>
      <w:r>
        <w:lastRenderedPageBreak/>
        <w:t>"https://rbidocs.rbi.org.in/rdocs/PublicationReport/Pdfs/0FSRDECEMBER2018DAFEDD89C01C432786925639A4864F96.PDF"</w:t>
      </w:r>
    </w:p>
    <w:p w14:paraId="7464B874" w14:textId="5A6BA877" w:rsidR="0038493A" w:rsidRDefault="0038493A" w:rsidP="0038493A">
      <w:pPr>
        <w:pStyle w:val="ListParagraph"/>
        <w:numPr>
          <w:ilvl w:val="0"/>
          <w:numId w:val="2"/>
        </w:numPr>
        <w:spacing w:line="480" w:lineRule="auto"/>
      </w:pPr>
      <w:r>
        <w:t>"https://rbidocs.rbi.org.in/rdocs/PublicationReport/Pdfs/0FSR_JUNE2018A3526EF7DC8640539C1420D256A470FC.PDF"</w:t>
      </w:r>
    </w:p>
    <w:p w14:paraId="57053313" w14:textId="0B30F27D" w:rsidR="0038493A" w:rsidRDefault="0038493A" w:rsidP="0038493A">
      <w:pPr>
        <w:pStyle w:val="ListParagraph"/>
        <w:numPr>
          <w:ilvl w:val="0"/>
          <w:numId w:val="2"/>
        </w:numPr>
        <w:spacing w:line="480" w:lineRule="auto"/>
      </w:pPr>
      <w:r>
        <w:t>"https://rbidocs.rbi.org.in/rdocs//PublicationReport/Pdfs/0FSR201730210986ADDA44E2A946A3F6C4408581.PDF"</w:t>
      </w:r>
    </w:p>
    <w:p w14:paraId="7D854055" w14:textId="48ED182E" w:rsidR="0038493A" w:rsidRDefault="0038493A" w:rsidP="0038493A">
      <w:pPr>
        <w:pStyle w:val="ListParagraph"/>
        <w:numPr>
          <w:ilvl w:val="0"/>
          <w:numId w:val="2"/>
        </w:numPr>
        <w:spacing w:line="480" w:lineRule="auto"/>
      </w:pPr>
      <w:r>
        <w:t>"https://rbidocs.rbi.org.in/rdocs/PublicationReport/Pdfs/0FSR_30061794092D8D036447928A4B45880863B33E.PDF"</w:t>
      </w:r>
    </w:p>
    <w:p w14:paraId="7C01F450" w14:textId="5066CD08" w:rsidR="0038493A" w:rsidRDefault="0038493A" w:rsidP="0038493A">
      <w:pPr>
        <w:pStyle w:val="ListParagraph"/>
        <w:numPr>
          <w:ilvl w:val="0"/>
          <w:numId w:val="2"/>
        </w:numPr>
        <w:spacing w:line="480" w:lineRule="auto"/>
      </w:pPr>
      <w:r>
        <w:t>"https://rbidocs.rbi.org.in/rdocs/PublicationReport/Pdfs/0FSR_166BABD6ABE04B48AFB534749A1BF38882.PDF"</w:t>
      </w:r>
    </w:p>
    <w:p w14:paraId="72068F94" w14:textId="48698F2B" w:rsidR="0038493A" w:rsidRDefault="0038493A" w:rsidP="0038493A">
      <w:pPr>
        <w:pStyle w:val="ListParagraph"/>
        <w:numPr>
          <w:ilvl w:val="0"/>
          <w:numId w:val="2"/>
        </w:numPr>
        <w:spacing w:line="480" w:lineRule="auto"/>
      </w:pPr>
      <w:r>
        <w:t>"https://rbidocs.rbi.org.in/rdocs/PublicationReport/Pdfs/0FSR2316BB76DB39BF964542B9D1EBE2CBC273E7.PDF"</w:t>
      </w:r>
    </w:p>
    <w:p w14:paraId="00BF1DFA" w14:textId="421A5EB0" w:rsidR="0038493A" w:rsidRDefault="0038493A" w:rsidP="0038493A">
      <w:pPr>
        <w:pStyle w:val="ListParagraph"/>
        <w:numPr>
          <w:ilvl w:val="0"/>
          <w:numId w:val="2"/>
        </w:numPr>
        <w:spacing w:line="480" w:lineRule="auto"/>
      </w:pPr>
      <w:r>
        <w:t>"https://rbidocs.rbi.org.in/rdocs/PublicationReport/Pdfs/0FSR6F7E7BC6C14F42E99568A80D9FF7BBA6.PDF"</w:t>
      </w:r>
    </w:p>
    <w:p w14:paraId="3EEDA104" w14:textId="0FE5DDBC" w:rsidR="0038493A" w:rsidRDefault="0038493A" w:rsidP="0038493A">
      <w:pPr>
        <w:pStyle w:val="ListParagraph"/>
        <w:numPr>
          <w:ilvl w:val="0"/>
          <w:numId w:val="2"/>
        </w:numPr>
        <w:spacing w:line="480" w:lineRule="auto"/>
      </w:pPr>
      <w:r>
        <w:t>"https://rbidocs.rbi.org.in/rdocs//PublicationReport/Pdfs/0FS15A56030B88BD047B4A7124BA5AF1D8CF2.PDF"</w:t>
      </w:r>
    </w:p>
    <w:p w14:paraId="3D46DBD7" w14:textId="1D760A98" w:rsidR="0038493A" w:rsidRDefault="0038493A" w:rsidP="0038493A">
      <w:pPr>
        <w:pStyle w:val="ListParagraph"/>
        <w:numPr>
          <w:ilvl w:val="0"/>
          <w:numId w:val="2"/>
        </w:numPr>
        <w:spacing w:line="480" w:lineRule="auto"/>
      </w:pPr>
      <w:r>
        <w:t>"https://rbidocs.rbi.org.in/rdocs//PublicationReport/Pdfs/FSR29122014_FL.PDF"</w:t>
      </w:r>
    </w:p>
    <w:p w14:paraId="626C8DB0" w14:textId="035688DD" w:rsidR="0038493A" w:rsidRDefault="0038493A" w:rsidP="0038493A">
      <w:pPr>
        <w:pStyle w:val="ListParagraph"/>
        <w:numPr>
          <w:ilvl w:val="0"/>
          <w:numId w:val="2"/>
        </w:numPr>
        <w:spacing w:line="480" w:lineRule="auto"/>
      </w:pPr>
      <w:r>
        <w:t>"https://rbidocs.rbi.org.in/rdocs/PublicationReport/Pdfs/0FSR26062014F.pdf"</w:t>
      </w:r>
    </w:p>
    <w:p w14:paraId="798476D2" w14:textId="7B7BC34C" w:rsidR="0038493A" w:rsidRDefault="0038493A" w:rsidP="0038493A">
      <w:pPr>
        <w:pStyle w:val="ListParagraph"/>
        <w:numPr>
          <w:ilvl w:val="0"/>
          <w:numId w:val="2"/>
        </w:numPr>
        <w:spacing w:line="480" w:lineRule="auto"/>
      </w:pPr>
      <w:r>
        <w:t>"https://rbidocs.rbi.org.in/rdocs/PublicationReport/Pdfs/0FSR26062014F.pdf"</w:t>
      </w:r>
    </w:p>
    <w:p w14:paraId="69CF46FB" w14:textId="049176B5" w:rsidR="0038493A" w:rsidRDefault="0038493A" w:rsidP="0038493A">
      <w:pPr>
        <w:pStyle w:val="ListParagraph"/>
        <w:numPr>
          <w:ilvl w:val="0"/>
          <w:numId w:val="2"/>
        </w:numPr>
        <w:spacing w:line="480" w:lineRule="auto"/>
      </w:pPr>
      <w:r>
        <w:t>"https://rbidocs.rbi.org.in/rdocs//PublicationReport/Pdfs/FSRDEC301213_FL.pdf"</w:t>
      </w:r>
    </w:p>
    <w:p w14:paraId="4FE2EC37" w14:textId="2EAB45D4" w:rsidR="0038493A" w:rsidRDefault="0038493A" w:rsidP="0038493A">
      <w:pPr>
        <w:pStyle w:val="ListParagraph"/>
        <w:numPr>
          <w:ilvl w:val="0"/>
          <w:numId w:val="2"/>
        </w:numPr>
        <w:spacing w:line="480" w:lineRule="auto"/>
      </w:pPr>
      <w:r>
        <w:t>"https://rbidocs.rbi.org.in/rdocs//PublicationReport/Pdfs/FSPI260613FL.pdf"</w:t>
      </w:r>
    </w:p>
    <w:p w14:paraId="4F8CDC70" w14:textId="11D2B468" w:rsidR="0038493A" w:rsidRDefault="0038493A" w:rsidP="0038493A">
      <w:pPr>
        <w:pStyle w:val="ListParagraph"/>
        <w:numPr>
          <w:ilvl w:val="0"/>
          <w:numId w:val="2"/>
        </w:numPr>
        <w:spacing w:line="480" w:lineRule="auto"/>
      </w:pPr>
      <w:r>
        <w:t>"https://rbidocs.rbi.org.in/rdocs/PublicationReport/Pdfs/FFSR261212_FL.pd</w:t>
      </w:r>
      <w:r>
        <w:t>f</w:t>
      </w:r>
      <w:r>
        <w:t>"</w:t>
      </w:r>
    </w:p>
    <w:p w14:paraId="69F18216" w14:textId="38B3306B" w:rsidR="0038493A" w:rsidRDefault="0038493A" w:rsidP="0038493A">
      <w:pPr>
        <w:pStyle w:val="ListParagraph"/>
        <w:numPr>
          <w:ilvl w:val="0"/>
          <w:numId w:val="2"/>
        </w:numPr>
        <w:spacing w:line="480" w:lineRule="auto"/>
      </w:pPr>
      <w:r>
        <w:t>"https://rbidocs.rbi.org.in/rdocs//PublicationReport/Pdfs/FFSR260612_FL.pdf"</w:t>
      </w:r>
    </w:p>
    <w:p w14:paraId="7118782E" w14:textId="2702A589" w:rsidR="0038493A" w:rsidRDefault="0038493A" w:rsidP="0038493A">
      <w:pPr>
        <w:pStyle w:val="ListParagraph"/>
        <w:numPr>
          <w:ilvl w:val="0"/>
          <w:numId w:val="2"/>
        </w:numPr>
        <w:spacing w:line="480" w:lineRule="auto"/>
      </w:pPr>
      <w:r>
        <w:lastRenderedPageBreak/>
        <w:t>"https://rbidocs.rbi.org.in/rdocs//PublicationReport/Pdfs/FSRD22122011_F.pdf"</w:t>
      </w:r>
    </w:p>
    <w:p w14:paraId="52C77605" w14:textId="673A1413" w:rsidR="0038493A" w:rsidRDefault="0038493A" w:rsidP="0038493A">
      <w:pPr>
        <w:pStyle w:val="ListParagraph"/>
        <w:numPr>
          <w:ilvl w:val="0"/>
          <w:numId w:val="2"/>
        </w:numPr>
        <w:spacing w:line="480" w:lineRule="auto"/>
      </w:pPr>
      <w:r>
        <w:t>"https://rbidocs.rbi.org.in/rdocs/PublicationReport/Pdfs/FSR140611FL.pdf"</w:t>
      </w:r>
    </w:p>
    <w:p w14:paraId="49077AA7" w14:textId="3A3B20EF" w:rsidR="0038493A" w:rsidRDefault="0038493A" w:rsidP="0038493A">
      <w:pPr>
        <w:pStyle w:val="ListParagraph"/>
        <w:numPr>
          <w:ilvl w:val="0"/>
          <w:numId w:val="2"/>
        </w:numPr>
        <w:spacing w:line="480" w:lineRule="auto"/>
      </w:pPr>
      <w:r>
        <w:t>"https://rbidocs.rbi.org.in/rdocs//PublicationReport/Pdfs/FSR301210F.pdf"</w:t>
      </w:r>
    </w:p>
    <w:p w14:paraId="2900AA56" w14:textId="760DAD02" w:rsidR="00C53501" w:rsidRDefault="0038493A" w:rsidP="0038493A">
      <w:pPr>
        <w:pStyle w:val="ListParagraph"/>
        <w:numPr>
          <w:ilvl w:val="0"/>
          <w:numId w:val="2"/>
        </w:numPr>
        <w:spacing w:line="480" w:lineRule="auto"/>
        <w:jc w:val="both"/>
      </w:pPr>
      <w:r>
        <w:t>"https://rbidocs.rbi.org.in/rdocs/PublicationReport/Pdfs/IFSR250310F.pdf"</w:t>
      </w:r>
    </w:p>
    <w:sectPr w:rsidR="00C53501" w:rsidSect="00D61D55">
      <w:pgSz w:w="12240" w:h="15840"/>
      <w:pgMar w:top="1166" w:right="1037" w:bottom="994" w:left="1584" w:header="720" w:footer="806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A036EC"/>
    <w:multiLevelType w:val="hybridMultilevel"/>
    <w:tmpl w:val="23BADA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CC262C"/>
    <w:multiLevelType w:val="hybridMultilevel"/>
    <w:tmpl w:val="38265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1607531">
    <w:abstractNumId w:val="1"/>
  </w:num>
  <w:num w:numId="2" w16cid:durableId="690302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93A"/>
    <w:rsid w:val="00177666"/>
    <w:rsid w:val="0038493A"/>
    <w:rsid w:val="00B04930"/>
    <w:rsid w:val="00C53501"/>
    <w:rsid w:val="00CD0567"/>
    <w:rsid w:val="00D61D55"/>
    <w:rsid w:val="00FD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4A64B"/>
  <w15:chartTrackingRefBased/>
  <w15:docId w15:val="{CA71E9AA-46A8-4926-8566-212A7E0C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9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9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9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9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9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9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9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9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9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9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9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9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9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9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9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9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9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9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9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9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9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9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9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9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9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9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9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9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Gupta</dc:creator>
  <cp:keywords/>
  <dc:description/>
  <cp:lastModifiedBy>Rohit Gupta</cp:lastModifiedBy>
  <cp:revision>1</cp:revision>
  <dcterms:created xsi:type="dcterms:W3CDTF">2025-08-21T07:25:00Z</dcterms:created>
  <dcterms:modified xsi:type="dcterms:W3CDTF">2025-08-21T07:30:00Z</dcterms:modified>
</cp:coreProperties>
</file>